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71" w:rsidRDefault="00D476AC" w:rsidP="00D476AC">
      <w:pPr>
        <w:jc w:val="center"/>
      </w:pPr>
      <w:r>
        <w:t>Прокурором приняты меры по защите животного мира на особо охраняемых природных территориях</w:t>
      </w:r>
    </w:p>
    <w:p w:rsidR="00D476AC" w:rsidRDefault="00D476AC" w:rsidP="00D476AC">
      <w:pPr>
        <w:jc w:val="center"/>
      </w:pPr>
    </w:p>
    <w:p w:rsidR="00D476AC" w:rsidRDefault="00D476AC" w:rsidP="00D476AC">
      <w:pPr>
        <w:jc w:val="center"/>
      </w:pPr>
    </w:p>
    <w:p w:rsidR="00D476AC" w:rsidRDefault="00D476AC" w:rsidP="00150F65">
      <w:pPr>
        <w:ind w:firstLine="709"/>
      </w:pPr>
      <w:r w:rsidRPr="00D476AC">
        <w:t>Комсомольской-на-Амуре межрайонной природоохранной прокуратурой проведена проверка исполнения законодательства о</w:t>
      </w:r>
      <w:r>
        <w:t>б охране</w:t>
      </w:r>
      <w:r w:rsidRPr="00D476AC">
        <w:t xml:space="preserve"> животно</w:t>
      </w:r>
      <w:r>
        <w:t>го</w:t>
      </w:r>
      <w:r w:rsidRPr="00D476AC">
        <w:t xml:space="preserve"> мир</w:t>
      </w:r>
      <w:r>
        <w:t>а</w:t>
      </w:r>
      <w:r w:rsidRPr="00D476AC">
        <w:t xml:space="preserve"> </w:t>
      </w:r>
      <w:r>
        <w:t xml:space="preserve">на </w:t>
      </w:r>
      <w:r w:rsidRPr="00D476AC">
        <w:t xml:space="preserve">особо охраняемых природных территориях, в </w:t>
      </w:r>
      <w:proofErr w:type="gramStart"/>
      <w:r w:rsidRPr="00D476AC">
        <w:t>ходе</w:t>
      </w:r>
      <w:proofErr w:type="gramEnd"/>
      <w:r w:rsidRPr="00D476AC">
        <w:t xml:space="preserve"> которой установлено</w:t>
      </w:r>
      <w:r>
        <w:t xml:space="preserve">, что </w:t>
      </w:r>
      <w:r w:rsidRPr="00D476AC">
        <w:t>на территории государственного природного заказника краевого значения «Гурский» расположены высоковольтных линий электропередач 10 кВ: Ф-8, 9 ПС Пивань, Ф-9 ЦРП-10, Ф-17 ПС Картель</w:t>
      </w:r>
      <w:r>
        <w:t>.</w:t>
      </w:r>
    </w:p>
    <w:p w:rsidR="00D476AC" w:rsidRDefault="00D476AC" w:rsidP="00150F65">
      <w:pPr>
        <w:ind w:firstLine="709"/>
      </w:pPr>
      <w:r>
        <w:t>При этом</w:t>
      </w:r>
      <w:proofErr w:type="gramStart"/>
      <w:r>
        <w:t>,</w:t>
      </w:r>
      <w:proofErr w:type="gramEnd"/>
      <w:r>
        <w:t xml:space="preserve"> в нарушение </w:t>
      </w:r>
      <w:r w:rsidR="007D72E7" w:rsidRPr="007D72E7">
        <w:t>Требовани</w:t>
      </w:r>
      <w:r w:rsidR="007D72E7">
        <w:t>й</w:t>
      </w:r>
      <w:r w:rsidR="007D72E7" w:rsidRPr="007D72E7"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</w:t>
      </w:r>
      <w:r w:rsidR="007D72E7">
        <w:t>, утвержденных</w:t>
      </w:r>
      <w:r w:rsidR="007D72E7" w:rsidRPr="007D72E7">
        <w:t xml:space="preserve"> Постановлением Правительства РФ от 13.08.1996 № 997 </w:t>
      </w:r>
      <w:r w:rsidR="007D72E7">
        <w:t xml:space="preserve">указанные высоковольтные линии не оборудованы </w:t>
      </w:r>
      <w:proofErr w:type="spellStart"/>
      <w:r w:rsidR="007D72E7">
        <w:t>птицезащитными</w:t>
      </w:r>
      <w:proofErr w:type="spellEnd"/>
      <w:r w:rsidR="007D72E7">
        <w:t xml:space="preserve"> устройствами.</w:t>
      </w:r>
    </w:p>
    <w:p w:rsidR="00D476AC" w:rsidRDefault="00D476AC" w:rsidP="00150F65">
      <w:pPr>
        <w:ind w:firstLine="709"/>
      </w:pPr>
      <w:r>
        <w:t xml:space="preserve">Для устранения </w:t>
      </w:r>
      <w:r w:rsidR="007D72E7">
        <w:t>выявленных</w:t>
      </w:r>
      <w:r>
        <w:t xml:space="preserve"> нарушений закона прокурором 13.06.2019 руководителю филиала </w:t>
      </w:r>
      <w:r w:rsidR="007D72E7" w:rsidRPr="007D72E7">
        <w:t>«Хабаровские электрические сети» Акционерно</w:t>
      </w:r>
      <w:r w:rsidR="007D72E7">
        <w:t>го</w:t>
      </w:r>
      <w:r w:rsidR="007D72E7" w:rsidRPr="007D72E7">
        <w:t xml:space="preserve"> обществ</w:t>
      </w:r>
      <w:r w:rsidR="007D72E7">
        <w:t>а</w:t>
      </w:r>
      <w:r w:rsidR="007D72E7" w:rsidRPr="007D72E7">
        <w:t xml:space="preserve"> «Дальневосточная распределительная сетевая компания»</w:t>
      </w:r>
      <w:r w:rsidR="007D72E7">
        <w:t xml:space="preserve"> </w:t>
      </w:r>
      <w:r>
        <w:t>внесено представление, которое рассмотрено 03.07.2019, нарушения закона не устранены</w:t>
      </w:r>
      <w:r w:rsidR="007D72E7">
        <w:t>. В рамках предоставленных полномочий</w:t>
      </w:r>
      <w:r>
        <w:t xml:space="preserve"> прокурором 15.07.2019 в </w:t>
      </w:r>
      <w:r w:rsidR="00150F65" w:rsidRPr="00150F65">
        <w:t>Благовещенский городской суд Амурской области</w:t>
      </w:r>
      <w:r>
        <w:t xml:space="preserve"> направлено исковое заявление о понуждении</w:t>
      </w:r>
      <w:r w:rsidR="00150F65">
        <w:t xml:space="preserve"> данного</w:t>
      </w:r>
      <w:r>
        <w:t xml:space="preserve"> общества </w:t>
      </w:r>
      <w:proofErr w:type="gramStart"/>
      <w:r>
        <w:t>оборудовать</w:t>
      </w:r>
      <w:proofErr w:type="gramEnd"/>
      <w:r>
        <w:t xml:space="preserve"> высоковольтные линии электропередач </w:t>
      </w:r>
      <w:proofErr w:type="spellStart"/>
      <w:r>
        <w:t>птицезащитными</w:t>
      </w:r>
      <w:proofErr w:type="spellEnd"/>
      <w:r w:rsidR="00150F65">
        <w:t xml:space="preserve"> устройствами</w:t>
      </w:r>
      <w:r>
        <w:t>.</w:t>
      </w:r>
    </w:p>
    <w:p w:rsidR="00150F65" w:rsidRDefault="00150F65" w:rsidP="00150F65">
      <w:pPr>
        <w:ind w:firstLine="709"/>
      </w:pPr>
      <w:proofErr w:type="gramStart"/>
      <w:r>
        <w:t>Рассмотрев исковое заявление прокурора судом 22.08.2019 принято</w:t>
      </w:r>
      <w:proofErr w:type="gramEnd"/>
      <w:r>
        <w:t xml:space="preserve"> решение о понуждении </w:t>
      </w:r>
      <w:r w:rsidRPr="007D72E7">
        <w:t>Акционерно</w:t>
      </w:r>
      <w:r>
        <w:t>го</w:t>
      </w:r>
      <w:r w:rsidRPr="007D72E7">
        <w:t xml:space="preserve"> обществ</w:t>
      </w:r>
      <w:r>
        <w:t>а</w:t>
      </w:r>
      <w:r w:rsidRPr="007D72E7">
        <w:t xml:space="preserve"> «Дальневосточная распределительная сетевая компания»</w:t>
      </w:r>
      <w:r>
        <w:t xml:space="preserve"> оборудовать </w:t>
      </w:r>
      <w:r w:rsidRPr="00D476AC">
        <w:t>высоковольтны</w:t>
      </w:r>
      <w:r>
        <w:t>е</w:t>
      </w:r>
      <w:r w:rsidRPr="00D476AC">
        <w:t xml:space="preserve"> лини</w:t>
      </w:r>
      <w:r>
        <w:t>и</w:t>
      </w:r>
      <w:r w:rsidRPr="00D476AC">
        <w:t xml:space="preserve"> электропередач 10 кВ: Ф-8, 9 ПС Пивань, Ф-9 ЦРП-10, Ф-17 </w:t>
      </w:r>
      <w:proofErr w:type="spellStart"/>
      <w:r w:rsidRPr="00D476AC">
        <w:t>ПС</w:t>
      </w:r>
      <w:proofErr w:type="spellEnd"/>
      <w:r w:rsidRPr="00D476AC">
        <w:t xml:space="preserve"> Картель</w:t>
      </w:r>
      <w:r>
        <w:t xml:space="preserve"> </w:t>
      </w:r>
      <w:proofErr w:type="spellStart"/>
      <w:r>
        <w:t>птицезащитными</w:t>
      </w:r>
      <w:proofErr w:type="spellEnd"/>
      <w:r>
        <w:t xml:space="preserve"> устройствами.</w:t>
      </w:r>
    </w:p>
    <w:p w:rsidR="000823C2" w:rsidRDefault="000823C2" w:rsidP="00150F65">
      <w:pPr>
        <w:ind w:firstLine="709"/>
      </w:pPr>
      <w:r>
        <w:t>Решение суда в законную силу не вступило, исполнение решения суда находится на контроле Комсомольской-на-Амуре межрайонной природоохранной прокуратуры.</w:t>
      </w:r>
    </w:p>
    <w:p w:rsidR="00150F65" w:rsidRDefault="00150F65" w:rsidP="00150F65">
      <w:pPr>
        <w:spacing w:line="240" w:lineRule="exact"/>
      </w:pPr>
    </w:p>
    <w:p w:rsidR="00150F65" w:rsidRDefault="00150F65" w:rsidP="00150F65">
      <w:pPr>
        <w:spacing w:line="240" w:lineRule="exact"/>
      </w:pPr>
    </w:p>
    <w:p w:rsidR="00150F65" w:rsidRDefault="00150F65" w:rsidP="00150F65">
      <w:pPr>
        <w:spacing w:line="240" w:lineRule="exact"/>
      </w:pPr>
      <w:r>
        <w:t>Старший помощник Комсомольского-на-Амуре</w:t>
      </w:r>
    </w:p>
    <w:p w:rsidR="00150F65" w:rsidRDefault="00150F65" w:rsidP="00150F65">
      <w:pPr>
        <w:spacing w:line="240" w:lineRule="exact"/>
      </w:pPr>
      <w:r>
        <w:t xml:space="preserve">межрайонного природоохранного прокурора </w:t>
      </w:r>
      <w:r>
        <w:tab/>
      </w:r>
      <w:r>
        <w:tab/>
        <w:t xml:space="preserve">                    Е.Ф. Веселов</w:t>
      </w:r>
    </w:p>
    <w:p w:rsidR="00150F65" w:rsidRDefault="00150F65" w:rsidP="00150F65">
      <w:pPr>
        <w:spacing w:line="240" w:lineRule="exact"/>
      </w:pPr>
    </w:p>
    <w:p w:rsidR="00150F65" w:rsidRDefault="00150F65" w:rsidP="00150F65">
      <w:pPr>
        <w:spacing w:line="240" w:lineRule="exact"/>
      </w:pPr>
      <w:r>
        <w:t>Согласовано</w:t>
      </w:r>
    </w:p>
    <w:p w:rsidR="00150F65" w:rsidRDefault="00150F65" w:rsidP="00150F65">
      <w:pPr>
        <w:spacing w:line="240" w:lineRule="exact"/>
      </w:pPr>
    </w:p>
    <w:p w:rsidR="00150F65" w:rsidRDefault="00150F65" w:rsidP="00150F65">
      <w:pPr>
        <w:spacing w:line="240" w:lineRule="exact"/>
      </w:pPr>
      <w:r>
        <w:t>Комсомольский-на-Амуре межрайонный</w:t>
      </w:r>
    </w:p>
    <w:p w:rsidR="00150F65" w:rsidRDefault="00150F65" w:rsidP="00150F65">
      <w:pPr>
        <w:spacing w:line="240" w:lineRule="exact"/>
      </w:pPr>
      <w:r>
        <w:t xml:space="preserve">природоохранный прокурор </w:t>
      </w:r>
      <w:r>
        <w:tab/>
      </w:r>
      <w:r>
        <w:tab/>
      </w:r>
      <w:r>
        <w:tab/>
      </w:r>
      <w:r>
        <w:tab/>
      </w:r>
      <w:r>
        <w:tab/>
        <w:t xml:space="preserve">            Р.В. Стеблянских</w:t>
      </w:r>
    </w:p>
    <w:sectPr w:rsidR="00150F65" w:rsidSect="00D6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AC"/>
    <w:rsid w:val="00025252"/>
    <w:rsid w:val="0007079E"/>
    <w:rsid w:val="000823C2"/>
    <w:rsid w:val="000C450F"/>
    <w:rsid w:val="000D18AE"/>
    <w:rsid w:val="000D1E90"/>
    <w:rsid w:val="0011127C"/>
    <w:rsid w:val="00141208"/>
    <w:rsid w:val="00144625"/>
    <w:rsid w:val="00150F65"/>
    <w:rsid w:val="001E36E4"/>
    <w:rsid w:val="001F6746"/>
    <w:rsid w:val="00261BBD"/>
    <w:rsid w:val="00283E28"/>
    <w:rsid w:val="002D1F86"/>
    <w:rsid w:val="002E7217"/>
    <w:rsid w:val="00336F45"/>
    <w:rsid w:val="00342BA4"/>
    <w:rsid w:val="003809FB"/>
    <w:rsid w:val="00401B4F"/>
    <w:rsid w:val="004156C0"/>
    <w:rsid w:val="00421637"/>
    <w:rsid w:val="00426C12"/>
    <w:rsid w:val="00444349"/>
    <w:rsid w:val="00445283"/>
    <w:rsid w:val="0045027C"/>
    <w:rsid w:val="004864A4"/>
    <w:rsid w:val="004A7363"/>
    <w:rsid w:val="004F50B3"/>
    <w:rsid w:val="00545211"/>
    <w:rsid w:val="00561E28"/>
    <w:rsid w:val="00572FF9"/>
    <w:rsid w:val="00573EEC"/>
    <w:rsid w:val="00576CD3"/>
    <w:rsid w:val="0059798A"/>
    <w:rsid w:val="005A0361"/>
    <w:rsid w:val="005D2C79"/>
    <w:rsid w:val="006A77D8"/>
    <w:rsid w:val="007349FA"/>
    <w:rsid w:val="007D5593"/>
    <w:rsid w:val="007D72E7"/>
    <w:rsid w:val="008747C1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83990"/>
    <w:rsid w:val="00C95F8A"/>
    <w:rsid w:val="00CA6FF8"/>
    <w:rsid w:val="00CB0693"/>
    <w:rsid w:val="00D20A6D"/>
    <w:rsid w:val="00D4558C"/>
    <w:rsid w:val="00D476AC"/>
    <w:rsid w:val="00D66671"/>
    <w:rsid w:val="00D81721"/>
    <w:rsid w:val="00D84F51"/>
    <w:rsid w:val="00DA3E2B"/>
    <w:rsid w:val="00DB5FC8"/>
    <w:rsid w:val="00DD029B"/>
    <w:rsid w:val="00DD2B62"/>
    <w:rsid w:val="00E00498"/>
    <w:rsid w:val="00E1446D"/>
    <w:rsid w:val="00E704B0"/>
    <w:rsid w:val="00E87630"/>
    <w:rsid w:val="00EA74B4"/>
    <w:rsid w:val="00EB1AC6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cp:lastPrinted>2019-09-18T00:06:00Z</cp:lastPrinted>
  <dcterms:created xsi:type="dcterms:W3CDTF">2019-09-25T06:12:00Z</dcterms:created>
  <dcterms:modified xsi:type="dcterms:W3CDTF">2019-09-25T06:12:00Z</dcterms:modified>
</cp:coreProperties>
</file>