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79B" w:rsidRPr="00BF37EE" w:rsidRDefault="0066479B" w:rsidP="006F6118">
      <w:pPr>
        <w:pStyle w:val="ConsPlusNormal"/>
        <w:jc w:val="center"/>
        <w:outlineLvl w:val="0"/>
        <w:rPr>
          <w:szCs w:val="28"/>
        </w:rPr>
      </w:pPr>
      <w:r w:rsidRPr="00BF37EE">
        <w:rPr>
          <w:szCs w:val="28"/>
        </w:rPr>
        <w:t>Администрация</w:t>
      </w:r>
    </w:p>
    <w:p w:rsidR="0066479B" w:rsidRPr="00BF37EE" w:rsidRDefault="0066479B" w:rsidP="006F6118">
      <w:pPr>
        <w:pStyle w:val="ConsPlusNormal"/>
        <w:jc w:val="center"/>
        <w:outlineLvl w:val="0"/>
        <w:rPr>
          <w:szCs w:val="28"/>
        </w:rPr>
      </w:pPr>
      <w:r w:rsidRPr="00BF37EE">
        <w:rPr>
          <w:szCs w:val="28"/>
        </w:rPr>
        <w:t>Верхнебуреинского муниципального района</w:t>
      </w:r>
    </w:p>
    <w:p w:rsidR="0066479B" w:rsidRPr="00BF37EE" w:rsidRDefault="0066479B" w:rsidP="006F6118">
      <w:pPr>
        <w:pStyle w:val="ConsPlusNormal"/>
        <w:jc w:val="center"/>
        <w:outlineLvl w:val="0"/>
        <w:rPr>
          <w:szCs w:val="28"/>
        </w:rPr>
      </w:pPr>
    </w:p>
    <w:p w:rsidR="0066479B" w:rsidRPr="00BF37EE" w:rsidRDefault="0066479B" w:rsidP="006F6118">
      <w:pPr>
        <w:pStyle w:val="ConsPlusNormal"/>
        <w:jc w:val="center"/>
        <w:outlineLvl w:val="0"/>
        <w:rPr>
          <w:szCs w:val="28"/>
        </w:rPr>
      </w:pPr>
      <w:r w:rsidRPr="00BF37EE">
        <w:rPr>
          <w:szCs w:val="28"/>
        </w:rPr>
        <w:t>ПОСТАНОВЛЕНИЕ</w:t>
      </w:r>
    </w:p>
    <w:p w:rsidR="0066479B" w:rsidRPr="00BF37EE" w:rsidRDefault="0066479B" w:rsidP="006F6118">
      <w:pPr>
        <w:pStyle w:val="ConsPlusNormal"/>
        <w:jc w:val="center"/>
        <w:outlineLvl w:val="0"/>
        <w:rPr>
          <w:szCs w:val="28"/>
        </w:rPr>
      </w:pPr>
    </w:p>
    <w:p w:rsidR="0066479B" w:rsidRPr="00BF37EE" w:rsidRDefault="0066479B" w:rsidP="006F6118">
      <w:pPr>
        <w:pStyle w:val="ConsPlusNormal"/>
        <w:jc w:val="center"/>
        <w:outlineLvl w:val="0"/>
        <w:rPr>
          <w:szCs w:val="28"/>
          <w:u w:val="single"/>
        </w:rPr>
      </w:pPr>
    </w:p>
    <w:p w:rsidR="0066479B" w:rsidRPr="00BF37EE" w:rsidRDefault="0066479B" w:rsidP="006F6118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15.10.2019    № 602</w:t>
      </w:r>
    </w:p>
    <w:p w:rsidR="0066479B" w:rsidRPr="00BF37EE" w:rsidRDefault="0066479B" w:rsidP="006F6118">
      <w:pPr>
        <w:pStyle w:val="ConsPlusNormal"/>
        <w:outlineLvl w:val="0"/>
        <w:rPr>
          <w:szCs w:val="28"/>
        </w:rPr>
      </w:pPr>
      <w:r w:rsidRPr="00BF37EE">
        <w:rPr>
          <w:szCs w:val="28"/>
        </w:rPr>
        <w:t>п. Чегдомын</w:t>
      </w:r>
    </w:p>
    <w:p w:rsidR="0066479B" w:rsidRDefault="0066479B" w:rsidP="002C1B6D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6479B" w:rsidRDefault="0066479B" w:rsidP="002C1B6D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6479B" w:rsidRPr="00120DF2" w:rsidRDefault="0066479B" w:rsidP="002C1B6D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E790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Порядок</w:t>
      </w:r>
      <w:r w:rsidRPr="005E7909">
        <w:rPr>
          <w:rFonts w:ascii="Times New Roman" w:hAnsi="Times New Roman"/>
          <w:sz w:val="28"/>
          <w:szCs w:val="28"/>
        </w:rPr>
        <w:t xml:space="preserve"> </w:t>
      </w:r>
      <w:r w:rsidRPr="005E7909">
        <w:rPr>
          <w:rFonts w:ascii="Times New Roman" w:hAnsi="Times New Roman"/>
          <w:bCs/>
          <w:sz w:val="28"/>
          <w:szCs w:val="28"/>
        </w:rPr>
        <w:t>предоставления субсидий из районного бюджета на поддержку садоводческих,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E7909">
        <w:rPr>
          <w:rFonts w:ascii="Times New Roman" w:hAnsi="Times New Roman"/>
          <w:bCs/>
          <w:sz w:val="28"/>
          <w:szCs w:val="28"/>
        </w:rPr>
        <w:t>огороднических некоммерческих товариществ Верхнебуреинского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E7909">
        <w:rPr>
          <w:rFonts w:ascii="Times New Roman" w:hAnsi="Times New Roman"/>
          <w:bCs/>
          <w:sz w:val="28"/>
          <w:szCs w:val="28"/>
        </w:rPr>
        <w:t>муниципального района Хабаровского края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8"/>
          <w:szCs w:val="28"/>
        </w:rPr>
        <w:t>утвержденный</w:t>
      </w:r>
      <w:r w:rsidRPr="00120D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постановлением администрации района от 08.04.2019 № 166</w:t>
      </w:r>
    </w:p>
    <w:p w:rsidR="0066479B" w:rsidRDefault="0066479B" w:rsidP="002C1B6D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exact"/>
        <w:jc w:val="both"/>
        <w:rPr>
          <w:szCs w:val="28"/>
        </w:rPr>
      </w:pPr>
    </w:p>
    <w:p w:rsidR="0066479B" w:rsidRDefault="0066479B" w:rsidP="002C1B6D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exact"/>
        <w:jc w:val="both"/>
        <w:rPr>
          <w:szCs w:val="28"/>
        </w:rPr>
      </w:pPr>
    </w:p>
    <w:p w:rsidR="0066479B" w:rsidRPr="0073147D" w:rsidRDefault="0066479B" w:rsidP="005E7909">
      <w:pPr>
        <w:pStyle w:val="ConsPlusNormal"/>
        <w:ind w:firstLine="709"/>
        <w:jc w:val="both"/>
      </w:pPr>
      <w:r>
        <w:rPr>
          <w:szCs w:val="28"/>
        </w:rPr>
        <w:t>В связи с организационно-штатными и кадровыми изменениями</w:t>
      </w:r>
      <w:r>
        <w:t xml:space="preserve">, в целях приведения нормативного правового акта в соответствие с действующим законодательством, администрация района </w:t>
      </w:r>
    </w:p>
    <w:p w:rsidR="0066479B" w:rsidRDefault="0066479B" w:rsidP="00A47A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66479B" w:rsidRDefault="0066479B" w:rsidP="00EB24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Порядок </w:t>
      </w:r>
      <w:r w:rsidRPr="005E7909">
        <w:rPr>
          <w:rFonts w:ascii="Times New Roman" w:hAnsi="Times New Roman"/>
          <w:bCs/>
          <w:sz w:val="28"/>
          <w:szCs w:val="28"/>
        </w:rPr>
        <w:t>предоставления субсидий из районного бюджета на поддержку садоводческих,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E7909">
        <w:rPr>
          <w:rFonts w:ascii="Times New Roman" w:hAnsi="Times New Roman"/>
          <w:bCs/>
          <w:sz w:val="28"/>
          <w:szCs w:val="28"/>
        </w:rPr>
        <w:t>огороднических некоммерческих товариществ Верхнебуреинского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E7909">
        <w:rPr>
          <w:rFonts w:ascii="Times New Roman" w:hAnsi="Times New Roman"/>
          <w:bCs/>
          <w:sz w:val="28"/>
          <w:szCs w:val="28"/>
        </w:rPr>
        <w:t>муниципального района Хабаровского края</w:t>
      </w:r>
      <w:r>
        <w:rPr>
          <w:rFonts w:ascii="Times New Roman" w:hAnsi="Times New Roman"/>
          <w:bCs/>
          <w:sz w:val="28"/>
          <w:szCs w:val="28"/>
        </w:rPr>
        <w:t>, утвержденный постановлением администрации района от 08.04.2019 № 166 (далее – Порядок)</w:t>
      </w:r>
      <w:r>
        <w:rPr>
          <w:rFonts w:ascii="Times New Roman" w:hAnsi="Times New Roman"/>
          <w:sz w:val="28"/>
          <w:szCs w:val="28"/>
        </w:rPr>
        <w:t>, следующие изменения:</w:t>
      </w:r>
    </w:p>
    <w:p w:rsidR="0066479B" w:rsidRDefault="0066479B" w:rsidP="00EB24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пункте 1.4. слова "отдел по экономике и работе с малым бизнесом" заменить на "экономический сектор</w:t>
      </w:r>
      <w:r w:rsidRPr="00EE70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финансового управления".</w:t>
      </w:r>
    </w:p>
    <w:p w:rsidR="0066479B" w:rsidRDefault="0066479B" w:rsidP="00EB24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пункте 1.5 слова "по оценке эффективности использования субсидии получателем субсидии" исключить.</w:t>
      </w:r>
    </w:p>
    <w:p w:rsidR="0066479B" w:rsidRDefault="0066479B" w:rsidP="00EB24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пункте 2.3. слова "значение показателя результативности использования субсидии получателем, обязательство по его достижению" заменить на "показатели результативности предоставления субсидии, обязательство по их достижению".</w:t>
      </w:r>
    </w:p>
    <w:p w:rsidR="0066479B" w:rsidRDefault="0066479B" w:rsidP="00EB24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подпункте 5 пункта 3.5, в пунктах 3.7, 3.9 слова "администрация района" в соответствующем падеже заменить на "уполномоченный орган" в соответствующем падеже.</w:t>
      </w:r>
    </w:p>
    <w:p w:rsidR="0066479B" w:rsidRDefault="0066479B" w:rsidP="00EB24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В пункте 3.8 слова "в администрацию района" заменить на "в уполномоченный орган".</w:t>
      </w:r>
    </w:p>
    <w:p w:rsidR="0066479B" w:rsidRDefault="0066479B" w:rsidP="003065D1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1.6. Пункт 3.10 изложить в следующей редакции: "3.10. Администрация района вправе устанавливать в соглашении порядок, сроки и формы представления получателем субсидии отчетности о достижении показателей результативности предоставления субсидии, а также сроки и формы представления получателем субсидии дополнительной отчетности.</w:t>
      </w:r>
    </w:p>
    <w:p w:rsidR="0066479B" w:rsidRDefault="0066479B" w:rsidP="00586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недостижения показателей результативности, установленных в соглашении (при установлении таких показателей) субсидия подлежит</w:t>
      </w:r>
    </w:p>
    <w:p w:rsidR="0066479B" w:rsidRDefault="0066479B" w:rsidP="002C1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479B" w:rsidRPr="005869E6" w:rsidRDefault="0066479B" w:rsidP="002C1B6D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возврату в районный бюджет в порядке и сроки, установленные п</w:t>
      </w:r>
      <w:bookmarkStart w:id="0" w:name="Par0"/>
      <w:bookmarkEnd w:id="0"/>
      <w:r>
        <w:rPr>
          <w:rFonts w:ascii="Times New Roman" w:hAnsi="Times New Roman"/>
          <w:sz w:val="28"/>
          <w:szCs w:val="28"/>
        </w:rPr>
        <w:t>унктом 3.12 настоящего Порядка".</w:t>
      </w:r>
    </w:p>
    <w:p w:rsidR="0066479B" w:rsidRDefault="0066479B" w:rsidP="00C347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Приложение № 3 к Порядку изложить в новой редакции согласно приложению № 1 к настоящему постановлению.</w:t>
      </w:r>
    </w:p>
    <w:p w:rsidR="0066479B" w:rsidRDefault="0066479B" w:rsidP="00C347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Приложение № 4 к Порядку изложить в новой редакции согласно приложению № 2 к настоящему постановлению.</w:t>
      </w:r>
    </w:p>
    <w:p w:rsidR="0066479B" w:rsidRPr="00792054" w:rsidRDefault="0066479B" w:rsidP="00EB2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92054">
        <w:rPr>
          <w:rFonts w:ascii="Times New Roman" w:hAnsi="Times New Roman"/>
          <w:sz w:val="28"/>
          <w:szCs w:val="28"/>
        </w:rPr>
        <w:t xml:space="preserve">Контроль за </w:t>
      </w:r>
      <w:r>
        <w:rPr>
          <w:rFonts w:ascii="Times New Roman" w:hAnsi="Times New Roman"/>
          <w:sz w:val="28"/>
          <w:szCs w:val="28"/>
        </w:rPr>
        <w:t>исполнением</w:t>
      </w:r>
      <w:r w:rsidRPr="00792054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66479B" w:rsidRPr="00792054" w:rsidRDefault="0066479B" w:rsidP="00EB2428">
      <w:pPr>
        <w:pStyle w:val="ListParagraph"/>
        <w:tabs>
          <w:tab w:val="left" w:pos="0"/>
          <w:tab w:val="left" w:pos="1080"/>
        </w:tabs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Pr="00792054">
        <w:rPr>
          <w:rFonts w:cs="Times New Roman"/>
          <w:szCs w:val="28"/>
        </w:rPr>
        <w:t>Настоящее постановление вступает в</w:t>
      </w:r>
      <w:r>
        <w:rPr>
          <w:rFonts w:cs="Times New Roman"/>
          <w:szCs w:val="28"/>
        </w:rPr>
        <w:t xml:space="preserve"> силу после его официального </w:t>
      </w:r>
      <w:r w:rsidRPr="00792054">
        <w:rPr>
          <w:rFonts w:cs="Times New Roman"/>
          <w:szCs w:val="28"/>
        </w:rPr>
        <w:t>опубликования (обнародования).</w:t>
      </w:r>
    </w:p>
    <w:p w:rsidR="0066479B" w:rsidRDefault="0066479B" w:rsidP="00EB2428">
      <w:pPr>
        <w:pStyle w:val="Title"/>
        <w:tabs>
          <w:tab w:val="left" w:pos="900"/>
          <w:tab w:val="left" w:pos="980"/>
          <w:tab w:val="left" w:pos="1080"/>
        </w:tabs>
        <w:jc w:val="both"/>
        <w:rPr>
          <w:szCs w:val="28"/>
        </w:rPr>
      </w:pPr>
    </w:p>
    <w:p w:rsidR="0066479B" w:rsidRDefault="0066479B" w:rsidP="00EB2428">
      <w:pPr>
        <w:pStyle w:val="Title"/>
        <w:tabs>
          <w:tab w:val="left" w:pos="900"/>
          <w:tab w:val="left" w:pos="980"/>
          <w:tab w:val="left" w:pos="1080"/>
        </w:tabs>
        <w:jc w:val="both"/>
        <w:rPr>
          <w:szCs w:val="28"/>
        </w:rPr>
      </w:pPr>
    </w:p>
    <w:p w:rsidR="0066479B" w:rsidRDefault="0066479B" w:rsidP="00EB2428">
      <w:pPr>
        <w:pStyle w:val="Title"/>
        <w:tabs>
          <w:tab w:val="left" w:pos="900"/>
          <w:tab w:val="left" w:pos="980"/>
          <w:tab w:val="left" w:pos="1080"/>
        </w:tabs>
        <w:jc w:val="both"/>
        <w:rPr>
          <w:szCs w:val="28"/>
        </w:rPr>
      </w:pPr>
    </w:p>
    <w:p w:rsidR="0066479B" w:rsidRDefault="0066479B" w:rsidP="00EB2428">
      <w:pPr>
        <w:pStyle w:val="Title"/>
        <w:tabs>
          <w:tab w:val="left" w:pos="900"/>
          <w:tab w:val="left" w:pos="980"/>
          <w:tab w:val="left" w:pos="1080"/>
        </w:tabs>
        <w:jc w:val="both"/>
        <w:rPr>
          <w:szCs w:val="28"/>
        </w:rPr>
      </w:pPr>
    </w:p>
    <w:p w:rsidR="0066479B" w:rsidRDefault="0066479B" w:rsidP="00E8576B">
      <w:pPr>
        <w:spacing w:after="0" w:line="240" w:lineRule="exact"/>
        <w:ind w:left="708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А.М.Маслов</w:t>
      </w:r>
      <w:r>
        <w:rPr>
          <w:rFonts w:ascii="Times New Roman" w:hAnsi="Times New Roman"/>
          <w:sz w:val="28"/>
          <w:szCs w:val="28"/>
        </w:rPr>
        <w:br w:type="page"/>
        <w:t xml:space="preserve">                                                                                                  </w:t>
      </w:r>
    </w:p>
    <w:p w:rsidR="0066479B" w:rsidRDefault="0066479B" w:rsidP="00E8576B">
      <w:pPr>
        <w:spacing w:after="0" w:line="240" w:lineRule="exact"/>
        <w:ind w:left="708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Pr="00AC17DC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1</w:t>
      </w:r>
    </w:p>
    <w:p w:rsidR="0066479B" w:rsidRDefault="0066479B" w:rsidP="002C1B6D">
      <w:pPr>
        <w:spacing w:after="0" w:line="240" w:lineRule="exact"/>
        <w:ind w:left="4820" w:firstLine="5387"/>
        <w:jc w:val="center"/>
        <w:rPr>
          <w:rFonts w:ascii="Times New Roman" w:hAnsi="Times New Roman"/>
          <w:sz w:val="28"/>
          <w:szCs w:val="28"/>
        </w:rPr>
      </w:pPr>
      <w:r w:rsidRPr="00AC17DC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</w:t>
      </w:r>
      <w:r w:rsidRPr="00AC17DC">
        <w:rPr>
          <w:rFonts w:ascii="Times New Roman" w:hAnsi="Times New Roman"/>
          <w:sz w:val="28"/>
          <w:szCs w:val="28"/>
        </w:rPr>
        <w:t xml:space="preserve"> постановлению </w:t>
      </w:r>
    </w:p>
    <w:p w:rsidR="0066479B" w:rsidRDefault="0066479B" w:rsidP="00886601">
      <w:pPr>
        <w:spacing w:after="0" w:line="240" w:lineRule="exact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администрации района</w:t>
      </w:r>
    </w:p>
    <w:p w:rsidR="0066479B" w:rsidRPr="003E1E27" w:rsidRDefault="0066479B" w:rsidP="002C1B6D">
      <w:pPr>
        <w:widowControl w:val="0"/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hAnsi="Times New Roman"/>
          <w:sz w:val="28"/>
          <w:szCs w:val="28"/>
        </w:rPr>
      </w:pPr>
      <w:r w:rsidRPr="003E1E27">
        <w:rPr>
          <w:rFonts w:ascii="Times New Roman" w:hAnsi="Times New Roman"/>
          <w:sz w:val="28"/>
          <w:szCs w:val="28"/>
        </w:rPr>
        <w:t>от 15.10.2019  № 602</w:t>
      </w:r>
    </w:p>
    <w:p w:rsidR="0066479B" w:rsidRDefault="0066479B" w:rsidP="002C1B6D">
      <w:pPr>
        <w:widowControl w:val="0"/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hAnsi="Times New Roman"/>
          <w:sz w:val="24"/>
          <w:szCs w:val="24"/>
        </w:rPr>
      </w:pPr>
    </w:p>
    <w:p w:rsidR="0066479B" w:rsidRPr="000C795F" w:rsidRDefault="0066479B" w:rsidP="008F4C79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0C795F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  <w:r w:rsidRPr="000C795F">
        <w:rPr>
          <w:rFonts w:ascii="Times New Roman" w:hAnsi="Times New Roman"/>
          <w:sz w:val="24"/>
          <w:szCs w:val="24"/>
        </w:rPr>
        <w:t xml:space="preserve"> к Порядку</w:t>
      </w:r>
      <w:r w:rsidRPr="000C795F">
        <w:rPr>
          <w:rFonts w:ascii="Times New Roman" w:hAnsi="Times New Roman"/>
          <w:bCs/>
          <w:sz w:val="24"/>
          <w:szCs w:val="24"/>
        </w:rPr>
        <w:t xml:space="preserve"> предоставления субсидий из районного бюджета на поддержку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C795F">
        <w:rPr>
          <w:rFonts w:ascii="Times New Roman" w:hAnsi="Times New Roman"/>
          <w:bCs/>
          <w:sz w:val="24"/>
          <w:szCs w:val="24"/>
        </w:rPr>
        <w:t>садоводческих,</w:t>
      </w:r>
    </w:p>
    <w:p w:rsidR="0066479B" w:rsidRPr="000C795F" w:rsidRDefault="0066479B" w:rsidP="008F4C79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bCs/>
          <w:sz w:val="24"/>
          <w:szCs w:val="24"/>
        </w:rPr>
      </w:pPr>
      <w:r w:rsidRPr="000C795F">
        <w:rPr>
          <w:rFonts w:ascii="Times New Roman" w:hAnsi="Times New Roman"/>
          <w:bCs/>
          <w:sz w:val="24"/>
          <w:szCs w:val="24"/>
        </w:rPr>
        <w:t>огороднических некоммерческих товариществ Верхнебуреинского муниципального района Хабаровского края</w:t>
      </w:r>
    </w:p>
    <w:p w:rsidR="0066479B" w:rsidRDefault="0066479B" w:rsidP="008F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6479B" w:rsidRDefault="0066479B" w:rsidP="00E8576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41504">
        <w:rPr>
          <w:rFonts w:ascii="Times New Roman" w:hAnsi="Times New Roman"/>
          <w:sz w:val="28"/>
          <w:szCs w:val="28"/>
        </w:rPr>
        <w:t xml:space="preserve">Регламент работы Комиссии по </w:t>
      </w:r>
      <w:r>
        <w:rPr>
          <w:rFonts w:ascii="Times New Roman" w:hAnsi="Times New Roman"/>
          <w:sz w:val="28"/>
          <w:szCs w:val="28"/>
        </w:rPr>
        <w:t>рассмотрению документов заявителей</w:t>
      </w:r>
    </w:p>
    <w:p w:rsidR="0066479B" w:rsidRDefault="0066479B" w:rsidP="00E8576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предоставление субсидий </w:t>
      </w:r>
      <w:r w:rsidRPr="00705B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поддержку СНТ</w:t>
      </w:r>
      <w:r w:rsidRPr="00705B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отчетности </w:t>
      </w:r>
    </w:p>
    <w:p w:rsidR="0066479B" w:rsidRPr="00705BD4" w:rsidRDefault="0066479B" w:rsidP="008F4C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479B" w:rsidRDefault="0066479B" w:rsidP="002A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Комиссия в своей деятельности руководствуется действующим законодательством Российской Федерации, Хабаровского края, Верхнебуреинского муниципального района.</w:t>
      </w:r>
    </w:p>
    <w:p w:rsidR="0066479B" w:rsidRDefault="0066479B" w:rsidP="002A1CF9">
      <w:pPr>
        <w:pStyle w:val="juscontext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8107AA">
        <w:rPr>
          <w:sz w:val="28"/>
          <w:szCs w:val="28"/>
        </w:rPr>
        <w:t>.</w:t>
      </w:r>
      <w:r w:rsidRPr="008107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Комиссия состоит из председателя, заместителя председателя, секретаря и членов комиссии.</w:t>
      </w:r>
    </w:p>
    <w:p w:rsidR="0066479B" w:rsidRDefault="0066479B" w:rsidP="002A1CF9">
      <w:pPr>
        <w:pStyle w:val="juscontext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Комиссия выполняет следующие функции: </w:t>
      </w:r>
    </w:p>
    <w:p w:rsidR="0066479B" w:rsidRDefault="0066479B" w:rsidP="002A1CF9">
      <w:pPr>
        <w:pStyle w:val="juscontext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При рассмотрении заявлений на получение субсидии – рассматривает документы заявителей, претендующих на получение субсидии, принимает решение о предоставлении субсидии или об отказе в предоставлении субсидии;</w:t>
      </w:r>
    </w:p>
    <w:p w:rsidR="0066479B" w:rsidRPr="00940796" w:rsidRDefault="0066479B" w:rsidP="002A1CF9">
      <w:pPr>
        <w:pStyle w:val="juscon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При рассмотрении отчетности </w:t>
      </w:r>
      <w:r>
        <w:rPr>
          <w:sz w:val="28"/>
          <w:szCs w:val="28"/>
        </w:rPr>
        <w:t>о достижении</w:t>
      </w:r>
      <w:r w:rsidRPr="00A97E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показателей результативности предоставления субсидии </w:t>
      </w:r>
      <w:r w:rsidRPr="00940796">
        <w:rPr>
          <w:sz w:val="28"/>
          <w:szCs w:val="28"/>
        </w:rPr>
        <w:t>(при установлении таковых показателей)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 (или) дополнительной отчетности</w:t>
      </w:r>
      <w:r>
        <w:rPr>
          <w:color w:val="000000"/>
          <w:sz w:val="28"/>
          <w:szCs w:val="28"/>
        </w:rPr>
        <w:t xml:space="preserve"> (при установлении такой отчетности в соглашении) (далее — отчетность</w:t>
      </w:r>
      <w:r>
        <w:rPr>
          <w:sz w:val="28"/>
          <w:szCs w:val="28"/>
        </w:rPr>
        <w:t>):</w:t>
      </w:r>
    </w:p>
    <w:p w:rsidR="0066479B" w:rsidRDefault="0066479B" w:rsidP="00553BEA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а) в случае представления отчетности получателем субсидии в срок </w:t>
      </w:r>
      <w:r>
        <w:rPr>
          <w:color w:val="000000"/>
          <w:szCs w:val="28"/>
        </w:rPr>
        <w:t>–принимает решение о выполнении либо невыполнении получателем условий предоставления субсидии в части достижения показателей результативности предоставления субсидии и (или) требований дополнительной отчетности;</w:t>
      </w:r>
      <w:r w:rsidRPr="00553BEA">
        <w:t xml:space="preserve"> </w:t>
      </w:r>
    </w:p>
    <w:p w:rsidR="0066479B" w:rsidRDefault="0066479B" w:rsidP="002A1CF9">
      <w:pPr>
        <w:pStyle w:val="juscontext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 случае непредставления отчетности получателем субсидии в установленный срок, принимает решение о нарушении получателем условий предоставления субсидии.</w:t>
      </w:r>
    </w:p>
    <w:p w:rsidR="0066479B" w:rsidRPr="00A22734" w:rsidRDefault="0066479B" w:rsidP="002A1CF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Pr="00A22734">
        <w:rPr>
          <w:sz w:val="28"/>
          <w:szCs w:val="28"/>
        </w:rPr>
        <w:t>. Решения Комиссии правомочны, если на заседании присутствуют не менее двух третей общего состава Комиссии. Решение Комиссии принимается большинством голосов от числа присутствующих на заседании членов Комиссии,</w:t>
      </w:r>
      <w:r w:rsidRPr="00A22734">
        <w:rPr>
          <w:spacing w:val="1"/>
          <w:sz w:val="28"/>
          <w:szCs w:val="28"/>
          <w:shd w:val="clear" w:color="auto" w:fill="FFFFFF"/>
        </w:rPr>
        <w:t xml:space="preserve"> путем открытого голосования. В случае равенства голосов голос председателя (в случае его отсутствия - заместителя председателя) является решающим.</w:t>
      </w:r>
    </w:p>
    <w:p w:rsidR="0066479B" w:rsidRDefault="0066479B" w:rsidP="002A1C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882E2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82E27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Решения Комиссии оформляются протоколом</w:t>
      </w: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заседания К</w:t>
      </w:r>
      <w:r w:rsidRPr="00882E27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омиссии, который подписывают председатель</w:t>
      </w: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(в случае его отсутствия - заместитель председателя)</w:t>
      </w:r>
      <w:r w:rsidRPr="00882E27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и секретарь Комиссии</w:t>
      </w:r>
      <w:r w:rsidRPr="00882E27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.</w:t>
      </w:r>
      <w:r w:rsidRPr="00882E27">
        <w:rPr>
          <w:rFonts w:ascii="Times New Roman" w:hAnsi="Times New Roman"/>
          <w:color w:val="000000"/>
          <w:sz w:val="17"/>
          <w:szCs w:val="17"/>
        </w:rPr>
        <w:t xml:space="preserve"> </w:t>
      </w:r>
      <w:r w:rsidRPr="00882E27">
        <w:rPr>
          <w:rFonts w:ascii="Times New Roman" w:hAnsi="Times New Roman"/>
          <w:sz w:val="28"/>
          <w:szCs w:val="28"/>
        </w:rPr>
        <w:t>Протокол засе</w:t>
      </w:r>
      <w:r>
        <w:rPr>
          <w:rFonts w:ascii="Times New Roman" w:hAnsi="Times New Roman"/>
          <w:sz w:val="28"/>
          <w:szCs w:val="28"/>
        </w:rPr>
        <w:t>дания ведет секретарь К</w:t>
      </w:r>
      <w:r w:rsidRPr="00882E27">
        <w:rPr>
          <w:rFonts w:ascii="Times New Roman" w:hAnsi="Times New Roman"/>
          <w:sz w:val="28"/>
          <w:szCs w:val="28"/>
        </w:rPr>
        <w:t>омиссии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6479B" w:rsidRDefault="0066479B" w:rsidP="002A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>6. В состав Комиссии</w:t>
      </w:r>
      <w:r w:rsidRPr="008107AA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входят: </w:t>
      </w:r>
    </w:p>
    <w:p w:rsidR="0066479B" w:rsidRDefault="0066479B" w:rsidP="002A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>- представители структурных подразделений администрации района;</w:t>
      </w:r>
    </w:p>
    <w:p w:rsidR="0066479B" w:rsidRDefault="0066479B" w:rsidP="002A1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>- иные представители органов местного самоуправления.</w:t>
      </w:r>
    </w:p>
    <w:p w:rsidR="0066479B" w:rsidRDefault="0066479B" w:rsidP="002A1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>____________________________________".</w:t>
      </w:r>
    </w:p>
    <w:p w:rsidR="0066479B" w:rsidRDefault="0066479B" w:rsidP="002A1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</w:p>
    <w:p w:rsidR="0066479B" w:rsidRDefault="0066479B" w:rsidP="002A1CF9">
      <w:pPr>
        <w:widowControl w:val="0"/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hAnsi="Times New Roman"/>
          <w:sz w:val="28"/>
          <w:szCs w:val="28"/>
        </w:rPr>
      </w:pPr>
    </w:p>
    <w:p w:rsidR="0066479B" w:rsidRDefault="0066479B" w:rsidP="002A1CF9">
      <w:pPr>
        <w:widowControl w:val="0"/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hAnsi="Times New Roman"/>
          <w:sz w:val="28"/>
          <w:szCs w:val="28"/>
        </w:rPr>
      </w:pPr>
    </w:p>
    <w:p w:rsidR="0066479B" w:rsidRDefault="0066479B" w:rsidP="002A1CF9">
      <w:pPr>
        <w:widowControl w:val="0"/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hAnsi="Times New Roman"/>
          <w:sz w:val="28"/>
          <w:szCs w:val="28"/>
        </w:rPr>
      </w:pPr>
    </w:p>
    <w:p w:rsidR="0066479B" w:rsidRDefault="0066479B" w:rsidP="002A1CF9">
      <w:pPr>
        <w:widowControl w:val="0"/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hAnsi="Times New Roman"/>
          <w:sz w:val="28"/>
          <w:szCs w:val="28"/>
        </w:rPr>
      </w:pPr>
    </w:p>
    <w:p w:rsidR="0066479B" w:rsidRDefault="0066479B" w:rsidP="002A1CF9">
      <w:pPr>
        <w:widowControl w:val="0"/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hAnsi="Times New Roman"/>
          <w:sz w:val="28"/>
          <w:szCs w:val="28"/>
        </w:rPr>
      </w:pPr>
    </w:p>
    <w:p w:rsidR="0066479B" w:rsidRDefault="0066479B" w:rsidP="004C7601">
      <w:pPr>
        <w:widowControl w:val="0"/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hAnsi="Times New Roman"/>
          <w:sz w:val="28"/>
          <w:szCs w:val="28"/>
        </w:rPr>
      </w:pPr>
    </w:p>
    <w:p w:rsidR="0066479B" w:rsidRDefault="0066479B" w:rsidP="004C7601">
      <w:pPr>
        <w:widowControl w:val="0"/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hAnsi="Times New Roman"/>
          <w:sz w:val="28"/>
          <w:szCs w:val="28"/>
        </w:rPr>
      </w:pPr>
    </w:p>
    <w:p w:rsidR="0066479B" w:rsidRDefault="0066479B" w:rsidP="004C7601">
      <w:pPr>
        <w:widowControl w:val="0"/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hAnsi="Times New Roman"/>
          <w:sz w:val="28"/>
          <w:szCs w:val="28"/>
        </w:rPr>
      </w:pPr>
    </w:p>
    <w:p w:rsidR="0066479B" w:rsidRDefault="0066479B" w:rsidP="004C7601">
      <w:pPr>
        <w:widowControl w:val="0"/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hAnsi="Times New Roman"/>
          <w:sz w:val="28"/>
          <w:szCs w:val="28"/>
        </w:rPr>
      </w:pPr>
    </w:p>
    <w:p w:rsidR="0066479B" w:rsidRDefault="0066479B" w:rsidP="004C7601">
      <w:pPr>
        <w:widowControl w:val="0"/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hAnsi="Times New Roman"/>
          <w:sz w:val="28"/>
          <w:szCs w:val="28"/>
        </w:rPr>
      </w:pPr>
    </w:p>
    <w:p w:rsidR="0066479B" w:rsidRDefault="0066479B" w:rsidP="004C7601">
      <w:pPr>
        <w:widowControl w:val="0"/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hAnsi="Times New Roman"/>
          <w:sz w:val="28"/>
          <w:szCs w:val="28"/>
        </w:rPr>
      </w:pPr>
    </w:p>
    <w:p w:rsidR="0066479B" w:rsidRDefault="0066479B" w:rsidP="004C7601">
      <w:pPr>
        <w:widowControl w:val="0"/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hAnsi="Times New Roman"/>
          <w:sz w:val="28"/>
          <w:szCs w:val="28"/>
        </w:rPr>
      </w:pPr>
    </w:p>
    <w:p w:rsidR="0066479B" w:rsidRDefault="0066479B" w:rsidP="004C7601">
      <w:pPr>
        <w:widowControl w:val="0"/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hAnsi="Times New Roman"/>
          <w:sz w:val="28"/>
          <w:szCs w:val="28"/>
        </w:rPr>
      </w:pPr>
    </w:p>
    <w:p w:rsidR="0066479B" w:rsidRDefault="0066479B" w:rsidP="004C7601">
      <w:pPr>
        <w:widowControl w:val="0"/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hAnsi="Times New Roman"/>
          <w:sz w:val="28"/>
          <w:szCs w:val="28"/>
        </w:rPr>
      </w:pPr>
    </w:p>
    <w:p w:rsidR="0066479B" w:rsidRDefault="0066479B" w:rsidP="004C7601">
      <w:pPr>
        <w:widowControl w:val="0"/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hAnsi="Times New Roman"/>
          <w:sz w:val="28"/>
          <w:szCs w:val="28"/>
        </w:rPr>
      </w:pPr>
    </w:p>
    <w:p w:rsidR="0066479B" w:rsidRDefault="0066479B" w:rsidP="008866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 xml:space="preserve">                                                                                           </w:t>
      </w:r>
    </w:p>
    <w:p w:rsidR="0066479B" w:rsidRDefault="0066479B" w:rsidP="008866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AC17DC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</w:p>
    <w:p w:rsidR="0066479B" w:rsidRDefault="0066479B" w:rsidP="00886601">
      <w:pPr>
        <w:spacing w:after="0" w:line="240" w:lineRule="exact"/>
        <w:ind w:left="4820" w:firstLine="5387"/>
        <w:jc w:val="center"/>
        <w:rPr>
          <w:rFonts w:ascii="Times New Roman" w:hAnsi="Times New Roman"/>
          <w:sz w:val="28"/>
          <w:szCs w:val="28"/>
        </w:rPr>
      </w:pPr>
      <w:r w:rsidRPr="00AC17DC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 к</w:t>
      </w:r>
      <w:r w:rsidRPr="00AC17DC">
        <w:rPr>
          <w:rFonts w:ascii="Times New Roman" w:hAnsi="Times New Roman"/>
          <w:sz w:val="28"/>
          <w:szCs w:val="28"/>
        </w:rPr>
        <w:t xml:space="preserve"> постановлению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администрации района</w:t>
      </w:r>
    </w:p>
    <w:p w:rsidR="0066479B" w:rsidRDefault="0066479B" w:rsidP="00886601">
      <w:pPr>
        <w:spacing w:after="0" w:line="240" w:lineRule="exact"/>
        <w:ind w:left="4820" w:firstLine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15.10.2019  № 602</w:t>
      </w:r>
    </w:p>
    <w:p w:rsidR="0066479B" w:rsidRDefault="0066479B" w:rsidP="00886601">
      <w:pPr>
        <w:widowControl w:val="0"/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hAnsi="Times New Roman"/>
          <w:sz w:val="24"/>
          <w:szCs w:val="24"/>
        </w:rPr>
      </w:pPr>
    </w:p>
    <w:p w:rsidR="0066479B" w:rsidRPr="000C795F" w:rsidRDefault="0066479B" w:rsidP="00E8576B">
      <w:pPr>
        <w:widowControl w:val="0"/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hAnsi="Times New Roman"/>
          <w:bCs/>
          <w:sz w:val="24"/>
          <w:szCs w:val="24"/>
        </w:rPr>
      </w:pPr>
      <w:r w:rsidRPr="000C795F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  <w:r w:rsidRPr="000C795F">
        <w:rPr>
          <w:rFonts w:ascii="Times New Roman" w:hAnsi="Times New Roman"/>
          <w:sz w:val="24"/>
          <w:szCs w:val="24"/>
        </w:rPr>
        <w:t xml:space="preserve"> к Порядку</w:t>
      </w:r>
      <w:r w:rsidRPr="000C795F">
        <w:rPr>
          <w:rFonts w:ascii="Times New Roman" w:hAnsi="Times New Roman"/>
          <w:bCs/>
          <w:sz w:val="24"/>
          <w:szCs w:val="24"/>
        </w:rPr>
        <w:t xml:space="preserve"> предоставления субсидий из районного бюджета на поддержку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C795F">
        <w:rPr>
          <w:rFonts w:ascii="Times New Roman" w:hAnsi="Times New Roman"/>
          <w:bCs/>
          <w:sz w:val="24"/>
          <w:szCs w:val="24"/>
        </w:rPr>
        <w:t>садоводческих,</w:t>
      </w:r>
    </w:p>
    <w:p w:rsidR="0066479B" w:rsidRPr="000C795F" w:rsidRDefault="0066479B" w:rsidP="00E8576B">
      <w:pPr>
        <w:widowControl w:val="0"/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hAnsi="Times New Roman"/>
          <w:bCs/>
          <w:sz w:val="24"/>
          <w:szCs w:val="24"/>
        </w:rPr>
      </w:pPr>
      <w:r w:rsidRPr="000C795F">
        <w:rPr>
          <w:rFonts w:ascii="Times New Roman" w:hAnsi="Times New Roman"/>
          <w:bCs/>
          <w:sz w:val="24"/>
          <w:szCs w:val="24"/>
        </w:rPr>
        <w:t>огороднических некоммерческих товариществ Верхнебуреинского муниципального района Хабаровского края</w:t>
      </w:r>
    </w:p>
    <w:p w:rsidR="0066479B" w:rsidRDefault="0066479B" w:rsidP="00AC17D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6479B" w:rsidRDefault="0066479B" w:rsidP="00E8576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комиссии </w:t>
      </w:r>
      <w:r w:rsidRPr="00541504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рассмотрению документов заявителей</w:t>
      </w:r>
    </w:p>
    <w:p w:rsidR="0066479B" w:rsidRDefault="0066479B" w:rsidP="00E8576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предоставление субсидий </w:t>
      </w:r>
      <w:r w:rsidRPr="00705B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поддержку СНТ</w:t>
      </w:r>
      <w:r w:rsidRPr="00705B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отчетности</w:t>
      </w:r>
    </w:p>
    <w:p w:rsidR="0066479B" w:rsidRDefault="0066479B" w:rsidP="00AC1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479B" w:rsidRDefault="0066479B" w:rsidP="00AC1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26"/>
        <w:gridCol w:w="2801"/>
        <w:gridCol w:w="6343"/>
      </w:tblGrid>
      <w:tr w:rsidR="0066479B" w:rsidRPr="00712EF7" w:rsidTr="00712EF7">
        <w:tc>
          <w:tcPr>
            <w:tcW w:w="426" w:type="dxa"/>
          </w:tcPr>
          <w:p w:rsidR="0066479B" w:rsidRPr="00712EF7" w:rsidRDefault="0066479B" w:rsidP="00712EF7">
            <w:pPr>
              <w:pStyle w:val="ConsPlusNonformat"/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2E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01" w:type="dxa"/>
          </w:tcPr>
          <w:p w:rsidR="0066479B" w:rsidRPr="00712EF7" w:rsidRDefault="0066479B" w:rsidP="00712EF7">
            <w:pPr>
              <w:pStyle w:val="ConsPlusNonformat"/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2EF7">
              <w:rPr>
                <w:rFonts w:ascii="Times New Roman" w:hAnsi="Times New Roman" w:cs="Times New Roman"/>
                <w:sz w:val="28"/>
                <w:szCs w:val="28"/>
              </w:rPr>
              <w:t xml:space="preserve">Маслов Алексей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EF7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6343" w:type="dxa"/>
          </w:tcPr>
          <w:p w:rsidR="0066479B" w:rsidRPr="00712EF7" w:rsidRDefault="0066479B" w:rsidP="00712EF7">
            <w:pPr>
              <w:pStyle w:val="ConsPlusNonformat"/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12EF7">
              <w:rPr>
                <w:rFonts w:ascii="Times New Roman" w:hAnsi="Times New Roman" w:cs="Times New Roman"/>
                <w:sz w:val="28"/>
                <w:szCs w:val="28"/>
              </w:rPr>
              <w:t xml:space="preserve">глава Верхнебуреинского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12EF7">
              <w:rPr>
                <w:rFonts w:ascii="Times New Roman" w:hAnsi="Times New Roman" w:cs="Times New Roman"/>
                <w:sz w:val="28"/>
                <w:szCs w:val="28"/>
              </w:rPr>
              <w:t>района, председатель Комиссии.</w:t>
            </w:r>
          </w:p>
          <w:p w:rsidR="0066479B" w:rsidRPr="00712EF7" w:rsidRDefault="0066479B" w:rsidP="00712EF7">
            <w:pPr>
              <w:pStyle w:val="ConsPlusNonformat"/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79B" w:rsidRPr="00712EF7" w:rsidTr="00712EF7">
        <w:tc>
          <w:tcPr>
            <w:tcW w:w="426" w:type="dxa"/>
          </w:tcPr>
          <w:p w:rsidR="0066479B" w:rsidRPr="00712EF7" w:rsidRDefault="0066479B" w:rsidP="00712EF7">
            <w:pPr>
              <w:pStyle w:val="ConsPlusNonformat"/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2E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01" w:type="dxa"/>
          </w:tcPr>
          <w:p w:rsidR="0066479B" w:rsidRPr="00712EF7" w:rsidRDefault="0066479B" w:rsidP="00712EF7">
            <w:pPr>
              <w:pStyle w:val="ConsPlusNonformat"/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2EF7">
              <w:rPr>
                <w:rFonts w:ascii="Times New Roman" w:hAnsi="Times New Roman" w:cs="Times New Roman"/>
                <w:sz w:val="28"/>
                <w:szCs w:val="28"/>
              </w:rPr>
              <w:t>Крупевский Алексей Юрьевич</w:t>
            </w:r>
          </w:p>
        </w:tc>
        <w:tc>
          <w:tcPr>
            <w:tcW w:w="6343" w:type="dxa"/>
          </w:tcPr>
          <w:p w:rsidR="0066479B" w:rsidRPr="00712EF7" w:rsidRDefault="0066479B" w:rsidP="00712EF7">
            <w:pPr>
              <w:pStyle w:val="ConsPlusNonformat"/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12EF7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Верхнебуреинского муниципального района, заместитель председателя Комиссии.</w:t>
            </w:r>
          </w:p>
          <w:p w:rsidR="0066479B" w:rsidRPr="00712EF7" w:rsidRDefault="0066479B" w:rsidP="00712EF7">
            <w:pPr>
              <w:pStyle w:val="ConsPlusNonformat"/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79B" w:rsidRPr="00712EF7" w:rsidTr="00712EF7">
        <w:tc>
          <w:tcPr>
            <w:tcW w:w="426" w:type="dxa"/>
          </w:tcPr>
          <w:p w:rsidR="0066479B" w:rsidRPr="00712EF7" w:rsidRDefault="0066479B" w:rsidP="00712EF7">
            <w:pPr>
              <w:pStyle w:val="ConsPlusNonformat"/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2EF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01" w:type="dxa"/>
          </w:tcPr>
          <w:p w:rsidR="0066479B" w:rsidRPr="00712EF7" w:rsidRDefault="0066479B" w:rsidP="00712EF7">
            <w:pPr>
              <w:pStyle w:val="ConsPlusNonformat"/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2EF7">
              <w:rPr>
                <w:rFonts w:ascii="Times New Roman" w:hAnsi="Times New Roman" w:cs="Times New Roman"/>
                <w:sz w:val="28"/>
                <w:szCs w:val="28"/>
              </w:rPr>
              <w:t>Аскерова Эльвира Дашдамировна</w:t>
            </w:r>
          </w:p>
        </w:tc>
        <w:tc>
          <w:tcPr>
            <w:tcW w:w="6343" w:type="dxa"/>
          </w:tcPr>
          <w:p w:rsidR="0066479B" w:rsidRPr="00712EF7" w:rsidRDefault="0066479B" w:rsidP="00712EF7">
            <w:pPr>
              <w:pStyle w:val="ConsPlusNonformat"/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12EF7">
              <w:rPr>
                <w:rFonts w:ascii="Times New Roman" w:hAnsi="Times New Roman" w:cs="Times New Roman"/>
                <w:sz w:val="28"/>
                <w:szCs w:val="28"/>
              </w:rPr>
              <w:t>ведущий специалист экономического сектора финансового управления администрации района, секретарь комиссии</w:t>
            </w:r>
          </w:p>
        </w:tc>
      </w:tr>
      <w:tr w:rsidR="0066479B" w:rsidRPr="00712EF7" w:rsidTr="00712EF7">
        <w:tc>
          <w:tcPr>
            <w:tcW w:w="9570" w:type="dxa"/>
            <w:gridSpan w:val="3"/>
          </w:tcPr>
          <w:p w:rsidR="0066479B" w:rsidRPr="00712EF7" w:rsidRDefault="0066479B" w:rsidP="00712EF7">
            <w:pPr>
              <w:pStyle w:val="ConsPlusNonformat"/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</w:t>
            </w:r>
            <w:r w:rsidRPr="00712EF7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6479B" w:rsidRPr="00712EF7" w:rsidRDefault="0066479B" w:rsidP="00712EF7">
            <w:pPr>
              <w:pStyle w:val="ConsPlusNonformat"/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79B" w:rsidRPr="00712EF7" w:rsidTr="00712EF7">
        <w:tc>
          <w:tcPr>
            <w:tcW w:w="426" w:type="dxa"/>
          </w:tcPr>
          <w:p w:rsidR="0066479B" w:rsidRPr="00712EF7" w:rsidRDefault="0066479B" w:rsidP="00712EF7">
            <w:pPr>
              <w:pStyle w:val="ConsPlusNonformat"/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2EF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01" w:type="dxa"/>
          </w:tcPr>
          <w:p w:rsidR="0066479B" w:rsidRPr="00712EF7" w:rsidRDefault="0066479B" w:rsidP="00712EF7">
            <w:pPr>
              <w:pStyle w:val="ConsPlusNonformat"/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2EF7">
              <w:rPr>
                <w:rFonts w:ascii="Times New Roman" w:hAnsi="Times New Roman" w:cs="Times New Roman"/>
                <w:sz w:val="28"/>
                <w:szCs w:val="28"/>
              </w:rPr>
              <w:t>Коваленко Ирина Сергеевна</w:t>
            </w:r>
          </w:p>
        </w:tc>
        <w:tc>
          <w:tcPr>
            <w:tcW w:w="6343" w:type="dxa"/>
          </w:tcPr>
          <w:p w:rsidR="0066479B" w:rsidRPr="00712EF7" w:rsidRDefault="0066479B" w:rsidP="00712EF7">
            <w:pPr>
              <w:pStyle w:val="ConsPlusNonformat"/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12EF7">
              <w:rPr>
                <w:rFonts w:ascii="Times New Roman" w:hAnsi="Times New Roman" w:cs="Times New Roman"/>
                <w:sz w:val="28"/>
                <w:szCs w:val="28"/>
              </w:rPr>
              <w:t>руководитель финансового управления администрации Верхнебуреинского муниципального района</w:t>
            </w:r>
          </w:p>
          <w:p w:rsidR="0066479B" w:rsidRPr="00712EF7" w:rsidRDefault="0066479B" w:rsidP="00712EF7">
            <w:pPr>
              <w:pStyle w:val="ConsPlusNonformat"/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79B" w:rsidRPr="00712EF7" w:rsidTr="00712EF7">
        <w:tc>
          <w:tcPr>
            <w:tcW w:w="426" w:type="dxa"/>
          </w:tcPr>
          <w:p w:rsidR="0066479B" w:rsidRPr="00712EF7" w:rsidRDefault="0066479B" w:rsidP="00712EF7">
            <w:pPr>
              <w:pStyle w:val="ConsPlusNonformat"/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EF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01" w:type="dxa"/>
          </w:tcPr>
          <w:p w:rsidR="0066479B" w:rsidRPr="00712EF7" w:rsidRDefault="0066479B" w:rsidP="00712EF7">
            <w:pPr>
              <w:pStyle w:val="ConsPlusNonformat"/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2EF7">
              <w:rPr>
                <w:rFonts w:ascii="Times New Roman" w:hAnsi="Times New Roman" w:cs="Times New Roman"/>
                <w:sz w:val="28"/>
                <w:szCs w:val="28"/>
              </w:rPr>
              <w:t>Хорошевская Наталья Викторовна</w:t>
            </w:r>
          </w:p>
        </w:tc>
        <w:tc>
          <w:tcPr>
            <w:tcW w:w="6343" w:type="dxa"/>
          </w:tcPr>
          <w:p w:rsidR="0066479B" w:rsidRPr="00712EF7" w:rsidRDefault="0066479B" w:rsidP="00712EF7">
            <w:pPr>
              <w:pStyle w:val="ConsPlusNonformat"/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12EF7">
              <w:rPr>
                <w:rFonts w:ascii="Times New Roman" w:hAnsi="Times New Roman" w:cs="Times New Roman"/>
                <w:sz w:val="28"/>
                <w:szCs w:val="28"/>
              </w:rPr>
              <w:t>и.о. заведующего экономического сектора финансового управления администрации района</w:t>
            </w:r>
          </w:p>
          <w:p w:rsidR="0066479B" w:rsidRPr="00712EF7" w:rsidRDefault="0066479B" w:rsidP="00712EF7">
            <w:pPr>
              <w:pStyle w:val="ConsPlusNonformat"/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79B" w:rsidRPr="00712EF7" w:rsidTr="00712EF7">
        <w:tc>
          <w:tcPr>
            <w:tcW w:w="426" w:type="dxa"/>
          </w:tcPr>
          <w:p w:rsidR="0066479B" w:rsidRPr="00712EF7" w:rsidRDefault="0066479B" w:rsidP="00712EF7">
            <w:pPr>
              <w:pStyle w:val="ConsPlusNonformat"/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EF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01" w:type="dxa"/>
          </w:tcPr>
          <w:p w:rsidR="0066479B" w:rsidRPr="00712EF7" w:rsidRDefault="0066479B" w:rsidP="00712EF7">
            <w:pPr>
              <w:pStyle w:val="ConsPlusNonformat"/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2EF7">
              <w:rPr>
                <w:rFonts w:ascii="Times New Roman" w:hAnsi="Times New Roman" w:cs="Times New Roman"/>
                <w:sz w:val="28"/>
                <w:szCs w:val="28"/>
              </w:rPr>
              <w:t>Дубова Наталья Петровна</w:t>
            </w:r>
          </w:p>
        </w:tc>
        <w:tc>
          <w:tcPr>
            <w:tcW w:w="6343" w:type="dxa"/>
          </w:tcPr>
          <w:p w:rsidR="0066479B" w:rsidRPr="00712EF7" w:rsidRDefault="0066479B" w:rsidP="00712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12EF7">
              <w:rPr>
                <w:rFonts w:ascii="Times New Roman" w:hAnsi="Times New Roman"/>
                <w:sz w:val="28"/>
                <w:szCs w:val="28"/>
              </w:rPr>
              <w:t>главный юрисконсульт отдела юридического обеспечения деятельности администрации района</w:t>
            </w:r>
          </w:p>
          <w:p w:rsidR="0066479B" w:rsidRPr="00712EF7" w:rsidRDefault="0066479B" w:rsidP="00712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479B" w:rsidRPr="00712EF7" w:rsidTr="00712EF7">
        <w:tc>
          <w:tcPr>
            <w:tcW w:w="426" w:type="dxa"/>
          </w:tcPr>
          <w:p w:rsidR="0066479B" w:rsidRPr="00712EF7" w:rsidRDefault="0066479B" w:rsidP="00712EF7">
            <w:pPr>
              <w:pStyle w:val="ConsPlusNonformat"/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EF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01" w:type="dxa"/>
          </w:tcPr>
          <w:p w:rsidR="0066479B" w:rsidRPr="00712EF7" w:rsidRDefault="0066479B" w:rsidP="00712EF7">
            <w:pPr>
              <w:pStyle w:val="ConsPlusNonformat"/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2EF7">
              <w:rPr>
                <w:rFonts w:ascii="Times New Roman" w:hAnsi="Times New Roman" w:cs="Times New Roman"/>
                <w:sz w:val="28"/>
                <w:szCs w:val="28"/>
              </w:rPr>
              <w:t>Мохова Ирина Петровна</w:t>
            </w:r>
          </w:p>
        </w:tc>
        <w:tc>
          <w:tcPr>
            <w:tcW w:w="6343" w:type="dxa"/>
          </w:tcPr>
          <w:p w:rsidR="0066479B" w:rsidRDefault="0066479B" w:rsidP="00E8576B">
            <w:pPr>
              <w:pStyle w:val="ConsPlusNonformat"/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12EF7">
              <w:rPr>
                <w:rFonts w:ascii="Times New Roman" w:hAnsi="Times New Roman" w:cs="Times New Roman"/>
                <w:sz w:val="28"/>
                <w:szCs w:val="28"/>
              </w:rPr>
              <w:t>начальник отдела юридического обеспечения деятельности администрации района"</w:t>
            </w:r>
          </w:p>
          <w:p w:rsidR="0066479B" w:rsidRDefault="0066479B" w:rsidP="00E8576B">
            <w:pPr>
              <w:pStyle w:val="ConsPlusNonformat"/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79B" w:rsidRPr="00712EF7" w:rsidRDefault="0066479B" w:rsidP="00E8576B">
            <w:pPr>
              <w:pStyle w:val="ConsPlusNonformat"/>
              <w:tabs>
                <w:tab w:val="left" w:pos="3960"/>
              </w:tabs>
              <w:ind w:left="-3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 </w:t>
            </w:r>
          </w:p>
        </w:tc>
      </w:tr>
    </w:tbl>
    <w:p w:rsidR="0066479B" w:rsidRDefault="0066479B" w:rsidP="00AC17DC">
      <w:pPr>
        <w:pStyle w:val="ConsPlusNonformat"/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6479B" w:rsidRDefault="0066479B" w:rsidP="00792054">
      <w:pPr>
        <w:spacing w:line="240" w:lineRule="exact"/>
        <w:rPr>
          <w:rFonts w:ascii="Times New Roman" w:hAnsi="Times New Roman"/>
          <w:sz w:val="28"/>
          <w:szCs w:val="28"/>
        </w:rPr>
      </w:pPr>
    </w:p>
    <w:sectPr w:rsidR="0066479B" w:rsidSect="00E8576B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79B" w:rsidRDefault="0066479B">
      <w:r>
        <w:separator/>
      </w:r>
    </w:p>
  </w:endnote>
  <w:endnote w:type="continuationSeparator" w:id="0">
    <w:p w:rsidR="0066479B" w:rsidRDefault="00664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79B" w:rsidRDefault="0066479B">
      <w:r>
        <w:separator/>
      </w:r>
    </w:p>
  </w:footnote>
  <w:footnote w:type="continuationSeparator" w:id="0">
    <w:p w:rsidR="0066479B" w:rsidRDefault="00664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79B" w:rsidRDefault="0066479B" w:rsidP="006072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479B" w:rsidRDefault="0066479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79B" w:rsidRDefault="0066479B" w:rsidP="006072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66479B" w:rsidRDefault="006647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16A4A"/>
    <w:multiLevelType w:val="hybridMultilevel"/>
    <w:tmpl w:val="580AE782"/>
    <w:lvl w:ilvl="0" w:tplc="E456742C">
      <w:start w:val="1"/>
      <w:numFmt w:val="decimal"/>
      <w:lvlText w:val="%1."/>
      <w:lvlJc w:val="left"/>
      <w:pPr>
        <w:ind w:left="2077" w:hanging="1368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A5C"/>
    <w:rsid w:val="00052341"/>
    <w:rsid w:val="00052CA8"/>
    <w:rsid w:val="000903C9"/>
    <w:rsid w:val="00095474"/>
    <w:rsid w:val="000962CC"/>
    <w:rsid w:val="000A0476"/>
    <w:rsid w:val="000B143F"/>
    <w:rsid w:val="000B357A"/>
    <w:rsid w:val="000B5242"/>
    <w:rsid w:val="000B7882"/>
    <w:rsid w:val="000C491A"/>
    <w:rsid w:val="000C795F"/>
    <w:rsid w:val="000D2974"/>
    <w:rsid w:val="000E6431"/>
    <w:rsid w:val="000E691A"/>
    <w:rsid w:val="000F0504"/>
    <w:rsid w:val="000F6572"/>
    <w:rsid w:val="001029EE"/>
    <w:rsid w:val="0011271E"/>
    <w:rsid w:val="00120DF2"/>
    <w:rsid w:val="001349E4"/>
    <w:rsid w:val="0014561A"/>
    <w:rsid w:val="00192CAF"/>
    <w:rsid w:val="001B0A5C"/>
    <w:rsid w:val="001B0CB2"/>
    <w:rsid w:val="001B78C8"/>
    <w:rsid w:val="001E6F01"/>
    <w:rsid w:val="0021342D"/>
    <w:rsid w:val="00225E5D"/>
    <w:rsid w:val="002702DE"/>
    <w:rsid w:val="00273C0C"/>
    <w:rsid w:val="00283A80"/>
    <w:rsid w:val="00292D13"/>
    <w:rsid w:val="002A1CF9"/>
    <w:rsid w:val="002C1B6D"/>
    <w:rsid w:val="003018E0"/>
    <w:rsid w:val="003065D1"/>
    <w:rsid w:val="00310F1A"/>
    <w:rsid w:val="003126F1"/>
    <w:rsid w:val="00326980"/>
    <w:rsid w:val="00341A6A"/>
    <w:rsid w:val="00346656"/>
    <w:rsid w:val="00362F06"/>
    <w:rsid w:val="00367094"/>
    <w:rsid w:val="00383DEF"/>
    <w:rsid w:val="003A281F"/>
    <w:rsid w:val="003D6E17"/>
    <w:rsid w:val="003E1E27"/>
    <w:rsid w:val="003E63FC"/>
    <w:rsid w:val="00414D1C"/>
    <w:rsid w:val="00417047"/>
    <w:rsid w:val="00477103"/>
    <w:rsid w:val="004A3D15"/>
    <w:rsid w:val="004A7A53"/>
    <w:rsid w:val="004B7154"/>
    <w:rsid w:val="004C7601"/>
    <w:rsid w:val="004D145B"/>
    <w:rsid w:val="004D70D4"/>
    <w:rsid w:val="004D7A15"/>
    <w:rsid w:val="004E4391"/>
    <w:rsid w:val="00513C76"/>
    <w:rsid w:val="0053021C"/>
    <w:rsid w:val="00541504"/>
    <w:rsid w:val="00553BEA"/>
    <w:rsid w:val="00562F2E"/>
    <w:rsid w:val="005869E6"/>
    <w:rsid w:val="00596891"/>
    <w:rsid w:val="005A5A3C"/>
    <w:rsid w:val="005E4BC4"/>
    <w:rsid w:val="005E7909"/>
    <w:rsid w:val="005F4EE1"/>
    <w:rsid w:val="005F707D"/>
    <w:rsid w:val="006072B1"/>
    <w:rsid w:val="00620B7A"/>
    <w:rsid w:val="006353FC"/>
    <w:rsid w:val="00637B17"/>
    <w:rsid w:val="00644BF0"/>
    <w:rsid w:val="0066479B"/>
    <w:rsid w:val="00680E77"/>
    <w:rsid w:val="00697647"/>
    <w:rsid w:val="006A3DAA"/>
    <w:rsid w:val="006B4ACF"/>
    <w:rsid w:val="006D780E"/>
    <w:rsid w:val="006E10DC"/>
    <w:rsid w:val="006E44C6"/>
    <w:rsid w:val="006E66C1"/>
    <w:rsid w:val="006F6118"/>
    <w:rsid w:val="00705BD4"/>
    <w:rsid w:val="00712EF7"/>
    <w:rsid w:val="0073147D"/>
    <w:rsid w:val="00733DD8"/>
    <w:rsid w:val="007650FA"/>
    <w:rsid w:val="00792054"/>
    <w:rsid w:val="007A152C"/>
    <w:rsid w:val="007A4549"/>
    <w:rsid w:val="007E6C31"/>
    <w:rsid w:val="008107AA"/>
    <w:rsid w:val="00813914"/>
    <w:rsid w:val="0082612D"/>
    <w:rsid w:val="0082630C"/>
    <w:rsid w:val="00847724"/>
    <w:rsid w:val="00851BEE"/>
    <w:rsid w:val="00861597"/>
    <w:rsid w:val="00862D11"/>
    <w:rsid w:val="00864EB6"/>
    <w:rsid w:val="0087727F"/>
    <w:rsid w:val="00880062"/>
    <w:rsid w:val="00882E27"/>
    <w:rsid w:val="0088512B"/>
    <w:rsid w:val="00885C27"/>
    <w:rsid w:val="00886601"/>
    <w:rsid w:val="00890FA8"/>
    <w:rsid w:val="00895132"/>
    <w:rsid w:val="008C0537"/>
    <w:rsid w:val="008C0ACF"/>
    <w:rsid w:val="008C58EF"/>
    <w:rsid w:val="008D5E67"/>
    <w:rsid w:val="008F031C"/>
    <w:rsid w:val="008F1AF2"/>
    <w:rsid w:val="008F4C79"/>
    <w:rsid w:val="0090126B"/>
    <w:rsid w:val="009126D3"/>
    <w:rsid w:val="00912753"/>
    <w:rsid w:val="00940796"/>
    <w:rsid w:val="00953C4F"/>
    <w:rsid w:val="00956D82"/>
    <w:rsid w:val="00972E0C"/>
    <w:rsid w:val="0097503B"/>
    <w:rsid w:val="00980C2D"/>
    <w:rsid w:val="009810EE"/>
    <w:rsid w:val="00993FFB"/>
    <w:rsid w:val="009A00EA"/>
    <w:rsid w:val="009A0D60"/>
    <w:rsid w:val="009A54BE"/>
    <w:rsid w:val="009B3C27"/>
    <w:rsid w:val="009C210F"/>
    <w:rsid w:val="009E036E"/>
    <w:rsid w:val="009E08FA"/>
    <w:rsid w:val="009F2BF2"/>
    <w:rsid w:val="009F3853"/>
    <w:rsid w:val="00A04FDA"/>
    <w:rsid w:val="00A22734"/>
    <w:rsid w:val="00A23B5F"/>
    <w:rsid w:val="00A33242"/>
    <w:rsid w:val="00A449A8"/>
    <w:rsid w:val="00A45E64"/>
    <w:rsid w:val="00A47AEE"/>
    <w:rsid w:val="00A5306E"/>
    <w:rsid w:val="00A53A24"/>
    <w:rsid w:val="00A67ADB"/>
    <w:rsid w:val="00A729ED"/>
    <w:rsid w:val="00A82085"/>
    <w:rsid w:val="00A8356E"/>
    <w:rsid w:val="00A97E25"/>
    <w:rsid w:val="00AC0D66"/>
    <w:rsid w:val="00AC17DC"/>
    <w:rsid w:val="00B12C04"/>
    <w:rsid w:val="00B53659"/>
    <w:rsid w:val="00B71E48"/>
    <w:rsid w:val="00B724E4"/>
    <w:rsid w:val="00BA2C34"/>
    <w:rsid w:val="00BE0256"/>
    <w:rsid w:val="00BE10D3"/>
    <w:rsid w:val="00BF228F"/>
    <w:rsid w:val="00BF37EE"/>
    <w:rsid w:val="00BF3DA4"/>
    <w:rsid w:val="00C17D38"/>
    <w:rsid w:val="00C206AE"/>
    <w:rsid w:val="00C3475B"/>
    <w:rsid w:val="00C61458"/>
    <w:rsid w:val="00C621E5"/>
    <w:rsid w:val="00C763B5"/>
    <w:rsid w:val="00C85797"/>
    <w:rsid w:val="00CA4D89"/>
    <w:rsid w:val="00CA6A14"/>
    <w:rsid w:val="00CB1365"/>
    <w:rsid w:val="00CC193B"/>
    <w:rsid w:val="00CD0DDC"/>
    <w:rsid w:val="00CD37FC"/>
    <w:rsid w:val="00CE2690"/>
    <w:rsid w:val="00CE4DB2"/>
    <w:rsid w:val="00D51243"/>
    <w:rsid w:val="00D70A18"/>
    <w:rsid w:val="00DA4B38"/>
    <w:rsid w:val="00DC029F"/>
    <w:rsid w:val="00E00585"/>
    <w:rsid w:val="00E23A5C"/>
    <w:rsid w:val="00E26C64"/>
    <w:rsid w:val="00E639F7"/>
    <w:rsid w:val="00E8576B"/>
    <w:rsid w:val="00E953B6"/>
    <w:rsid w:val="00E965DC"/>
    <w:rsid w:val="00EB2428"/>
    <w:rsid w:val="00EC6CAD"/>
    <w:rsid w:val="00ED49E9"/>
    <w:rsid w:val="00EE1920"/>
    <w:rsid w:val="00EE1F07"/>
    <w:rsid w:val="00EE492C"/>
    <w:rsid w:val="00EE70B4"/>
    <w:rsid w:val="00EE7617"/>
    <w:rsid w:val="00EF7E25"/>
    <w:rsid w:val="00F01DC9"/>
    <w:rsid w:val="00F25A86"/>
    <w:rsid w:val="00F732E9"/>
    <w:rsid w:val="00F7370B"/>
    <w:rsid w:val="00F86251"/>
    <w:rsid w:val="00FA725E"/>
    <w:rsid w:val="00FB7969"/>
    <w:rsid w:val="00FC203A"/>
    <w:rsid w:val="00FE1702"/>
    <w:rsid w:val="00FE2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98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9205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792054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792054"/>
    <w:pPr>
      <w:spacing w:after="0" w:line="240" w:lineRule="auto"/>
      <w:ind w:left="720" w:firstLine="709"/>
      <w:contextualSpacing/>
    </w:pPr>
    <w:rPr>
      <w:rFonts w:ascii="Times New Roman" w:hAnsi="Times New Roman" w:cs="Calibri"/>
      <w:sz w:val="28"/>
      <w:lang w:eastAsia="en-US"/>
    </w:rPr>
  </w:style>
  <w:style w:type="paragraph" w:customStyle="1" w:styleId="ConsPlusNormal">
    <w:name w:val="ConsPlusNormal"/>
    <w:link w:val="ConsPlusNormal0"/>
    <w:uiPriority w:val="99"/>
    <w:rsid w:val="00792054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792054"/>
    <w:pPr>
      <w:widowControl w:val="0"/>
      <w:autoSpaceDE w:val="0"/>
      <w:autoSpaceDN w:val="0"/>
    </w:pPr>
    <w:rPr>
      <w:rFonts w:ascii="Times New Roman" w:hAnsi="Times New Roman"/>
      <w:b/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rsid w:val="00EE492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E49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E492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E49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E492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E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492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C17D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0B143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E025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8F4C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uscontext">
    <w:name w:val="juscontext"/>
    <w:basedOn w:val="Normal"/>
    <w:uiPriority w:val="99"/>
    <w:rsid w:val="008F4C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857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E6C31"/>
    <w:rPr>
      <w:rFonts w:cs="Times New Roman"/>
    </w:rPr>
  </w:style>
  <w:style w:type="character" w:styleId="PageNumber">
    <w:name w:val="page number"/>
    <w:basedOn w:val="DefaultParagraphFont"/>
    <w:uiPriority w:val="99"/>
    <w:rsid w:val="00E8576B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6F6118"/>
    <w:rPr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56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1135</TotalTime>
  <Pages>5</Pages>
  <Words>998</Words>
  <Characters>5695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1new</dc:creator>
  <cp:keywords/>
  <dc:description/>
  <cp:lastModifiedBy>Org4</cp:lastModifiedBy>
  <cp:revision>65</cp:revision>
  <cp:lastPrinted>2019-10-18T01:57:00Z</cp:lastPrinted>
  <dcterms:created xsi:type="dcterms:W3CDTF">2018-04-09T08:20:00Z</dcterms:created>
  <dcterms:modified xsi:type="dcterms:W3CDTF">2019-10-18T03:05:00Z</dcterms:modified>
</cp:coreProperties>
</file>