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BD" w:rsidRPr="00616291" w:rsidRDefault="009D66BD" w:rsidP="00E21D3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16291">
        <w:rPr>
          <w:rFonts w:ascii="Times New Roman" w:hAnsi="Times New Roman"/>
          <w:sz w:val="28"/>
          <w:szCs w:val="28"/>
        </w:rPr>
        <w:t>Администрация</w:t>
      </w:r>
    </w:p>
    <w:p w:rsidR="009D66BD" w:rsidRPr="00616291" w:rsidRDefault="009D66BD" w:rsidP="00E21D3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16291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9D66BD" w:rsidRPr="00616291" w:rsidRDefault="009D66BD" w:rsidP="00E21D3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D66BD" w:rsidRPr="00616291" w:rsidRDefault="009D66BD" w:rsidP="00E21D3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616291">
        <w:rPr>
          <w:rFonts w:ascii="Times New Roman" w:hAnsi="Times New Roman"/>
          <w:sz w:val="28"/>
          <w:szCs w:val="28"/>
        </w:rPr>
        <w:t>ПОСТАНОВЛЕНИЕ</w:t>
      </w:r>
    </w:p>
    <w:p w:rsidR="009D66BD" w:rsidRPr="00616291" w:rsidRDefault="009D66BD" w:rsidP="00E21D3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D66BD" w:rsidRPr="00616291" w:rsidRDefault="009D66BD" w:rsidP="00E21D3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9D66BD" w:rsidRPr="00616291" w:rsidRDefault="009D66BD" w:rsidP="00E21D3D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01.11.2019    № 646</w:t>
      </w:r>
    </w:p>
    <w:p w:rsidR="009D66BD" w:rsidRPr="00616291" w:rsidRDefault="009D66BD" w:rsidP="00E21D3D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 w:rsidRPr="00616291">
        <w:rPr>
          <w:rFonts w:ascii="Times New Roman" w:hAnsi="Times New Roman"/>
          <w:sz w:val="28"/>
          <w:szCs w:val="28"/>
        </w:rPr>
        <w:t>п. Чегдомын</w:t>
      </w:r>
    </w:p>
    <w:p w:rsidR="009D66BD" w:rsidRDefault="009D66BD" w:rsidP="00B07FC5">
      <w:pPr>
        <w:spacing w:line="240" w:lineRule="exact"/>
        <w:jc w:val="both"/>
      </w:pPr>
    </w:p>
    <w:p w:rsidR="009D66BD" w:rsidRDefault="009D66BD" w:rsidP="00B07FC5">
      <w:pPr>
        <w:spacing w:line="240" w:lineRule="exact"/>
        <w:jc w:val="both"/>
      </w:pPr>
    </w:p>
    <w:p w:rsidR="009D66BD" w:rsidRDefault="009D66BD" w:rsidP="00B07FC5">
      <w:pPr>
        <w:spacing w:line="240" w:lineRule="exact"/>
        <w:jc w:val="both"/>
      </w:pPr>
    </w:p>
    <w:p w:rsidR="009D66BD" w:rsidRDefault="009D66BD" w:rsidP="00B07FC5">
      <w:pPr>
        <w:spacing w:line="240" w:lineRule="exact"/>
        <w:jc w:val="both"/>
      </w:pPr>
      <w:r>
        <w:t>Об  утверждении  положения о комиссии по чрезвычайным ситуациям</w:t>
      </w:r>
    </w:p>
    <w:p w:rsidR="009D66BD" w:rsidRDefault="009D66BD" w:rsidP="00B07FC5">
      <w:pPr>
        <w:spacing w:line="240" w:lineRule="exact"/>
        <w:jc w:val="both"/>
      </w:pPr>
      <w:r>
        <w:t>Верхнебуреинского муниципального района Хабаровского края и ее состава</w:t>
      </w:r>
    </w:p>
    <w:p w:rsidR="009D66BD" w:rsidRDefault="009D66BD" w:rsidP="004B5335">
      <w:pPr>
        <w:jc w:val="left"/>
      </w:pPr>
    </w:p>
    <w:p w:rsidR="009D66BD" w:rsidRDefault="009D66BD" w:rsidP="004B5335">
      <w:pPr>
        <w:jc w:val="left"/>
      </w:pPr>
    </w:p>
    <w:p w:rsidR="009D66BD" w:rsidRDefault="009D66BD" w:rsidP="00B07FC5">
      <w:pPr>
        <w:tabs>
          <w:tab w:val="left" w:pos="1100"/>
        </w:tabs>
        <w:ind w:firstLine="700"/>
        <w:jc w:val="both"/>
      </w:pPr>
      <w:r>
        <w:t>В 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в целях повышения эффективности работы Комиссии по чрезвычайным ситуациям Верхнебуреинского муниципального района Хабаровского края, администрация района</w:t>
      </w:r>
    </w:p>
    <w:p w:rsidR="009D66BD" w:rsidRDefault="009D66BD" w:rsidP="00754E00">
      <w:pPr>
        <w:jc w:val="both"/>
      </w:pPr>
      <w:r>
        <w:t>ПОСТАНОВЛЯЕТ:</w:t>
      </w:r>
    </w:p>
    <w:p w:rsidR="009D66BD" w:rsidRDefault="009D66BD" w:rsidP="00754E00">
      <w:pPr>
        <w:jc w:val="both"/>
      </w:pPr>
      <w:r>
        <w:tab/>
        <w:t>1. Утвердить:</w:t>
      </w:r>
    </w:p>
    <w:p w:rsidR="009D66BD" w:rsidRDefault="009D66BD" w:rsidP="002F7B49">
      <w:pPr>
        <w:tabs>
          <w:tab w:val="left" w:pos="1100"/>
          <w:tab w:val="left" w:pos="1200"/>
        </w:tabs>
        <w:ind w:firstLine="697"/>
        <w:jc w:val="both"/>
      </w:pPr>
      <w:r>
        <w:t>1.1.</w:t>
      </w:r>
      <w:r>
        <w:tab/>
        <w:t xml:space="preserve">Положение о комиссии по чрезвычайным ситуациям Верхнебуреинского муниципального района Хабаровского края (Приложение  1). </w:t>
      </w:r>
    </w:p>
    <w:p w:rsidR="009D66BD" w:rsidRDefault="009D66BD" w:rsidP="002F7B49">
      <w:pPr>
        <w:tabs>
          <w:tab w:val="left" w:pos="1100"/>
          <w:tab w:val="left" w:pos="1200"/>
        </w:tabs>
        <w:ind w:firstLine="697"/>
        <w:jc w:val="both"/>
      </w:pPr>
      <w:r>
        <w:t>1.2.</w:t>
      </w:r>
      <w:r>
        <w:tab/>
        <w:t>Состав комиссии по чрезвычайным ситуациям Верхнебуреинского муниципального района Хабаровского края  (Приложения 2).</w:t>
      </w:r>
    </w:p>
    <w:p w:rsidR="009D66BD" w:rsidRDefault="009D66BD" w:rsidP="002F7B49">
      <w:pPr>
        <w:tabs>
          <w:tab w:val="left" w:pos="1000"/>
        </w:tabs>
        <w:ind w:firstLine="697"/>
        <w:jc w:val="both"/>
      </w:pPr>
      <w:r>
        <w:t>2.</w:t>
      </w:r>
      <w:r>
        <w:tab/>
        <w:t xml:space="preserve">Признать утратившим силу постановление администрации Верхнебуреинского муниципального района Хабаровского края от 17.06.2008 № 411 «Об утверждении Положения о комиссии по чрезвычайным ситуациям Верхнебуреинского муниципального района и ее состава». </w:t>
      </w:r>
    </w:p>
    <w:p w:rsidR="009D66BD" w:rsidRDefault="009D66BD" w:rsidP="004530AC">
      <w:pPr>
        <w:tabs>
          <w:tab w:val="left" w:pos="1100"/>
        </w:tabs>
        <w:ind w:firstLine="697"/>
        <w:jc w:val="both"/>
      </w:pPr>
      <w:r>
        <w:t>3. Контроль за выполнением настоящего постановления оставляю за собой.</w:t>
      </w:r>
    </w:p>
    <w:p w:rsidR="009D66BD" w:rsidRDefault="009D66BD" w:rsidP="004530AC">
      <w:pPr>
        <w:tabs>
          <w:tab w:val="left" w:pos="1100"/>
        </w:tabs>
        <w:ind w:firstLine="697"/>
        <w:jc w:val="both"/>
      </w:pPr>
      <w:r>
        <w:t>4. Настоящие постановление вступает в силу после  его официального опубликования (обнародования).</w:t>
      </w:r>
    </w:p>
    <w:p w:rsidR="009D66BD" w:rsidRDefault="009D66BD" w:rsidP="004530AC">
      <w:pPr>
        <w:tabs>
          <w:tab w:val="left" w:pos="1100"/>
        </w:tabs>
        <w:ind w:firstLine="697"/>
        <w:jc w:val="both"/>
      </w:pPr>
    </w:p>
    <w:p w:rsidR="009D66BD" w:rsidRDefault="009D66BD" w:rsidP="004530AC">
      <w:pPr>
        <w:tabs>
          <w:tab w:val="left" w:pos="1100"/>
        </w:tabs>
        <w:ind w:firstLine="697"/>
        <w:jc w:val="both"/>
      </w:pPr>
    </w:p>
    <w:p w:rsidR="009D66BD" w:rsidRDefault="009D66BD" w:rsidP="004530AC">
      <w:pPr>
        <w:tabs>
          <w:tab w:val="left" w:pos="1100"/>
        </w:tabs>
        <w:ind w:firstLine="700"/>
        <w:jc w:val="both"/>
      </w:pPr>
    </w:p>
    <w:p w:rsidR="009D66BD" w:rsidRDefault="009D66BD" w:rsidP="004530AC">
      <w:pPr>
        <w:tabs>
          <w:tab w:val="left" w:pos="1100"/>
        </w:tabs>
        <w:jc w:val="both"/>
      </w:pPr>
      <w:r>
        <w:t>Глава района                                                                                       А.М. Маслов</w:t>
      </w:r>
    </w:p>
    <w:p w:rsidR="009D66BD" w:rsidRDefault="009D66BD" w:rsidP="004530AC">
      <w:pPr>
        <w:tabs>
          <w:tab w:val="left" w:pos="1100"/>
        </w:tabs>
        <w:ind w:firstLine="700"/>
        <w:jc w:val="both"/>
      </w:pPr>
    </w:p>
    <w:p w:rsidR="009D66BD" w:rsidRDefault="009D66BD" w:rsidP="004530AC">
      <w:pPr>
        <w:tabs>
          <w:tab w:val="left" w:pos="1100"/>
        </w:tabs>
        <w:ind w:firstLine="700"/>
        <w:jc w:val="both"/>
      </w:pPr>
    </w:p>
    <w:p w:rsidR="009D66BD" w:rsidRDefault="009D66BD" w:rsidP="00255986">
      <w:pPr>
        <w:pStyle w:val="formattext"/>
        <w:contextualSpacing/>
        <w:jc w:val="right"/>
      </w:pPr>
      <w:r>
        <w:t xml:space="preserve">                                                                                  </w:t>
      </w:r>
    </w:p>
    <w:p w:rsidR="009D66BD" w:rsidRDefault="009D66BD" w:rsidP="00255986">
      <w:pPr>
        <w:pStyle w:val="formattext"/>
        <w:contextualSpacing/>
        <w:jc w:val="right"/>
      </w:pPr>
    </w:p>
    <w:p w:rsidR="009D66BD" w:rsidRDefault="009D66BD" w:rsidP="00255986">
      <w:pPr>
        <w:pStyle w:val="formattext"/>
        <w:contextualSpacing/>
        <w:jc w:val="right"/>
      </w:pPr>
    </w:p>
    <w:p w:rsidR="009D66BD" w:rsidRDefault="009D66BD" w:rsidP="00255986">
      <w:pPr>
        <w:pStyle w:val="formattext"/>
        <w:contextualSpacing/>
        <w:jc w:val="right"/>
      </w:pPr>
    </w:p>
    <w:tbl>
      <w:tblPr>
        <w:tblW w:w="0" w:type="auto"/>
        <w:tblLook w:val="01E0"/>
      </w:tblPr>
      <w:tblGrid>
        <w:gridCol w:w="5508"/>
        <w:gridCol w:w="4062"/>
      </w:tblGrid>
      <w:tr w:rsidR="009D66BD" w:rsidTr="00CD474F">
        <w:tc>
          <w:tcPr>
            <w:tcW w:w="5508" w:type="dxa"/>
          </w:tcPr>
          <w:p w:rsidR="009D66BD" w:rsidRDefault="009D66BD" w:rsidP="00B07FC5">
            <w:pPr>
              <w:pStyle w:val="formattext"/>
              <w:contextualSpacing/>
            </w:pPr>
          </w:p>
        </w:tc>
        <w:tc>
          <w:tcPr>
            <w:tcW w:w="4062" w:type="dxa"/>
          </w:tcPr>
          <w:p w:rsidR="009D66BD" w:rsidRPr="00CD474F" w:rsidRDefault="009D66BD" w:rsidP="00CD474F">
            <w:pPr>
              <w:pStyle w:val="formattext"/>
              <w:spacing w:before="0" w:beforeAutospacing="0" w:after="0" w:afterAutospacing="0" w:line="240" w:lineRule="exact"/>
              <w:contextualSpacing/>
              <w:jc w:val="center"/>
              <w:rPr>
                <w:sz w:val="28"/>
                <w:szCs w:val="28"/>
              </w:rPr>
            </w:pPr>
            <w:r w:rsidRPr="00CD474F">
              <w:rPr>
                <w:sz w:val="28"/>
                <w:szCs w:val="28"/>
              </w:rPr>
              <w:t>Приложение 1</w:t>
            </w:r>
          </w:p>
          <w:p w:rsidR="009D66BD" w:rsidRPr="00CD474F" w:rsidRDefault="009D66BD" w:rsidP="00CD474F">
            <w:pPr>
              <w:pStyle w:val="formattext"/>
              <w:spacing w:before="0" w:beforeAutospacing="0" w:after="0" w:afterAutospacing="0" w:line="240" w:lineRule="exact"/>
              <w:contextualSpacing/>
              <w:jc w:val="center"/>
              <w:rPr>
                <w:sz w:val="28"/>
                <w:szCs w:val="28"/>
              </w:rPr>
            </w:pPr>
          </w:p>
          <w:p w:rsidR="009D66BD" w:rsidRPr="00CD474F" w:rsidRDefault="009D66BD" w:rsidP="00CD474F">
            <w:pPr>
              <w:pStyle w:val="formattext"/>
              <w:spacing w:before="0" w:beforeAutospacing="0" w:after="0" w:afterAutospacing="0" w:line="240" w:lineRule="exact"/>
              <w:contextualSpacing/>
              <w:jc w:val="center"/>
              <w:rPr>
                <w:sz w:val="28"/>
                <w:szCs w:val="28"/>
              </w:rPr>
            </w:pPr>
            <w:r w:rsidRPr="00CD474F">
              <w:rPr>
                <w:sz w:val="28"/>
                <w:szCs w:val="28"/>
              </w:rPr>
              <w:t>к постановлению</w:t>
            </w:r>
          </w:p>
          <w:p w:rsidR="009D66BD" w:rsidRPr="00CD474F" w:rsidRDefault="009D66BD" w:rsidP="00CD474F">
            <w:pPr>
              <w:pStyle w:val="formattext"/>
              <w:spacing w:before="0" w:beforeAutospacing="0" w:after="0" w:afterAutospacing="0" w:line="240" w:lineRule="exact"/>
              <w:contextualSpacing/>
              <w:jc w:val="center"/>
              <w:rPr>
                <w:sz w:val="28"/>
                <w:szCs w:val="28"/>
              </w:rPr>
            </w:pPr>
            <w:r w:rsidRPr="00CD474F">
              <w:rPr>
                <w:sz w:val="28"/>
                <w:szCs w:val="28"/>
              </w:rPr>
              <w:t>администрации  района</w:t>
            </w:r>
          </w:p>
          <w:p w:rsidR="009D66BD" w:rsidRPr="00CD474F" w:rsidRDefault="009D66BD" w:rsidP="00CD474F">
            <w:pPr>
              <w:pStyle w:val="formattext"/>
              <w:spacing w:before="0" w:beforeAutospacing="0" w:after="0" w:afterAutospacing="0" w:line="240" w:lineRule="exact"/>
              <w:contextualSpacing/>
              <w:jc w:val="center"/>
              <w:rPr>
                <w:sz w:val="28"/>
                <w:szCs w:val="28"/>
              </w:rPr>
            </w:pPr>
          </w:p>
          <w:p w:rsidR="009D66BD" w:rsidRPr="00CD474F" w:rsidRDefault="009D66BD" w:rsidP="00CD474F">
            <w:pPr>
              <w:pStyle w:val="formattext"/>
              <w:spacing w:before="0" w:beforeAutospacing="0" w:after="0" w:afterAutospacing="0"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01.11.2019  № 646</w:t>
            </w:r>
          </w:p>
        </w:tc>
      </w:tr>
    </w:tbl>
    <w:p w:rsidR="009D66BD" w:rsidRDefault="009D66BD" w:rsidP="00B07FC5">
      <w:pPr>
        <w:pStyle w:val="formattext"/>
        <w:contextualSpacing/>
      </w:pPr>
    </w:p>
    <w:p w:rsidR="009D66BD" w:rsidRDefault="009D66BD" w:rsidP="00255986">
      <w:pPr>
        <w:pStyle w:val="formattext"/>
        <w:contextualSpacing/>
        <w:jc w:val="right"/>
      </w:pPr>
    </w:p>
    <w:p w:rsidR="009D66BD" w:rsidRDefault="009D66BD" w:rsidP="00DD4B63">
      <w:pPr>
        <w:pStyle w:val="Title"/>
        <w:spacing w:line="240" w:lineRule="exact"/>
      </w:pPr>
      <w:r>
        <w:t>ПОЛОЖЕНИЕ</w:t>
      </w:r>
    </w:p>
    <w:p w:rsidR="009D66BD" w:rsidRDefault="009D66BD" w:rsidP="00DD4B63">
      <w:pPr>
        <w:spacing w:line="240" w:lineRule="exact"/>
      </w:pPr>
      <w:r>
        <w:t xml:space="preserve">о комиссии по чрезвычайным ситуациям </w:t>
      </w:r>
    </w:p>
    <w:p w:rsidR="009D66BD" w:rsidRDefault="009D66BD" w:rsidP="00DD4B63">
      <w:pPr>
        <w:spacing w:line="240" w:lineRule="exact"/>
      </w:pPr>
      <w:r>
        <w:t>Верхнебуреинского муниципального района</w:t>
      </w:r>
    </w:p>
    <w:p w:rsidR="009D66BD" w:rsidRDefault="009D66BD" w:rsidP="00DD4B63">
      <w:pPr>
        <w:spacing w:line="240" w:lineRule="exact"/>
      </w:pPr>
    </w:p>
    <w:p w:rsidR="009D66BD" w:rsidRDefault="009D66BD" w:rsidP="00A8248D"/>
    <w:p w:rsidR="009D66BD" w:rsidRPr="00EB21A5" w:rsidRDefault="009D66BD" w:rsidP="00DD4B63">
      <w:pPr>
        <w:pStyle w:val="Heading1"/>
        <w:numPr>
          <w:ilvl w:val="0"/>
          <w:numId w:val="1"/>
        </w:numPr>
        <w:jc w:val="center"/>
      </w:pPr>
      <w:r w:rsidRPr="00EB21A5">
        <w:t>ОБЩИЕ ПОЛОЖЕНИЯ</w:t>
      </w:r>
    </w:p>
    <w:p w:rsidR="009D66BD" w:rsidRDefault="009D66BD" w:rsidP="00A8248D"/>
    <w:p w:rsidR="009D66BD" w:rsidRDefault="009D66BD" w:rsidP="00A8248D">
      <w:pPr>
        <w:jc w:val="both"/>
      </w:pPr>
      <w:r>
        <w:tab/>
        <w:t>1.1.</w:t>
      </w:r>
      <w:r>
        <w:tab/>
        <w:t>Комиссия по чрезвычайным ситуациям Верхнебуреинского муниципального района (далее комиссия) является координирующим органом Верхнебуреинского районного звена Хабаровской краевой территориальной подсистемы единой государственной системы предупреждения и ликвидации чрезвычайных ситуаций.</w:t>
      </w:r>
    </w:p>
    <w:p w:rsidR="009D66BD" w:rsidRDefault="009D66BD" w:rsidP="00A8248D">
      <w:pPr>
        <w:jc w:val="both"/>
      </w:pPr>
      <w:r>
        <w:tab/>
        <w:t>1.2. Комиссия предназначена для организации  выполнения работ по предупреждению и ликвидации последствий чрезвычайных ситуаций, координации деятельности предприятий, организаций, учреждений, расположенных на территории района</w:t>
      </w:r>
      <w:r w:rsidRPr="00EB21A5">
        <w:t xml:space="preserve"> </w:t>
      </w:r>
      <w:r>
        <w:t>по этим вопросам.</w:t>
      </w:r>
    </w:p>
    <w:p w:rsidR="009D66BD" w:rsidRDefault="009D66BD" w:rsidP="00A8248D">
      <w:pPr>
        <w:jc w:val="both"/>
      </w:pPr>
      <w:r>
        <w:tab/>
        <w:t>1.3. Комиссия является постоянно действующим органом администрации района и работает под руководством главы</w:t>
      </w:r>
      <w:r w:rsidRPr="00EB21A5">
        <w:t xml:space="preserve"> </w:t>
      </w:r>
      <w:r>
        <w:t>Верхнебуреинского муниципального района – председателя комиссии. Председатель комиссии несет персональную ответственность за выполнение возложенных на комиссию задач и функций.</w:t>
      </w:r>
    </w:p>
    <w:p w:rsidR="009D66BD" w:rsidRDefault="009D66BD" w:rsidP="00A8248D">
      <w:pPr>
        <w:jc w:val="both"/>
      </w:pPr>
      <w:r>
        <w:tab/>
        <w:t>1.4. Комиссия состоит из группы оперативного управления, подкомиссий по предупреждению и ликвидации чрезвычайных ситуаций. Персональный состав комиссии утверждает и изменяет Глава района.</w:t>
      </w:r>
    </w:p>
    <w:p w:rsidR="009D66BD" w:rsidRDefault="009D66BD" w:rsidP="00A8248D">
      <w:pPr>
        <w:jc w:val="both"/>
      </w:pPr>
      <w:r>
        <w:tab/>
        <w:t>1.5. В своей деятельности комиссия руководствуется Конституцией Российской Федерации, законами Российской Федерации и Хабаровского края, постановлениями и распоряжениями Правительства Российской Федерации, Губернатора и Правительства Хабаровского  края, главы Верхнебуреинского муниципального района, а также другими нормативными актами в области защиты населения и территорий от чрезвычайных ситуаций.</w:t>
      </w:r>
    </w:p>
    <w:p w:rsidR="009D66BD" w:rsidRDefault="009D66BD" w:rsidP="00A8248D">
      <w:pPr>
        <w:jc w:val="both"/>
      </w:pPr>
      <w:r>
        <w:tab/>
        <w:t>1.6. Финансирование мероприятий по ликвидации чрезвычайных ситуаций природного и техногенного характера производится согласно действующему законодательству.</w:t>
      </w:r>
    </w:p>
    <w:p w:rsidR="009D66BD" w:rsidRDefault="009D66BD" w:rsidP="00A8248D">
      <w:pPr>
        <w:jc w:val="both"/>
      </w:pPr>
      <w:r>
        <w:tab/>
        <w:t xml:space="preserve">Финансирование деятельности комиссии осуществляется за счет районного бюджета. </w:t>
      </w:r>
    </w:p>
    <w:p w:rsidR="009D66BD" w:rsidRDefault="009D66BD" w:rsidP="00A8248D">
      <w:pPr>
        <w:jc w:val="both"/>
      </w:pPr>
      <w:r>
        <w:tab/>
      </w:r>
    </w:p>
    <w:p w:rsidR="009D66BD" w:rsidRDefault="009D66BD" w:rsidP="004530AC">
      <w:pPr>
        <w:ind w:firstLine="720"/>
      </w:pPr>
      <w:r>
        <w:t>2</w:t>
      </w:r>
      <w:r w:rsidRPr="00EB21A5">
        <w:t>. ОСНОВНЫЕ ЗАДАЧИ КОМИССИИ</w:t>
      </w:r>
    </w:p>
    <w:p w:rsidR="009D66BD" w:rsidRDefault="009D66BD" w:rsidP="00A8248D">
      <w:pPr>
        <w:jc w:val="both"/>
      </w:pPr>
      <w:r>
        <w:tab/>
      </w:r>
    </w:p>
    <w:p w:rsidR="009D66BD" w:rsidRDefault="009D66BD" w:rsidP="005263E0">
      <w:pPr>
        <w:ind w:firstLine="708"/>
        <w:jc w:val="both"/>
      </w:pPr>
      <w:r>
        <w:t>2.1. Организация и контроль за осуществлением мероприятий по предупреждению и ликвидации чрезвычайных ситуаций, а также по</w:t>
      </w:r>
    </w:p>
    <w:p w:rsidR="009D66BD" w:rsidRDefault="009D66BD" w:rsidP="005263E0">
      <w:pPr>
        <w:jc w:val="both"/>
      </w:pPr>
      <w:r>
        <w:t>обеспечению надежности работы потенциально опасных объектов в условиях чрезвычайных ситуаций.</w:t>
      </w:r>
    </w:p>
    <w:p w:rsidR="009D66BD" w:rsidRDefault="009D66BD" w:rsidP="002E4ABA">
      <w:pPr>
        <w:jc w:val="both"/>
      </w:pPr>
      <w:r>
        <w:tab/>
        <w:t>2.2. Организация и обеспечение готовности к действиям в условиях чрезвычайной ситуации органов управления, сил и средств формирований.</w:t>
      </w:r>
      <w:r>
        <w:tab/>
        <w:t>2.3. Организация разработки нормативных правовых актов в области защиты населения и территории от чрезвычайных ситуаций.</w:t>
      </w:r>
    </w:p>
    <w:p w:rsidR="009D66BD" w:rsidRDefault="009D66BD" w:rsidP="002E4ABA">
      <w:pPr>
        <w:jc w:val="both"/>
      </w:pPr>
      <w:r>
        <w:tab/>
        <w:t>2.4. Организация разработки и реализации районных программ и планов по предупреждению и ликвидации чрезвычайных ситуаций.</w:t>
      </w:r>
    </w:p>
    <w:p w:rsidR="009D66BD" w:rsidRDefault="009D66BD" w:rsidP="002E4ABA">
      <w:pPr>
        <w:jc w:val="both"/>
      </w:pPr>
      <w:r>
        <w:tab/>
        <w:t>2.5. Организация работы по созданию районных финансовых и материальных ресурсов на случай чрезвычайных ситуаций.</w:t>
      </w:r>
    </w:p>
    <w:p w:rsidR="009D66BD" w:rsidRDefault="009D66BD" w:rsidP="002E4ABA">
      <w:pPr>
        <w:jc w:val="both"/>
      </w:pPr>
      <w:r>
        <w:tab/>
        <w:t xml:space="preserve">2.6. Организация взаимодействия с комиссией по чрезвычайным ситуациям Хабаровского края, объектовыми комиссиями по чрезвычайным ситуациям, военным командованием, общественными организациями по вопросам предупреждения и ликвидации чрезвычайных ситуаций, а при необходимости принятие решения о направлении сил и средств для оказания площади этим комиссиям при ликвидации чрезвычайных ситуаций. </w:t>
      </w:r>
    </w:p>
    <w:p w:rsidR="009D66BD" w:rsidRDefault="009D66BD" w:rsidP="002E4ABA">
      <w:pPr>
        <w:jc w:val="both"/>
      </w:pPr>
      <w:r>
        <w:tab/>
        <w:t>2.7. Организация и руководство работами по ликвидации чрезвычайных ситуаций межмуниципального характера, участие в ликвидации последствий регионального характера на территории Верхнебуреинского муниципального района.</w:t>
      </w:r>
    </w:p>
    <w:p w:rsidR="009D66BD" w:rsidRDefault="009D66BD" w:rsidP="002E4ABA">
      <w:pPr>
        <w:jc w:val="both"/>
      </w:pPr>
      <w:r>
        <w:tab/>
        <w:t>2.8. Планирование и организация эвакуации населения, размещения эвакуированного населения.</w:t>
      </w:r>
    </w:p>
    <w:p w:rsidR="009D66BD" w:rsidRDefault="009D66BD" w:rsidP="002E4ABA">
      <w:pPr>
        <w:jc w:val="both"/>
      </w:pPr>
      <w:r>
        <w:tab/>
        <w:t>2.9. Организация сбора и обмена информацией в области защиты населения и территорий от чрезвычайных ситуаций.</w:t>
      </w:r>
    </w:p>
    <w:p w:rsidR="009D66BD" w:rsidRDefault="009D66BD" w:rsidP="002E4ABA">
      <w:pPr>
        <w:jc w:val="both"/>
      </w:pPr>
      <w:r>
        <w:tab/>
      </w:r>
    </w:p>
    <w:p w:rsidR="009D66BD" w:rsidRPr="00EB21A5" w:rsidRDefault="009D66BD" w:rsidP="004530AC">
      <w:pPr>
        <w:numPr>
          <w:ilvl w:val="0"/>
          <w:numId w:val="2"/>
        </w:numPr>
      </w:pPr>
      <w:r w:rsidRPr="00EB21A5">
        <w:t>ПОЛНОМОЧИЯ КОМИССИИ</w:t>
      </w:r>
    </w:p>
    <w:p w:rsidR="009D66BD" w:rsidRDefault="009D66BD" w:rsidP="004530AC">
      <w:pPr>
        <w:ind w:left="705"/>
      </w:pPr>
    </w:p>
    <w:p w:rsidR="009D66BD" w:rsidRDefault="009D66BD" w:rsidP="002E4ABA">
      <w:pPr>
        <w:ind w:left="705"/>
        <w:jc w:val="both"/>
      </w:pPr>
      <w:r>
        <w:t>Решая возложенные на нее задачи Комиссия:</w:t>
      </w:r>
    </w:p>
    <w:p w:rsidR="009D66BD" w:rsidRDefault="009D66BD" w:rsidP="002E4ABA">
      <w:pPr>
        <w:pStyle w:val="BodyTextIndent"/>
      </w:pPr>
      <w:r>
        <w:t xml:space="preserve">3.1. Разрабатывает, планирует и осуществляет мероприятия, направленные на решение задач по предупреждению и ликвидации чрезвычайных ситуаций природного и техногенного характера, обеспечению безопасности людей на водных объектах, ликвидации последствий террористических актов. </w:t>
      </w:r>
    </w:p>
    <w:p w:rsidR="009D66BD" w:rsidRDefault="009D66BD" w:rsidP="002E4ABA">
      <w:pPr>
        <w:pStyle w:val="BodyTextIndent"/>
      </w:pPr>
      <w:r>
        <w:t>3.2. Организует мероприятия по повышению надежности и устойчивости функционирования муниципальных объектов энергетики, транспорта, коммунального хозяйства и объектов социальной сферы.</w:t>
      </w:r>
    </w:p>
    <w:p w:rsidR="009D66BD" w:rsidRDefault="009D66BD" w:rsidP="002E4ABA">
      <w:pPr>
        <w:ind w:firstLine="720"/>
        <w:jc w:val="both"/>
      </w:pPr>
      <w:r>
        <w:t>3.3. Организует работу по прогнозированию риска возникновения чрезвычайных ситуаций природного и техногенного характера, их последствий и оценке возможного ущерба.</w:t>
      </w:r>
    </w:p>
    <w:p w:rsidR="009D66BD" w:rsidRDefault="009D66BD" w:rsidP="002E4ABA">
      <w:pPr>
        <w:ind w:firstLine="720"/>
        <w:jc w:val="both"/>
      </w:pPr>
      <w:r>
        <w:t>3.4. Организует взаимодействие с федеральными и краевыми звеньями РСЧС, главами городских и сельских поселений. руководителями предприятий, учреждений, организаций по вопросам предупреждения и ликвидации чрезвычайных ситуаций.</w:t>
      </w:r>
    </w:p>
    <w:p w:rsidR="009D66BD" w:rsidRDefault="009D66BD" w:rsidP="002E4ABA">
      <w:pPr>
        <w:ind w:firstLine="720"/>
        <w:jc w:val="both"/>
      </w:pPr>
      <w:r>
        <w:t>3.5. Разрабатывает и принимает решение о вводе на подведомственной территории режимы функционирования районного звена РСЧС, режима чрезвычайной ситуации.</w:t>
      </w:r>
    </w:p>
    <w:p w:rsidR="009D66BD" w:rsidRDefault="009D66BD" w:rsidP="002E4ABA">
      <w:pPr>
        <w:jc w:val="both"/>
      </w:pPr>
      <w:r>
        <w:tab/>
        <w:t>3.6. Организует подготовку органов управления и сил районного звена РСЧС и обучение действиям в условиях угрозы или возникновения чрезвычайных ситуаций.</w:t>
      </w:r>
    </w:p>
    <w:p w:rsidR="009D66BD" w:rsidRDefault="009D66BD" w:rsidP="002E4ABA">
      <w:pPr>
        <w:jc w:val="both"/>
      </w:pPr>
      <w:r>
        <w:tab/>
        <w:t>3.6. Организует и контролирует работу по привлечению трудоспособного населения к проведению неотложных работ по предупреждению и ликвидации последствий чрезвычайных ситуаций в соответствии с действующим законодательством.</w:t>
      </w:r>
    </w:p>
    <w:p w:rsidR="009D66BD" w:rsidRDefault="009D66BD" w:rsidP="002E4ABA">
      <w:pPr>
        <w:jc w:val="both"/>
      </w:pPr>
      <w:r>
        <w:tab/>
        <w:t>3.7. Осуществляет сбор, обработку и обмен информацией на территории района и представляет информацию в Комитет по гражданской защите Правительства Хабаровского края.</w:t>
      </w:r>
    </w:p>
    <w:p w:rsidR="009D66BD" w:rsidRDefault="009D66BD" w:rsidP="002E4ABA">
      <w:pPr>
        <w:jc w:val="both"/>
      </w:pPr>
    </w:p>
    <w:p w:rsidR="009D66BD" w:rsidRDefault="009D66BD" w:rsidP="004530AC">
      <w:r>
        <w:t>4</w:t>
      </w:r>
      <w:r w:rsidRPr="00A32181">
        <w:t>. ПРАВА КОМИССИИ</w:t>
      </w:r>
    </w:p>
    <w:p w:rsidR="009D66BD" w:rsidRDefault="009D66BD" w:rsidP="002E4ABA">
      <w:pPr>
        <w:jc w:val="both"/>
      </w:pPr>
    </w:p>
    <w:p w:rsidR="009D66BD" w:rsidRDefault="009D66BD" w:rsidP="002E4ABA">
      <w:pPr>
        <w:jc w:val="both"/>
      </w:pPr>
      <w:r>
        <w:tab/>
        <w:t>В связи с представленными полномочиями комиссия имеет право:</w:t>
      </w:r>
    </w:p>
    <w:p w:rsidR="009D66BD" w:rsidRDefault="009D66BD" w:rsidP="002E4ABA">
      <w:pPr>
        <w:jc w:val="both"/>
      </w:pPr>
      <w:r>
        <w:tab/>
        <w:t>4.1. Принимать решения, обязательные для немедленного исполнения всеми комитетами, управлениями и организациями, находящимися на территории района, независимо от их форм собственности.</w:t>
      </w:r>
    </w:p>
    <w:p w:rsidR="009D66BD" w:rsidRDefault="009D66BD" w:rsidP="002E4ABA">
      <w:pPr>
        <w:jc w:val="both"/>
      </w:pPr>
      <w:r>
        <w:tab/>
        <w:t>4.2. Контролировать подготовку и готовность сил и средств районного звена РСЧС в вопросах предупреждения и ликвидации последствий чрезвычайных ситуаций.</w:t>
      </w:r>
    </w:p>
    <w:p w:rsidR="009D66BD" w:rsidRDefault="009D66BD" w:rsidP="002E4ABA">
      <w:pPr>
        <w:jc w:val="both"/>
      </w:pPr>
      <w:r>
        <w:tab/>
        <w:t>4.3. Привлекать в установленном порядке силы и средства, находящиеся на территории Верхнебуреинского муниципального района  к выполнению необходимых спасательных и аварийно-восстановительных работ.</w:t>
      </w:r>
    </w:p>
    <w:p w:rsidR="009D66BD" w:rsidRDefault="009D66BD" w:rsidP="002E4ABA">
      <w:pPr>
        <w:jc w:val="both"/>
      </w:pPr>
      <w:r>
        <w:tab/>
        <w:t>4.4. Заслушивать на своих заседаниях руководителей структурных подразделений администрации района, глав поселковых и сельских поселений по вопросам защиты населения и территории от чрезвычайных ситуаций.</w:t>
      </w:r>
    </w:p>
    <w:p w:rsidR="009D66BD" w:rsidRDefault="009D66BD" w:rsidP="002E4ABA">
      <w:pPr>
        <w:jc w:val="both"/>
      </w:pPr>
      <w:r>
        <w:tab/>
        <w:t>4.5. Получать от учреждений, предприятий и организаций, находящихся на территории района информацию, документы и материалы, необходимые для решения возложенных на комиссию задач.</w:t>
      </w:r>
    </w:p>
    <w:p w:rsidR="009D66BD" w:rsidRDefault="009D66BD" w:rsidP="002E4ABA">
      <w:pPr>
        <w:jc w:val="both"/>
      </w:pPr>
      <w:r>
        <w:tab/>
        <w:t>4.6. Привлекать специалистов отраслей экономики для  проведения прогнозирования риска возникновения чрезвычайных ситуаций природного и техногенного характера, разработки районных целевых программ в вопросах защиты населения и территории от чрезвычайных ситуаций, экспертизы потенциально опасных объектов, контроля безопасности функционирования этих  объектов и для выполнения  мероприятий,  связанных с ликвидацией последствий чрезвычайных ситуаций.</w:t>
      </w:r>
    </w:p>
    <w:p w:rsidR="009D66BD" w:rsidRDefault="009D66BD" w:rsidP="002E4ABA">
      <w:pPr>
        <w:jc w:val="both"/>
      </w:pPr>
      <w:r>
        <w:tab/>
        <w:t>4.7. Контролировать выполнение целевых программ и планов по защите населения и территории от чрезвычайных ситуаций природного и техногенного характера.</w:t>
      </w:r>
    </w:p>
    <w:p w:rsidR="009D66BD" w:rsidRDefault="009D66BD" w:rsidP="002E4ABA">
      <w:pPr>
        <w:jc w:val="both"/>
      </w:pPr>
    </w:p>
    <w:p w:rsidR="009D66BD" w:rsidRPr="00A32181" w:rsidRDefault="009D66BD" w:rsidP="004530AC">
      <w:pPr>
        <w:pStyle w:val="Heading1"/>
        <w:ind w:firstLine="708"/>
        <w:jc w:val="center"/>
      </w:pPr>
      <w:r>
        <w:t>5</w:t>
      </w:r>
      <w:r w:rsidRPr="00A32181">
        <w:t xml:space="preserve">. ПРАВА  </w:t>
      </w:r>
      <w:r>
        <w:t>ПРЕДСЕДАТЕЛЯ</w:t>
      </w:r>
      <w:r w:rsidRPr="004933B7">
        <w:t xml:space="preserve"> </w:t>
      </w:r>
      <w:r w:rsidRPr="00A32181">
        <w:t>КОМИССИИ</w:t>
      </w:r>
    </w:p>
    <w:p w:rsidR="009D66BD" w:rsidRDefault="009D66BD" w:rsidP="00A74ED0">
      <w:pPr>
        <w:jc w:val="both"/>
      </w:pPr>
    </w:p>
    <w:p w:rsidR="009D66BD" w:rsidRDefault="009D66BD" w:rsidP="00A74ED0">
      <w:pPr>
        <w:jc w:val="both"/>
      </w:pPr>
      <w:r>
        <w:tab/>
        <w:t>В соответствии с предоставленными полномочиями председатель комиссии имеет право:</w:t>
      </w:r>
    </w:p>
    <w:p w:rsidR="009D66BD" w:rsidRDefault="009D66BD" w:rsidP="00A74ED0">
      <w:pPr>
        <w:jc w:val="both"/>
      </w:pPr>
      <w:r>
        <w:tab/>
        <w:t>5.1. Привлекать в установленном порядке при угрозе возникновения или возникновении чрезвычайных ситуаций силы и средства, транспорт и материально-технические ресурсы на территории района независимо от их формы собственности и ведомственной принадлежности для выполнения работ  по предотвращению и ликвидации чрезвычайных ситуаций.</w:t>
      </w:r>
    </w:p>
    <w:p w:rsidR="009D66BD" w:rsidRDefault="009D66BD" w:rsidP="00A74ED0">
      <w:pPr>
        <w:jc w:val="both"/>
      </w:pPr>
      <w:r>
        <w:tab/>
        <w:t>5.2.  Вводить и приостанавливать режимы функционирования районного звена РСЧС в зависимости от сложившейся обстановки.</w:t>
      </w:r>
    </w:p>
    <w:p w:rsidR="009D66BD" w:rsidRDefault="009D66BD" w:rsidP="00A74ED0">
      <w:pPr>
        <w:jc w:val="both"/>
      </w:pPr>
      <w:r>
        <w:tab/>
        <w:t>5.3. Приводить в готовность и перемещать силы и средства районного звена РСЧС на территории района.</w:t>
      </w:r>
    </w:p>
    <w:p w:rsidR="009D66BD" w:rsidRDefault="009D66BD" w:rsidP="00A74ED0">
      <w:pPr>
        <w:jc w:val="both"/>
      </w:pPr>
      <w:r>
        <w:tab/>
      </w:r>
    </w:p>
    <w:p w:rsidR="009D66BD" w:rsidRPr="00A32181" w:rsidRDefault="009D66BD" w:rsidP="004530AC">
      <w:r>
        <w:t>6</w:t>
      </w:r>
      <w:r w:rsidRPr="00A32181">
        <w:t>. ОРГАНИЗАЦИЯ  РАБОТЫ КОМИССИИ</w:t>
      </w:r>
    </w:p>
    <w:p w:rsidR="009D66BD" w:rsidRDefault="009D66BD" w:rsidP="00A74ED0">
      <w:pPr>
        <w:jc w:val="both"/>
      </w:pPr>
    </w:p>
    <w:p w:rsidR="009D66BD" w:rsidRDefault="009D66BD" w:rsidP="00A74ED0">
      <w:pPr>
        <w:jc w:val="both"/>
      </w:pPr>
      <w:r>
        <w:tab/>
        <w:t>6.1. В зависимости от обстановки, масштаба прогнозируемой или возникшей чрезвычайной ситуации решением  главы района в пределах конкретной территории устанавливается один из следующих режимов функционирования РСЧС:</w:t>
      </w:r>
    </w:p>
    <w:p w:rsidR="009D66BD" w:rsidRDefault="009D66BD" w:rsidP="00A74ED0">
      <w:pPr>
        <w:jc w:val="both"/>
      </w:pPr>
      <w:r>
        <w:t>- режим повседневной деятельности;</w:t>
      </w:r>
    </w:p>
    <w:p w:rsidR="009D66BD" w:rsidRDefault="009D66BD" w:rsidP="00A74ED0">
      <w:pPr>
        <w:jc w:val="both"/>
      </w:pPr>
      <w:r>
        <w:t>- режим повышенной готовности;</w:t>
      </w:r>
    </w:p>
    <w:p w:rsidR="009D66BD" w:rsidRDefault="009D66BD" w:rsidP="00A74ED0">
      <w:pPr>
        <w:jc w:val="both"/>
      </w:pPr>
      <w:r>
        <w:t>- режим чрезвычайной ситуации, который вводится нормативным правовым актом  Главы района.</w:t>
      </w:r>
    </w:p>
    <w:p w:rsidR="009D66BD" w:rsidRDefault="009D66BD" w:rsidP="00A74ED0">
      <w:pPr>
        <w:jc w:val="both"/>
      </w:pPr>
      <w:r>
        <w:tab/>
        <w:t>6.2. В режиме повседневной деятельности  работа комиссии проводится в соответствии с годовым планом работы. Подкомиссии, каждая по своему направлению, планируют, организуют и контролируют  проведение мероприятий по предупреждению чрезвычайных ситуаций, готовность сил и средств к действиям при их возникновении.</w:t>
      </w:r>
    </w:p>
    <w:p w:rsidR="009D66BD" w:rsidRDefault="009D66BD" w:rsidP="00A74ED0">
      <w:pPr>
        <w:jc w:val="both"/>
      </w:pPr>
      <w:r>
        <w:tab/>
        <w:t>6.3. Заседания комиссии оформляются решениями.</w:t>
      </w:r>
    </w:p>
    <w:p w:rsidR="009D66BD" w:rsidRDefault="009D66BD" w:rsidP="00A74ED0">
      <w:pPr>
        <w:jc w:val="both"/>
      </w:pPr>
      <w:r>
        <w:tab/>
        <w:t>6.4. Обеспечение деятельности комиссии осуществляется структурными подразделениями администрации района.</w:t>
      </w:r>
    </w:p>
    <w:p w:rsidR="009D66BD" w:rsidRDefault="009D66BD" w:rsidP="00A74ED0">
      <w:pPr>
        <w:jc w:val="both"/>
      </w:pPr>
      <w:r>
        <w:tab/>
        <w:t>6.5. В режимах повышенной готовности и чрезвычайной ситуации комиссия организует работу по оценке обстановки на месте чрезвычайной ситуации и при необходимости формирует штаб по ликвидации чрезвычайной ситуации её последствий.</w:t>
      </w:r>
    </w:p>
    <w:p w:rsidR="009D66BD" w:rsidRDefault="009D66BD" w:rsidP="00A74ED0">
      <w:pPr>
        <w:jc w:val="both"/>
      </w:pPr>
      <w:r>
        <w:tab/>
        <w:t>6.6. Штаб возглавляется председателем комиссии или его заместителем. В его состав в зависимости от характера чрезвычайной ситуации  могут быть включены члены комиссии, специалисты администрации, представители иных организаций района.</w:t>
      </w:r>
    </w:p>
    <w:p w:rsidR="009D66BD" w:rsidRDefault="009D66BD" w:rsidP="00A74ED0">
      <w:pPr>
        <w:jc w:val="both"/>
      </w:pPr>
      <w:r>
        <w:tab/>
        <w:t>6.7. Штаб во время своей работы  вырабатывает предложения по вопросам  ликвидации чрезвычайной ситуации, оформляемые Решением комиссии по чрезвычайным ситуациям подписываемые главой района – председателем комиссии, (при его отсутствии - первым заместителем главы администрации района – заместителем председателя комиссии) обязательные для исполнения всеми должностными лицами и организациями, привлеченными к ликвидации чрезвычайной ситуации.</w:t>
      </w:r>
    </w:p>
    <w:p w:rsidR="009D66BD" w:rsidRDefault="009D66BD" w:rsidP="00A74ED0">
      <w:pPr>
        <w:jc w:val="both"/>
      </w:pPr>
      <w:r>
        <w:tab/>
        <w:t>6.8. Комиссия организует своевременное оповещение и информирование об угрозе возникновения или  возникновении чрезвычайной ситуации.</w:t>
      </w:r>
    </w:p>
    <w:p w:rsidR="009D66BD" w:rsidRDefault="009D66BD" w:rsidP="00A74ED0">
      <w:pPr>
        <w:jc w:val="both"/>
      </w:pPr>
    </w:p>
    <w:p w:rsidR="009D66BD" w:rsidRDefault="009D66BD" w:rsidP="00A74ED0">
      <w:pPr>
        <w:jc w:val="both"/>
      </w:pPr>
    </w:p>
    <w:p w:rsidR="009D66BD" w:rsidRDefault="009D66BD" w:rsidP="004530AC">
      <w:r>
        <w:t xml:space="preserve">___________________ </w:t>
      </w:r>
    </w:p>
    <w:p w:rsidR="009D66BD" w:rsidRDefault="009D66BD" w:rsidP="00A74ED0">
      <w:pPr>
        <w:jc w:val="both"/>
      </w:pPr>
      <w:r>
        <w:tab/>
      </w:r>
    </w:p>
    <w:p w:rsidR="009D66BD" w:rsidRDefault="009D66BD" w:rsidP="004B5335">
      <w:pPr>
        <w:jc w:val="left"/>
      </w:pPr>
    </w:p>
    <w:p w:rsidR="009D66BD" w:rsidRDefault="009D66BD" w:rsidP="004B5335">
      <w:pPr>
        <w:jc w:val="left"/>
      </w:pPr>
    </w:p>
    <w:p w:rsidR="009D66BD" w:rsidRDefault="009D66BD" w:rsidP="004B5335">
      <w:pPr>
        <w:jc w:val="left"/>
      </w:pPr>
    </w:p>
    <w:p w:rsidR="009D66BD" w:rsidRDefault="009D66BD" w:rsidP="004B5335">
      <w:pPr>
        <w:jc w:val="left"/>
      </w:pPr>
    </w:p>
    <w:p w:rsidR="009D66BD" w:rsidRDefault="009D66BD" w:rsidP="004B5335">
      <w:pPr>
        <w:jc w:val="left"/>
      </w:pPr>
    </w:p>
    <w:p w:rsidR="009D66BD" w:rsidRDefault="009D66BD" w:rsidP="004B5335">
      <w:pPr>
        <w:jc w:val="left"/>
      </w:pPr>
    </w:p>
    <w:p w:rsidR="009D66BD" w:rsidRDefault="009D66BD" w:rsidP="004B5335">
      <w:pPr>
        <w:jc w:val="left"/>
      </w:pPr>
    </w:p>
    <w:p w:rsidR="009D66BD" w:rsidRDefault="009D66BD" w:rsidP="004B5335">
      <w:pPr>
        <w:jc w:val="left"/>
      </w:pPr>
    </w:p>
    <w:p w:rsidR="009D66BD" w:rsidRDefault="009D66BD" w:rsidP="004B5335">
      <w:pPr>
        <w:jc w:val="left"/>
      </w:pPr>
    </w:p>
    <w:p w:rsidR="009D66BD" w:rsidRDefault="009D66BD" w:rsidP="004B5335">
      <w:pPr>
        <w:jc w:val="left"/>
      </w:pPr>
    </w:p>
    <w:p w:rsidR="009D66BD" w:rsidRDefault="009D66BD" w:rsidP="004B5335">
      <w:pPr>
        <w:jc w:val="left"/>
      </w:pPr>
    </w:p>
    <w:p w:rsidR="009D66BD" w:rsidRDefault="009D66BD" w:rsidP="004B5335">
      <w:pPr>
        <w:jc w:val="left"/>
      </w:pPr>
    </w:p>
    <w:p w:rsidR="009D66BD" w:rsidRDefault="009D66BD" w:rsidP="004B5335">
      <w:pPr>
        <w:jc w:val="left"/>
      </w:pPr>
    </w:p>
    <w:p w:rsidR="009D66BD" w:rsidRDefault="009D66BD" w:rsidP="004B5335">
      <w:pPr>
        <w:jc w:val="left"/>
      </w:pPr>
    </w:p>
    <w:p w:rsidR="009D66BD" w:rsidRDefault="009D66BD" w:rsidP="004B5335">
      <w:pPr>
        <w:jc w:val="left"/>
      </w:pPr>
    </w:p>
    <w:p w:rsidR="009D66BD" w:rsidRDefault="009D66BD" w:rsidP="004B5335">
      <w:pPr>
        <w:jc w:val="left"/>
      </w:pPr>
    </w:p>
    <w:p w:rsidR="009D66BD" w:rsidRDefault="009D66BD" w:rsidP="004B5335">
      <w:pPr>
        <w:jc w:val="left"/>
      </w:pPr>
    </w:p>
    <w:p w:rsidR="009D66BD" w:rsidRDefault="009D66BD" w:rsidP="004B5335">
      <w:pPr>
        <w:jc w:val="left"/>
      </w:pPr>
    </w:p>
    <w:p w:rsidR="009D66BD" w:rsidRDefault="009D66BD" w:rsidP="004B5335">
      <w:pPr>
        <w:jc w:val="left"/>
      </w:pPr>
    </w:p>
    <w:p w:rsidR="009D66BD" w:rsidRDefault="009D66BD" w:rsidP="004B5335">
      <w:pPr>
        <w:jc w:val="left"/>
      </w:pPr>
    </w:p>
    <w:p w:rsidR="009D66BD" w:rsidRDefault="009D66BD" w:rsidP="004B5335">
      <w:pPr>
        <w:jc w:val="left"/>
      </w:pPr>
    </w:p>
    <w:p w:rsidR="009D66BD" w:rsidRDefault="009D66BD" w:rsidP="004B5335">
      <w:pPr>
        <w:jc w:val="left"/>
      </w:pPr>
    </w:p>
    <w:p w:rsidR="009D66BD" w:rsidRDefault="009D66BD" w:rsidP="004B5335">
      <w:pPr>
        <w:jc w:val="left"/>
      </w:pPr>
    </w:p>
    <w:p w:rsidR="009D66BD" w:rsidRDefault="009D66BD" w:rsidP="004B5335">
      <w:pPr>
        <w:jc w:val="left"/>
      </w:pPr>
    </w:p>
    <w:p w:rsidR="009D66BD" w:rsidRDefault="009D66BD" w:rsidP="004B5335">
      <w:pPr>
        <w:jc w:val="left"/>
      </w:pPr>
    </w:p>
    <w:p w:rsidR="009D66BD" w:rsidRDefault="009D66BD" w:rsidP="004B5335">
      <w:pPr>
        <w:jc w:val="left"/>
      </w:pPr>
    </w:p>
    <w:p w:rsidR="009D66BD" w:rsidRDefault="009D66BD" w:rsidP="004B5335">
      <w:pPr>
        <w:jc w:val="left"/>
      </w:pPr>
    </w:p>
    <w:p w:rsidR="009D66BD" w:rsidRDefault="009D66BD" w:rsidP="004B5335">
      <w:pPr>
        <w:jc w:val="left"/>
      </w:pPr>
    </w:p>
    <w:tbl>
      <w:tblPr>
        <w:tblW w:w="0" w:type="auto"/>
        <w:tblLook w:val="01E0"/>
      </w:tblPr>
      <w:tblGrid>
        <w:gridCol w:w="5508"/>
        <w:gridCol w:w="4062"/>
      </w:tblGrid>
      <w:tr w:rsidR="009D66BD" w:rsidTr="00C07EA7">
        <w:tc>
          <w:tcPr>
            <w:tcW w:w="5508" w:type="dxa"/>
          </w:tcPr>
          <w:p w:rsidR="009D66BD" w:rsidRDefault="009D66BD" w:rsidP="00C07EA7">
            <w:pPr>
              <w:jc w:val="left"/>
            </w:pPr>
          </w:p>
        </w:tc>
        <w:tc>
          <w:tcPr>
            <w:tcW w:w="4062" w:type="dxa"/>
          </w:tcPr>
          <w:p w:rsidR="009D66BD" w:rsidRDefault="009D66BD" w:rsidP="00C07EA7">
            <w:pPr>
              <w:spacing w:line="240" w:lineRule="exact"/>
            </w:pPr>
            <w:r>
              <w:t>Приложение 2</w:t>
            </w:r>
          </w:p>
          <w:p w:rsidR="009D66BD" w:rsidRDefault="009D66BD" w:rsidP="00C07EA7">
            <w:pPr>
              <w:spacing w:line="240" w:lineRule="exact"/>
            </w:pPr>
          </w:p>
          <w:p w:rsidR="009D66BD" w:rsidRDefault="009D66BD" w:rsidP="00C07EA7">
            <w:pPr>
              <w:spacing w:line="240" w:lineRule="exact"/>
            </w:pPr>
            <w:r>
              <w:t>к постановлению</w:t>
            </w:r>
          </w:p>
          <w:p w:rsidR="009D66BD" w:rsidRDefault="009D66BD" w:rsidP="00C07EA7">
            <w:pPr>
              <w:spacing w:line="240" w:lineRule="exact"/>
            </w:pPr>
            <w:r>
              <w:t>администрации  района</w:t>
            </w:r>
          </w:p>
          <w:p w:rsidR="009D66BD" w:rsidRDefault="009D66BD" w:rsidP="00C07EA7">
            <w:pPr>
              <w:spacing w:line="240" w:lineRule="exact"/>
            </w:pPr>
          </w:p>
          <w:p w:rsidR="009D66BD" w:rsidRDefault="009D66BD" w:rsidP="00C07EA7">
            <w:pPr>
              <w:spacing w:line="240" w:lineRule="exact"/>
            </w:pPr>
            <w:r>
              <w:t>от 01.11.2019  № 646</w:t>
            </w:r>
          </w:p>
        </w:tc>
      </w:tr>
    </w:tbl>
    <w:p w:rsidR="009D66BD" w:rsidRDefault="009D66BD" w:rsidP="00E457C0">
      <w:pPr>
        <w:pStyle w:val="formattext"/>
        <w:spacing w:after="0" w:afterAutospacing="0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</w:t>
      </w:r>
    </w:p>
    <w:p w:rsidR="009D66BD" w:rsidRPr="004530AC" w:rsidRDefault="009D66BD" w:rsidP="00E457C0">
      <w:pPr>
        <w:pStyle w:val="formattext"/>
        <w:spacing w:after="0" w:afterAutospacing="0"/>
        <w:jc w:val="center"/>
      </w:pPr>
      <w:r w:rsidRPr="004530AC">
        <w:rPr>
          <w:sz w:val="28"/>
          <w:szCs w:val="28"/>
        </w:rPr>
        <w:t>СОСТАВ</w:t>
      </w:r>
    </w:p>
    <w:p w:rsidR="009D66BD" w:rsidRDefault="009D66BD" w:rsidP="004530AC">
      <w:pPr>
        <w:pStyle w:val="formattext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чрезвычайным ситуациям Верхнебуреинского </w:t>
      </w:r>
    </w:p>
    <w:p w:rsidR="009D66BD" w:rsidRDefault="009D66BD" w:rsidP="004530AC">
      <w:pPr>
        <w:pStyle w:val="formattext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9D66BD" w:rsidRDefault="009D66BD" w:rsidP="004530AC">
      <w:pPr>
        <w:pStyle w:val="formattext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8"/>
        <w:gridCol w:w="7"/>
        <w:gridCol w:w="3960"/>
        <w:gridCol w:w="7"/>
        <w:gridCol w:w="2546"/>
        <w:gridCol w:w="8"/>
        <w:gridCol w:w="2090"/>
      </w:tblGrid>
      <w:tr w:rsidR="009D66BD" w:rsidRPr="004A338D" w:rsidTr="004A338D">
        <w:trPr>
          <w:trHeight w:val="486"/>
        </w:trPr>
        <w:tc>
          <w:tcPr>
            <w:tcW w:w="675" w:type="dxa"/>
            <w:gridSpan w:val="2"/>
          </w:tcPr>
          <w:p w:rsidR="009D66BD" w:rsidRDefault="009D66BD" w:rsidP="004A338D">
            <w:pPr>
              <w:pStyle w:val="formattext"/>
              <w:contextualSpacing/>
              <w:jc w:val="center"/>
            </w:pPr>
            <w:r>
              <w:t>№</w:t>
            </w:r>
          </w:p>
          <w:p w:rsidR="009D66BD" w:rsidRDefault="009D66BD" w:rsidP="004A338D">
            <w:pPr>
              <w:pStyle w:val="formattext"/>
              <w:spacing w:after="0" w:afterAutospacing="0"/>
              <w:jc w:val="center"/>
            </w:pPr>
            <w:r>
              <w:t>пп</w:t>
            </w:r>
          </w:p>
        </w:tc>
        <w:tc>
          <w:tcPr>
            <w:tcW w:w="3967" w:type="dxa"/>
            <w:gridSpan w:val="2"/>
          </w:tcPr>
          <w:p w:rsidR="009D66BD" w:rsidRDefault="009D66BD" w:rsidP="004A338D">
            <w:pPr>
              <w:pStyle w:val="formattext"/>
              <w:jc w:val="center"/>
            </w:pPr>
            <w:r>
              <w:t>Ф.И.О.</w:t>
            </w:r>
          </w:p>
        </w:tc>
        <w:tc>
          <w:tcPr>
            <w:tcW w:w="2554" w:type="dxa"/>
            <w:gridSpan w:val="2"/>
          </w:tcPr>
          <w:p w:rsidR="009D66BD" w:rsidRDefault="009D66BD" w:rsidP="004A338D">
            <w:pPr>
              <w:pStyle w:val="formattext"/>
              <w:jc w:val="center"/>
            </w:pPr>
            <w:r>
              <w:t>Должность по штату</w:t>
            </w:r>
          </w:p>
        </w:tc>
        <w:tc>
          <w:tcPr>
            <w:tcW w:w="2090" w:type="dxa"/>
          </w:tcPr>
          <w:p w:rsidR="009D66BD" w:rsidRDefault="009D66BD" w:rsidP="004A338D">
            <w:pPr>
              <w:pStyle w:val="formattext"/>
              <w:jc w:val="center"/>
            </w:pPr>
            <w:r>
              <w:t>Должность в КЧС</w:t>
            </w:r>
          </w:p>
        </w:tc>
      </w:tr>
      <w:tr w:rsidR="009D66BD" w:rsidRPr="004A338D" w:rsidTr="004A338D">
        <w:trPr>
          <w:trHeight w:val="483"/>
        </w:trPr>
        <w:tc>
          <w:tcPr>
            <w:tcW w:w="675" w:type="dxa"/>
            <w:gridSpan w:val="2"/>
          </w:tcPr>
          <w:p w:rsidR="009D66BD" w:rsidRPr="00A71423" w:rsidRDefault="009D66BD" w:rsidP="004A338D">
            <w:pPr>
              <w:pStyle w:val="formattext"/>
              <w:jc w:val="center"/>
            </w:pPr>
            <w:r w:rsidRPr="00A71423">
              <w:t>1.</w:t>
            </w:r>
          </w:p>
        </w:tc>
        <w:tc>
          <w:tcPr>
            <w:tcW w:w="3967" w:type="dxa"/>
            <w:gridSpan w:val="2"/>
          </w:tcPr>
          <w:p w:rsidR="009D66BD" w:rsidRPr="00A71423" w:rsidRDefault="009D66BD" w:rsidP="004A338D">
            <w:pPr>
              <w:pStyle w:val="formattext"/>
              <w:jc w:val="center"/>
            </w:pPr>
            <w:r w:rsidRPr="00A71423">
              <w:t>Маслов А.М.</w:t>
            </w:r>
          </w:p>
        </w:tc>
        <w:tc>
          <w:tcPr>
            <w:tcW w:w="2554" w:type="dxa"/>
            <w:gridSpan w:val="2"/>
          </w:tcPr>
          <w:p w:rsidR="009D66BD" w:rsidRDefault="009D66BD" w:rsidP="004A338D">
            <w:pPr>
              <w:pStyle w:val="formattext"/>
              <w:jc w:val="center"/>
            </w:pPr>
            <w:r>
              <w:t>Глава Верхнебуреинского муниципального района</w:t>
            </w:r>
          </w:p>
        </w:tc>
        <w:tc>
          <w:tcPr>
            <w:tcW w:w="2090" w:type="dxa"/>
          </w:tcPr>
          <w:p w:rsidR="009D66BD" w:rsidRDefault="009D66BD" w:rsidP="004A338D">
            <w:pPr>
              <w:pStyle w:val="formattext"/>
              <w:jc w:val="center"/>
            </w:pPr>
            <w:r>
              <w:t>Председатель комиссии</w:t>
            </w:r>
          </w:p>
        </w:tc>
      </w:tr>
      <w:tr w:rsidR="009D66BD" w:rsidRPr="004A338D" w:rsidTr="004A338D">
        <w:tblPrEx>
          <w:tblLook w:val="0000"/>
        </w:tblPrEx>
        <w:trPr>
          <w:trHeight w:val="524"/>
        </w:trPr>
        <w:tc>
          <w:tcPr>
            <w:tcW w:w="668" w:type="dxa"/>
          </w:tcPr>
          <w:p w:rsidR="009D66BD" w:rsidRDefault="009D66BD" w:rsidP="004A338D">
            <w:pPr>
              <w:pStyle w:val="formattext"/>
              <w:jc w:val="center"/>
            </w:pPr>
            <w:r>
              <w:t>2.</w:t>
            </w:r>
          </w:p>
        </w:tc>
        <w:tc>
          <w:tcPr>
            <w:tcW w:w="3967" w:type="dxa"/>
            <w:gridSpan w:val="2"/>
          </w:tcPr>
          <w:p w:rsidR="009D66BD" w:rsidRPr="00A71423" w:rsidRDefault="009D66BD" w:rsidP="004A338D">
            <w:pPr>
              <w:pStyle w:val="formattext"/>
              <w:jc w:val="center"/>
            </w:pPr>
            <w:r w:rsidRPr="00A71423">
              <w:t>Крупевский А.Ю.</w:t>
            </w:r>
          </w:p>
        </w:tc>
        <w:tc>
          <w:tcPr>
            <w:tcW w:w="2553" w:type="dxa"/>
            <w:gridSpan w:val="2"/>
          </w:tcPr>
          <w:p w:rsidR="009D66BD" w:rsidRDefault="009D66BD" w:rsidP="004A338D">
            <w:pPr>
              <w:pStyle w:val="formattext"/>
              <w:jc w:val="center"/>
            </w:pPr>
            <w:r>
              <w:t>Первый заместитель главы администрации района</w:t>
            </w:r>
          </w:p>
        </w:tc>
        <w:tc>
          <w:tcPr>
            <w:tcW w:w="2098" w:type="dxa"/>
            <w:gridSpan w:val="2"/>
          </w:tcPr>
          <w:p w:rsidR="009D66BD" w:rsidRDefault="009D66BD" w:rsidP="004A338D">
            <w:pPr>
              <w:pStyle w:val="formattext"/>
              <w:jc w:val="center"/>
            </w:pPr>
            <w:r>
              <w:t>Заместитель председателя комиссии</w:t>
            </w:r>
          </w:p>
        </w:tc>
      </w:tr>
    </w:tbl>
    <w:p w:rsidR="009D66BD" w:rsidRPr="004530AC" w:rsidRDefault="009D66BD" w:rsidP="000D67D6">
      <w:pPr>
        <w:pStyle w:val="formattext"/>
        <w:jc w:val="center"/>
        <w:rPr>
          <w:sz w:val="28"/>
          <w:szCs w:val="28"/>
        </w:rPr>
      </w:pPr>
      <w:r w:rsidRPr="004530AC">
        <w:rPr>
          <w:sz w:val="28"/>
          <w:szCs w:val="28"/>
        </w:rPr>
        <w:t>ГРУППА ОПЕРАТИВНОГО УПРАВЛЕНИЯ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7"/>
        <w:gridCol w:w="7"/>
        <w:gridCol w:w="3946"/>
        <w:gridCol w:w="8"/>
        <w:gridCol w:w="7"/>
        <w:gridCol w:w="2553"/>
        <w:gridCol w:w="6"/>
        <w:gridCol w:w="2092"/>
      </w:tblGrid>
      <w:tr w:rsidR="009D66BD" w:rsidRPr="004A338D" w:rsidTr="004A338D">
        <w:tc>
          <w:tcPr>
            <w:tcW w:w="674" w:type="dxa"/>
            <w:gridSpan w:val="2"/>
          </w:tcPr>
          <w:p w:rsidR="009D66BD" w:rsidRDefault="009D66BD" w:rsidP="004A338D">
            <w:pPr>
              <w:pStyle w:val="formattext"/>
              <w:contextualSpacing/>
              <w:jc w:val="center"/>
            </w:pPr>
            <w:r>
              <w:t>№</w:t>
            </w:r>
          </w:p>
          <w:p w:rsidR="009D66BD" w:rsidRPr="000B2374" w:rsidRDefault="009D66BD" w:rsidP="004A338D">
            <w:pPr>
              <w:pStyle w:val="formattext"/>
              <w:jc w:val="center"/>
            </w:pPr>
            <w:r>
              <w:t>пп</w:t>
            </w:r>
          </w:p>
        </w:tc>
        <w:tc>
          <w:tcPr>
            <w:tcW w:w="3961" w:type="dxa"/>
            <w:gridSpan w:val="3"/>
          </w:tcPr>
          <w:p w:rsidR="009D66BD" w:rsidRPr="00D0552A" w:rsidRDefault="009D66BD" w:rsidP="004A338D">
            <w:pPr>
              <w:pStyle w:val="formattext"/>
              <w:jc w:val="center"/>
            </w:pPr>
            <w:r>
              <w:t>Ф.И.О.</w:t>
            </w:r>
          </w:p>
        </w:tc>
        <w:tc>
          <w:tcPr>
            <w:tcW w:w="2559" w:type="dxa"/>
            <w:gridSpan w:val="2"/>
          </w:tcPr>
          <w:p w:rsidR="009D66BD" w:rsidRPr="00B42258" w:rsidRDefault="009D66BD" w:rsidP="004A338D">
            <w:pPr>
              <w:pStyle w:val="formattext"/>
              <w:jc w:val="center"/>
            </w:pPr>
            <w:r>
              <w:t>Должность по штату</w:t>
            </w:r>
          </w:p>
        </w:tc>
        <w:tc>
          <w:tcPr>
            <w:tcW w:w="2092" w:type="dxa"/>
          </w:tcPr>
          <w:p w:rsidR="009D66BD" w:rsidRPr="00305A9C" w:rsidRDefault="009D66BD" w:rsidP="004A338D">
            <w:pPr>
              <w:pStyle w:val="formattext"/>
              <w:jc w:val="center"/>
            </w:pPr>
            <w:r>
              <w:t xml:space="preserve">Должность в ГОУ </w:t>
            </w:r>
          </w:p>
        </w:tc>
      </w:tr>
      <w:tr w:rsidR="009D66BD" w:rsidRPr="004A338D" w:rsidTr="004A338D">
        <w:tc>
          <w:tcPr>
            <w:tcW w:w="674" w:type="dxa"/>
            <w:gridSpan w:val="2"/>
          </w:tcPr>
          <w:p w:rsidR="009D66BD" w:rsidRPr="00305A9C" w:rsidRDefault="009D66BD" w:rsidP="004A338D">
            <w:pPr>
              <w:pStyle w:val="formattext"/>
              <w:jc w:val="center"/>
            </w:pPr>
            <w:r>
              <w:t>1.</w:t>
            </w:r>
          </w:p>
        </w:tc>
        <w:tc>
          <w:tcPr>
            <w:tcW w:w="3961" w:type="dxa"/>
            <w:gridSpan w:val="3"/>
          </w:tcPr>
          <w:p w:rsidR="009D66BD" w:rsidRPr="00A71423" w:rsidRDefault="009D66BD" w:rsidP="004A338D">
            <w:pPr>
              <w:pStyle w:val="formattext"/>
              <w:jc w:val="center"/>
            </w:pPr>
            <w:r w:rsidRPr="00A71423">
              <w:t>Крупевский А.Ю.</w:t>
            </w:r>
          </w:p>
        </w:tc>
        <w:tc>
          <w:tcPr>
            <w:tcW w:w="2559" w:type="dxa"/>
            <w:gridSpan w:val="2"/>
          </w:tcPr>
          <w:p w:rsidR="009D66BD" w:rsidRPr="009D11D1" w:rsidRDefault="009D66BD" w:rsidP="00A71423">
            <w:pPr>
              <w:pStyle w:val="formattext"/>
              <w:spacing w:before="0" w:beforeAutospacing="0" w:after="0" w:afterAutospacing="0" w:line="240" w:lineRule="exact"/>
              <w:jc w:val="center"/>
            </w:pPr>
            <w:r>
              <w:t>Первый заместитель главы администрации района</w:t>
            </w:r>
          </w:p>
        </w:tc>
        <w:tc>
          <w:tcPr>
            <w:tcW w:w="2092" w:type="dxa"/>
          </w:tcPr>
          <w:p w:rsidR="009D66BD" w:rsidRPr="009D11D1" w:rsidRDefault="009D66BD" w:rsidP="00A71423">
            <w:pPr>
              <w:pStyle w:val="formattext"/>
              <w:spacing w:before="0" w:beforeAutospacing="0" w:after="0" w:afterAutospacing="0" w:line="240" w:lineRule="exact"/>
              <w:jc w:val="center"/>
            </w:pPr>
            <w:r>
              <w:t xml:space="preserve"> Руководитель группы оперативного управления</w:t>
            </w:r>
          </w:p>
        </w:tc>
      </w:tr>
      <w:tr w:rsidR="009D66BD" w:rsidRPr="004A338D" w:rsidTr="004A338D">
        <w:tc>
          <w:tcPr>
            <w:tcW w:w="674" w:type="dxa"/>
            <w:gridSpan w:val="2"/>
          </w:tcPr>
          <w:p w:rsidR="009D66BD" w:rsidRPr="00153AC3" w:rsidRDefault="009D66BD" w:rsidP="004A338D">
            <w:pPr>
              <w:pStyle w:val="formattext"/>
              <w:jc w:val="center"/>
            </w:pPr>
            <w:r>
              <w:t>2.</w:t>
            </w:r>
          </w:p>
        </w:tc>
        <w:tc>
          <w:tcPr>
            <w:tcW w:w="3961" w:type="dxa"/>
            <w:gridSpan w:val="3"/>
          </w:tcPr>
          <w:p w:rsidR="009D66BD" w:rsidRPr="00A71423" w:rsidRDefault="009D66BD" w:rsidP="004A338D">
            <w:pPr>
              <w:pStyle w:val="formattext"/>
              <w:jc w:val="center"/>
            </w:pPr>
            <w:r w:rsidRPr="00A71423">
              <w:t>Шуранов С.П.</w:t>
            </w:r>
          </w:p>
        </w:tc>
        <w:tc>
          <w:tcPr>
            <w:tcW w:w="2559" w:type="dxa"/>
            <w:gridSpan w:val="2"/>
          </w:tcPr>
          <w:p w:rsidR="009D66BD" w:rsidRPr="00153AC3" w:rsidRDefault="009D66BD" w:rsidP="00A71423">
            <w:pPr>
              <w:pStyle w:val="formattext"/>
              <w:spacing w:before="0" w:beforeAutospacing="0" w:after="0" w:afterAutospacing="0" w:line="240" w:lineRule="exact"/>
              <w:jc w:val="center"/>
            </w:pPr>
            <w:r>
              <w:t>Начальник отдела по делам ГО и ЧС</w:t>
            </w:r>
          </w:p>
        </w:tc>
        <w:tc>
          <w:tcPr>
            <w:tcW w:w="2092" w:type="dxa"/>
          </w:tcPr>
          <w:p w:rsidR="009D66BD" w:rsidRPr="00153AC3" w:rsidRDefault="009D66BD" w:rsidP="00A71423">
            <w:pPr>
              <w:pStyle w:val="formattext"/>
              <w:spacing w:before="0" w:beforeAutospacing="0" w:after="0" w:afterAutospacing="0" w:line="240" w:lineRule="exact"/>
              <w:jc w:val="center"/>
            </w:pPr>
            <w:r>
              <w:t>Член группы</w:t>
            </w:r>
          </w:p>
        </w:tc>
      </w:tr>
      <w:tr w:rsidR="009D66BD" w:rsidRPr="004A338D" w:rsidTr="004A338D">
        <w:tc>
          <w:tcPr>
            <w:tcW w:w="674" w:type="dxa"/>
            <w:gridSpan w:val="2"/>
          </w:tcPr>
          <w:p w:rsidR="009D66BD" w:rsidRPr="00E23991" w:rsidRDefault="009D66BD" w:rsidP="004A338D">
            <w:pPr>
              <w:pStyle w:val="formattext"/>
              <w:jc w:val="center"/>
            </w:pPr>
            <w:r>
              <w:t>3.</w:t>
            </w:r>
          </w:p>
        </w:tc>
        <w:tc>
          <w:tcPr>
            <w:tcW w:w="3961" w:type="dxa"/>
            <w:gridSpan w:val="3"/>
          </w:tcPr>
          <w:p w:rsidR="009D66BD" w:rsidRPr="00A71423" w:rsidRDefault="009D66BD" w:rsidP="004A338D">
            <w:pPr>
              <w:pStyle w:val="formattext"/>
              <w:jc w:val="center"/>
            </w:pPr>
            <w:r w:rsidRPr="00A71423">
              <w:t>Алексиевич И.В.</w:t>
            </w:r>
          </w:p>
        </w:tc>
        <w:tc>
          <w:tcPr>
            <w:tcW w:w="2559" w:type="dxa"/>
            <w:gridSpan w:val="2"/>
          </w:tcPr>
          <w:p w:rsidR="009D66BD" w:rsidRPr="006247EE" w:rsidRDefault="009D66BD" w:rsidP="00A71423">
            <w:pPr>
              <w:pStyle w:val="formattext"/>
              <w:spacing w:before="0" w:beforeAutospacing="0" w:after="0" w:afterAutospacing="0" w:line="240" w:lineRule="exact"/>
              <w:jc w:val="center"/>
            </w:pPr>
            <w:r w:rsidRPr="006247EE">
              <w:t>Начальник</w:t>
            </w:r>
            <w:r>
              <w:t xml:space="preserve"> отдела ЖКХ и энергетики</w:t>
            </w:r>
          </w:p>
        </w:tc>
        <w:tc>
          <w:tcPr>
            <w:tcW w:w="2092" w:type="dxa"/>
          </w:tcPr>
          <w:p w:rsidR="009D66BD" w:rsidRPr="00534DA3" w:rsidRDefault="009D66BD" w:rsidP="00A71423">
            <w:pPr>
              <w:pStyle w:val="formattext"/>
              <w:spacing w:before="0" w:beforeAutospacing="0" w:after="0" w:afterAutospacing="0" w:line="240" w:lineRule="exact"/>
              <w:jc w:val="center"/>
            </w:pPr>
            <w:r w:rsidRPr="00534DA3">
              <w:t>Член группы</w:t>
            </w:r>
          </w:p>
        </w:tc>
      </w:tr>
      <w:tr w:rsidR="009D66BD" w:rsidRPr="004A338D" w:rsidTr="004A338D">
        <w:tc>
          <w:tcPr>
            <w:tcW w:w="674" w:type="dxa"/>
            <w:gridSpan w:val="2"/>
          </w:tcPr>
          <w:p w:rsidR="009D66BD" w:rsidRPr="00534DA3" w:rsidRDefault="009D66BD" w:rsidP="004A338D">
            <w:pPr>
              <w:pStyle w:val="formattext"/>
              <w:jc w:val="center"/>
            </w:pPr>
            <w:r>
              <w:t>4.</w:t>
            </w:r>
          </w:p>
        </w:tc>
        <w:tc>
          <w:tcPr>
            <w:tcW w:w="3961" w:type="dxa"/>
            <w:gridSpan w:val="3"/>
          </w:tcPr>
          <w:p w:rsidR="009D66BD" w:rsidRPr="00A71423" w:rsidRDefault="009D66BD" w:rsidP="004A338D">
            <w:pPr>
              <w:pStyle w:val="formattext"/>
              <w:jc w:val="center"/>
            </w:pPr>
            <w:r w:rsidRPr="00A71423">
              <w:t>Бурлаков А.А.</w:t>
            </w:r>
          </w:p>
        </w:tc>
        <w:tc>
          <w:tcPr>
            <w:tcW w:w="2559" w:type="dxa"/>
            <w:gridSpan w:val="2"/>
          </w:tcPr>
          <w:p w:rsidR="009D66BD" w:rsidRPr="00534DA3" w:rsidRDefault="009D66BD" w:rsidP="00A71423">
            <w:pPr>
              <w:pStyle w:val="formattext"/>
              <w:spacing w:before="0" w:beforeAutospacing="0" w:after="0" w:afterAutospacing="0" w:line="240" w:lineRule="exact"/>
              <w:jc w:val="center"/>
            </w:pPr>
            <w:r w:rsidRPr="00534DA3">
              <w:t>Начальник отдела</w:t>
            </w:r>
            <w:r>
              <w:t xml:space="preserve"> земельных и имущественных отношений</w:t>
            </w:r>
          </w:p>
        </w:tc>
        <w:tc>
          <w:tcPr>
            <w:tcW w:w="2092" w:type="dxa"/>
          </w:tcPr>
          <w:p w:rsidR="009D66BD" w:rsidRPr="00534DA3" w:rsidRDefault="009D66BD" w:rsidP="00A71423">
            <w:pPr>
              <w:pStyle w:val="formattext"/>
              <w:spacing w:before="0" w:beforeAutospacing="0" w:after="0" w:afterAutospacing="0" w:line="240" w:lineRule="exact"/>
              <w:jc w:val="center"/>
            </w:pPr>
            <w:r w:rsidRPr="00534DA3">
              <w:t>Член группы</w:t>
            </w:r>
          </w:p>
        </w:tc>
      </w:tr>
      <w:tr w:rsidR="009D66BD" w:rsidRPr="004A338D" w:rsidTr="004A338D">
        <w:tc>
          <w:tcPr>
            <w:tcW w:w="674" w:type="dxa"/>
            <w:gridSpan w:val="2"/>
          </w:tcPr>
          <w:p w:rsidR="009D66BD" w:rsidRPr="00534DA3" w:rsidRDefault="009D66BD" w:rsidP="004A338D">
            <w:pPr>
              <w:pStyle w:val="formattext"/>
              <w:jc w:val="center"/>
            </w:pPr>
            <w:r>
              <w:t>5.</w:t>
            </w:r>
          </w:p>
        </w:tc>
        <w:tc>
          <w:tcPr>
            <w:tcW w:w="3961" w:type="dxa"/>
            <w:gridSpan w:val="3"/>
          </w:tcPr>
          <w:p w:rsidR="009D66BD" w:rsidRPr="00A71423" w:rsidRDefault="009D66BD" w:rsidP="004A338D">
            <w:pPr>
              <w:pStyle w:val="formattext"/>
              <w:jc w:val="center"/>
            </w:pPr>
            <w:r w:rsidRPr="00A71423">
              <w:t>Войтович Ю.А.</w:t>
            </w:r>
          </w:p>
        </w:tc>
        <w:tc>
          <w:tcPr>
            <w:tcW w:w="2559" w:type="dxa"/>
            <w:gridSpan w:val="2"/>
          </w:tcPr>
          <w:p w:rsidR="009D66BD" w:rsidRPr="00A23184" w:rsidRDefault="009D66BD" w:rsidP="00A71423">
            <w:pPr>
              <w:pStyle w:val="formattext"/>
              <w:spacing w:before="0" w:beforeAutospacing="0" w:after="0" w:afterAutospacing="0" w:line="240" w:lineRule="exact"/>
              <w:jc w:val="center"/>
            </w:pPr>
            <w:r>
              <w:t>Заведующий сектором по транспорту, дорожной деятельности и связи</w:t>
            </w:r>
          </w:p>
        </w:tc>
        <w:tc>
          <w:tcPr>
            <w:tcW w:w="2092" w:type="dxa"/>
          </w:tcPr>
          <w:p w:rsidR="009D66BD" w:rsidRPr="00A23184" w:rsidRDefault="009D66BD" w:rsidP="00A71423">
            <w:pPr>
              <w:pStyle w:val="formattext"/>
              <w:spacing w:before="0" w:beforeAutospacing="0" w:after="0" w:afterAutospacing="0" w:line="240" w:lineRule="exact"/>
              <w:jc w:val="center"/>
            </w:pPr>
            <w:r w:rsidRPr="00A23184">
              <w:t>Член группы</w:t>
            </w:r>
          </w:p>
        </w:tc>
      </w:tr>
      <w:tr w:rsidR="009D66BD" w:rsidRPr="004A338D" w:rsidTr="004A338D">
        <w:tc>
          <w:tcPr>
            <w:tcW w:w="674" w:type="dxa"/>
            <w:gridSpan w:val="2"/>
          </w:tcPr>
          <w:p w:rsidR="009D66BD" w:rsidRPr="00A23184" w:rsidRDefault="009D66BD" w:rsidP="004A338D">
            <w:pPr>
              <w:pStyle w:val="formattext"/>
              <w:jc w:val="center"/>
            </w:pPr>
            <w:r>
              <w:t>6.</w:t>
            </w:r>
          </w:p>
        </w:tc>
        <w:tc>
          <w:tcPr>
            <w:tcW w:w="3961" w:type="dxa"/>
            <w:gridSpan w:val="3"/>
          </w:tcPr>
          <w:p w:rsidR="009D66BD" w:rsidRPr="00A71423" w:rsidRDefault="009D66BD" w:rsidP="004A338D">
            <w:pPr>
              <w:pStyle w:val="formattext"/>
              <w:jc w:val="center"/>
            </w:pPr>
            <w:r w:rsidRPr="00A71423">
              <w:t>Акулов С.А.</w:t>
            </w:r>
          </w:p>
        </w:tc>
        <w:tc>
          <w:tcPr>
            <w:tcW w:w="2559" w:type="dxa"/>
            <w:gridSpan w:val="2"/>
          </w:tcPr>
          <w:p w:rsidR="009D66BD" w:rsidRPr="004B0E3D" w:rsidRDefault="009D66BD" w:rsidP="00A71423">
            <w:pPr>
              <w:pStyle w:val="formattext"/>
              <w:spacing w:before="0" w:beforeAutospacing="0" w:after="0" w:afterAutospacing="0" w:line="240" w:lineRule="exact"/>
              <w:jc w:val="center"/>
            </w:pPr>
            <w:r>
              <w:t>Начальник 5 отряда ПС Хабароского края</w:t>
            </w:r>
          </w:p>
        </w:tc>
        <w:tc>
          <w:tcPr>
            <w:tcW w:w="2092" w:type="dxa"/>
          </w:tcPr>
          <w:p w:rsidR="009D66BD" w:rsidRPr="004B0E3D" w:rsidRDefault="009D66BD" w:rsidP="00A71423">
            <w:pPr>
              <w:pStyle w:val="formattext"/>
              <w:spacing w:before="0" w:beforeAutospacing="0" w:after="0" w:afterAutospacing="0" w:line="240" w:lineRule="exact"/>
              <w:jc w:val="center"/>
            </w:pPr>
            <w:r>
              <w:t>Член группы (по согласованию)</w:t>
            </w:r>
          </w:p>
        </w:tc>
      </w:tr>
      <w:tr w:rsidR="009D66BD" w:rsidRPr="004A338D" w:rsidTr="004A338D">
        <w:tc>
          <w:tcPr>
            <w:tcW w:w="674" w:type="dxa"/>
            <w:gridSpan w:val="2"/>
          </w:tcPr>
          <w:p w:rsidR="009D66BD" w:rsidRPr="00D61AFE" w:rsidRDefault="009D66BD" w:rsidP="004A338D">
            <w:pPr>
              <w:pStyle w:val="formattext"/>
              <w:jc w:val="center"/>
            </w:pPr>
            <w:r>
              <w:t>7.</w:t>
            </w:r>
          </w:p>
        </w:tc>
        <w:tc>
          <w:tcPr>
            <w:tcW w:w="3961" w:type="dxa"/>
            <w:gridSpan w:val="3"/>
          </w:tcPr>
          <w:p w:rsidR="009D66BD" w:rsidRPr="00A71423" w:rsidRDefault="009D66BD" w:rsidP="004A338D">
            <w:pPr>
              <w:pStyle w:val="formattext"/>
              <w:jc w:val="center"/>
            </w:pPr>
            <w:r w:rsidRPr="00A71423">
              <w:t>Игнатьев С.А.</w:t>
            </w:r>
          </w:p>
        </w:tc>
        <w:tc>
          <w:tcPr>
            <w:tcW w:w="2559" w:type="dxa"/>
            <w:gridSpan w:val="2"/>
          </w:tcPr>
          <w:p w:rsidR="009D66BD" w:rsidRDefault="009D66BD" w:rsidP="00A71423">
            <w:pPr>
              <w:pStyle w:val="formattext"/>
              <w:spacing w:before="0" w:beforeAutospacing="0" w:after="0" w:afterAutospacing="0" w:line="240" w:lineRule="exact"/>
              <w:jc w:val="center"/>
            </w:pPr>
            <w:r>
              <w:t>Начальник ОМВД России по Верхнебуреинскому району</w:t>
            </w:r>
          </w:p>
          <w:p w:rsidR="009D66BD" w:rsidRPr="00D61AFE" w:rsidRDefault="009D66BD" w:rsidP="00A71423">
            <w:pPr>
              <w:pStyle w:val="formattext"/>
              <w:spacing w:before="0" w:beforeAutospacing="0" w:after="0" w:afterAutospacing="0" w:line="240" w:lineRule="exact"/>
              <w:jc w:val="center"/>
            </w:pPr>
          </w:p>
        </w:tc>
        <w:tc>
          <w:tcPr>
            <w:tcW w:w="2092" w:type="dxa"/>
          </w:tcPr>
          <w:p w:rsidR="009D66BD" w:rsidRPr="00AF4D24" w:rsidRDefault="009D66BD" w:rsidP="00A71423">
            <w:pPr>
              <w:pStyle w:val="formattext"/>
              <w:spacing w:before="0" w:beforeAutospacing="0" w:after="0" w:afterAutospacing="0" w:line="240" w:lineRule="exact"/>
              <w:jc w:val="center"/>
            </w:pPr>
            <w:r>
              <w:t>Член группы (по согласованию)</w:t>
            </w:r>
          </w:p>
        </w:tc>
      </w:tr>
      <w:tr w:rsidR="009D66BD" w:rsidRPr="004A338D" w:rsidTr="004A338D">
        <w:tblPrEx>
          <w:tblLook w:val="0000"/>
        </w:tblPrEx>
        <w:trPr>
          <w:trHeight w:val="583"/>
        </w:trPr>
        <w:tc>
          <w:tcPr>
            <w:tcW w:w="667" w:type="dxa"/>
          </w:tcPr>
          <w:p w:rsidR="009D66BD" w:rsidRPr="00672FA9" w:rsidRDefault="009D66BD" w:rsidP="004530AC">
            <w:pPr>
              <w:pStyle w:val="formattext"/>
              <w:spacing w:before="0" w:beforeAutospacing="0" w:after="0" w:afterAutospacing="0" w:line="240" w:lineRule="exact"/>
              <w:jc w:val="center"/>
            </w:pPr>
            <w:r>
              <w:t>8.</w:t>
            </w:r>
          </w:p>
        </w:tc>
        <w:tc>
          <w:tcPr>
            <w:tcW w:w="3961" w:type="dxa"/>
            <w:gridSpan w:val="3"/>
          </w:tcPr>
          <w:p w:rsidR="009D66BD" w:rsidRPr="00A71423" w:rsidRDefault="009D66BD" w:rsidP="004530AC">
            <w:pPr>
              <w:pStyle w:val="formattext"/>
              <w:spacing w:before="0" w:beforeAutospacing="0" w:after="0" w:afterAutospacing="0" w:line="240" w:lineRule="exact"/>
              <w:jc w:val="center"/>
            </w:pPr>
            <w:r w:rsidRPr="00A71423">
              <w:t>Юрчик Р.В.</w:t>
            </w:r>
          </w:p>
        </w:tc>
        <w:tc>
          <w:tcPr>
            <w:tcW w:w="2566" w:type="dxa"/>
            <w:gridSpan w:val="3"/>
          </w:tcPr>
          <w:p w:rsidR="009D66BD" w:rsidRPr="00A71423" w:rsidRDefault="009D66BD" w:rsidP="004530AC">
            <w:pPr>
              <w:pStyle w:val="formattext"/>
              <w:spacing w:before="0" w:beforeAutospacing="0" w:after="0" w:afterAutospacing="0" w:line="240" w:lineRule="exact"/>
              <w:jc w:val="center"/>
            </w:pPr>
            <w:r w:rsidRPr="00A71423">
              <w:t>Начальник отдела надзорной деятельности по Верхнебуреинскому муниципальному району УНД и ПР ГУ МЧС России по Хабаровскому краю</w:t>
            </w:r>
          </w:p>
        </w:tc>
        <w:tc>
          <w:tcPr>
            <w:tcW w:w="2092" w:type="dxa"/>
          </w:tcPr>
          <w:p w:rsidR="009D66BD" w:rsidRPr="004A338D" w:rsidRDefault="009D66BD" w:rsidP="004530AC">
            <w:pPr>
              <w:spacing w:line="240" w:lineRule="exact"/>
              <w:rPr>
                <w:color w:val="auto"/>
                <w:sz w:val="24"/>
                <w:szCs w:val="24"/>
                <w:lang w:eastAsia="ru-RU"/>
              </w:rPr>
            </w:pPr>
            <w:r w:rsidRPr="004A338D">
              <w:rPr>
                <w:color w:val="auto"/>
                <w:sz w:val="24"/>
                <w:szCs w:val="24"/>
                <w:lang w:eastAsia="ru-RU"/>
              </w:rPr>
              <w:t>Член группы (по согласованию)</w:t>
            </w:r>
          </w:p>
          <w:p w:rsidR="009D66BD" w:rsidRPr="004A338D" w:rsidRDefault="009D66BD" w:rsidP="004530AC">
            <w:pPr>
              <w:pStyle w:val="formattext"/>
              <w:spacing w:before="0" w:beforeAutospacing="0" w:after="0" w:afterAutospacing="0"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9D66BD" w:rsidRPr="004A338D" w:rsidTr="004A338D">
        <w:tblPrEx>
          <w:tblLook w:val="0000"/>
        </w:tblPrEx>
        <w:trPr>
          <w:trHeight w:val="903"/>
        </w:trPr>
        <w:tc>
          <w:tcPr>
            <w:tcW w:w="667" w:type="dxa"/>
          </w:tcPr>
          <w:p w:rsidR="009D66BD" w:rsidRPr="00BA0D41" w:rsidRDefault="009D66BD" w:rsidP="004A338D">
            <w:pPr>
              <w:pStyle w:val="formattext"/>
              <w:jc w:val="center"/>
            </w:pPr>
            <w:r>
              <w:t>9.</w:t>
            </w:r>
          </w:p>
        </w:tc>
        <w:tc>
          <w:tcPr>
            <w:tcW w:w="3961" w:type="dxa"/>
            <w:gridSpan w:val="3"/>
          </w:tcPr>
          <w:p w:rsidR="009D66BD" w:rsidRPr="00A71423" w:rsidRDefault="009D66BD" w:rsidP="004A338D">
            <w:pPr>
              <w:pStyle w:val="formattext"/>
              <w:jc w:val="center"/>
            </w:pPr>
            <w:r w:rsidRPr="00A71423">
              <w:t>Хоменко А.А.</w:t>
            </w:r>
          </w:p>
        </w:tc>
        <w:tc>
          <w:tcPr>
            <w:tcW w:w="2566" w:type="dxa"/>
            <w:gridSpan w:val="3"/>
          </w:tcPr>
          <w:p w:rsidR="009D66BD" w:rsidRPr="0061581F" w:rsidRDefault="009D66BD" w:rsidP="004A338D">
            <w:pPr>
              <w:pStyle w:val="formattext"/>
              <w:jc w:val="center"/>
            </w:pPr>
            <w:r>
              <w:t>руководитель территориального отдела «Роспотребнадзора» по Верхнебуреинскому муниципальному району</w:t>
            </w:r>
          </w:p>
        </w:tc>
        <w:tc>
          <w:tcPr>
            <w:tcW w:w="2092" w:type="dxa"/>
          </w:tcPr>
          <w:p w:rsidR="009D66BD" w:rsidRPr="008A5C17" w:rsidRDefault="009D66BD" w:rsidP="004A338D">
            <w:pPr>
              <w:pStyle w:val="formattext"/>
              <w:jc w:val="center"/>
            </w:pPr>
            <w:r>
              <w:t>Член группы (по согласованию)</w:t>
            </w:r>
          </w:p>
        </w:tc>
      </w:tr>
      <w:tr w:rsidR="009D66BD" w:rsidRPr="004A338D" w:rsidTr="004A338D">
        <w:tblPrEx>
          <w:tblLook w:val="0000"/>
        </w:tblPrEx>
        <w:trPr>
          <w:trHeight w:val="1087"/>
        </w:trPr>
        <w:tc>
          <w:tcPr>
            <w:tcW w:w="667" w:type="dxa"/>
          </w:tcPr>
          <w:p w:rsidR="009D66BD" w:rsidRDefault="009D66BD" w:rsidP="004A338D">
            <w:pPr>
              <w:pStyle w:val="formattext"/>
              <w:jc w:val="right"/>
            </w:pPr>
            <w:r>
              <w:t>10.</w:t>
            </w:r>
          </w:p>
        </w:tc>
        <w:tc>
          <w:tcPr>
            <w:tcW w:w="3953" w:type="dxa"/>
            <w:gridSpan w:val="2"/>
          </w:tcPr>
          <w:p w:rsidR="009D66BD" w:rsidRPr="00A71423" w:rsidRDefault="009D66BD" w:rsidP="004A338D">
            <w:pPr>
              <w:pStyle w:val="formattext"/>
              <w:jc w:val="center"/>
            </w:pPr>
            <w:r w:rsidRPr="00A71423">
              <w:t>Музыка Е.В.</w:t>
            </w:r>
          </w:p>
        </w:tc>
        <w:tc>
          <w:tcPr>
            <w:tcW w:w="2568" w:type="dxa"/>
            <w:gridSpan w:val="3"/>
          </w:tcPr>
          <w:p w:rsidR="009D66BD" w:rsidRDefault="009D66BD" w:rsidP="004A338D">
            <w:pPr>
              <w:pStyle w:val="formattext"/>
              <w:jc w:val="center"/>
            </w:pPr>
            <w:r>
              <w:t>Главный врач КГБУЗ «Верхнебуреинская центральная районная больница»</w:t>
            </w:r>
          </w:p>
        </w:tc>
        <w:tc>
          <w:tcPr>
            <w:tcW w:w="2098" w:type="dxa"/>
            <w:gridSpan w:val="2"/>
          </w:tcPr>
          <w:p w:rsidR="009D66BD" w:rsidRDefault="009D66BD" w:rsidP="004A338D">
            <w:pPr>
              <w:pStyle w:val="formattext"/>
              <w:jc w:val="center"/>
            </w:pPr>
            <w:r>
              <w:t>Член группы (по согласованию)</w:t>
            </w:r>
          </w:p>
        </w:tc>
      </w:tr>
    </w:tbl>
    <w:p w:rsidR="009D66BD" w:rsidRPr="004530AC" w:rsidRDefault="009D66BD" w:rsidP="000C2049">
      <w:r w:rsidRPr="004530AC">
        <w:t>ПОДКОМИССИЯ ПО ПРЕДУПРЕЖДЕНИЮ И ЛИКВИДАЦИИ ПОСЛЕДСТВИЙ АВАРИЙ НА ОБЬЕКТАХ ЭНЕРГЕТИКИ И ЖИЛИЩНО-КОММУНАЛЬНОГО ХОЗЯЙСТВА</w:t>
      </w:r>
    </w:p>
    <w:p w:rsidR="009D66BD" w:rsidRDefault="009D66BD" w:rsidP="000C204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7"/>
        <w:gridCol w:w="6"/>
        <w:gridCol w:w="3958"/>
        <w:gridCol w:w="2566"/>
        <w:gridCol w:w="2089"/>
      </w:tblGrid>
      <w:tr w:rsidR="009D66BD" w:rsidRPr="004A338D" w:rsidTr="004A338D">
        <w:tc>
          <w:tcPr>
            <w:tcW w:w="673" w:type="dxa"/>
            <w:gridSpan w:val="2"/>
          </w:tcPr>
          <w:p w:rsidR="009D66BD" w:rsidRPr="004A338D" w:rsidRDefault="009D66BD" w:rsidP="00AA0737">
            <w:pPr>
              <w:contextualSpacing/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№</w:t>
            </w:r>
          </w:p>
          <w:p w:rsidR="009D66BD" w:rsidRPr="004A338D" w:rsidRDefault="009D66BD" w:rsidP="00AA0737">
            <w:pPr>
              <w:contextualSpacing/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пп</w:t>
            </w:r>
          </w:p>
        </w:tc>
        <w:tc>
          <w:tcPr>
            <w:tcW w:w="3958" w:type="dxa"/>
          </w:tcPr>
          <w:p w:rsidR="009D66BD" w:rsidRPr="004A338D" w:rsidRDefault="009D66BD" w:rsidP="00AA0737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Ф.И.О.</w:t>
            </w:r>
          </w:p>
        </w:tc>
        <w:tc>
          <w:tcPr>
            <w:tcW w:w="2566" w:type="dxa"/>
          </w:tcPr>
          <w:p w:rsidR="009D66BD" w:rsidRPr="004A338D" w:rsidRDefault="009D66BD" w:rsidP="00AA0737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Должность по штату</w:t>
            </w:r>
          </w:p>
        </w:tc>
        <w:tc>
          <w:tcPr>
            <w:tcW w:w="2089" w:type="dxa"/>
          </w:tcPr>
          <w:p w:rsidR="009D66BD" w:rsidRPr="004A338D" w:rsidRDefault="009D66BD" w:rsidP="00AA0737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Должность в подкомиссии</w:t>
            </w:r>
          </w:p>
        </w:tc>
      </w:tr>
      <w:tr w:rsidR="009D66BD" w:rsidRPr="004A338D" w:rsidTr="004A338D">
        <w:tc>
          <w:tcPr>
            <w:tcW w:w="673" w:type="dxa"/>
            <w:gridSpan w:val="2"/>
          </w:tcPr>
          <w:p w:rsidR="009D66BD" w:rsidRPr="004A338D" w:rsidRDefault="009D66BD" w:rsidP="00AA0737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1.</w:t>
            </w:r>
          </w:p>
        </w:tc>
        <w:tc>
          <w:tcPr>
            <w:tcW w:w="3958" w:type="dxa"/>
          </w:tcPr>
          <w:p w:rsidR="009D66BD" w:rsidRPr="00A71423" w:rsidRDefault="009D66BD" w:rsidP="00AA0737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Крупевский А.Ю.</w:t>
            </w:r>
          </w:p>
        </w:tc>
        <w:tc>
          <w:tcPr>
            <w:tcW w:w="2566" w:type="dxa"/>
          </w:tcPr>
          <w:p w:rsidR="009D66BD" w:rsidRPr="004A338D" w:rsidRDefault="009D66BD" w:rsidP="00AA0737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Первый заместитель главы администрации района</w:t>
            </w:r>
          </w:p>
        </w:tc>
        <w:tc>
          <w:tcPr>
            <w:tcW w:w="2089" w:type="dxa"/>
          </w:tcPr>
          <w:p w:rsidR="009D66BD" w:rsidRPr="004A338D" w:rsidRDefault="009D66BD" w:rsidP="00AA0737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Руководитель подкомиссии</w:t>
            </w:r>
          </w:p>
        </w:tc>
      </w:tr>
      <w:tr w:rsidR="009D66BD" w:rsidRPr="004A338D" w:rsidTr="004A338D">
        <w:tc>
          <w:tcPr>
            <w:tcW w:w="673" w:type="dxa"/>
            <w:gridSpan w:val="2"/>
          </w:tcPr>
          <w:p w:rsidR="009D66BD" w:rsidRPr="004A338D" w:rsidRDefault="009D66BD" w:rsidP="00AA0737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2.</w:t>
            </w:r>
          </w:p>
        </w:tc>
        <w:tc>
          <w:tcPr>
            <w:tcW w:w="3958" w:type="dxa"/>
          </w:tcPr>
          <w:p w:rsidR="009D66BD" w:rsidRPr="00A71423" w:rsidRDefault="009D66BD" w:rsidP="00AA0737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Алексиевич И.В.</w:t>
            </w:r>
          </w:p>
        </w:tc>
        <w:tc>
          <w:tcPr>
            <w:tcW w:w="2566" w:type="dxa"/>
          </w:tcPr>
          <w:p w:rsidR="009D66BD" w:rsidRPr="004A338D" w:rsidRDefault="009D66BD" w:rsidP="00AA0737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Начальник отдела ЖКХ и энергетики</w:t>
            </w:r>
          </w:p>
        </w:tc>
        <w:tc>
          <w:tcPr>
            <w:tcW w:w="2089" w:type="dxa"/>
          </w:tcPr>
          <w:p w:rsidR="009D66BD" w:rsidRPr="004A338D" w:rsidRDefault="009D66BD" w:rsidP="00AA0737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Член подкомиссии</w:t>
            </w:r>
          </w:p>
        </w:tc>
      </w:tr>
      <w:tr w:rsidR="009D66BD" w:rsidRPr="004A338D" w:rsidTr="004A338D">
        <w:tc>
          <w:tcPr>
            <w:tcW w:w="673" w:type="dxa"/>
            <w:gridSpan w:val="2"/>
          </w:tcPr>
          <w:p w:rsidR="009D66BD" w:rsidRPr="004A338D" w:rsidRDefault="009D66BD" w:rsidP="00AA0737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3.</w:t>
            </w:r>
          </w:p>
        </w:tc>
        <w:tc>
          <w:tcPr>
            <w:tcW w:w="3958" w:type="dxa"/>
          </w:tcPr>
          <w:p w:rsidR="009D66BD" w:rsidRPr="00A71423" w:rsidRDefault="009D66BD" w:rsidP="00AA0737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Чистякова Е.В.</w:t>
            </w:r>
          </w:p>
        </w:tc>
        <w:tc>
          <w:tcPr>
            <w:tcW w:w="2566" w:type="dxa"/>
          </w:tcPr>
          <w:p w:rsidR="009D66BD" w:rsidRPr="004A338D" w:rsidRDefault="009D66BD" w:rsidP="00AA0737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Директор ООО «Комресурс»</w:t>
            </w:r>
          </w:p>
        </w:tc>
        <w:tc>
          <w:tcPr>
            <w:tcW w:w="2089" w:type="dxa"/>
          </w:tcPr>
          <w:p w:rsidR="009D66BD" w:rsidRPr="004A338D" w:rsidRDefault="009D66BD" w:rsidP="00AA0737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Член подкомиссии (по согласованию)</w:t>
            </w:r>
          </w:p>
        </w:tc>
      </w:tr>
      <w:tr w:rsidR="009D66BD" w:rsidRPr="004A338D" w:rsidTr="004A338D">
        <w:tc>
          <w:tcPr>
            <w:tcW w:w="673" w:type="dxa"/>
            <w:gridSpan w:val="2"/>
          </w:tcPr>
          <w:p w:rsidR="009D66BD" w:rsidRPr="004A338D" w:rsidRDefault="009D66BD" w:rsidP="00AA0737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4.</w:t>
            </w:r>
          </w:p>
        </w:tc>
        <w:tc>
          <w:tcPr>
            <w:tcW w:w="3958" w:type="dxa"/>
          </w:tcPr>
          <w:p w:rsidR="009D66BD" w:rsidRPr="00A71423" w:rsidRDefault="009D66BD" w:rsidP="00AA0737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Иваненко В.А.</w:t>
            </w:r>
          </w:p>
        </w:tc>
        <w:tc>
          <w:tcPr>
            <w:tcW w:w="2566" w:type="dxa"/>
          </w:tcPr>
          <w:p w:rsidR="009D66BD" w:rsidRPr="004A338D" w:rsidRDefault="009D66BD" w:rsidP="00AA0737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Директор ООО «Бамсервис»</w:t>
            </w:r>
          </w:p>
        </w:tc>
        <w:tc>
          <w:tcPr>
            <w:tcW w:w="2089" w:type="dxa"/>
          </w:tcPr>
          <w:p w:rsidR="009D66BD" w:rsidRPr="004A338D" w:rsidRDefault="009D66BD" w:rsidP="00AA0737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Член подкомиссии (по согласованию)</w:t>
            </w:r>
          </w:p>
        </w:tc>
      </w:tr>
      <w:tr w:rsidR="009D66BD" w:rsidRPr="004A338D" w:rsidTr="004A338D">
        <w:tc>
          <w:tcPr>
            <w:tcW w:w="673" w:type="dxa"/>
            <w:gridSpan w:val="2"/>
          </w:tcPr>
          <w:p w:rsidR="009D66BD" w:rsidRPr="004A338D" w:rsidRDefault="009D66BD" w:rsidP="00AA0737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5.</w:t>
            </w:r>
          </w:p>
        </w:tc>
        <w:tc>
          <w:tcPr>
            <w:tcW w:w="3958" w:type="dxa"/>
          </w:tcPr>
          <w:p w:rsidR="009D66BD" w:rsidRPr="00A71423" w:rsidRDefault="009D66BD" w:rsidP="00AA0737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Кочев В.Е</w:t>
            </w:r>
          </w:p>
        </w:tc>
        <w:tc>
          <w:tcPr>
            <w:tcW w:w="2566" w:type="dxa"/>
          </w:tcPr>
          <w:p w:rsidR="009D66BD" w:rsidRPr="004A338D" w:rsidRDefault="009D66BD" w:rsidP="00AA0737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Председатель ООО «Артель старателей «Ниман»</w:t>
            </w:r>
          </w:p>
        </w:tc>
        <w:tc>
          <w:tcPr>
            <w:tcW w:w="2089" w:type="dxa"/>
          </w:tcPr>
          <w:p w:rsidR="009D66BD" w:rsidRPr="004A338D" w:rsidRDefault="009D66BD" w:rsidP="00AA0737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Член подкомиссии (по согласованию)</w:t>
            </w:r>
          </w:p>
        </w:tc>
      </w:tr>
      <w:tr w:rsidR="009D66BD" w:rsidRPr="004A338D" w:rsidTr="004A338D">
        <w:tc>
          <w:tcPr>
            <w:tcW w:w="673" w:type="dxa"/>
            <w:gridSpan w:val="2"/>
          </w:tcPr>
          <w:p w:rsidR="009D66BD" w:rsidRPr="004A338D" w:rsidRDefault="009D66BD" w:rsidP="00AA0737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6.</w:t>
            </w:r>
          </w:p>
        </w:tc>
        <w:tc>
          <w:tcPr>
            <w:tcW w:w="3958" w:type="dxa"/>
          </w:tcPr>
          <w:p w:rsidR="009D66BD" w:rsidRPr="00A71423" w:rsidRDefault="009D66BD" w:rsidP="00AA0737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Бондарев А.А.</w:t>
            </w:r>
          </w:p>
        </w:tc>
        <w:tc>
          <w:tcPr>
            <w:tcW w:w="2566" w:type="dxa"/>
          </w:tcPr>
          <w:p w:rsidR="009D66BD" w:rsidRPr="004A338D" w:rsidRDefault="009D66BD" w:rsidP="004530AC">
            <w:pPr>
              <w:spacing w:line="240" w:lineRule="exact"/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Начальник участка РЭС Верхнебуреинского района АО «Оборонэнерго»</w:t>
            </w:r>
          </w:p>
        </w:tc>
        <w:tc>
          <w:tcPr>
            <w:tcW w:w="2089" w:type="dxa"/>
          </w:tcPr>
          <w:p w:rsidR="009D66BD" w:rsidRPr="004A338D" w:rsidRDefault="009D66BD" w:rsidP="00AA0737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Член подкомиссии (по согласованию)</w:t>
            </w:r>
          </w:p>
        </w:tc>
      </w:tr>
      <w:tr w:rsidR="009D66BD" w:rsidRPr="004A338D" w:rsidTr="004A338D">
        <w:tblPrEx>
          <w:tblLook w:val="0000"/>
        </w:tblPrEx>
        <w:trPr>
          <w:trHeight w:val="864"/>
        </w:trPr>
        <w:tc>
          <w:tcPr>
            <w:tcW w:w="667" w:type="dxa"/>
          </w:tcPr>
          <w:p w:rsidR="009D66BD" w:rsidRPr="004A338D" w:rsidRDefault="009D66BD" w:rsidP="004A338D">
            <w:pPr>
              <w:jc w:val="both"/>
            </w:pPr>
          </w:p>
          <w:p w:rsidR="009D66BD" w:rsidRPr="004A338D" w:rsidRDefault="009D66BD" w:rsidP="0023027A">
            <w:r w:rsidRPr="004A338D">
              <w:rPr>
                <w:sz w:val="24"/>
                <w:szCs w:val="24"/>
              </w:rPr>
              <w:t>7</w:t>
            </w:r>
            <w:r w:rsidRPr="004A338D">
              <w:t>.</w:t>
            </w:r>
          </w:p>
        </w:tc>
        <w:tc>
          <w:tcPr>
            <w:tcW w:w="3964" w:type="dxa"/>
            <w:gridSpan w:val="2"/>
          </w:tcPr>
          <w:p w:rsidR="009D66BD" w:rsidRPr="00A71423" w:rsidRDefault="009D66BD" w:rsidP="00AA0737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Жигалов А.И.</w:t>
            </w:r>
          </w:p>
        </w:tc>
        <w:tc>
          <w:tcPr>
            <w:tcW w:w="2566" w:type="dxa"/>
          </w:tcPr>
          <w:p w:rsidR="009D66BD" w:rsidRPr="004A338D" w:rsidRDefault="009D66BD" w:rsidP="00AA0737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Начальник ЭЧ-8 Ургальской дистанции ОАО «РЖД»</w:t>
            </w:r>
          </w:p>
        </w:tc>
        <w:tc>
          <w:tcPr>
            <w:tcW w:w="2089" w:type="dxa"/>
          </w:tcPr>
          <w:p w:rsidR="009D66BD" w:rsidRPr="004A338D" w:rsidRDefault="009D66BD" w:rsidP="00AA0737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Член подкомиссии (по согласованию)</w:t>
            </w:r>
          </w:p>
        </w:tc>
      </w:tr>
      <w:tr w:rsidR="009D66BD" w:rsidRPr="004A338D" w:rsidTr="004A338D">
        <w:tblPrEx>
          <w:tblLook w:val="0000"/>
        </w:tblPrEx>
        <w:tc>
          <w:tcPr>
            <w:tcW w:w="667" w:type="dxa"/>
          </w:tcPr>
          <w:p w:rsidR="009D66BD" w:rsidRPr="004A338D" w:rsidRDefault="009D66BD" w:rsidP="0023027A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8.</w:t>
            </w:r>
          </w:p>
        </w:tc>
        <w:tc>
          <w:tcPr>
            <w:tcW w:w="3964" w:type="dxa"/>
            <w:gridSpan w:val="2"/>
          </w:tcPr>
          <w:p w:rsidR="009D66BD" w:rsidRPr="00A71423" w:rsidRDefault="009D66BD" w:rsidP="00AA0737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Кузнецов Е.Н.</w:t>
            </w:r>
          </w:p>
        </w:tc>
        <w:tc>
          <w:tcPr>
            <w:tcW w:w="2566" w:type="dxa"/>
          </w:tcPr>
          <w:p w:rsidR="009D66BD" w:rsidRPr="004A338D" w:rsidRDefault="009D66BD" w:rsidP="00AA0737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Директор ООО «РЭС»</w:t>
            </w:r>
          </w:p>
        </w:tc>
        <w:tc>
          <w:tcPr>
            <w:tcW w:w="2089" w:type="dxa"/>
          </w:tcPr>
          <w:p w:rsidR="009D66BD" w:rsidRPr="004A338D" w:rsidRDefault="009D66BD" w:rsidP="00AA0737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Член подкомиссии (по согласованию)</w:t>
            </w:r>
          </w:p>
        </w:tc>
      </w:tr>
    </w:tbl>
    <w:p w:rsidR="009D66BD" w:rsidRPr="004530AC" w:rsidRDefault="009D66BD" w:rsidP="000419CE">
      <w:r w:rsidRPr="004530AC">
        <w:t>ПОДКОМИССИЯ ПО ПРЕДУПРЕЖДЕНИЮ И ЛИКВИДАЦИИ ПОЖАРОВ, УГРОЖАЮЩИХ НАСЕЛЕННЫМ ПУНКТАМ</w:t>
      </w:r>
    </w:p>
    <w:tbl>
      <w:tblPr>
        <w:tblpPr w:leftFromText="180" w:rightFromText="180" w:vertAnchor="page" w:horzAnchor="margin" w:tblpY="50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967"/>
        <w:gridCol w:w="2554"/>
        <w:gridCol w:w="2090"/>
      </w:tblGrid>
      <w:tr w:rsidR="009D66BD" w:rsidRPr="004A338D" w:rsidTr="004A338D">
        <w:tc>
          <w:tcPr>
            <w:tcW w:w="675" w:type="dxa"/>
          </w:tcPr>
          <w:p w:rsidR="009D66BD" w:rsidRPr="004A338D" w:rsidRDefault="009D66BD" w:rsidP="004A338D">
            <w:pPr>
              <w:contextualSpacing/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№</w:t>
            </w:r>
          </w:p>
          <w:p w:rsidR="009D66BD" w:rsidRPr="004A338D" w:rsidRDefault="009D66BD" w:rsidP="004A338D">
            <w:pPr>
              <w:contextualSpacing/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пп</w:t>
            </w:r>
          </w:p>
        </w:tc>
        <w:tc>
          <w:tcPr>
            <w:tcW w:w="3967" w:type="dxa"/>
          </w:tcPr>
          <w:p w:rsidR="009D66BD" w:rsidRPr="004A338D" w:rsidRDefault="009D66BD" w:rsidP="004A338D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Ф.И.О.</w:t>
            </w:r>
          </w:p>
        </w:tc>
        <w:tc>
          <w:tcPr>
            <w:tcW w:w="2554" w:type="dxa"/>
          </w:tcPr>
          <w:p w:rsidR="009D66BD" w:rsidRPr="004A338D" w:rsidRDefault="009D66BD" w:rsidP="004A338D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Должность по штату</w:t>
            </w:r>
          </w:p>
        </w:tc>
        <w:tc>
          <w:tcPr>
            <w:tcW w:w="2090" w:type="dxa"/>
          </w:tcPr>
          <w:p w:rsidR="009D66BD" w:rsidRPr="004A338D" w:rsidRDefault="009D66BD" w:rsidP="004A338D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Должность в подкомиссии</w:t>
            </w:r>
          </w:p>
        </w:tc>
      </w:tr>
      <w:tr w:rsidR="009D66BD" w:rsidRPr="00A71423" w:rsidTr="004A338D">
        <w:tc>
          <w:tcPr>
            <w:tcW w:w="675" w:type="dxa"/>
          </w:tcPr>
          <w:p w:rsidR="009D66BD" w:rsidRPr="00A71423" w:rsidRDefault="009D66BD" w:rsidP="004A338D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1.</w:t>
            </w:r>
          </w:p>
        </w:tc>
        <w:tc>
          <w:tcPr>
            <w:tcW w:w="3967" w:type="dxa"/>
          </w:tcPr>
          <w:p w:rsidR="009D66BD" w:rsidRPr="00A71423" w:rsidRDefault="009D66BD" w:rsidP="004A338D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Крупевский А.Ю.</w:t>
            </w:r>
          </w:p>
        </w:tc>
        <w:tc>
          <w:tcPr>
            <w:tcW w:w="2554" w:type="dxa"/>
          </w:tcPr>
          <w:p w:rsidR="009D66BD" w:rsidRPr="00A71423" w:rsidRDefault="009D66BD" w:rsidP="004A338D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Первый заместитель главы администрации района</w:t>
            </w:r>
          </w:p>
        </w:tc>
        <w:tc>
          <w:tcPr>
            <w:tcW w:w="2090" w:type="dxa"/>
          </w:tcPr>
          <w:p w:rsidR="009D66BD" w:rsidRPr="00A71423" w:rsidRDefault="009D66BD" w:rsidP="004A338D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Руководитель  подкомиссии</w:t>
            </w:r>
          </w:p>
        </w:tc>
      </w:tr>
      <w:tr w:rsidR="009D66BD" w:rsidRPr="00A71423" w:rsidTr="004A338D">
        <w:trPr>
          <w:trHeight w:val="715"/>
        </w:trPr>
        <w:tc>
          <w:tcPr>
            <w:tcW w:w="675" w:type="dxa"/>
          </w:tcPr>
          <w:p w:rsidR="009D66BD" w:rsidRPr="00A71423" w:rsidRDefault="009D66BD" w:rsidP="004A338D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2.</w:t>
            </w:r>
          </w:p>
        </w:tc>
        <w:tc>
          <w:tcPr>
            <w:tcW w:w="3967" w:type="dxa"/>
          </w:tcPr>
          <w:p w:rsidR="009D66BD" w:rsidRPr="00A71423" w:rsidRDefault="009D66BD" w:rsidP="004A338D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Ильин В.Н.</w:t>
            </w:r>
          </w:p>
        </w:tc>
        <w:tc>
          <w:tcPr>
            <w:tcW w:w="2554" w:type="dxa"/>
          </w:tcPr>
          <w:p w:rsidR="009D66BD" w:rsidRPr="00A71423" w:rsidRDefault="009D66BD" w:rsidP="004A338D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Руководитель КГКУ «Ургальское лесничество»</w:t>
            </w:r>
          </w:p>
        </w:tc>
        <w:tc>
          <w:tcPr>
            <w:tcW w:w="2090" w:type="dxa"/>
          </w:tcPr>
          <w:p w:rsidR="009D66BD" w:rsidRPr="00A71423" w:rsidRDefault="009D66BD" w:rsidP="004A338D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Член подкомиссии (по согласованию)</w:t>
            </w:r>
          </w:p>
        </w:tc>
      </w:tr>
      <w:tr w:rsidR="009D66BD" w:rsidRPr="00A71423" w:rsidTr="004A338D">
        <w:trPr>
          <w:trHeight w:val="1069"/>
        </w:trPr>
        <w:tc>
          <w:tcPr>
            <w:tcW w:w="675" w:type="dxa"/>
          </w:tcPr>
          <w:p w:rsidR="009D66BD" w:rsidRPr="00A71423" w:rsidRDefault="009D66BD" w:rsidP="004A338D">
            <w:pPr>
              <w:tabs>
                <w:tab w:val="left" w:pos="3718"/>
                <w:tab w:val="right" w:pos="4862"/>
              </w:tabs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3.</w:t>
            </w:r>
          </w:p>
          <w:p w:rsidR="009D66BD" w:rsidRPr="00A71423" w:rsidRDefault="009D66BD" w:rsidP="004A338D">
            <w:pPr>
              <w:tabs>
                <w:tab w:val="left" w:pos="3718"/>
                <w:tab w:val="right" w:pos="4862"/>
              </w:tabs>
              <w:jc w:val="left"/>
              <w:rPr>
                <w:sz w:val="24"/>
                <w:szCs w:val="24"/>
              </w:rPr>
            </w:pPr>
          </w:p>
          <w:p w:rsidR="009D66BD" w:rsidRPr="00A71423" w:rsidRDefault="009D66BD" w:rsidP="004A338D">
            <w:pPr>
              <w:tabs>
                <w:tab w:val="left" w:pos="380"/>
                <w:tab w:val="center" w:pos="4535"/>
              </w:tabs>
              <w:ind w:left="4984"/>
              <w:jc w:val="left"/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9D66BD" w:rsidRPr="00A71423" w:rsidRDefault="009D66BD" w:rsidP="004A338D">
            <w:pPr>
              <w:rPr>
                <w:sz w:val="24"/>
                <w:szCs w:val="24"/>
              </w:rPr>
            </w:pPr>
          </w:p>
          <w:p w:rsidR="009D66BD" w:rsidRPr="00A71423" w:rsidRDefault="009D66BD" w:rsidP="004A338D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Акулов А.С.</w:t>
            </w:r>
          </w:p>
          <w:p w:rsidR="009D66BD" w:rsidRPr="00A71423" w:rsidRDefault="009D66BD" w:rsidP="004A338D">
            <w:pPr>
              <w:tabs>
                <w:tab w:val="left" w:pos="380"/>
                <w:tab w:val="center" w:pos="453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9D66BD" w:rsidRPr="00A71423" w:rsidRDefault="009D66BD" w:rsidP="004A338D">
            <w:pPr>
              <w:tabs>
                <w:tab w:val="left" w:pos="380"/>
                <w:tab w:val="center" w:pos="4535"/>
              </w:tabs>
              <w:ind w:left="4984"/>
              <w:jc w:val="left"/>
              <w:rPr>
                <w:sz w:val="24"/>
                <w:szCs w:val="24"/>
              </w:rPr>
            </w:pPr>
          </w:p>
          <w:p w:rsidR="009D66BD" w:rsidRPr="00A71423" w:rsidRDefault="009D66BD" w:rsidP="004A338D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Начальник 5 отряда ПС Хабаровского края</w:t>
            </w:r>
          </w:p>
        </w:tc>
        <w:tc>
          <w:tcPr>
            <w:tcW w:w="2090" w:type="dxa"/>
          </w:tcPr>
          <w:p w:rsidR="009D66BD" w:rsidRPr="00A71423" w:rsidRDefault="009D66BD" w:rsidP="004A338D">
            <w:pPr>
              <w:tabs>
                <w:tab w:val="left" w:pos="380"/>
                <w:tab w:val="center" w:pos="4535"/>
              </w:tabs>
              <w:ind w:left="4984"/>
              <w:jc w:val="left"/>
              <w:rPr>
                <w:sz w:val="24"/>
                <w:szCs w:val="24"/>
              </w:rPr>
            </w:pPr>
          </w:p>
          <w:p w:rsidR="009D66BD" w:rsidRPr="00A71423" w:rsidRDefault="009D66BD" w:rsidP="004A338D">
            <w:pPr>
              <w:tabs>
                <w:tab w:val="left" w:pos="2435"/>
              </w:tabs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Член подкомиссии (по согласованию)</w:t>
            </w:r>
          </w:p>
        </w:tc>
      </w:tr>
      <w:tr w:rsidR="009D66BD" w:rsidRPr="00A71423" w:rsidTr="004A338D">
        <w:trPr>
          <w:trHeight w:val="1257"/>
        </w:trPr>
        <w:tc>
          <w:tcPr>
            <w:tcW w:w="675" w:type="dxa"/>
          </w:tcPr>
          <w:p w:rsidR="009D66BD" w:rsidRPr="00A71423" w:rsidRDefault="009D66BD" w:rsidP="004A338D">
            <w:pPr>
              <w:tabs>
                <w:tab w:val="left" w:pos="380"/>
                <w:tab w:val="center" w:pos="4535"/>
              </w:tabs>
              <w:ind w:left="4984"/>
              <w:jc w:val="left"/>
              <w:rPr>
                <w:sz w:val="24"/>
                <w:szCs w:val="24"/>
              </w:rPr>
            </w:pPr>
          </w:p>
          <w:p w:rsidR="009D66BD" w:rsidRPr="00A71423" w:rsidRDefault="009D66BD" w:rsidP="004A338D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4.</w:t>
            </w:r>
          </w:p>
        </w:tc>
        <w:tc>
          <w:tcPr>
            <w:tcW w:w="3967" w:type="dxa"/>
          </w:tcPr>
          <w:p w:rsidR="009D66BD" w:rsidRPr="00A71423" w:rsidRDefault="009D66BD" w:rsidP="004A338D">
            <w:pPr>
              <w:tabs>
                <w:tab w:val="left" w:pos="380"/>
                <w:tab w:val="center" w:pos="4535"/>
              </w:tabs>
              <w:ind w:left="4984"/>
              <w:jc w:val="left"/>
              <w:rPr>
                <w:sz w:val="24"/>
                <w:szCs w:val="24"/>
              </w:rPr>
            </w:pPr>
          </w:p>
          <w:p w:rsidR="009D66BD" w:rsidRPr="00A71423" w:rsidRDefault="009D66BD" w:rsidP="004A338D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Главы администраций поселений района</w:t>
            </w:r>
          </w:p>
        </w:tc>
        <w:tc>
          <w:tcPr>
            <w:tcW w:w="2554" w:type="dxa"/>
          </w:tcPr>
          <w:p w:rsidR="009D66BD" w:rsidRPr="00A71423" w:rsidRDefault="009D66BD" w:rsidP="004A338D">
            <w:pPr>
              <w:tabs>
                <w:tab w:val="left" w:pos="380"/>
                <w:tab w:val="center" w:pos="4535"/>
              </w:tabs>
              <w:ind w:left="4984"/>
              <w:jc w:val="left"/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9D66BD" w:rsidRPr="00A71423" w:rsidRDefault="009D66BD" w:rsidP="004A338D">
            <w:pPr>
              <w:tabs>
                <w:tab w:val="left" w:pos="380"/>
                <w:tab w:val="center" w:pos="4535"/>
              </w:tabs>
              <w:ind w:left="4984"/>
              <w:jc w:val="left"/>
              <w:rPr>
                <w:sz w:val="24"/>
                <w:szCs w:val="24"/>
              </w:rPr>
            </w:pPr>
          </w:p>
          <w:p w:rsidR="009D66BD" w:rsidRPr="00A71423" w:rsidRDefault="009D66BD" w:rsidP="004A338D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Члены подкомиссии (по согласованию)</w:t>
            </w:r>
          </w:p>
        </w:tc>
      </w:tr>
    </w:tbl>
    <w:p w:rsidR="009D66BD" w:rsidRPr="00A71423" w:rsidRDefault="009D66BD" w:rsidP="006C3D09">
      <w:pPr>
        <w:rPr>
          <w:sz w:val="24"/>
          <w:szCs w:val="24"/>
        </w:rPr>
      </w:pPr>
    </w:p>
    <w:p w:rsidR="009D66BD" w:rsidRPr="00A71423" w:rsidRDefault="009D66BD" w:rsidP="008B79F9">
      <w:pPr>
        <w:rPr>
          <w:sz w:val="24"/>
          <w:szCs w:val="24"/>
        </w:rPr>
      </w:pPr>
      <w:r w:rsidRPr="00A71423">
        <w:rPr>
          <w:sz w:val="24"/>
          <w:szCs w:val="24"/>
        </w:rPr>
        <w:t>ПОДКОМИССИЯ ПО ПРИЕМУ И ВРЕМЕННОМУ РАЗМЕЩЕНИЮ ЭВАКУИРОВАННЫХ ИЗ РАЙОНОВ ЧРЕЗВЫЧАЙНЫХ СИТУАЦИИ И СТИХИЙНЫХ БЕДСТВИЙ</w:t>
      </w:r>
    </w:p>
    <w:p w:rsidR="009D66BD" w:rsidRPr="00A71423" w:rsidRDefault="009D66BD" w:rsidP="007456A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8"/>
        <w:gridCol w:w="7"/>
        <w:gridCol w:w="3956"/>
        <w:gridCol w:w="8"/>
        <w:gridCol w:w="2558"/>
        <w:gridCol w:w="2089"/>
      </w:tblGrid>
      <w:tr w:rsidR="009D66BD" w:rsidRPr="00A71423" w:rsidTr="004A338D">
        <w:tc>
          <w:tcPr>
            <w:tcW w:w="675" w:type="dxa"/>
            <w:gridSpan w:val="2"/>
          </w:tcPr>
          <w:p w:rsidR="009D66BD" w:rsidRPr="00A71423" w:rsidRDefault="009D66BD" w:rsidP="00A07BFB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 xml:space="preserve">№ </w:t>
            </w:r>
          </w:p>
          <w:p w:rsidR="009D66BD" w:rsidRPr="00A71423" w:rsidRDefault="009D66BD" w:rsidP="00A07BFB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пп</w:t>
            </w:r>
          </w:p>
        </w:tc>
        <w:tc>
          <w:tcPr>
            <w:tcW w:w="3964" w:type="dxa"/>
            <w:gridSpan w:val="2"/>
          </w:tcPr>
          <w:p w:rsidR="009D66BD" w:rsidRPr="00A71423" w:rsidRDefault="009D66BD" w:rsidP="00A07BFB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Ф.И.О.</w:t>
            </w:r>
          </w:p>
        </w:tc>
        <w:tc>
          <w:tcPr>
            <w:tcW w:w="2558" w:type="dxa"/>
          </w:tcPr>
          <w:p w:rsidR="009D66BD" w:rsidRPr="00A71423" w:rsidRDefault="009D66BD" w:rsidP="00A07BFB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Должность по штату</w:t>
            </w:r>
          </w:p>
        </w:tc>
        <w:tc>
          <w:tcPr>
            <w:tcW w:w="2089" w:type="dxa"/>
          </w:tcPr>
          <w:p w:rsidR="009D66BD" w:rsidRPr="00A71423" w:rsidRDefault="009D66BD" w:rsidP="00A07BFB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Должность в подкомиссии</w:t>
            </w:r>
          </w:p>
        </w:tc>
      </w:tr>
      <w:tr w:rsidR="009D66BD" w:rsidRPr="00A71423" w:rsidTr="004A338D">
        <w:tc>
          <w:tcPr>
            <w:tcW w:w="675" w:type="dxa"/>
            <w:gridSpan w:val="2"/>
          </w:tcPr>
          <w:p w:rsidR="009D66BD" w:rsidRPr="00A71423" w:rsidRDefault="009D66BD" w:rsidP="00A07BFB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1.</w:t>
            </w:r>
          </w:p>
        </w:tc>
        <w:tc>
          <w:tcPr>
            <w:tcW w:w="3964" w:type="dxa"/>
            <w:gridSpan w:val="2"/>
          </w:tcPr>
          <w:p w:rsidR="009D66BD" w:rsidRPr="00A71423" w:rsidRDefault="009D66BD" w:rsidP="00A07BFB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Крупевский А.Ю.</w:t>
            </w:r>
          </w:p>
        </w:tc>
        <w:tc>
          <w:tcPr>
            <w:tcW w:w="2558" w:type="dxa"/>
          </w:tcPr>
          <w:p w:rsidR="009D66BD" w:rsidRPr="00A71423" w:rsidRDefault="009D66BD" w:rsidP="00A07BFB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Первый заместитель главы администрации района</w:t>
            </w:r>
          </w:p>
        </w:tc>
        <w:tc>
          <w:tcPr>
            <w:tcW w:w="2089" w:type="dxa"/>
          </w:tcPr>
          <w:p w:rsidR="009D66BD" w:rsidRPr="00A71423" w:rsidRDefault="009D66BD" w:rsidP="00A07BFB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Руководитель подкомиссии</w:t>
            </w:r>
          </w:p>
        </w:tc>
      </w:tr>
      <w:tr w:rsidR="009D66BD" w:rsidRPr="00A71423" w:rsidTr="004A338D">
        <w:tc>
          <w:tcPr>
            <w:tcW w:w="675" w:type="dxa"/>
            <w:gridSpan w:val="2"/>
          </w:tcPr>
          <w:p w:rsidR="009D66BD" w:rsidRPr="00A71423" w:rsidRDefault="009D66BD" w:rsidP="00A07BFB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2.</w:t>
            </w:r>
          </w:p>
        </w:tc>
        <w:tc>
          <w:tcPr>
            <w:tcW w:w="3964" w:type="dxa"/>
            <w:gridSpan w:val="2"/>
          </w:tcPr>
          <w:p w:rsidR="009D66BD" w:rsidRPr="00A71423" w:rsidRDefault="009D66BD" w:rsidP="00A07BFB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Бурлаков А.А.</w:t>
            </w:r>
          </w:p>
        </w:tc>
        <w:tc>
          <w:tcPr>
            <w:tcW w:w="2558" w:type="dxa"/>
          </w:tcPr>
          <w:p w:rsidR="009D66BD" w:rsidRPr="00A71423" w:rsidRDefault="009D66BD" w:rsidP="00A07BFB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Начальник отдела земельных и имущественных отношений</w:t>
            </w:r>
          </w:p>
        </w:tc>
        <w:tc>
          <w:tcPr>
            <w:tcW w:w="2089" w:type="dxa"/>
          </w:tcPr>
          <w:p w:rsidR="009D66BD" w:rsidRPr="00A71423" w:rsidRDefault="009D66BD" w:rsidP="00A07BFB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Член подкомиссии</w:t>
            </w:r>
          </w:p>
        </w:tc>
      </w:tr>
      <w:tr w:rsidR="009D66BD" w:rsidRPr="00A71423" w:rsidTr="004A338D">
        <w:tc>
          <w:tcPr>
            <w:tcW w:w="675" w:type="dxa"/>
            <w:gridSpan w:val="2"/>
          </w:tcPr>
          <w:p w:rsidR="009D66BD" w:rsidRPr="00A71423" w:rsidRDefault="009D66BD" w:rsidP="00A07BFB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3.</w:t>
            </w:r>
          </w:p>
        </w:tc>
        <w:tc>
          <w:tcPr>
            <w:tcW w:w="3964" w:type="dxa"/>
            <w:gridSpan w:val="2"/>
          </w:tcPr>
          <w:p w:rsidR="009D66BD" w:rsidRPr="00A71423" w:rsidRDefault="009D66BD" w:rsidP="00A07BFB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Анацкий К.Ю.</w:t>
            </w:r>
          </w:p>
        </w:tc>
        <w:tc>
          <w:tcPr>
            <w:tcW w:w="2558" w:type="dxa"/>
          </w:tcPr>
          <w:p w:rsidR="009D66BD" w:rsidRPr="00A71423" w:rsidRDefault="009D66BD" w:rsidP="00A07BFB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Главный специалист отдела по делам ГО и ЧС</w:t>
            </w:r>
          </w:p>
        </w:tc>
        <w:tc>
          <w:tcPr>
            <w:tcW w:w="2089" w:type="dxa"/>
          </w:tcPr>
          <w:p w:rsidR="009D66BD" w:rsidRPr="00A71423" w:rsidRDefault="009D66BD" w:rsidP="00A07BFB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Член подкомиссии</w:t>
            </w:r>
          </w:p>
        </w:tc>
      </w:tr>
      <w:tr w:rsidR="009D66BD" w:rsidRPr="00A71423" w:rsidTr="004A338D">
        <w:tc>
          <w:tcPr>
            <w:tcW w:w="675" w:type="dxa"/>
            <w:gridSpan w:val="2"/>
          </w:tcPr>
          <w:p w:rsidR="009D66BD" w:rsidRPr="00A71423" w:rsidRDefault="009D66BD" w:rsidP="00A07BFB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4.</w:t>
            </w:r>
          </w:p>
        </w:tc>
        <w:tc>
          <w:tcPr>
            <w:tcW w:w="3964" w:type="dxa"/>
            <w:gridSpan w:val="2"/>
          </w:tcPr>
          <w:p w:rsidR="009D66BD" w:rsidRPr="00A71423" w:rsidRDefault="009D66BD" w:rsidP="00A07BFB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Лиханова Т.В.</w:t>
            </w:r>
          </w:p>
        </w:tc>
        <w:tc>
          <w:tcPr>
            <w:tcW w:w="2558" w:type="dxa"/>
          </w:tcPr>
          <w:p w:rsidR="009D66BD" w:rsidRPr="00A71423" w:rsidRDefault="009D66BD" w:rsidP="00A07BFB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Директор КГУ «Центр социальной поддержки населения по Верхнебуреинскому району</w:t>
            </w:r>
          </w:p>
        </w:tc>
        <w:tc>
          <w:tcPr>
            <w:tcW w:w="2089" w:type="dxa"/>
          </w:tcPr>
          <w:p w:rsidR="009D66BD" w:rsidRPr="00A71423" w:rsidRDefault="009D66BD" w:rsidP="00A07BFB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Член подкомиссии (по согласованию)</w:t>
            </w:r>
          </w:p>
        </w:tc>
      </w:tr>
      <w:tr w:rsidR="009D66BD" w:rsidRPr="004A338D" w:rsidTr="004A338D">
        <w:tblPrEx>
          <w:tblLook w:val="0000"/>
        </w:tblPrEx>
        <w:trPr>
          <w:trHeight w:val="943"/>
        </w:trPr>
        <w:tc>
          <w:tcPr>
            <w:tcW w:w="668" w:type="dxa"/>
          </w:tcPr>
          <w:p w:rsidR="009D66BD" w:rsidRPr="004A338D" w:rsidRDefault="009D66BD" w:rsidP="00A07BFB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5.</w:t>
            </w:r>
          </w:p>
        </w:tc>
        <w:tc>
          <w:tcPr>
            <w:tcW w:w="3963" w:type="dxa"/>
            <w:gridSpan w:val="2"/>
          </w:tcPr>
          <w:p w:rsidR="009D66BD" w:rsidRPr="004A338D" w:rsidRDefault="009D66BD" w:rsidP="00A07BFB">
            <w:r w:rsidRPr="004A338D">
              <w:t>Музыка Е.В.</w:t>
            </w:r>
          </w:p>
        </w:tc>
        <w:tc>
          <w:tcPr>
            <w:tcW w:w="2566" w:type="dxa"/>
            <w:gridSpan w:val="2"/>
          </w:tcPr>
          <w:p w:rsidR="009D66BD" w:rsidRPr="004A338D" w:rsidRDefault="009D66BD" w:rsidP="00A07BFB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Главный врач КГБУЗ «ВЦРБ»</w:t>
            </w:r>
          </w:p>
        </w:tc>
        <w:tc>
          <w:tcPr>
            <w:tcW w:w="2089" w:type="dxa"/>
          </w:tcPr>
          <w:p w:rsidR="009D66BD" w:rsidRPr="004A338D" w:rsidRDefault="009D66BD" w:rsidP="00A07BFB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Член подкомиссии (по согласованию)</w:t>
            </w:r>
          </w:p>
        </w:tc>
      </w:tr>
    </w:tbl>
    <w:p w:rsidR="009D66BD" w:rsidRDefault="009D66BD" w:rsidP="007456A1">
      <w:pPr>
        <w:rPr>
          <w:b/>
        </w:rPr>
      </w:pPr>
    </w:p>
    <w:p w:rsidR="009D66BD" w:rsidRDefault="009D66BD" w:rsidP="007456A1">
      <w:r w:rsidRPr="004530AC">
        <w:t xml:space="preserve">ПОДКОМИССИЯ ПО ОБЕСПЕЧЕНИЮ БЕЗОПАСНОСТИ </w:t>
      </w:r>
    </w:p>
    <w:p w:rsidR="009D66BD" w:rsidRPr="004530AC" w:rsidRDefault="009D66BD" w:rsidP="007456A1">
      <w:r w:rsidRPr="004530AC">
        <w:t>НА ВОДНЫХ ОБЬЕКТАХ</w:t>
      </w:r>
    </w:p>
    <w:p w:rsidR="009D66BD" w:rsidRDefault="009D66BD" w:rsidP="007456A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4"/>
        <w:gridCol w:w="3961"/>
        <w:gridCol w:w="2562"/>
        <w:gridCol w:w="2089"/>
      </w:tblGrid>
      <w:tr w:rsidR="009D66BD" w:rsidRPr="004A338D" w:rsidTr="004A338D">
        <w:tc>
          <w:tcPr>
            <w:tcW w:w="674" w:type="dxa"/>
          </w:tcPr>
          <w:p w:rsidR="009D66BD" w:rsidRPr="004A338D" w:rsidRDefault="009D66BD" w:rsidP="00002D43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№ пп</w:t>
            </w:r>
          </w:p>
        </w:tc>
        <w:tc>
          <w:tcPr>
            <w:tcW w:w="3961" w:type="dxa"/>
          </w:tcPr>
          <w:p w:rsidR="009D66BD" w:rsidRPr="004A338D" w:rsidRDefault="009D66BD" w:rsidP="00002D43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Ф.И.О.</w:t>
            </w:r>
          </w:p>
        </w:tc>
        <w:tc>
          <w:tcPr>
            <w:tcW w:w="2562" w:type="dxa"/>
          </w:tcPr>
          <w:p w:rsidR="009D66BD" w:rsidRPr="004A338D" w:rsidRDefault="009D66BD" w:rsidP="00002D43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Должность по штату</w:t>
            </w:r>
          </w:p>
        </w:tc>
        <w:tc>
          <w:tcPr>
            <w:tcW w:w="2089" w:type="dxa"/>
          </w:tcPr>
          <w:p w:rsidR="009D66BD" w:rsidRPr="004A338D" w:rsidRDefault="009D66BD" w:rsidP="00002D43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Должность в подкомиссии</w:t>
            </w:r>
          </w:p>
        </w:tc>
      </w:tr>
      <w:tr w:rsidR="009D66BD" w:rsidRPr="004A338D" w:rsidTr="004A338D">
        <w:tc>
          <w:tcPr>
            <w:tcW w:w="674" w:type="dxa"/>
          </w:tcPr>
          <w:p w:rsidR="009D66BD" w:rsidRPr="004A338D" w:rsidRDefault="009D66BD" w:rsidP="00002D43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1.</w:t>
            </w:r>
          </w:p>
        </w:tc>
        <w:tc>
          <w:tcPr>
            <w:tcW w:w="3961" w:type="dxa"/>
          </w:tcPr>
          <w:p w:rsidR="009D66BD" w:rsidRPr="00A71423" w:rsidRDefault="009D66BD" w:rsidP="00002D43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Крупевский А.Ю.</w:t>
            </w:r>
          </w:p>
        </w:tc>
        <w:tc>
          <w:tcPr>
            <w:tcW w:w="2562" w:type="dxa"/>
          </w:tcPr>
          <w:p w:rsidR="009D66BD" w:rsidRPr="004A338D" w:rsidRDefault="009D66BD" w:rsidP="00002D43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Первый заместитель главы администрации района</w:t>
            </w:r>
          </w:p>
        </w:tc>
        <w:tc>
          <w:tcPr>
            <w:tcW w:w="2089" w:type="dxa"/>
          </w:tcPr>
          <w:p w:rsidR="009D66BD" w:rsidRPr="004A338D" w:rsidRDefault="009D66BD" w:rsidP="00002D43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Руководитель подкомиссии</w:t>
            </w:r>
          </w:p>
        </w:tc>
      </w:tr>
      <w:tr w:rsidR="009D66BD" w:rsidRPr="004A338D" w:rsidTr="004A338D">
        <w:tc>
          <w:tcPr>
            <w:tcW w:w="674" w:type="dxa"/>
          </w:tcPr>
          <w:p w:rsidR="009D66BD" w:rsidRPr="004A338D" w:rsidRDefault="009D66BD" w:rsidP="00002D43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2.</w:t>
            </w:r>
          </w:p>
        </w:tc>
        <w:tc>
          <w:tcPr>
            <w:tcW w:w="3961" w:type="dxa"/>
          </w:tcPr>
          <w:p w:rsidR="009D66BD" w:rsidRPr="00A71423" w:rsidRDefault="009D66BD" w:rsidP="00002D43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Шуранов С.П.</w:t>
            </w:r>
          </w:p>
        </w:tc>
        <w:tc>
          <w:tcPr>
            <w:tcW w:w="2562" w:type="dxa"/>
          </w:tcPr>
          <w:p w:rsidR="009D66BD" w:rsidRPr="004A338D" w:rsidRDefault="009D66BD" w:rsidP="00002D43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Начальник отдела по делам ГО и ЧС</w:t>
            </w:r>
          </w:p>
        </w:tc>
        <w:tc>
          <w:tcPr>
            <w:tcW w:w="2089" w:type="dxa"/>
          </w:tcPr>
          <w:p w:rsidR="009D66BD" w:rsidRPr="004A338D" w:rsidRDefault="009D66BD" w:rsidP="00002D43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Член подкомиссии</w:t>
            </w:r>
          </w:p>
        </w:tc>
      </w:tr>
      <w:tr w:rsidR="009D66BD" w:rsidRPr="004A338D" w:rsidTr="004A338D">
        <w:tc>
          <w:tcPr>
            <w:tcW w:w="674" w:type="dxa"/>
          </w:tcPr>
          <w:p w:rsidR="009D66BD" w:rsidRPr="004A338D" w:rsidRDefault="009D66BD" w:rsidP="00002D43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3.</w:t>
            </w:r>
          </w:p>
        </w:tc>
        <w:tc>
          <w:tcPr>
            <w:tcW w:w="3961" w:type="dxa"/>
          </w:tcPr>
          <w:p w:rsidR="009D66BD" w:rsidRPr="00A71423" w:rsidRDefault="009D66BD" w:rsidP="00002D43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Войтович Ю.А.</w:t>
            </w:r>
          </w:p>
        </w:tc>
        <w:tc>
          <w:tcPr>
            <w:tcW w:w="2562" w:type="dxa"/>
          </w:tcPr>
          <w:p w:rsidR="009D66BD" w:rsidRPr="004A338D" w:rsidRDefault="009D66BD" w:rsidP="00002D43">
            <w:pPr>
              <w:rPr>
                <w:b/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Заведующий сектором по транспорту, дорожной деятельности и связи</w:t>
            </w:r>
          </w:p>
        </w:tc>
        <w:tc>
          <w:tcPr>
            <w:tcW w:w="2089" w:type="dxa"/>
          </w:tcPr>
          <w:p w:rsidR="009D66BD" w:rsidRPr="004A338D" w:rsidRDefault="009D66BD" w:rsidP="00002D43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Член подкомиссии</w:t>
            </w:r>
          </w:p>
        </w:tc>
      </w:tr>
      <w:tr w:rsidR="009D66BD" w:rsidRPr="004A338D" w:rsidTr="004A338D">
        <w:tc>
          <w:tcPr>
            <w:tcW w:w="674" w:type="dxa"/>
          </w:tcPr>
          <w:p w:rsidR="009D66BD" w:rsidRPr="004A338D" w:rsidRDefault="009D66BD" w:rsidP="00002D43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4.</w:t>
            </w:r>
          </w:p>
        </w:tc>
        <w:tc>
          <w:tcPr>
            <w:tcW w:w="3961" w:type="dxa"/>
          </w:tcPr>
          <w:p w:rsidR="009D66BD" w:rsidRPr="00A71423" w:rsidRDefault="009D66BD" w:rsidP="00002D43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Трушина М.В.</w:t>
            </w:r>
          </w:p>
        </w:tc>
        <w:tc>
          <w:tcPr>
            <w:tcW w:w="2562" w:type="dxa"/>
          </w:tcPr>
          <w:p w:rsidR="009D66BD" w:rsidRPr="004A338D" w:rsidRDefault="009D66BD" w:rsidP="000419CE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Начальник отделения</w:t>
            </w:r>
            <w:bookmarkStart w:id="0" w:name="_GoBack"/>
            <w:bookmarkEnd w:id="0"/>
            <w:r w:rsidRPr="004A338D">
              <w:rPr>
                <w:sz w:val="24"/>
                <w:szCs w:val="24"/>
              </w:rPr>
              <w:t xml:space="preserve"> ГИМС МЧС РФ по Верхнебуреинскому району  </w:t>
            </w:r>
          </w:p>
        </w:tc>
        <w:tc>
          <w:tcPr>
            <w:tcW w:w="2089" w:type="dxa"/>
          </w:tcPr>
          <w:p w:rsidR="009D66BD" w:rsidRPr="004A338D" w:rsidRDefault="009D66BD" w:rsidP="00002D43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Член подкомиссии (по согласованию)</w:t>
            </w:r>
          </w:p>
        </w:tc>
      </w:tr>
      <w:tr w:rsidR="009D66BD" w:rsidRPr="004A338D" w:rsidTr="004A338D">
        <w:tc>
          <w:tcPr>
            <w:tcW w:w="674" w:type="dxa"/>
          </w:tcPr>
          <w:p w:rsidR="009D66BD" w:rsidRPr="004A338D" w:rsidRDefault="009D66BD" w:rsidP="00002D43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5.</w:t>
            </w:r>
          </w:p>
        </w:tc>
        <w:tc>
          <w:tcPr>
            <w:tcW w:w="3961" w:type="dxa"/>
          </w:tcPr>
          <w:p w:rsidR="009D66BD" w:rsidRPr="00A71423" w:rsidRDefault="009D66BD" w:rsidP="00002D43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Акулов А.С.</w:t>
            </w:r>
          </w:p>
        </w:tc>
        <w:tc>
          <w:tcPr>
            <w:tcW w:w="2562" w:type="dxa"/>
          </w:tcPr>
          <w:p w:rsidR="009D66BD" w:rsidRPr="004A338D" w:rsidRDefault="009D66BD" w:rsidP="00002D43">
            <w:pPr>
              <w:rPr>
                <w:b/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Начальник 5 отряда ПС Хабароского края</w:t>
            </w:r>
          </w:p>
        </w:tc>
        <w:tc>
          <w:tcPr>
            <w:tcW w:w="2089" w:type="dxa"/>
          </w:tcPr>
          <w:p w:rsidR="009D66BD" w:rsidRPr="004A338D" w:rsidRDefault="009D66BD" w:rsidP="00002D43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Член подкомиссии (по согласованию)</w:t>
            </w:r>
          </w:p>
        </w:tc>
      </w:tr>
      <w:tr w:rsidR="009D66BD" w:rsidRPr="004A338D" w:rsidTr="004A338D">
        <w:tblPrEx>
          <w:tblLook w:val="0000"/>
        </w:tblPrEx>
        <w:trPr>
          <w:trHeight w:val="799"/>
        </w:trPr>
        <w:tc>
          <w:tcPr>
            <w:tcW w:w="674" w:type="dxa"/>
          </w:tcPr>
          <w:p w:rsidR="009D66BD" w:rsidRPr="004A338D" w:rsidRDefault="009D66BD" w:rsidP="00002D43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6.</w:t>
            </w:r>
          </w:p>
        </w:tc>
        <w:tc>
          <w:tcPr>
            <w:tcW w:w="3961" w:type="dxa"/>
          </w:tcPr>
          <w:p w:rsidR="009D66BD" w:rsidRPr="00A71423" w:rsidRDefault="009D66BD" w:rsidP="00002D43">
            <w:pPr>
              <w:rPr>
                <w:sz w:val="24"/>
                <w:szCs w:val="24"/>
              </w:rPr>
            </w:pPr>
            <w:r w:rsidRPr="00A71423">
              <w:rPr>
                <w:sz w:val="24"/>
                <w:szCs w:val="24"/>
              </w:rPr>
              <w:t>Хоменко А.А.</w:t>
            </w:r>
          </w:p>
        </w:tc>
        <w:tc>
          <w:tcPr>
            <w:tcW w:w="2562" w:type="dxa"/>
          </w:tcPr>
          <w:p w:rsidR="009D66BD" w:rsidRPr="004A338D" w:rsidRDefault="009D66BD" w:rsidP="00002D43">
            <w:pPr>
              <w:rPr>
                <w:b/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Руководитель территориального отдела «Роспотребнадзора» по Верхнебуреинскому муниципальному району</w:t>
            </w:r>
          </w:p>
        </w:tc>
        <w:tc>
          <w:tcPr>
            <w:tcW w:w="2089" w:type="dxa"/>
          </w:tcPr>
          <w:p w:rsidR="009D66BD" w:rsidRPr="004A338D" w:rsidRDefault="009D66BD" w:rsidP="00002D43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Член подкомиссии (по согласованию)</w:t>
            </w:r>
          </w:p>
        </w:tc>
      </w:tr>
    </w:tbl>
    <w:p w:rsidR="009D66BD" w:rsidRDefault="009D66BD" w:rsidP="007456A1">
      <w:pPr>
        <w:rPr>
          <w:b/>
        </w:rPr>
      </w:pPr>
    </w:p>
    <w:p w:rsidR="009D66BD" w:rsidRPr="004530AC" w:rsidRDefault="009D66BD" w:rsidP="007456A1">
      <w:r w:rsidRPr="004530AC">
        <w:t>ПОДКОМИССИЯ ПО БОРЬБЕ С ЭПИДЕМИЯМИ, ЭПИЗООТИЯМИ И ЭКОЛОГИЧЕСКИМИ БЕДСТВИЯМИ</w:t>
      </w:r>
    </w:p>
    <w:p w:rsidR="009D66BD" w:rsidRDefault="009D66BD" w:rsidP="007456A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8"/>
        <w:gridCol w:w="7"/>
        <w:gridCol w:w="3960"/>
        <w:gridCol w:w="7"/>
        <w:gridCol w:w="2546"/>
        <w:gridCol w:w="8"/>
        <w:gridCol w:w="2090"/>
      </w:tblGrid>
      <w:tr w:rsidR="009D66BD" w:rsidRPr="004A338D" w:rsidTr="004A338D">
        <w:tc>
          <w:tcPr>
            <w:tcW w:w="675" w:type="dxa"/>
            <w:gridSpan w:val="2"/>
          </w:tcPr>
          <w:p w:rsidR="009D66BD" w:rsidRPr="004A338D" w:rsidRDefault="009D66BD" w:rsidP="00D53766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№</w:t>
            </w:r>
          </w:p>
          <w:p w:rsidR="009D66BD" w:rsidRPr="004A338D" w:rsidRDefault="009D66BD" w:rsidP="00D53766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пп</w:t>
            </w:r>
          </w:p>
        </w:tc>
        <w:tc>
          <w:tcPr>
            <w:tcW w:w="3967" w:type="dxa"/>
            <w:gridSpan w:val="2"/>
          </w:tcPr>
          <w:p w:rsidR="009D66BD" w:rsidRPr="004A338D" w:rsidRDefault="009D66BD" w:rsidP="00D53766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Ф.И.О.</w:t>
            </w:r>
          </w:p>
        </w:tc>
        <w:tc>
          <w:tcPr>
            <w:tcW w:w="2554" w:type="dxa"/>
            <w:gridSpan w:val="2"/>
          </w:tcPr>
          <w:p w:rsidR="009D66BD" w:rsidRPr="004A338D" w:rsidRDefault="009D66BD" w:rsidP="00D53766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Должность по штату</w:t>
            </w:r>
          </w:p>
        </w:tc>
        <w:tc>
          <w:tcPr>
            <w:tcW w:w="2090" w:type="dxa"/>
          </w:tcPr>
          <w:p w:rsidR="009D66BD" w:rsidRPr="004A338D" w:rsidRDefault="009D66BD" w:rsidP="00D53766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Должность в подкомиссии</w:t>
            </w:r>
          </w:p>
        </w:tc>
      </w:tr>
      <w:tr w:rsidR="009D66BD" w:rsidRPr="004A338D" w:rsidTr="004A338D">
        <w:tc>
          <w:tcPr>
            <w:tcW w:w="675" w:type="dxa"/>
            <w:gridSpan w:val="2"/>
          </w:tcPr>
          <w:p w:rsidR="009D66BD" w:rsidRPr="004A338D" w:rsidRDefault="009D66BD" w:rsidP="00D53766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1.</w:t>
            </w:r>
          </w:p>
        </w:tc>
        <w:tc>
          <w:tcPr>
            <w:tcW w:w="3967" w:type="dxa"/>
            <w:gridSpan w:val="2"/>
          </w:tcPr>
          <w:p w:rsidR="009D66BD" w:rsidRPr="004A338D" w:rsidRDefault="009D66BD" w:rsidP="00D53766">
            <w:r w:rsidRPr="004A338D">
              <w:t>Крупевский А.Ю.</w:t>
            </w:r>
          </w:p>
        </w:tc>
        <w:tc>
          <w:tcPr>
            <w:tcW w:w="2554" w:type="dxa"/>
            <w:gridSpan w:val="2"/>
          </w:tcPr>
          <w:p w:rsidR="009D66BD" w:rsidRPr="004A338D" w:rsidRDefault="009D66BD" w:rsidP="00D53766">
            <w:pPr>
              <w:rPr>
                <w:b/>
              </w:rPr>
            </w:pPr>
            <w:r w:rsidRPr="004A338D">
              <w:rPr>
                <w:sz w:val="24"/>
                <w:szCs w:val="24"/>
              </w:rPr>
              <w:t>Первый заместитель главы администрации района</w:t>
            </w:r>
          </w:p>
        </w:tc>
        <w:tc>
          <w:tcPr>
            <w:tcW w:w="2090" w:type="dxa"/>
          </w:tcPr>
          <w:p w:rsidR="009D66BD" w:rsidRPr="004A338D" w:rsidRDefault="009D66BD" w:rsidP="00D53766">
            <w:pPr>
              <w:rPr>
                <w:b/>
              </w:rPr>
            </w:pPr>
            <w:r w:rsidRPr="004A338D">
              <w:rPr>
                <w:sz w:val="24"/>
                <w:szCs w:val="24"/>
              </w:rPr>
              <w:t>Руководитель подкомиссии</w:t>
            </w:r>
          </w:p>
        </w:tc>
      </w:tr>
      <w:tr w:rsidR="009D66BD" w:rsidRPr="004A338D" w:rsidTr="004A338D">
        <w:tc>
          <w:tcPr>
            <w:tcW w:w="675" w:type="dxa"/>
            <w:gridSpan w:val="2"/>
          </w:tcPr>
          <w:p w:rsidR="009D66BD" w:rsidRPr="004A338D" w:rsidRDefault="009D66BD" w:rsidP="00D53766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2.</w:t>
            </w:r>
          </w:p>
        </w:tc>
        <w:tc>
          <w:tcPr>
            <w:tcW w:w="3967" w:type="dxa"/>
            <w:gridSpan w:val="2"/>
          </w:tcPr>
          <w:p w:rsidR="009D66BD" w:rsidRPr="004A338D" w:rsidRDefault="009D66BD" w:rsidP="00D53766">
            <w:r w:rsidRPr="004A338D">
              <w:t>Музыка Е.В.</w:t>
            </w:r>
          </w:p>
        </w:tc>
        <w:tc>
          <w:tcPr>
            <w:tcW w:w="2554" w:type="dxa"/>
            <w:gridSpan w:val="2"/>
          </w:tcPr>
          <w:p w:rsidR="009D66BD" w:rsidRPr="004A338D" w:rsidRDefault="009D66BD" w:rsidP="00D53766">
            <w:pPr>
              <w:rPr>
                <w:b/>
              </w:rPr>
            </w:pPr>
            <w:r w:rsidRPr="004A338D">
              <w:rPr>
                <w:sz w:val="24"/>
                <w:szCs w:val="24"/>
              </w:rPr>
              <w:t>Главный врач КГБУЗ «ВЦРБ»</w:t>
            </w:r>
          </w:p>
        </w:tc>
        <w:tc>
          <w:tcPr>
            <w:tcW w:w="2090" w:type="dxa"/>
          </w:tcPr>
          <w:p w:rsidR="009D66BD" w:rsidRPr="004A338D" w:rsidRDefault="009D66BD" w:rsidP="00D53766">
            <w:pPr>
              <w:rPr>
                <w:b/>
              </w:rPr>
            </w:pPr>
            <w:r w:rsidRPr="004A338D">
              <w:rPr>
                <w:sz w:val="24"/>
                <w:szCs w:val="24"/>
              </w:rPr>
              <w:t>Член подкомиссии (по согласованию)</w:t>
            </w:r>
          </w:p>
        </w:tc>
      </w:tr>
      <w:tr w:rsidR="009D66BD" w:rsidRPr="004A338D" w:rsidTr="004A338D">
        <w:tc>
          <w:tcPr>
            <w:tcW w:w="675" w:type="dxa"/>
            <w:gridSpan w:val="2"/>
          </w:tcPr>
          <w:p w:rsidR="009D66BD" w:rsidRPr="004A338D" w:rsidRDefault="009D66BD" w:rsidP="00D53766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3.</w:t>
            </w:r>
          </w:p>
        </w:tc>
        <w:tc>
          <w:tcPr>
            <w:tcW w:w="3967" w:type="dxa"/>
            <w:gridSpan w:val="2"/>
          </w:tcPr>
          <w:p w:rsidR="009D66BD" w:rsidRPr="004A338D" w:rsidRDefault="009D66BD" w:rsidP="00D53766">
            <w:r w:rsidRPr="004A338D">
              <w:t>Хоменко А.А.</w:t>
            </w:r>
          </w:p>
        </w:tc>
        <w:tc>
          <w:tcPr>
            <w:tcW w:w="2554" w:type="dxa"/>
            <w:gridSpan w:val="2"/>
          </w:tcPr>
          <w:p w:rsidR="009D66BD" w:rsidRPr="004A338D" w:rsidRDefault="009D66BD" w:rsidP="00D53766">
            <w:pPr>
              <w:rPr>
                <w:b/>
              </w:rPr>
            </w:pPr>
            <w:r w:rsidRPr="004A338D">
              <w:rPr>
                <w:sz w:val="24"/>
                <w:szCs w:val="24"/>
              </w:rPr>
              <w:t>Руководитель территориального отдела «Роспотребнадзора» по Верхнебуреинскому муниципальному району</w:t>
            </w:r>
          </w:p>
        </w:tc>
        <w:tc>
          <w:tcPr>
            <w:tcW w:w="2090" w:type="dxa"/>
          </w:tcPr>
          <w:p w:rsidR="009D66BD" w:rsidRPr="004A338D" w:rsidRDefault="009D66BD" w:rsidP="00D53766">
            <w:pPr>
              <w:rPr>
                <w:b/>
              </w:rPr>
            </w:pPr>
            <w:r w:rsidRPr="004A338D">
              <w:rPr>
                <w:sz w:val="24"/>
                <w:szCs w:val="24"/>
              </w:rPr>
              <w:t>Член подкомиссии (по согласованию)</w:t>
            </w:r>
          </w:p>
        </w:tc>
      </w:tr>
      <w:tr w:rsidR="009D66BD" w:rsidRPr="004A338D" w:rsidTr="004A338D">
        <w:tc>
          <w:tcPr>
            <w:tcW w:w="675" w:type="dxa"/>
            <w:gridSpan w:val="2"/>
            <w:tcBorders>
              <w:top w:val="nil"/>
            </w:tcBorders>
          </w:tcPr>
          <w:p w:rsidR="009D66BD" w:rsidRPr="004A338D" w:rsidRDefault="009D66BD" w:rsidP="00D53766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4.</w:t>
            </w:r>
          </w:p>
        </w:tc>
        <w:tc>
          <w:tcPr>
            <w:tcW w:w="3967" w:type="dxa"/>
            <w:gridSpan w:val="2"/>
            <w:tcBorders>
              <w:top w:val="nil"/>
            </w:tcBorders>
          </w:tcPr>
          <w:p w:rsidR="009D66BD" w:rsidRPr="004A338D" w:rsidRDefault="009D66BD" w:rsidP="00D53766">
            <w:r w:rsidRPr="004A338D">
              <w:t>Обручникова Г.Н.</w:t>
            </w:r>
          </w:p>
        </w:tc>
        <w:tc>
          <w:tcPr>
            <w:tcW w:w="2554" w:type="dxa"/>
            <w:gridSpan w:val="2"/>
            <w:tcBorders>
              <w:top w:val="nil"/>
            </w:tcBorders>
          </w:tcPr>
          <w:p w:rsidR="009D66BD" w:rsidRPr="004A338D" w:rsidRDefault="009D66BD" w:rsidP="00D53766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Главный врач</w:t>
            </w:r>
            <w:r w:rsidRPr="004A338D">
              <w:t xml:space="preserve"> </w:t>
            </w:r>
            <w:r w:rsidRPr="004A338D">
              <w:rPr>
                <w:sz w:val="24"/>
                <w:szCs w:val="24"/>
              </w:rPr>
              <w:t>Филиал ФБУЗ «Центр гигиены и эпидемиологии в Хабаровском крае  в Верхнебуреинском районе»</w:t>
            </w:r>
          </w:p>
          <w:p w:rsidR="009D66BD" w:rsidRPr="004A338D" w:rsidRDefault="009D66BD" w:rsidP="00D53766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:rsidR="009D66BD" w:rsidRPr="004A338D" w:rsidRDefault="009D66BD" w:rsidP="00D53766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Член подкомиссии (по согласованию)</w:t>
            </w:r>
          </w:p>
        </w:tc>
      </w:tr>
      <w:tr w:rsidR="009D66BD" w:rsidRPr="004A338D" w:rsidTr="004A338D">
        <w:tblPrEx>
          <w:tblLook w:val="0000"/>
        </w:tblPrEx>
        <w:trPr>
          <w:trHeight w:val="929"/>
        </w:trPr>
        <w:tc>
          <w:tcPr>
            <w:tcW w:w="668" w:type="dxa"/>
          </w:tcPr>
          <w:p w:rsidR="009D66BD" w:rsidRPr="004A338D" w:rsidRDefault="009D66BD" w:rsidP="00D53766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5.</w:t>
            </w:r>
          </w:p>
        </w:tc>
        <w:tc>
          <w:tcPr>
            <w:tcW w:w="3967" w:type="dxa"/>
            <w:gridSpan w:val="2"/>
          </w:tcPr>
          <w:p w:rsidR="009D66BD" w:rsidRPr="004A338D" w:rsidRDefault="009D66BD" w:rsidP="00D53766">
            <w:r w:rsidRPr="004A338D">
              <w:t>Асташов А.А.</w:t>
            </w:r>
          </w:p>
        </w:tc>
        <w:tc>
          <w:tcPr>
            <w:tcW w:w="2553" w:type="dxa"/>
            <w:gridSpan w:val="2"/>
          </w:tcPr>
          <w:p w:rsidR="009D66BD" w:rsidRPr="004A338D" w:rsidRDefault="009D66BD" w:rsidP="00305762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 xml:space="preserve">Начальник Филиала </w:t>
            </w:r>
          </w:p>
          <w:p w:rsidR="009D66BD" w:rsidRPr="004A338D" w:rsidRDefault="009D66BD" w:rsidP="00305762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«Верхнебуреинского района СББЖ»</w:t>
            </w:r>
          </w:p>
          <w:p w:rsidR="009D66BD" w:rsidRPr="004A338D" w:rsidRDefault="009D66BD" w:rsidP="00D53766">
            <w:pPr>
              <w:rPr>
                <w:b/>
              </w:rPr>
            </w:pPr>
          </w:p>
        </w:tc>
        <w:tc>
          <w:tcPr>
            <w:tcW w:w="2098" w:type="dxa"/>
            <w:gridSpan w:val="2"/>
          </w:tcPr>
          <w:p w:rsidR="009D66BD" w:rsidRPr="004A338D" w:rsidRDefault="009D66BD" w:rsidP="00D53766">
            <w:pPr>
              <w:rPr>
                <w:sz w:val="24"/>
                <w:szCs w:val="24"/>
              </w:rPr>
            </w:pPr>
            <w:r w:rsidRPr="004A338D">
              <w:rPr>
                <w:sz w:val="24"/>
                <w:szCs w:val="24"/>
              </w:rPr>
              <w:t>Член подкомиссии ( по согласованию)</w:t>
            </w:r>
          </w:p>
        </w:tc>
      </w:tr>
    </w:tbl>
    <w:p w:rsidR="009D66BD" w:rsidRDefault="009D66BD" w:rsidP="007456A1">
      <w:pPr>
        <w:rPr>
          <w:b/>
        </w:rPr>
      </w:pPr>
    </w:p>
    <w:p w:rsidR="009D66BD" w:rsidRDefault="009D66BD" w:rsidP="007456A1">
      <w:pPr>
        <w:rPr>
          <w:b/>
        </w:rPr>
      </w:pPr>
    </w:p>
    <w:p w:rsidR="009D66BD" w:rsidRPr="000C2049" w:rsidRDefault="009D66BD" w:rsidP="007456A1">
      <w:pPr>
        <w:rPr>
          <w:b/>
        </w:rPr>
      </w:pPr>
      <w:r>
        <w:rPr>
          <w:b/>
        </w:rPr>
        <w:t xml:space="preserve">______________________ </w:t>
      </w:r>
    </w:p>
    <w:sectPr w:rsidR="009D66BD" w:rsidRPr="000C2049" w:rsidSect="004530AC">
      <w:headerReference w:type="even" r:id="rId7"/>
      <w:headerReference w:type="default" r:id="rId8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6BD" w:rsidRDefault="009D66BD" w:rsidP="00613101">
      <w:r>
        <w:separator/>
      </w:r>
    </w:p>
  </w:endnote>
  <w:endnote w:type="continuationSeparator" w:id="0">
    <w:p w:rsidR="009D66BD" w:rsidRDefault="009D66BD" w:rsidP="00613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6BD" w:rsidRDefault="009D66BD" w:rsidP="00613101">
      <w:r>
        <w:separator/>
      </w:r>
    </w:p>
  </w:footnote>
  <w:footnote w:type="continuationSeparator" w:id="0">
    <w:p w:rsidR="009D66BD" w:rsidRDefault="009D66BD" w:rsidP="00613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6BD" w:rsidRDefault="009D66BD" w:rsidP="00C7490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66BD" w:rsidRDefault="009D66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6BD" w:rsidRDefault="009D66BD" w:rsidP="00C7490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9D66BD" w:rsidRDefault="009D66BD">
    <w:pPr>
      <w:pStyle w:val="Header"/>
    </w:pPr>
  </w:p>
  <w:p w:rsidR="009D66BD" w:rsidRDefault="009D66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AE5"/>
    <w:multiLevelType w:val="hybridMultilevel"/>
    <w:tmpl w:val="BBD2E8FC"/>
    <w:lvl w:ilvl="0" w:tplc="B644E5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60B54178"/>
    <w:multiLevelType w:val="hybridMultilevel"/>
    <w:tmpl w:val="92A4352C"/>
    <w:lvl w:ilvl="0" w:tplc="6F1E56F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455"/>
    <w:rsid w:val="0000080A"/>
    <w:rsid w:val="00002D43"/>
    <w:rsid w:val="000128EA"/>
    <w:rsid w:val="000419CE"/>
    <w:rsid w:val="0006407E"/>
    <w:rsid w:val="000705FB"/>
    <w:rsid w:val="00090116"/>
    <w:rsid w:val="000A57F9"/>
    <w:rsid w:val="000B0501"/>
    <w:rsid w:val="000B2374"/>
    <w:rsid w:val="000C2049"/>
    <w:rsid w:val="000D000F"/>
    <w:rsid w:val="000D67D6"/>
    <w:rsid w:val="000E0B7D"/>
    <w:rsid w:val="000F0EB2"/>
    <w:rsid w:val="0010148C"/>
    <w:rsid w:val="00116D4E"/>
    <w:rsid w:val="00126E68"/>
    <w:rsid w:val="00133A2A"/>
    <w:rsid w:val="0014265A"/>
    <w:rsid w:val="00153AC3"/>
    <w:rsid w:val="0016725A"/>
    <w:rsid w:val="00182BA0"/>
    <w:rsid w:val="00190B82"/>
    <w:rsid w:val="001C1CA2"/>
    <w:rsid w:val="001E366D"/>
    <w:rsid w:val="001F4F02"/>
    <w:rsid w:val="00204ABE"/>
    <w:rsid w:val="002202CE"/>
    <w:rsid w:val="0023027A"/>
    <w:rsid w:val="00244617"/>
    <w:rsid w:val="002507F0"/>
    <w:rsid w:val="00255986"/>
    <w:rsid w:val="00255D48"/>
    <w:rsid w:val="00270403"/>
    <w:rsid w:val="00273A24"/>
    <w:rsid w:val="00275FEE"/>
    <w:rsid w:val="00285524"/>
    <w:rsid w:val="00297C24"/>
    <w:rsid w:val="002A300C"/>
    <w:rsid w:val="002A5936"/>
    <w:rsid w:val="002B205C"/>
    <w:rsid w:val="002D34EA"/>
    <w:rsid w:val="002E4ABA"/>
    <w:rsid w:val="002F4CB1"/>
    <w:rsid w:val="002F7B49"/>
    <w:rsid w:val="00300D00"/>
    <w:rsid w:val="003048EA"/>
    <w:rsid w:val="003049C5"/>
    <w:rsid w:val="00305762"/>
    <w:rsid w:val="00305A9C"/>
    <w:rsid w:val="0030753B"/>
    <w:rsid w:val="00350137"/>
    <w:rsid w:val="00364F37"/>
    <w:rsid w:val="0036782E"/>
    <w:rsid w:val="00377651"/>
    <w:rsid w:val="00384897"/>
    <w:rsid w:val="003A1B88"/>
    <w:rsid w:val="003B700C"/>
    <w:rsid w:val="003C18BE"/>
    <w:rsid w:val="003C6A48"/>
    <w:rsid w:val="003D14A2"/>
    <w:rsid w:val="003E2DB0"/>
    <w:rsid w:val="004126B8"/>
    <w:rsid w:val="00431C82"/>
    <w:rsid w:val="004530AC"/>
    <w:rsid w:val="0046621C"/>
    <w:rsid w:val="004933B7"/>
    <w:rsid w:val="004A338D"/>
    <w:rsid w:val="004B0E3D"/>
    <w:rsid w:val="004B5335"/>
    <w:rsid w:val="004E649C"/>
    <w:rsid w:val="00505A67"/>
    <w:rsid w:val="005263E0"/>
    <w:rsid w:val="00534DA3"/>
    <w:rsid w:val="0054198C"/>
    <w:rsid w:val="00542DB9"/>
    <w:rsid w:val="00554F9C"/>
    <w:rsid w:val="005A43D8"/>
    <w:rsid w:val="005A52FB"/>
    <w:rsid w:val="005A60AE"/>
    <w:rsid w:val="005B098C"/>
    <w:rsid w:val="005C3E21"/>
    <w:rsid w:val="005D171F"/>
    <w:rsid w:val="005D4ABC"/>
    <w:rsid w:val="0060060A"/>
    <w:rsid w:val="00602A70"/>
    <w:rsid w:val="00613101"/>
    <w:rsid w:val="0061581F"/>
    <w:rsid w:val="00616291"/>
    <w:rsid w:val="006238FC"/>
    <w:rsid w:val="006247EE"/>
    <w:rsid w:val="006428C2"/>
    <w:rsid w:val="00672FA9"/>
    <w:rsid w:val="006833D9"/>
    <w:rsid w:val="006A2BE1"/>
    <w:rsid w:val="006B08C3"/>
    <w:rsid w:val="006B72D1"/>
    <w:rsid w:val="006C3D09"/>
    <w:rsid w:val="006C4A55"/>
    <w:rsid w:val="006E2838"/>
    <w:rsid w:val="006E683A"/>
    <w:rsid w:val="0070206D"/>
    <w:rsid w:val="007446C7"/>
    <w:rsid w:val="007456A1"/>
    <w:rsid w:val="00754E00"/>
    <w:rsid w:val="00757D7F"/>
    <w:rsid w:val="007666F1"/>
    <w:rsid w:val="007C0AA5"/>
    <w:rsid w:val="007D01FC"/>
    <w:rsid w:val="007F475D"/>
    <w:rsid w:val="007F66A8"/>
    <w:rsid w:val="00812D1D"/>
    <w:rsid w:val="00823F43"/>
    <w:rsid w:val="00824FD2"/>
    <w:rsid w:val="00856645"/>
    <w:rsid w:val="008773A1"/>
    <w:rsid w:val="0089338A"/>
    <w:rsid w:val="008974BE"/>
    <w:rsid w:val="008A5C17"/>
    <w:rsid w:val="008B207D"/>
    <w:rsid w:val="008B6243"/>
    <w:rsid w:val="008B79F9"/>
    <w:rsid w:val="008D586E"/>
    <w:rsid w:val="009105AA"/>
    <w:rsid w:val="00937302"/>
    <w:rsid w:val="0097396F"/>
    <w:rsid w:val="0098284F"/>
    <w:rsid w:val="009921AB"/>
    <w:rsid w:val="009D11D1"/>
    <w:rsid w:val="009D66BD"/>
    <w:rsid w:val="00A00455"/>
    <w:rsid w:val="00A07501"/>
    <w:rsid w:val="00A07BFB"/>
    <w:rsid w:val="00A23184"/>
    <w:rsid w:val="00A25BB9"/>
    <w:rsid w:val="00A3213C"/>
    <w:rsid w:val="00A32181"/>
    <w:rsid w:val="00A36EE3"/>
    <w:rsid w:val="00A57632"/>
    <w:rsid w:val="00A61F3F"/>
    <w:rsid w:val="00A62D15"/>
    <w:rsid w:val="00A6461B"/>
    <w:rsid w:val="00A71423"/>
    <w:rsid w:val="00A74ED0"/>
    <w:rsid w:val="00A8248D"/>
    <w:rsid w:val="00A86BF1"/>
    <w:rsid w:val="00AA0737"/>
    <w:rsid w:val="00AC4A8A"/>
    <w:rsid w:val="00AC6CF4"/>
    <w:rsid w:val="00AE751F"/>
    <w:rsid w:val="00AF4D24"/>
    <w:rsid w:val="00B0254E"/>
    <w:rsid w:val="00B07FC5"/>
    <w:rsid w:val="00B25494"/>
    <w:rsid w:val="00B42258"/>
    <w:rsid w:val="00B57C4E"/>
    <w:rsid w:val="00B629F2"/>
    <w:rsid w:val="00B64F3B"/>
    <w:rsid w:val="00B702B8"/>
    <w:rsid w:val="00B85A71"/>
    <w:rsid w:val="00B9577B"/>
    <w:rsid w:val="00B9617D"/>
    <w:rsid w:val="00BA0D41"/>
    <w:rsid w:val="00BA25B8"/>
    <w:rsid w:val="00BC11DB"/>
    <w:rsid w:val="00C051DC"/>
    <w:rsid w:val="00C07EA7"/>
    <w:rsid w:val="00C24CE3"/>
    <w:rsid w:val="00C564E9"/>
    <w:rsid w:val="00C61E0F"/>
    <w:rsid w:val="00C70A9A"/>
    <w:rsid w:val="00C74901"/>
    <w:rsid w:val="00C751EA"/>
    <w:rsid w:val="00C81CE8"/>
    <w:rsid w:val="00C94B75"/>
    <w:rsid w:val="00CA0C59"/>
    <w:rsid w:val="00CC0CE0"/>
    <w:rsid w:val="00CC33E7"/>
    <w:rsid w:val="00CD474F"/>
    <w:rsid w:val="00CE0663"/>
    <w:rsid w:val="00D0552A"/>
    <w:rsid w:val="00D133FA"/>
    <w:rsid w:val="00D25782"/>
    <w:rsid w:val="00D43141"/>
    <w:rsid w:val="00D47C24"/>
    <w:rsid w:val="00D5055D"/>
    <w:rsid w:val="00D53766"/>
    <w:rsid w:val="00D5534E"/>
    <w:rsid w:val="00D61AFE"/>
    <w:rsid w:val="00D813A0"/>
    <w:rsid w:val="00D92D01"/>
    <w:rsid w:val="00DA1E33"/>
    <w:rsid w:val="00DA5D4F"/>
    <w:rsid w:val="00DB385D"/>
    <w:rsid w:val="00DD4B63"/>
    <w:rsid w:val="00E006AD"/>
    <w:rsid w:val="00E01699"/>
    <w:rsid w:val="00E07A13"/>
    <w:rsid w:val="00E21D3D"/>
    <w:rsid w:val="00E23991"/>
    <w:rsid w:val="00E25D04"/>
    <w:rsid w:val="00E457C0"/>
    <w:rsid w:val="00E66013"/>
    <w:rsid w:val="00E8072B"/>
    <w:rsid w:val="00EB21A5"/>
    <w:rsid w:val="00EC078B"/>
    <w:rsid w:val="00EE4F15"/>
    <w:rsid w:val="00EF19D7"/>
    <w:rsid w:val="00EF54B8"/>
    <w:rsid w:val="00F20B65"/>
    <w:rsid w:val="00F31981"/>
    <w:rsid w:val="00F512F4"/>
    <w:rsid w:val="00F66FD8"/>
    <w:rsid w:val="00F808E0"/>
    <w:rsid w:val="00F97EA3"/>
    <w:rsid w:val="00FB024C"/>
    <w:rsid w:val="00FB220B"/>
    <w:rsid w:val="00FF7178"/>
    <w:rsid w:val="00FF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501"/>
    <w:pPr>
      <w:jc w:val="center"/>
    </w:pPr>
    <w:rPr>
      <w:color w:val="000000"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248D"/>
    <w:pPr>
      <w:keepNext/>
      <w:jc w:val="both"/>
      <w:outlineLvl w:val="0"/>
    </w:pPr>
    <w:rPr>
      <w:rFonts w:eastAsia="Times New Roman"/>
      <w:color w:val="auto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248D"/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1">
    <w:name w:val="Стиль1"/>
    <w:basedOn w:val="Normal"/>
    <w:uiPriority w:val="99"/>
    <w:rsid w:val="00A00455"/>
    <w:pPr>
      <w:suppressAutoHyphens/>
      <w:spacing w:line="288" w:lineRule="auto"/>
      <w:jc w:val="left"/>
    </w:pPr>
    <w:rPr>
      <w:rFonts w:ascii="Arial" w:eastAsia="Times New Roman" w:hAnsi="Arial" w:cs="Arial"/>
      <w:color w:val="auto"/>
      <w:lang w:eastAsia="ar-SA"/>
    </w:rPr>
  </w:style>
  <w:style w:type="paragraph" w:styleId="BlockText">
    <w:name w:val="Block Text"/>
    <w:basedOn w:val="Normal"/>
    <w:uiPriority w:val="99"/>
    <w:semiHidden/>
    <w:rsid w:val="00A00455"/>
    <w:pPr>
      <w:suppressAutoHyphens/>
      <w:ind w:left="-284" w:right="6235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rsid w:val="0061310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10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1310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3101"/>
    <w:rPr>
      <w:rFonts w:cs="Times New Roman"/>
    </w:rPr>
  </w:style>
  <w:style w:type="paragraph" w:customStyle="1" w:styleId="formattext">
    <w:name w:val="formattext"/>
    <w:basedOn w:val="Normal"/>
    <w:uiPriority w:val="99"/>
    <w:rsid w:val="00613101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A8248D"/>
    <w:rPr>
      <w:rFonts w:eastAsia="Times New Roman"/>
      <w:color w:val="auto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A8248D"/>
    <w:rPr>
      <w:rFonts w:eastAsia="Times New Roman" w:cs="Times New Roman"/>
      <w:color w:val="auto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2E4ABA"/>
    <w:pPr>
      <w:ind w:firstLine="720"/>
      <w:jc w:val="both"/>
    </w:pPr>
    <w:rPr>
      <w:rFonts w:eastAsia="Times New Roman"/>
      <w:color w:val="auto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E4ABA"/>
    <w:rPr>
      <w:rFonts w:eastAsia="Times New Roman" w:cs="Times New Roman"/>
      <w:color w:val="auto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0705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419C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4530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71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4FD2"/>
    <w:rPr>
      <w:rFonts w:cs="Times New Roman"/>
      <w:color w:val="000000"/>
      <w:sz w:val="2"/>
      <w:lang w:eastAsia="en-US"/>
    </w:rPr>
  </w:style>
  <w:style w:type="paragraph" w:customStyle="1" w:styleId="ConsPlusNormal">
    <w:name w:val="ConsPlusNormal"/>
    <w:link w:val="ConsPlusNormal0"/>
    <w:uiPriority w:val="99"/>
    <w:rsid w:val="00E21D3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E21D3D"/>
    <w:rPr>
      <w:rFonts w:ascii="Arial" w:hAnsi="Arial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89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493</TotalTime>
  <Pages>11</Pages>
  <Words>2363</Words>
  <Characters>13471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20</cp:revision>
  <cp:lastPrinted>2006-01-05T11:36:00Z</cp:lastPrinted>
  <dcterms:created xsi:type="dcterms:W3CDTF">2019-10-17T07:09:00Z</dcterms:created>
  <dcterms:modified xsi:type="dcterms:W3CDTF">2006-01-11T09:16:00Z</dcterms:modified>
</cp:coreProperties>
</file>