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2278" w:rsidRPr="0071796B" w:rsidRDefault="009D2278" w:rsidP="009D2278">
      <w:pPr>
        <w:jc w:val="right"/>
        <w:rPr>
          <w:i/>
          <w:sz w:val="18"/>
          <w:szCs w:val="18"/>
        </w:rPr>
      </w:pPr>
      <w:r w:rsidRPr="0071796B">
        <w:rPr>
          <w:i/>
          <w:sz w:val="18"/>
          <w:szCs w:val="18"/>
        </w:rPr>
        <w:t xml:space="preserve">Приложение №1 к Разделу 2. </w:t>
      </w:r>
    </w:p>
    <w:p w:rsidR="009D2278" w:rsidRPr="0071796B" w:rsidRDefault="009D2278" w:rsidP="009D2278">
      <w:pPr>
        <w:jc w:val="right"/>
        <w:rPr>
          <w:i/>
          <w:sz w:val="18"/>
          <w:szCs w:val="18"/>
        </w:rPr>
      </w:pPr>
      <w:r w:rsidRPr="0071796B">
        <w:rPr>
          <w:i/>
          <w:sz w:val="18"/>
          <w:szCs w:val="18"/>
        </w:rPr>
        <w:t>«Информационная карта электронного аукциона»</w:t>
      </w:r>
    </w:p>
    <w:p w:rsidR="009D2278" w:rsidRPr="0071796B" w:rsidRDefault="009D2278" w:rsidP="009D2278"/>
    <w:p w:rsidR="009D2278" w:rsidRPr="0071796B" w:rsidRDefault="009D2278" w:rsidP="009D2278">
      <w:pPr>
        <w:tabs>
          <w:tab w:val="left" w:pos="1080"/>
        </w:tabs>
        <w:jc w:val="center"/>
        <w:rPr>
          <w:rFonts w:eastAsia="Calibri"/>
          <w:b/>
          <w:bCs/>
          <w:caps/>
          <w:sz w:val="22"/>
          <w:szCs w:val="22"/>
          <w:lang w:eastAsia="en-US"/>
        </w:rPr>
      </w:pPr>
      <w:r w:rsidRPr="0071796B">
        <w:rPr>
          <w:rFonts w:eastAsia="Calibri"/>
          <w:b/>
          <w:bCs/>
          <w:caps/>
          <w:sz w:val="22"/>
          <w:szCs w:val="22"/>
          <w:lang w:eastAsia="en-US"/>
        </w:rPr>
        <w:t>Инструкция по заполнению заявки на участие в аукционе</w:t>
      </w:r>
    </w:p>
    <w:p w:rsidR="009D2278" w:rsidRPr="0071796B" w:rsidRDefault="009D2278" w:rsidP="009D2278">
      <w:pPr>
        <w:tabs>
          <w:tab w:val="num" w:pos="1260"/>
        </w:tabs>
        <w:ind w:firstLine="540"/>
        <w:jc w:val="both"/>
        <w:rPr>
          <w:rFonts w:eastAsia="Calibri"/>
          <w:lang w:eastAsia="en-US"/>
        </w:rPr>
      </w:pPr>
      <w:r w:rsidRPr="0071796B">
        <w:rPr>
          <w:rFonts w:eastAsia="Calibri"/>
          <w:lang w:eastAsia="en-US"/>
        </w:rPr>
        <w:t>1. Заявка не должна содержать двусмысленных и противоречивых толкований и предложений, заявка должна содержать только достоверные сведения.</w:t>
      </w:r>
    </w:p>
    <w:p w:rsidR="009D2278" w:rsidRPr="0071796B" w:rsidRDefault="009D2278" w:rsidP="009D2278">
      <w:pPr>
        <w:tabs>
          <w:tab w:val="num" w:pos="1260"/>
        </w:tabs>
        <w:ind w:firstLine="540"/>
        <w:jc w:val="both"/>
        <w:rPr>
          <w:rFonts w:eastAsia="Calibri"/>
          <w:lang w:eastAsia="en-US"/>
        </w:rPr>
      </w:pPr>
      <w:r w:rsidRPr="0071796B">
        <w:rPr>
          <w:rFonts w:eastAsia="Calibri"/>
          <w:lang w:eastAsia="en-US"/>
        </w:rPr>
        <w:t>2. Все документы, прикладываемые в составе заявки, должны быть доступны для ознакомления и распечатки в полном объеме и действующей редакции, т.е. с учетом всех, внесенных изменений и дополнений.</w:t>
      </w:r>
    </w:p>
    <w:p w:rsidR="009D2278" w:rsidRPr="0071796B" w:rsidRDefault="009D2278" w:rsidP="009D2278">
      <w:pPr>
        <w:tabs>
          <w:tab w:val="num" w:pos="1260"/>
        </w:tabs>
        <w:ind w:firstLine="540"/>
        <w:jc w:val="both"/>
        <w:rPr>
          <w:rFonts w:eastAsia="Calibri"/>
          <w:lang w:eastAsia="en-US"/>
        </w:rPr>
      </w:pPr>
      <w:r w:rsidRPr="0071796B">
        <w:rPr>
          <w:rFonts w:eastAsia="Calibri"/>
          <w:lang w:eastAsia="en-US"/>
        </w:rPr>
        <w:t>3. Все документы, входящие в состав заявки на участие в аукционе, должны быть составлены на русском языке. Документы, происходящие из иностранного государства, должны быть надлежащим образом легализованы в соответствии с законодательством и международными контрактами Российской Федерации.</w:t>
      </w:r>
    </w:p>
    <w:p w:rsidR="009D2278" w:rsidRPr="0071796B" w:rsidRDefault="009D2278" w:rsidP="009D2278">
      <w:pPr>
        <w:tabs>
          <w:tab w:val="num" w:pos="1260"/>
        </w:tabs>
        <w:ind w:firstLine="540"/>
        <w:jc w:val="both"/>
        <w:rPr>
          <w:rFonts w:eastAsia="Calibri"/>
          <w:lang w:eastAsia="en-US"/>
        </w:rPr>
      </w:pPr>
      <w:r w:rsidRPr="0071796B">
        <w:rPr>
          <w:rFonts w:eastAsia="Calibri"/>
          <w:lang w:eastAsia="en-US"/>
        </w:rPr>
        <w:t xml:space="preserve">4. Предоставляемые участником аукциона сведения не должны сопровождаться словами «эквивалент», «аналог», «должен», «должен быть», «может быть» и их производными. </w:t>
      </w:r>
    </w:p>
    <w:p w:rsidR="009D2278" w:rsidRPr="0071796B" w:rsidRDefault="009D2278" w:rsidP="009D2278">
      <w:pPr>
        <w:ind w:firstLine="567"/>
        <w:jc w:val="both"/>
        <w:rPr>
          <w:b/>
          <w:bCs/>
        </w:rPr>
      </w:pPr>
      <w:r w:rsidRPr="0071796B">
        <w:rPr>
          <w:rFonts w:eastAsia="Calibri"/>
          <w:lang w:eastAsia="en-US"/>
        </w:rPr>
        <w:t xml:space="preserve">5. Участником в отдельной графе (пункте) указывается </w:t>
      </w:r>
      <w:r w:rsidRPr="0071796B">
        <w:t xml:space="preserve">наименование страны происхождения товара (в случае установления заказчиком в извещении о проведении электронного аукциона, документации об электронном аукционе условий, запретов, ограничений допуска товаров, происходящих из иностранного государства или группы иностранных государств, в соответствии со </w:t>
      </w:r>
      <w:hyperlink r:id="rId4" w:history="1">
        <w:r w:rsidRPr="0071796B">
          <w:rPr>
            <w:color w:val="0000FF"/>
          </w:rPr>
          <w:t>статьей 14</w:t>
        </w:r>
      </w:hyperlink>
      <w:r w:rsidRPr="0071796B">
        <w:t xml:space="preserve"> настоящего Федерального закона)</w:t>
      </w:r>
      <w:r w:rsidRPr="0071796B">
        <w:rPr>
          <w:b/>
          <w:bCs/>
        </w:rPr>
        <w:t xml:space="preserve">.  </w:t>
      </w:r>
    </w:p>
    <w:p w:rsidR="009D2278" w:rsidRPr="0071796B" w:rsidRDefault="009D2278" w:rsidP="009D2278">
      <w:pPr>
        <w:tabs>
          <w:tab w:val="num" w:pos="1260"/>
        </w:tabs>
        <w:ind w:firstLine="540"/>
        <w:jc w:val="both"/>
        <w:rPr>
          <w:rFonts w:eastAsia="Calibri"/>
          <w:b/>
          <w:i/>
          <w:lang w:eastAsia="en-US"/>
        </w:rPr>
      </w:pPr>
      <w:r w:rsidRPr="0071796B">
        <w:rPr>
          <w:rFonts w:eastAsia="Calibri"/>
          <w:lang w:eastAsia="en-US"/>
        </w:rPr>
        <w:t xml:space="preserve">6. При подаче сведений участниками аукциона должны применяться наименования показателей в соответствии с установленными в </w:t>
      </w:r>
      <w:r w:rsidRPr="0071796B">
        <w:rPr>
          <w:rFonts w:eastAsia="Calibri"/>
          <w:b/>
          <w:i/>
          <w:lang w:eastAsia="en-US"/>
        </w:rPr>
        <w:t xml:space="preserve">Разделе 4 «Техническое задание» (далее техническое задание). </w:t>
      </w:r>
      <w:r w:rsidRPr="0071796B">
        <w:rPr>
          <w:rFonts w:eastAsia="Calibri"/>
          <w:lang w:eastAsia="en-US"/>
        </w:rPr>
        <w:t>Единицы измерения применяются в той же системе измерений, в которой установлены в техническом задании.</w:t>
      </w:r>
    </w:p>
    <w:p w:rsidR="009D2278" w:rsidRPr="0071796B" w:rsidRDefault="009D2278" w:rsidP="009D2278">
      <w:pPr>
        <w:tabs>
          <w:tab w:val="num" w:pos="1260"/>
        </w:tabs>
        <w:ind w:firstLine="540"/>
        <w:jc w:val="both"/>
        <w:rPr>
          <w:rFonts w:eastAsia="Calibri"/>
          <w:lang w:eastAsia="en-US"/>
        </w:rPr>
      </w:pPr>
      <w:r w:rsidRPr="0071796B">
        <w:rPr>
          <w:rFonts w:eastAsia="Calibri"/>
          <w:lang w:eastAsia="en-US"/>
        </w:rPr>
        <w:t xml:space="preserve">7. Если в техническом задании значение </w:t>
      </w:r>
      <w:proofErr w:type="gramStart"/>
      <w:r w:rsidRPr="0071796B">
        <w:rPr>
          <w:rFonts w:eastAsia="Calibri"/>
          <w:lang w:eastAsia="en-US"/>
        </w:rPr>
        <w:t>показателя  установлено</w:t>
      </w:r>
      <w:proofErr w:type="gramEnd"/>
      <w:r w:rsidRPr="0071796B">
        <w:rPr>
          <w:rFonts w:eastAsia="Calibri"/>
          <w:lang w:eastAsia="en-US"/>
        </w:rPr>
        <w:t xml:space="preserve"> как верхний или нижний предел, сопровождаясь при этом соответственно фразами «не более»,  «не менее», «не больше», «не меньше», «не шире», «не уже», «не выше», «не ниже», «более», «менее», </w:t>
      </w:r>
      <w:r w:rsidRPr="0071796B">
        <w:rPr>
          <w:sz w:val="22"/>
          <w:szCs w:val="22"/>
        </w:rPr>
        <w:t>«≤», «</w:t>
      </w:r>
      <w:r w:rsidRPr="0071796B">
        <w:rPr>
          <w:rFonts w:ascii="Roboto Slab" w:hAnsi="Roboto Slab"/>
          <w:sz w:val="22"/>
          <w:szCs w:val="22"/>
        </w:rPr>
        <w:t xml:space="preserve">≥»,«&lt;», «&gt;»   </w:t>
      </w:r>
      <w:r w:rsidRPr="0071796B">
        <w:rPr>
          <w:rFonts w:eastAsia="Calibri"/>
          <w:lang w:eastAsia="en-US"/>
        </w:rPr>
        <w:t>участником аукциона в заявке устанавливается конкретное значение.</w:t>
      </w:r>
    </w:p>
    <w:p w:rsidR="009D2278" w:rsidRPr="0071796B" w:rsidRDefault="009D2278" w:rsidP="009D2278">
      <w:pPr>
        <w:tabs>
          <w:tab w:val="num" w:pos="1260"/>
        </w:tabs>
        <w:ind w:firstLine="540"/>
        <w:jc w:val="both"/>
        <w:rPr>
          <w:rFonts w:eastAsia="Calibri"/>
          <w:lang w:eastAsia="en-US"/>
        </w:rPr>
      </w:pPr>
    </w:p>
    <w:p w:rsidR="009D2278" w:rsidRPr="0071796B" w:rsidRDefault="009D2278" w:rsidP="009D2278">
      <w:pPr>
        <w:tabs>
          <w:tab w:val="num" w:pos="1260"/>
        </w:tabs>
        <w:ind w:firstLine="540"/>
        <w:jc w:val="both"/>
        <w:rPr>
          <w:rFonts w:eastAsia="Calibri"/>
          <w:sz w:val="22"/>
          <w:szCs w:val="22"/>
          <w:lang w:eastAsia="en-US"/>
        </w:rPr>
      </w:pPr>
      <w:r w:rsidRPr="0071796B">
        <w:rPr>
          <w:rFonts w:eastAsia="Calibri"/>
          <w:sz w:val="22"/>
          <w:szCs w:val="22"/>
          <w:lang w:eastAsia="en-US"/>
        </w:rPr>
        <w:t>ПРИМЕР</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10"/>
        <w:gridCol w:w="3686"/>
        <w:gridCol w:w="2977"/>
      </w:tblGrid>
      <w:tr w:rsidR="009D2278" w:rsidRPr="0071796B" w:rsidTr="00DD47D2">
        <w:tc>
          <w:tcPr>
            <w:tcW w:w="3510" w:type="dxa"/>
            <w:tcBorders>
              <w:top w:val="single" w:sz="4" w:space="0" w:color="auto"/>
              <w:left w:val="single" w:sz="4" w:space="0" w:color="auto"/>
              <w:bottom w:val="single" w:sz="4" w:space="0" w:color="auto"/>
              <w:right w:val="single" w:sz="4" w:space="0" w:color="auto"/>
            </w:tcBorders>
            <w:vAlign w:val="center"/>
          </w:tcPr>
          <w:p w:rsidR="009D2278" w:rsidRPr="0071796B" w:rsidRDefault="009D2278" w:rsidP="00DD47D2">
            <w:pPr>
              <w:jc w:val="center"/>
              <w:rPr>
                <w:rFonts w:eastAsia="Calibri"/>
                <w:sz w:val="22"/>
                <w:szCs w:val="22"/>
                <w:lang w:eastAsia="en-US"/>
              </w:rPr>
            </w:pPr>
            <w:r w:rsidRPr="0071796B">
              <w:rPr>
                <w:rFonts w:eastAsia="Calibri"/>
                <w:sz w:val="22"/>
                <w:szCs w:val="22"/>
                <w:lang w:eastAsia="en-US"/>
              </w:rPr>
              <w:t>Показатель, установленный в Техническом задании</w:t>
            </w:r>
          </w:p>
        </w:tc>
        <w:tc>
          <w:tcPr>
            <w:tcW w:w="3686" w:type="dxa"/>
            <w:tcBorders>
              <w:top w:val="single" w:sz="4" w:space="0" w:color="auto"/>
              <w:left w:val="single" w:sz="4" w:space="0" w:color="auto"/>
              <w:bottom w:val="single" w:sz="4" w:space="0" w:color="auto"/>
              <w:right w:val="double" w:sz="6" w:space="0" w:color="auto"/>
            </w:tcBorders>
            <w:vAlign w:val="center"/>
          </w:tcPr>
          <w:p w:rsidR="009D2278" w:rsidRPr="0071796B" w:rsidRDefault="009D2278" w:rsidP="00DD47D2">
            <w:pPr>
              <w:jc w:val="center"/>
              <w:rPr>
                <w:rFonts w:eastAsia="Calibri"/>
                <w:sz w:val="22"/>
                <w:szCs w:val="22"/>
                <w:lang w:eastAsia="en-US"/>
              </w:rPr>
            </w:pPr>
            <w:r w:rsidRPr="0071796B">
              <w:rPr>
                <w:rFonts w:eastAsia="Calibri"/>
                <w:sz w:val="22"/>
                <w:szCs w:val="22"/>
                <w:lang w:eastAsia="en-US"/>
              </w:rPr>
              <w:t>Значение показателя, установленного в Техническом задании</w:t>
            </w:r>
          </w:p>
        </w:tc>
        <w:tc>
          <w:tcPr>
            <w:tcW w:w="2977" w:type="dxa"/>
            <w:tcBorders>
              <w:top w:val="single" w:sz="4" w:space="0" w:color="auto"/>
              <w:left w:val="double" w:sz="6" w:space="0" w:color="auto"/>
              <w:bottom w:val="single" w:sz="4" w:space="0" w:color="auto"/>
              <w:right w:val="single" w:sz="4" w:space="0" w:color="auto"/>
            </w:tcBorders>
            <w:vAlign w:val="center"/>
          </w:tcPr>
          <w:p w:rsidR="009D2278" w:rsidRPr="0071796B" w:rsidRDefault="009D2278" w:rsidP="00DD47D2">
            <w:pPr>
              <w:jc w:val="center"/>
              <w:rPr>
                <w:rFonts w:eastAsia="Calibri"/>
                <w:lang w:eastAsia="en-US"/>
              </w:rPr>
            </w:pPr>
            <w:r w:rsidRPr="0071796B">
              <w:rPr>
                <w:rFonts w:eastAsia="Calibri"/>
                <w:sz w:val="22"/>
                <w:szCs w:val="22"/>
                <w:lang w:eastAsia="en-US"/>
              </w:rPr>
              <w:t>Предложение участника</w:t>
            </w:r>
          </w:p>
        </w:tc>
      </w:tr>
      <w:tr w:rsidR="009D2278" w:rsidRPr="0071796B" w:rsidTr="00DD47D2">
        <w:tc>
          <w:tcPr>
            <w:tcW w:w="3510" w:type="dxa"/>
            <w:tcBorders>
              <w:top w:val="single" w:sz="4" w:space="0" w:color="auto"/>
              <w:left w:val="single" w:sz="4" w:space="0" w:color="auto"/>
              <w:bottom w:val="single" w:sz="4" w:space="0" w:color="auto"/>
              <w:right w:val="single" w:sz="4" w:space="0" w:color="auto"/>
            </w:tcBorders>
            <w:shd w:val="clear" w:color="auto" w:fill="A6A6A6"/>
            <w:vAlign w:val="center"/>
          </w:tcPr>
          <w:p w:rsidR="009D2278" w:rsidRPr="0071796B" w:rsidRDefault="009D2278" w:rsidP="00DD47D2">
            <w:pPr>
              <w:jc w:val="both"/>
              <w:rPr>
                <w:rFonts w:eastAsia="Calibri"/>
                <w:sz w:val="22"/>
                <w:szCs w:val="22"/>
                <w:lang w:eastAsia="en-US"/>
              </w:rPr>
            </w:pPr>
            <w:r w:rsidRPr="0071796B">
              <w:rPr>
                <w:rFonts w:eastAsia="Calibri"/>
                <w:b/>
                <w:bCs/>
                <w:sz w:val="22"/>
                <w:szCs w:val="22"/>
                <w:lang w:eastAsia="en-US"/>
              </w:rPr>
              <w:t>Процессор</w:t>
            </w:r>
          </w:p>
        </w:tc>
        <w:tc>
          <w:tcPr>
            <w:tcW w:w="3686" w:type="dxa"/>
            <w:tcBorders>
              <w:top w:val="single" w:sz="4" w:space="0" w:color="auto"/>
              <w:left w:val="single" w:sz="4" w:space="0" w:color="auto"/>
              <w:bottom w:val="single" w:sz="4" w:space="0" w:color="auto"/>
              <w:right w:val="double" w:sz="6" w:space="0" w:color="auto"/>
            </w:tcBorders>
            <w:shd w:val="clear" w:color="auto" w:fill="A6A6A6"/>
            <w:vAlign w:val="center"/>
          </w:tcPr>
          <w:p w:rsidR="009D2278" w:rsidRPr="0071796B" w:rsidRDefault="009D2278" w:rsidP="00DD47D2">
            <w:pPr>
              <w:jc w:val="both"/>
              <w:rPr>
                <w:rFonts w:eastAsia="Calibri"/>
                <w:sz w:val="22"/>
                <w:szCs w:val="22"/>
                <w:lang w:eastAsia="en-US"/>
              </w:rPr>
            </w:pPr>
            <w:r w:rsidRPr="0071796B">
              <w:rPr>
                <w:rFonts w:eastAsia="Calibri"/>
                <w:sz w:val="22"/>
                <w:szCs w:val="22"/>
                <w:lang w:eastAsia="en-US"/>
              </w:rPr>
              <w:t xml:space="preserve"> </w:t>
            </w:r>
          </w:p>
        </w:tc>
        <w:tc>
          <w:tcPr>
            <w:tcW w:w="2977" w:type="dxa"/>
            <w:tcBorders>
              <w:top w:val="single" w:sz="4" w:space="0" w:color="auto"/>
              <w:left w:val="double" w:sz="6" w:space="0" w:color="auto"/>
              <w:bottom w:val="single" w:sz="4" w:space="0" w:color="auto"/>
              <w:right w:val="single" w:sz="4" w:space="0" w:color="auto"/>
            </w:tcBorders>
            <w:shd w:val="clear" w:color="auto" w:fill="A6A6A6"/>
          </w:tcPr>
          <w:p w:rsidR="009D2278" w:rsidRPr="0071796B" w:rsidRDefault="009D2278" w:rsidP="00DD47D2">
            <w:pPr>
              <w:jc w:val="both"/>
              <w:rPr>
                <w:rFonts w:eastAsia="Calibri"/>
                <w:lang w:eastAsia="en-US"/>
              </w:rPr>
            </w:pPr>
          </w:p>
        </w:tc>
      </w:tr>
      <w:tr w:rsidR="009D2278" w:rsidRPr="0071796B" w:rsidTr="00DD47D2">
        <w:tc>
          <w:tcPr>
            <w:tcW w:w="3510" w:type="dxa"/>
            <w:tcBorders>
              <w:top w:val="single" w:sz="4" w:space="0" w:color="auto"/>
              <w:left w:val="single" w:sz="4" w:space="0" w:color="auto"/>
              <w:bottom w:val="single" w:sz="4" w:space="0" w:color="auto"/>
              <w:right w:val="single" w:sz="4" w:space="0" w:color="auto"/>
            </w:tcBorders>
          </w:tcPr>
          <w:p w:rsidR="009D2278" w:rsidRPr="0071796B" w:rsidRDefault="009D2278" w:rsidP="00DD47D2">
            <w:pPr>
              <w:jc w:val="both"/>
              <w:rPr>
                <w:rFonts w:eastAsia="Calibri"/>
                <w:sz w:val="22"/>
                <w:szCs w:val="22"/>
                <w:lang w:eastAsia="en-US"/>
              </w:rPr>
            </w:pPr>
            <w:r w:rsidRPr="0071796B">
              <w:rPr>
                <w:rFonts w:eastAsia="Calibri"/>
                <w:sz w:val="22"/>
                <w:szCs w:val="22"/>
                <w:lang w:eastAsia="en-US"/>
              </w:rPr>
              <w:t>Частота</w:t>
            </w:r>
          </w:p>
        </w:tc>
        <w:tc>
          <w:tcPr>
            <w:tcW w:w="3686" w:type="dxa"/>
            <w:tcBorders>
              <w:top w:val="single" w:sz="4" w:space="0" w:color="auto"/>
              <w:left w:val="single" w:sz="4" w:space="0" w:color="auto"/>
              <w:bottom w:val="single" w:sz="4" w:space="0" w:color="auto"/>
              <w:right w:val="double" w:sz="6" w:space="0" w:color="auto"/>
            </w:tcBorders>
            <w:vAlign w:val="center"/>
          </w:tcPr>
          <w:p w:rsidR="009D2278" w:rsidRPr="0071796B" w:rsidRDefault="009D2278" w:rsidP="00DD47D2">
            <w:pPr>
              <w:jc w:val="both"/>
              <w:rPr>
                <w:rFonts w:eastAsia="Calibri"/>
                <w:sz w:val="22"/>
                <w:szCs w:val="22"/>
                <w:lang w:eastAsia="en-US"/>
              </w:rPr>
            </w:pPr>
            <w:r w:rsidRPr="0071796B">
              <w:rPr>
                <w:rFonts w:eastAsia="Calibri"/>
                <w:sz w:val="22"/>
                <w:szCs w:val="22"/>
                <w:lang w:eastAsia="en-US"/>
              </w:rPr>
              <w:t>Не менее 2000 МГц</w:t>
            </w:r>
          </w:p>
        </w:tc>
        <w:tc>
          <w:tcPr>
            <w:tcW w:w="2977" w:type="dxa"/>
            <w:tcBorders>
              <w:top w:val="single" w:sz="4" w:space="0" w:color="auto"/>
              <w:left w:val="double" w:sz="6" w:space="0" w:color="auto"/>
              <w:bottom w:val="single" w:sz="4" w:space="0" w:color="auto"/>
              <w:right w:val="single" w:sz="4" w:space="0" w:color="auto"/>
            </w:tcBorders>
          </w:tcPr>
          <w:p w:rsidR="009D2278" w:rsidRPr="0071796B" w:rsidRDefault="009D2278" w:rsidP="00DD47D2">
            <w:pPr>
              <w:jc w:val="both"/>
              <w:rPr>
                <w:rFonts w:eastAsia="Calibri"/>
                <w:lang w:eastAsia="en-US"/>
              </w:rPr>
            </w:pPr>
            <w:r w:rsidRPr="0071796B">
              <w:rPr>
                <w:rFonts w:eastAsia="Calibri"/>
                <w:sz w:val="22"/>
                <w:szCs w:val="22"/>
                <w:lang w:eastAsia="en-US"/>
              </w:rPr>
              <w:t>2000 МГц</w:t>
            </w:r>
          </w:p>
        </w:tc>
      </w:tr>
      <w:tr w:rsidR="009D2278" w:rsidRPr="0071796B" w:rsidTr="00DD47D2">
        <w:tc>
          <w:tcPr>
            <w:tcW w:w="3510" w:type="dxa"/>
            <w:tcBorders>
              <w:top w:val="single" w:sz="4" w:space="0" w:color="auto"/>
              <w:left w:val="single" w:sz="4" w:space="0" w:color="auto"/>
              <w:bottom w:val="single" w:sz="4" w:space="0" w:color="auto"/>
              <w:right w:val="single" w:sz="4" w:space="0" w:color="auto"/>
            </w:tcBorders>
            <w:vAlign w:val="center"/>
          </w:tcPr>
          <w:p w:rsidR="009D2278" w:rsidRPr="0071796B" w:rsidRDefault="009D2278" w:rsidP="00DD47D2">
            <w:pPr>
              <w:jc w:val="both"/>
              <w:rPr>
                <w:rFonts w:eastAsia="Calibri"/>
                <w:sz w:val="22"/>
                <w:szCs w:val="22"/>
                <w:lang w:eastAsia="en-US"/>
              </w:rPr>
            </w:pPr>
            <w:r w:rsidRPr="0071796B">
              <w:rPr>
                <w:rFonts w:eastAsia="Calibri"/>
                <w:sz w:val="22"/>
                <w:szCs w:val="22"/>
                <w:lang w:eastAsia="en-US"/>
              </w:rPr>
              <w:t>Память</w:t>
            </w:r>
          </w:p>
        </w:tc>
        <w:tc>
          <w:tcPr>
            <w:tcW w:w="3686" w:type="dxa"/>
            <w:tcBorders>
              <w:top w:val="single" w:sz="4" w:space="0" w:color="auto"/>
              <w:left w:val="single" w:sz="4" w:space="0" w:color="auto"/>
              <w:bottom w:val="single" w:sz="4" w:space="0" w:color="auto"/>
              <w:right w:val="double" w:sz="6" w:space="0" w:color="auto"/>
            </w:tcBorders>
            <w:vAlign w:val="center"/>
          </w:tcPr>
          <w:p w:rsidR="009D2278" w:rsidRPr="0071796B" w:rsidRDefault="009D2278" w:rsidP="00DD47D2">
            <w:pPr>
              <w:jc w:val="both"/>
              <w:rPr>
                <w:rFonts w:eastAsia="Calibri"/>
                <w:sz w:val="22"/>
                <w:szCs w:val="22"/>
                <w:lang w:eastAsia="en-US"/>
              </w:rPr>
            </w:pPr>
            <w:r w:rsidRPr="0071796B">
              <w:rPr>
                <w:rFonts w:eastAsia="Calibri"/>
                <w:sz w:val="22"/>
                <w:szCs w:val="22"/>
                <w:lang w:eastAsia="en-US"/>
              </w:rPr>
              <w:t>Не меньше 1024 Мб</w:t>
            </w:r>
          </w:p>
        </w:tc>
        <w:tc>
          <w:tcPr>
            <w:tcW w:w="2977" w:type="dxa"/>
            <w:tcBorders>
              <w:top w:val="single" w:sz="4" w:space="0" w:color="auto"/>
              <w:left w:val="double" w:sz="6" w:space="0" w:color="auto"/>
              <w:bottom w:val="single" w:sz="4" w:space="0" w:color="auto"/>
              <w:right w:val="single" w:sz="4" w:space="0" w:color="auto"/>
            </w:tcBorders>
          </w:tcPr>
          <w:p w:rsidR="009D2278" w:rsidRPr="0071796B" w:rsidRDefault="009D2278" w:rsidP="00DD47D2">
            <w:pPr>
              <w:jc w:val="both"/>
              <w:rPr>
                <w:rFonts w:eastAsia="Calibri"/>
                <w:lang w:eastAsia="en-US"/>
              </w:rPr>
            </w:pPr>
            <w:r w:rsidRPr="0071796B">
              <w:rPr>
                <w:rFonts w:eastAsia="Calibri"/>
                <w:sz w:val="22"/>
                <w:szCs w:val="22"/>
                <w:lang w:eastAsia="en-US"/>
              </w:rPr>
              <w:t>2048 Мб</w:t>
            </w:r>
          </w:p>
        </w:tc>
      </w:tr>
      <w:tr w:rsidR="009D2278" w:rsidRPr="0071796B" w:rsidTr="00DD47D2">
        <w:tc>
          <w:tcPr>
            <w:tcW w:w="3510" w:type="dxa"/>
            <w:tcBorders>
              <w:top w:val="single" w:sz="4" w:space="0" w:color="auto"/>
              <w:left w:val="single" w:sz="4" w:space="0" w:color="auto"/>
              <w:bottom w:val="single" w:sz="4" w:space="0" w:color="auto"/>
              <w:right w:val="single" w:sz="4" w:space="0" w:color="auto"/>
            </w:tcBorders>
            <w:shd w:val="clear" w:color="auto" w:fill="C0C0C0"/>
            <w:vAlign w:val="center"/>
          </w:tcPr>
          <w:p w:rsidR="009D2278" w:rsidRPr="0071796B" w:rsidRDefault="009D2278" w:rsidP="00DD47D2">
            <w:pPr>
              <w:jc w:val="both"/>
              <w:rPr>
                <w:rFonts w:eastAsia="Calibri"/>
                <w:sz w:val="22"/>
                <w:szCs w:val="22"/>
                <w:lang w:eastAsia="en-US"/>
              </w:rPr>
            </w:pPr>
            <w:r w:rsidRPr="0071796B">
              <w:rPr>
                <w:rFonts w:eastAsia="Calibri"/>
                <w:b/>
                <w:bCs/>
                <w:sz w:val="22"/>
                <w:szCs w:val="22"/>
                <w:lang w:eastAsia="en-US"/>
              </w:rPr>
              <w:t>Кондиционер</w:t>
            </w:r>
          </w:p>
        </w:tc>
        <w:tc>
          <w:tcPr>
            <w:tcW w:w="3686" w:type="dxa"/>
            <w:tcBorders>
              <w:top w:val="single" w:sz="4" w:space="0" w:color="auto"/>
              <w:left w:val="single" w:sz="4" w:space="0" w:color="auto"/>
              <w:bottom w:val="single" w:sz="4" w:space="0" w:color="auto"/>
              <w:right w:val="double" w:sz="6" w:space="0" w:color="auto"/>
            </w:tcBorders>
            <w:shd w:val="clear" w:color="auto" w:fill="C0C0C0"/>
            <w:vAlign w:val="center"/>
          </w:tcPr>
          <w:p w:rsidR="009D2278" w:rsidRPr="0071796B" w:rsidRDefault="009D2278" w:rsidP="00DD47D2">
            <w:pPr>
              <w:jc w:val="both"/>
              <w:rPr>
                <w:rFonts w:eastAsia="Calibri"/>
                <w:sz w:val="22"/>
                <w:szCs w:val="22"/>
                <w:lang w:eastAsia="en-US"/>
              </w:rPr>
            </w:pPr>
          </w:p>
        </w:tc>
        <w:tc>
          <w:tcPr>
            <w:tcW w:w="2977" w:type="dxa"/>
            <w:tcBorders>
              <w:top w:val="single" w:sz="4" w:space="0" w:color="auto"/>
              <w:left w:val="double" w:sz="6" w:space="0" w:color="auto"/>
              <w:bottom w:val="single" w:sz="4" w:space="0" w:color="auto"/>
              <w:right w:val="single" w:sz="4" w:space="0" w:color="auto"/>
            </w:tcBorders>
            <w:shd w:val="clear" w:color="auto" w:fill="C0C0C0"/>
          </w:tcPr>
          <w:p w:rsidR="009D2278" w:rsidRPr="0071796B" w:rsidRDefault="009D2278" w:rsidP="00DD47D2">
            <w:pPr>
              <w:jc w:val="both"/>
              <w:rPr>
                <w:rFonts w:eastAsia="Calibri"/>
                <w:lang w:eastAsia="en-US"/>
              </w:rPr>
            </w:pPr>
          </w:p>
        </w:tc>
      </w:tr>
      <w:tr w:rsidR="009D2278" w:rsidRPr="0071796B" w:rsidTr="00DD47D2">
        <w:tc>
          <w:tcPr>
            <w:tcW w:w="3510" w:type="dxa"/>
            <w:tcBorders>
              <w:top w:val="single" w:sz="4" w:space="0" w:color="auto"/>
              <w:left w:val="single" w:sz="4" w:space="0" w:color="auto"/>
              <w:bottom w:val="single" w:sz="4" w:space="0" w:color="auto"/>
              <w:right w:val="single" w:sz="4" w:space="0" w:color="auto"/>
            </w:tcBorders>
            <w:vAlign w:val="center"/>
          </w:tcPr>
          <w:p w:rsidR="009D2278" w:rsidRPr="0071796B" w:rsidRDefault="009D2278" w:rsidP="00DD47D2">
            <w:pPr>
              <w:jc w:val="both"/>
              <w:rPr>
                <w:rFonts w:eastAsia="Calibri"/>
                <w:sz w:val="22"/>
                <w:szCs w:val="22"/>
                <w:lang w:eastAsia="en-US"/>
              </w:rPr>
            </w:pPr>
            <w:r w:rsidRPr="0071796B">
              <w:rPr>
                <w:rFonts w:eastAsia="Calibri"/>
                <w:sz w:val="22"/>
                <w:szCs w:val="22"/>
                <w:lang w:eastAsia="en-US"/>
              </w:rPr>
              <w:t xml:space="preserve">Уровень шума, </w:t>
            </w:r>
            <w:proofErr w:type="spellStart"/>
            <w:r w:rsidRPr="0071796B">
              <w:rPr>
                <w:rFonts w:eastAsia="Calibri"/>
                <w:sz w:val="22"/>
                <w:szCs w:val="22"/>
                <w:lang w:eastAsia="en-US"/>
              </w:rPr>
              <w:t>Дб</w:t>
            </w:r>
            <w:proofErr w:type="spellEnd"/>
          </w:p>
        </w:tc>
        <w:tc>
          <w:tcPr>
            <w:tcW w:w="3686" w:type="dxa"/>
            <w:tcBorders>
              <w:top w:val="single" w:sz="4" w:space="0" w:color="auto"/>
              <w:left w:val="single" w:sz="4" w:space="0" w:color="auto"/>
              <w:bottom w:val="single" w:sz="4" w:space="0" w:color="auto"/>
              <w:right w:val="double" w:sz="6" w:space="0" w:color="auto"/>
            </w:tcBorders>
            <w:vAlign w:val="center"/>
          </w:tcPr>
          <w:p w:rsidR="009D2278" w:rsidRPr="0071796B" w:rsidRDefault="009D2278" w:rsidP="00DD47D2">
            <w:pPr>
              <w:jc w:val="both"/>
              <w:rPr>
                <w:rFonts w:eastAsia="Calibri"/>
                <w:sz w:val="22"/>
                <w:szCs w:val="22"/>
                <w:lang w:eastAsia="en-US"/>
              </w:rPr>
            </w:pPr>
            <w:r w:rsidRPr="0071796B">
              <w:rPr>
                <w:rFonts w:eastAsia="Calibri"/>
                <w:sz w:val="22"/>
                <w:szCs w:val="22"/>
                <w:lang w:eastAsia="en-US"/>
              </w:rPr>
              <w:t>Не более 15</w:t>
            </w:r>
          </w:p>
        </w:tc>
        <w:tc>
          <w:tcPr>
            <w:tcW w:w="2977" w:type="dxa"/>
            <w:tcBorders>
              <w:top w:val="single" w:sz="4" w:space="0" w:color="auto"/>
              <w:left w:val="double" w:sz="6" w:space="0" w:color="auto"/>
              <w:bottom w:val="single" w:sz="4" w:space="0" w:color="auto"/>
              <w:right w:val="single" w:sz="4" w:space="0" w:color="auto"/>
            </w:tcBorders>
          </w:tcPr>
          <w:p w:rsidR="009D2278" w:rsidRPr="0071796B" w:rsidRDefault="009D2278" w:rsidP="00DD47D2">
            <w:pPr>
              <w:jc w:val="both"/>
              <w:rPr>
                <w:rFonts w:eastAsia="Calibri"/>
                <w:lang w:eastAsia="en-US"/>
              </w:rPr>
            </w:pPr>
            <w:r w:rsidRPr="0071796B">
              <w:rPr>
                <w:rFonts w:eastAsia="Calibri"/>
                <w:sz w:val="22"/>
                <w:szCs w:val="22"/>
                <w:lang w:eastAsia="en-US"/>
              </w:rPr>
              <w:t>10</w:t>
            </w:r>
          </w:p>
        </w:tc>
      </w:tr>
      <w:tr w:rsidR="009D2278" w:rsidRPr="0071796B" w:rsidTr="00DD47D2">
        <w:tc>
          <w:tcPr>
            <w:tcW w:w="3510" w:type="dxa"/>
            <w:tcBorders>
              <w:top w:val="single" w:sz="4" w:space="0" w:color="auto"/>
              <w:left w:val="single" w:sz="4" w:space="0" w:color="auto"/>
              <w:bottom w:val="single" w:sz="4" w:space="0" w:color="auto"/>
              <w:right w:val="single" w:sz="4" w:space="0" w:color="auto"/>
            </w:tcBorders>
            <w:shd w:val="clear" w:color="auto" w:fill="CCCCCC"/>
            <w:vAlign w:val="center"/>
          </w:tcPr>
          <w:p w:rsidR="009D2278" w:rsidRPr="0071796B" w:rsidRDefault="009D2278" w:rsidP="00DD47D2">
            <w:pPr>
              <w:jc w:val="both"/>
              <w:rPr>
                <w:rFonts w:eastAsia="Calibri"/>
                <w:sz w:val="22"/>
                <w:szCs w:val="22"/>
                <w:lang w:eastAsia="en-US"/>
              </w:rPr>
            </w:pPr>
            <w:r w:rsidRPr="0071796B">
              <w:rPr>
                <w:rFonts w:eastAsia="Calibri"/>
                <w:b/>
                <w:bCs/>
                <w:sz w:val="22"/>
                <w:szCs w:val="22"/>
                <w:lang w:eastAsia="en-US"/>
              </w:rPr>
              <w:t>Монитор</w:t>
            </w:r>
          </w:p>
        </w:tc>
        <w:tc>
          <w:tcPr>
            <w:tcW w:w="3686" w:type="dxa"/>
            <w:tcBorders>
              <w:top w:val="single" w:sz="4" w:space="0" w:color="auto"/>
              <w:left w:val="single" w:sz="4" w:space="0" w:color="auto"/>
              <w:bottom w:val="single" w:sz="4" w:space="0" w:color="auto"/>
              <w:right w:val="double" w:sz="6" w:space="0" w:color="auto"/>
            </w:tcBorders>
            <w:shd w:val="clear" w:color="auto" w:fill="CCCCCC"/>
            <w:vAlign w:val="center"/>
          </w:tcPr>
          <w:p w:rsidR="009D2278" w:rsidRPr="0071796B" w:rsidRDefault="009D2278" w:rsidP="00DD47D2">
            <w:pPr>
              <w:jc w:val="both"/>
              <w:rPr>
                <w:rFonts w:eastAsia="Calibri"/>
                <w:sz w:val="22"/>
                <w:szCs w:val="22"/>
                <w:lang w:eastAsia="en-US"/>
              </w:rPr>
            </w:pPr>
          </w:p>
        </w:tc>
        <w:tc>
          <w:tcPr>
            <w:tcW w:w="2977" w:type="dxa"/>
            <w:tcBorders>
              <w:top w:val="single" w:sz="4" w:space="0" w:color="auto"/>
              <w:left w:val="double" w:sz="6" w:space="0" w:color="auto"/>
              <w:bottom w:val="single" w:sz="4" w:space="0" w:color="auto"/>
              <w:right w:val="single" w:sz="4" w:space="0" w:color="auto"/>
            </w:tcBorders>
            <w:shd w:val="clear" w:color="auto" w:fill="CCCCCC"/>
          </w:tcPr>
          <w:p w:rsidR="009D2278" w:rsidRPr="0071796B" w:rsidRDefault="009D2278" w:rsidP="00DD47D2">
            <w:pPr>
              <w:jc w:val="both"/>
              <w:rPr>
                <w:rFonts w:eastAsia="Calibri"/>
                <w:lang w:eastAsia="en-US"/>
              </w:rPr>
            </w:pPr>
          </w:p>
        </w:tc>
      </w:tr>
      <w:tr w:rsidR="009D2278" w:rsidRPr="0071796B" w:rsidTr="00DD47D2">
        <w:tc>
          <w:tcPr>
            <w:tcW w:w="3510" w:type="dxa"/>
            <w:tcBorders>
              <w:top w:val="single" w:sz="4" w:space="0" w:color="auto"/>
              <w:left w:val="single" w:sz="4" w:space="0" w:color="auto"/>
              <w:bottom w:val="single" w:sz="4" w:space="0" w:color="auto"/>
              <w:right w:val="single" w:sz="4" w:space="0" w:color="auto"/>
            </w:tcBorders>
            <w:vAlign w:val="center"/>
          </w:tcPr>
          <w:p w:rsidR="009D2278" w:rsidRPr="0071796B" w:rsidRDefault="009D2278" w:rsidP="00DD47D2">
            <w:pPr>
              <w:jc w:val="both"/>
              <w:rPr>
                <w:rFonts w:eastAsia="Calibri"/>
                <w:sz w:val="22"/>
                <w:szCs w:val="22"/>
                <w:lang w:eastAsia="en-US"/>
              </w:rPr>
            </w:pPr>
            <w:r w:rsidRPr="0071796B">
              <w:rPr>
                <w:rFonts w:eastAsia="Calibri"/>
                <w:sz w:val="22"/>
                <w:szCs w:val="22"/>
                <w:lang w:eastAsia="en-US"/>
              </w:rPr>
              <w:t>Диагональ, дюйм</w:t>
            </w:r>
          </w:p>
        </w:tc>
        <w:tc>
          <w:tcPr>
            <w:tcW w:w="3686" w:type="dxa"/>
            <w:tcBorders>
              <w:top w:val="single" w:sz="4" w:space="0" w:color="auto"/>
              <w:left w:val="single" w:sz="4" w:space="0" w:color="auto"/>
              <w:bottom w:val="single" w:sz="4" w:space="0" w:color="auto"/>
              <w:right w:val="double" w:sz="6" w:space="0" w:color="auto"/>
            </w:tcBorders>
            <w:vAlign w:val="center"/>
          </w:tcPr>
          <w:p w:rsidR="009D2278" w:rsidRPr="0071796B" w:rsidRDefault="009D2278" w:rsidP="00DD47D2">
            <w:pPr>
              <w:jc w:val="both"/>
              <w:rPr>
                <w:rFonts w:eastAsia="Calibri"/>
                <w:sz w:val="22"/>
                <w:szCs w:val="22"/>
                <w:lang w:eastAsia="en-US"/>
              </w:rPr>
            </w:pPr>
            <w:r w:rsidRPr="0071796B">
              <w:rPr>
                <w:rFonts w:eastAsia="Calibri"/>
                <w:sz w:val="22"/>
                <w:szCs w:val="22"/>
                <w:lang w:eastAsia="en-US"/>
              </w:rPr>
              <w:t>Не уже 1</w:t>
            </w:r>
            <w:r w:rsidRPr="0071796B">
              <w:rPr>
                <w:rFonts w:eastAsia="Calibri"/>
                <w:sz w:val="22"/>
                <w:szCs w:val="22"/>
                <w:lang w:val="en-US" w:eastAsia="en-US"/>
              </w:rPr>
              <w:t xml:space="preserve">7 </w:t>
            </w:r>
          </w:p>
        </w:tc>
        <w:tc>
          <w:tcPr>
            <w:tcW w:w="2977" w:type="dxa"/>
            <w:tcBorders>
              <w:top w:val="single" w:sz="4" w:space="0" w:color="auto"/>
              <w:left w:val="double" w:sz="6" w:space="0" w:color="auto"/>
              <w:bottom w:val="single" w:sz="4" w:space="0" w:color="auto"/>
              <w:right w:val="single" w:sz="4" w:space="0" w:color="auto"/>
            </w:tcBorders>
          </w:tcPr>
          <w:p w:rsidR="009D2278" w:rsidRPr="0071796B" w:rsidRDefault="009D2278" w:rsidP="00DD47D2">
            <w:pPr>
              <w:jc w:val="both"/>
              <w:rPr>
                <w:rFonts w:eastAsia="Calibri"/>
                <w:lang w:eastAsia="en-US"/>
              </w:rPr>
            </w:pPr>
            <w:r w:rsidRPr="0071796B">
              <w:rPr>
                <w:rFonts w:eastAsia="Calibri"/>
                <w:sz w:val="22"/>
                <w:szCs w:val="22"/>
                <w:lang w:eastAsia="en-US"/>
              </w:rPr>
              <w:t>19</w:t>
            </w:r>
          </w:p>
        </w:tc>
      </w:tr>
      <w:tr w:rsidR="009D2278" w:rsidRPr="0071796B" w:rsidTr="00DD47D2">
        <w:tc>
          <w:tcPr>
            <w:tcW w:w="3510" w:type="dxa"/>
            <w:tcBorders>
              <w:top w:val="single" w:sz="4" w:space="0" w:color="auto"/>
              <w:left w:val="single" w:sz="4" w:space="0" w:color="auto"/>
              <w:bottom w:val="single" w:sz="4" w:space="0" w:color="auto"/>
              <w:right w:val="single" w:sz="4" w:space="0" w:color="auto"/>
            </w:tcBorders>
            <w:shd w:val="clear" w:color="auto" w:fill="CCCCCC"/>
            <w:vAlign w:val="center"/>
          </w:tcPr>
          <w:p w:rsidR="009D2278" w:rsidRPr="0071796B" w:rsidRDefault="009D2278" w:rsidP="00DD47D2">
            <w:pPr>
              <w:jc w:val="both"/>
              <w:rPr>
                <w:rFonts w:eastAsia="Calibri"/>
                <w:sz w:val="22"/>
                <w:szCs w:val="22"/>
                <w:lang w:eastAsia="en-US"/>
              </w:rPr>
            </w:pPr>
            <w:r w:rsidRPr="0071796B">
              <w:rPr>
                <w:rFonts w:eastAsia="Calibri"/>
                <w:b/>
                <w:sz w:val="22"/>
                <w:szCs w:val="22"/>
                <w:lang w:eastAsia="en-US"/>
              </w:rPr>
              <w:t>Компьютерный томограф</w:t>
            </w:r>
          </w:p>
        </w:tc>
        <w:tc>
          <w:tcPr>
            <w:tcW w:w="3686" w:type="dxa"/>
            <w:tcBorders>
              <w:top w:val="single" w:sz="4" w:space="0" w:color="auto"/>
              <w:left w:val="single" w:sz="4" w:space="0" w:color="auto"/>
              <w:bottom w:val="single" w:sz="4" w:space="0" w:color="auto"/>
              <w:right w:val="double" w:sz="6" w:space="0" w:color="auto"/>
            </w:tcBorders>
            <w:shd w:val="clear" w:color="auto" w:fill="CCCCCC"/>
            <w:vAlign w:val="center"/>
          </w:tcPr>
          <w:p w:rsidR="009D2278" w:rsidRPr="0071796B" w:rsidRDefault="009D2278" w:rsidP="00DD47D2">
            <w:pPr>
              <w:jc w:val="both"/>
              <w:rPr>
                <w:rFonts w:eastAsia="Calibri"/>
                <w:sz w:val="22"/>
                <w:szCs w:val="22"/>
                <w:lang w:eastAsia="en-US"/>
              </w:rPr>
            </w:pPr>
          </w:p>
        </w:tc>
        <w:tc>
          <w:tcPr>
            <w:tcW w:w="2977" w:type="dxa"/>
            <w:tcBorders>
              <w:top w:val="single" w:sz="4" w:space="0" w:color="auto"/>
              <w:left w:val="double" w:sz="6" w:space="0" w:color="auto"/>
              <w:bottom w:val="single" w:sz="4" w:space="0" w:color="auto"/>
              <w:right w:val="single" w:sz="4" w:space="0" w:color="auto"/>
            </w:tcBorders>
            <w:shd w:val="clear" w:color="auto" w:fill="CCCCCC"/>
          </w:tcPr>
          <w:p w:rsidR="009D2278" w:rsidRPr="0071796B" w:rsidRDefault="009D2278" w:rsidP="00DD47D2">
            <w:pPr>
              <w:jc w:val="both"/>
              <w:rPr>
                <w:rFonts w:eastAsia="Calibri"/>
                <w:lang w:eastAsia="en-US"/>
              </w:rPr>
            </w:pPr>
          </w:p>
        </w:tc>
      </w:tr>
      <w:tr w:rsidR="009D2278" w:rsidRPr="0071796B" w:rsidTr="00DD47D2">
        <w:tc>
          <w:tcPr>
            <w:tcW w:w="3510" w:type="dxa"/>
            <w:tcBorders>
              <w:top w:val="single" w:sz="4" w:space="0" w:color="auto"/>
              <w:left w:val="single" w:sz="4" w:space="0" w:color="auto"/>
              <w:bottom w:val="single" w:sz="4" w:space="0" w:color="auto"/>
              <w:right w:val="single" w:sz="4" w:space="0" w:color="auto"/>
            </w:tcBorders>
            <w:vAlign w:val="center"/>
          </w:tcPr>
          <w:p w:rsidR="009D2278" w:rsidRPr="0071796B" w:rsidRDefault="009D2278" w:rsidP="00DD47D2">
            <w:pPr>
              <w:jc w:val="both"/>
              <w:rPr>
                <w:rFonts w:eastAsia="Calibri"/>
                <w:sz w:val="22"/>
                <w:szCs w:val="22"/>
                <w:lang w:eastAsia="en-US"/>
              </w:rPr>
            </w:pPr>
            <w:r w:rsidRPr="0071796B">
              <w:rPr>
                <w:rFonts w:eastAsia="Calibri"/>
                <w:sz w:val="22"/>
                <w:szCs w:val="22"/>
                <w:lang w:eastAsia="en-US"/>
              </w:rPr>
              <w:t>Минимальная продолжительность сканирования, сек.</w:t>
            </w:r>
          </w:p>
        </w:tc>
        <w:tc>
          <w:tcPr>
            <w:tcW w:w="3686" w:type="dxa"/>
            <w:tcBorders>
              <w:top w:val="single" w:sz="4" w:space="0" w:color="auto"/>
              <w:left w:val="single" w:sz="4" w:space="0" w:color="auto"/>
              <w:bottom w:val="single" w:sz="4" w:space="0" w:color="auto"/>
              <w:right w:val="double" w:sz="6" w:space="0" w:color="auto"/>
            </w:tcBorders>
            <w:vAlign w:val="center"/>
          </w:tcPr>
          <w:p w:rsidR="009D2278" w:rsidRPr="0071796B" w:rsidRDefault="009D2278" w:rsidP="00DD47D2">
            <w:pPr>
              <w:jc w:val="both"/>
              <w:rPr>
                <w:rFonts w:eastAsia="Calibri"/>
                <w:sz w:val="22"/>
                <w:szCs w:val="22"/>
                <w:lang w:eastAsia="en-US"/>
              </w:rPr>
            </w:pPr>
            <w:r w:rsidRPr="0071796B">
              <w:rPr>
                <w:rFonts w:eastAsia="Calibri"/>
                <w:sz w:val="22"/>
                <w:szCs w:val="22"/>
                <w:lang w:eastAsia="en-US"/>
              </w:rPr>
              <w:t>не больше 0,5</w:t>
            </w:r>
          </w:p>
        </w:tc>
        <w:tc>
          <w:tcPr>
            <w:tcW w:w="2977" w:type="dxa"/>
            <w:tcBorders>
              <w:top w:val="single" w:sz="4" w:space="0" w:color="auto"/>
              <w:left w:val="double" w:sz="6" w:space="0" w:color="auto"/>
              <w:bottom w:val="single" w:sz="4" w:space="0" w:color="auto"/>
              <w:right w:val="single" w:sz="4" w:space="0" w:color="auto"/>
            </w:tcBorders>
            <w:vAlign w:val="center"/>
          </w:tcPr>
          <w:p w:rsidR="009D2278" w:rsidRPr="0071796B" w:rsidRDefault="009D2278" w:rsidP="00DD47D2">
            <w:pPr>
              <w:jc w:val="both"/>
              <w:rPr>
                <w:rFonts w:eastAsia="Calibri"/>
                <w:lang w:eastAsia="en-US"/>
              </w:rPr>
            </w:pPr>
            <w:r w:rsidRPr="0071796B">
              <w:rPr>
                <w:rFonts w:eastAsia="Calibri"/>
                <w:sz w:val="22"/>
                <w:szCs w:val="22"/>
                <w:lang w:eastAsia="en-US"/>
              </w:rPr>
              <w:t>0,4</w:t>
            </w:r>
          </w:p>
        </w:tc>
      </w:tr>
      <w:tr w:rsidR="009D2278" w:rsidRPr="0071796B" w:rsidTr="00DD47D2">
        <w:tc>
          <w:tcPr>
            <w:tcW w:w="3510" w:type="dxa"/>
            <w:tcBorders>
              <w:top w:val="single" w:sz="4" w:space="0" w:color="auto"/>
              <w:left w:val="single" w:sz="4" w:space="0" w:color="auto"/>
              <w:bottom w:val="single" w:sz="4" w:space="0" w:color="auto"/>
              <w:right w:val="single" w:sz="4" w:space="0" w:color="auto"/>
            </w:tcBorders>
            <w:shd w:val="clear" w:color="auto" w:fill="CCCCCC"/>
            <w:vAlign w:val="center"/>
          </w:tcPr>
          <w:p w:rsidR="009D2278" w:rsidRPr="0071796B" w:rsidRDefault="009D2278" w:rsidP="00DD47D2">
            <w:pPr>
              <w:jc w:val="both"/>
              <w:rPr>
                <w:rFonts w:eastAsia="Calibri"/>
                <w:sz w:val="22"/>
                <w:szCs w:val="22"/>
                <w:lang w:eastAsia="en-US"/>
              </w:rPr>
            </w:pPr>
            <w:r w:rsidRPr="0071796B">
              <w:rPr>
                <w:rFonts w:eastAsia="Calibri"/>
                <w:b/>
                <w:sz w:val="22"/>
                <w:szCs w:val="22"/>
                <w:lang w:eastAsia="en-US"/>
              </w:rPr>
              <w:t>Монитор</w:t>
            </w:r>
          </w:p>
        </w:tc>
        <w:tc>
          <w:tcPr>
            <w:tcW w:w="3686" w:type="dxa"/>
            <w:tcBorders>
              <w:top w:val="single" w:sz="4" w:space="0" w:color="auto"/>
              <w:left w:val="single" w:sz="4" w:space="0" w:color="auto"/>
              <w:bottom w:val="single" w:sz="4" w:space="0" w:color="auto"/>
              <w:right w:val="double" w:sz="6" w:space="0" w:color="auto"/>
            </w:tcBorders>
            <w:shd w:val="clear" w:color="auto" w:fill="CCCCCC"/>
            <w:vAlign w:val="center"/>
          </w:tcPr>
          <w:p w:rsidR="009D2278" w:rsidRPr="0071796B" w:rsidRDefault="009D2278" w:rsidP="00DD47D2">
            <w:pPr>
              <w:jc w:val="both"/>
              <w:rPr>
                <w:rFonts w:eastAsia="Calibri"/>
                <w:sz w:val="22"/>
                <w:szCs w:val="22"/>
                <w:lang w:eastAsia="en-US"/>
              </w:rPr>
            </w:pPr>
          </w:p>
        </w:tc>
        <w:tc>
          <w:tcPr>
            <w:tcW w:w="2977" w:type="dxa"/>
            <w:tcBorders>
              <w:top w:val="single" w:sz="4" w:space="0" w:color="auto"/>
              <w:left w:val="double" w:sz="6" w:space="0" w:color="auto"/>
              <w:bottom w:val="single" w:sz="4" w:space="0" w:color="auto"/>
              <w:right w:val="single" w:sz="4" w:space="0" w:color="auto"/>
            </w:tcBorders>
            <w:shd w:val="clear" w:color="auto" w:fill="CCCCCC"/>
          </w:tcPr>
          <w:p w:rsidR="009D2278" w:rsidRPr="0071796B" w:rsidRDefault="009D2278" w:rsidP="00DD47D2">
            <w:pPr>
              <w:jc w:val="both"/>
              <w:rPr>
                <w:rFonts w:eastAsia="Calibri"/>
                <w:lang w:eastAsia="en-US"/>
              </w:rPr>
            </w:pPr>
          </w:p>
        </w:tc>
      </w:tr>
      <w:tr w:rsidR="009D2278" w:rsidRPr="0071796B" w:rsidTr="00DD47D2">
        <w:tc>
          <w:tcPr>
            <w:tcW w:w="3510" w:type="dxa"/>
            <w:tcBorders>
              <w:top w:val="single" w:sz="4" w:space="0" w:color="auto"/>
              <w:left w:val="single" w:sz="4" w:space="0" w:color="auto"/>
              <w:bottom w:val="single" w:sz="4" w:space="0" w:color="auto"/>
              <w:right w:val="single" w:sz="4" w:space="0" w:color="auto"/>
            </w:tcBorders>
            <w:vAlign w:val="center"/>
          </w:tcPr>
          <w:p w:rsidR="009D2278" w:rsidRPr="0071796B" w:rsidRDefault="009D2278" w:rsidP="00DD47D2">
            <w:pPr>
              <w:jc w:val="both"/>
              <w:rPr>
                <w:rFonts w:eastAsia="Calibri"/>
                <w:sz w:val="22"/>
                <w:szCs w:val="22"/>
                <w:lang w:eastAsia="en-US"/>
              </w:rPr>
            </w:pPr>
            <w:r w:rsidRPr="0071796B">
              <w:rPr>
                <w:rFonts w:eastAsia="Calibri"/>
                <w:sz w:val="22"/>
                <w:szCs w:val="22"/>
                <w:lang w:eastAsia="en-US"/>
              </w:rPr>
              <w:t>Максимальный угол обзора монитора, град.</w:t>
            </w:r>
          </w:p>
        </w:tc>
        <w:tc>
          <w:tcPr>
            <w:tcW w:w="3686" w:type="dxa"/>
            <w:tcBorders>
              <w:top w:val="single" w:sz="4" w:space="0" w:color="auto"/>
              <w:left w:val="single" w:sz="4" w:space="0" w:color="auto"/>
              <w:bottom w:val="single" w:sz="4" w:space="0" w:color="auto"/>
              <w:right w:val="double" w:sz="6" w:space="0" w:color="auto"/>
            </w:tcBorders>
            <w:vAlign w:val="center"/>
          </w:tcPr>
          <w:p w:rsidR="009D2278" w:rsidRPr="0071796B" w:rsidRDefault="009D2278" w:rsidP="00DD47D2">
            <w:pPr>
              <w:jc w:val="both"/>
              <w:rPr>
                <w:rFonts w:eastAsia="Calibri"/>
                <w:sz w:val="22"/>
                <w:szCs w:val="22"/>
                <w:lang w:eastAsia="en-US"/>
              </w:rPr>
            </w:pPr>
            <w:r w:rsidRPr="0071796B">
              <w:rPr>
                <w:rFonts w:eastAsia="Calibri"/>
                <w:sz w:val="22"/>
                <w:szCs w:val="22"/>
                <w:lang w:eastAsia="en-US"/>
              </w:rPr>
              <w:t>не менее 170</w:t>
            </w:r>
          </w:p>
        </w:tc>
        <w:tc>
          <w:tcPr>
            <w:tcW w:w="2977" w:type="dxa"/>
            <w:tcBorders>
              <w:top w:val="single" w:sz="4" w:space="0" w:color="auto"/>
              <w:left w:val="double" w:sz="6" w:space="0" w:color="auto"/>
              <w:bottom w:val="single" w:sz="4" w:space="0" w:color="auto"/>
              <w:right w:val="single" w:sz="4" w:space="0" w:color="auto"/>
            </w:tcBorders>
            <w:vAlign w:val="center"/>
          </w:tcPr>
          <w:p w:rsidR="009D2278" w:rsidRPr="0071796B" w:rsidRDefault="009D2278" w:rsidP="00DD47D2">
            <w:pPr>
              <w:jc w:val="both"/>
              <w:rPr>
                <w:rFonts w:eastAsia="Calibri"/>
                <w:lang w:eastAsia="en-US"/>
              </w:rPr>
            </w:pPr>
            <w:r w:rsidRPr="0071796B">
              <w:rPr>
                <w:rFonts w:eastAsia="Calibri"/>
                <w:sz w:val="22"/>
                <w:szCs w:val="22"/>
                <w:lang w:eastAsia="en-US"/>
              </w:rPr>
              <w:t>180</w:t>
            </w:r>
          </w:p>
        </w:tc>
      </w:tr>
      <w:tr w:rsidR="009D2278" w:rsidRPr="0071796B" w:rsidTr="00DD47D2">
        <w:tc>
          <w:tcPr>
            <w:tcW w:w="3510" w:type="dxa"/>
            <w:tcBorders>
              <w:top w:val="single" w:sz="4" w:space="0" w:color="auto"/>
              <w:left w:val="single" w:sz="4" w:space="0" w:color="auto"/>
              <w:bottom w:val="single" w:sz="4" w:space="0" w:color="auto"/>
              <w:right w:val="single" w:sz="4" w:space="0" w:color="auto"/>
            </w:tcBorders>
            <w:shd w:val="clear" w:color="auto" w:fill="A6A6A6"/>
            <w:vAlign w:val="center"/>
          </w:tcPr>
          <w:p w:rsidR="009D2278" w:rsidRPr="0071796B" w:rsidRDefault="009D2278" w:rsidP="00DD47D2">
            <w:pPr>
              <w:jc w:val="both"/>
              <w:rPr>
                <w:rFonts w:eastAsia="Calibri"/>
                <w:b/>
                <w:sz w:val="22"/>
                <w:szCs w:val="22"/>
                <w:lang w:eastAsia="en-US"/>
              </w:rPr>
            </w:pPr>
            <w:r w:rsidRPr="0071796B">
              <w:rPr>
                <w:rFonts w:eastAsia="Calibri"/>
                <w:b/>
                <w:sz w:val="22"/>
                <w:szCs w:val="22"/>
                <w:lang w:eastAsia="en-US"/>
              </w:rPr>
              <w:t>Овощная смесь:</w:t>
            </w:r>
          </w:p>
        </w:tc>
        <w:tc>
          <w:tcPr>
            <w:tcW w:w="3686" w:type="dxa"/>
            <w:tcBorders>
              <w:top w:val="single" w:sz="4" w:space="0" w:color="auto"/>
              <w:left w:val="single" w:sz="4" w:space="0" w:color="auto"/>
              <w:bottom w:val="single" w:sz="4" w:space="0" w:color="auto"/>
              <w:right w:val="double" w:sz="6" w:space="0" w:color="auto"/>
            </w:tcBorders>
            <w:shd w:val="clear" w:color="auto" w:fill="A6A6A6"/>
            <w:vAlign w:val="center"/>
          </w:tcPr>
          <w:p w:rsidR="009D2278" w:rsidRPr="0071796B" w:rsidRDefault="009D2278" w:rsidP="00DD47D2">
            <w:pPr>
              <w:jc w:val="both"/>
              <w:rPr>
                <w:rFonts w:eastAsia="Calibri"/>
                <w:sz w:val="22"/>
                <w:szCs w:val="22"/>
                <w:lang w:eastAsia="en-US"/>
              </w:rPr>
            </w:pPr>
          </w:p>
        </w:tc>
        <w:tc>
          <w:tcPr>
            <w:tcW w:w="2977" w:type="dxa"/>
            <w:tcBorders>
              <w:top w:val="single" w:sz="4" w:space="0" w:color="auto"/>
              <w:left w:val="double" w:sz="6" w:space="0" w:color="auto"/>
              <w:bottom w:val="single" w:sz="4" w:space="0" w:color="auto"/>
              <w:right w:val="single" w:sz="4" w:space="0" w:color="auto"/>
            </w:tcBorders>
            <w:shd w:val="clear" w:color="auto" w:fill="A6A6A6"/>
            <w:vAlign w:val="center"/>
          </w:tcPr>
          <w:p w:rsidR="009D2278" w:rsidRPr="0071796B" w:rsidRDefault="009D2278" w:rsidP="00DD47D2">
            <w:pPr>
              <w:jc w:val="both"/>
              <w:rPr>
                <w:rFonts w:eastAsia="Calibri"/>
                <w:lang w:eastAsia="en-US"/>
              </w:rPr>
            </w:pPr>
          </w:p>
        </w:tc>
      </w:tr>
      <w:tr w:rsidR="009D2278" w:rsidRPr="0071796B" w:rsidTr="00DD47D2">
        <w:tc>
          <w:tcPr>
            <w:tcW w:w="3510" w:type="dxa"/>
            <w:tcBorders>
              <w:top w:val="single" w:sz="4" w:space="0" w:color="auto"/>
              <w:left w:val="single" w:sz="4" w:space="0" w:color="auto"/>
              <w:bottom w:val="single" w:sz="4" w:space="0" w:color="auto"/>
              <w:right w:val="single" w:sz="4" w:space="0" w:color="auto"/>
            </w:tcBorders>
            <w:vAlign w:val="center"/>
          </w:tcPr>
          <w:p w:rsidR="009D2278" w:rsidRPr="0071796B" w:rsidRDefault="009D2278" w:rsidP="00DD47D2">
            <w:pPr>
              <w:jc w:val="both"/>
              <w:rPr>
                <w:rFonts w:eastAsia="Calibri"/>
                <w:sz w:val="22"/>
                <w:szCs w:val="22"/>
                <w:lang w:eastAsia="en-US"/>
              </w:rPr>
            </w:pPr>
            <w:r w:rsidRPr="0071796B">
              <w:rPr>
                <w:rFonts w:eastAsia="Calibri"/>
                <w:sz w:val="22"/>
                <w:szCs w:val="22"/>
                <w:lang w:eastAsia="en-US"/>
              </w:rPr>
              <w:t>Вес нетто, кг.</w:t>
            </w:r>
          </w:p>
        </w:tc>
        <w:tc>
          <w:tcPr>
            <w:tcW w:w="3686" w:type="dxa"/>
            <w:tcBorders>
              <w:top w:val="single" w:sz="4" w:space="0" w:color="auto"/>
              <w:left w:val="single" w:sz="4" w:space="0" w:color="auto"/>
              <w:bottom w:val="single" w:sz="4" w:space="0" w:color="auto"/>
              <w:right w:val="double" w:sz="6" w:space="0" w:color="auto"/>
            </w:tcBorders>
            <w:vAlign w:val="center"/>
          </w:tcPr>
          <w:p w:rsidR="009D2278" w:rsidRPr="0071796B" w:rsidRDefault="009D2278" w:rsidP="00DD47D2">
            <w:pPr>
              <w:jc w:val="both"/>
              <w:rPr>
                <w:rFonts w:eastAsia="Calibri"/>
                <w:sz w:val="22"/>
                <w:szCs w:val="22"/>
                <w:lang w:eastAsia="en-US"/>
              </w:rPr>
            </w:pPr>
            <w:r w:rsidRPr="0071796B">
              <w:rPr>
                <w:rFonts w:eastAsia="Calibri"/>
                <w:sz w:val="22"/>
                <w:szCs w:val="22"/>
                <w:lang w:eastAsia="en-US"/>
              </w:rPr>
              <w:t>не менее 2,0  не более 2,5</w:t>
            </w:r>
          </w:p>
        </w:tc>
        <w:tc>
          <w:tcPr>
            <w:tcW w:w="2977" w:type="dxa"/>
            <w:tcBorders>
              <w:top w:val="single" w:sz="4" w:space="0" w:color="auto"/>
              <w:left w:val="double" w:sz="6" w:space="0" w:color="auto"/>
              <w:bottom w:val="single" w:sz="4" w:space="0" w:color="auto"/>
              <w:right w:val="single" w:sz="4" w:space="0" w:color="auto"/>
            </w:tcBorders>
            <w:vAlign w:val="center"/>
          </w:tcPr>
          <w:p w:rsidR="009D2278" w:rsidRPr="0071796B" w:rsidRDefault="009D2278" w:rsidP="00DD47D2">
            <w:pPr>
              <w:jc w:val="both"/>
              <w:rPr>
                <w:rFonts w:eastAsia="Calibri"/>
                <w:lang w:eastAsia="en-US"/>
              </w:rPr>
            </w:pPr>
            <w:r w:rsidRPr="0071796B">
              <w:rPr>
                <w:rFonts w:eastAsia="Calibri"/>
                <w:sz w:val="22"/>
                <w:szCs w:val="22"/>
                <w:lang w:eastAsia="en-US"/>
              </w:rPr>
              <w:t xml:space="preserve">2,3 </w:t>
            </w:r>
          </w:p>
        </w:tc>
      </w:tr>
      <w:tr w:rsidR="009D2278" w:rsidRPr="0071796B" w:rsidTr="00DD47D2">
        <w:tc>
          <w:tcPr>
            <w:tcW w:w="3510" w:type="dxa"/>
            <w:tcBorders>
              <w:top w:val="single" w:sz="4" w:space="0" w:color="auto"/>
              <w:left w:val="single" w:sz="4" w:space="0" w:color="auto"/>
              <w:bottom w:val="single" w:sz="4" w:space="0" w:color="auto"/>
              <w:right w:val="single" w:sz="4" w:space="0" w:color="auto"/>
            </w:tcBorders>
            <w:shd w:val="clear" w:color="auto" w:fill="A6A6A6"/>
            <w:vAlign w:val="center"/>
          </w:tcPr>
          <w:p w:rsidR="009D2278" w:rsidRPr="0071796B" w:rsidRDefault="009D2278" w:rsidP="00DD47D2">
            <w:pPr>
              <w:jc w:val="both"/>
              <w:rPr>
                <w:rFonts w:eastAsia="Calibri"/>
                <w:b/>
                <w:sz w:val="22"/>
                <w:szCs w:val="22"/>
                <w:lang w:eastAsia="en-US"/>
              </w:rPr>
            </w:pPr>
            <w:r w:rsidRPr="0071796B">
              <w:rPr>
                <w:rFonts w:eastAsia="Calibri"/>
                <w:b/>
                <w:sz w:val="22"/>
                <w:szCs w:val="22"/>
                <w:lang w:eastAsia="en-US"/>
              </w:rPr>
              <w:t>Лимон</w:t>
            </w:r>
          </w:p>
        </w:tc>
        <w:tc>
          <w:tcPr>
            <w:tcW w:w="3686" w:type="dxa"/>
            <w:tcBorders>
              <w:top w:val="single" w:sz="4" w:space="0" w:color="auto"/>
              <w:left w:val="single" w:sz="4" w:space="0" w:color="auto"/>
              <w:bottom w:val="single" w:sz="4" w:space="0" w:color="auto"/>
              <w:right w:val="double" w:sz="6" w:space="0" w:color="auto"/>
            </w:tcBorders>
            <w:shd w:val="clear" w:color="auto" w:fill="A6A6A6"/>
            <w:vAlign w:val="center"/>
          </w:tcPr>
          <w:p w:rsidR="009D2278" w:rsidRPr="0071796B" w:rsidRDefault="009D2278" w:rsidP="00DD47D2">
            <w:pPr>
              <w:jc w:val="both"/>
              <w:rPr>
                <w:rFonts w:eastAsia="Calibri"/>
                <w:sz w:val="22"/>
                <w:szCs w:val="22"/>
                <w:lang w:eastAsia="en-US"/>
              </w:rPr>
            </w:pPr>
          </w:p>
        </w:tc>
        <w:tc>
          <w:tcPr>
            <w:tcW w:w="2977" w:type="dxa"/>
            <w:tcBorders>
              <w:top w:val="single" w:sz="4" w:space="0" w:color="auto"/>
              <w:left w:val="double" w:sz="6" w:space="0" w:color="auto"/>
              <w:bottom w:val="single" w:sz="4" w:space="0" w:color="auto"/>
              <w:right w:val="single" w:sz="4" w:space="0" w:color="auto"/>
            </w:tcBorders>
            <w:shd w:val="clear" w:color="auto" w:fill="A6A6A6"/>
            <w:vAlign w:val="center"/>
          </w:tcPr>
          <w:p w:rsidR="009D2278" w:rsidRPr="0071796B" w:rsidRDefault="009D2278" w:rsidP="00DD47D2">
            <w:pPr>
              <w:jc w:val="both"/>
              <w:rPr>
                <w:rFonts w:eastAsia="Calibri"/>
                <w:lang w:eastAsia="en-US"/>
              </w:rPr>
            </w:pPr>
          </w:p>
        </w:tc>
      </w:tr>
      <w:tr w:rsidR="009D2278" w:rsidRPr="0071796B" w:rsidTr="00DD47D2">
        <w:tc>
          <w:tcPr>
            <w:tcW w:w="3510" w:type="dxa"/>
            <w:tcBorders>
              <w:top w:val="single" w:sz="4" w:space="0" w:color="auto"/>
              <w:left w:val="single" w:sz="4" w:space="0" w:color="auto"/>
              <w:bottom w:val="single" w:sz="4" w:space="0" w:color="auto"/>
              <w:right w:val="single" w:sz="4" w:space="0" w:color="auto"/>
            </w:tcBorders>
            <w:vAlign w:val="center"/>
          </w:tcPr>
          <w:p w:rsidR="009D2278" w:rsidRPr="0071796B" w:rsidRDefault="009D2278" w:rsidP="00DD47D2">
            <w:pPr>
              <w:jc w:val="both"/>
              <w:rPr>
                <w:rFonts w:eastAsia="Calibri"/>
                <w:sz w:val="22"/>
                <w:szCs w:val="22"/>
                <w:lang w:eastAsia="en-US"/>
              </w:rPr>
            </w:pPr>
            <w:r w:rsidRPr="0071796B">
              <w:rPr>
                <w:rFonts w:eastAsia="Calibri"/>
                <w:sz w:val="22"/>
                <w:szCs w:val="22"/>
                <w:lang w:eastAsia="en-US"/>
              </w:rPr>
              <w:t>Размер по поперечному диаметру:</w:t>
            </w:r>
          </w:p>
        </w:tc>
        <w:tc>
          <w:tcPr>
            <w:tcW w:w="3686" w:type="dxa"/>
            <w:tcBorders>
              <w:top w:val="single" w:sz="4" w:space="0" w:color="auto"/>
              <w:left w:val="single" w:sz="4" w:space="0" w:color="auto"/>
              <w:bottom w:val="single" w:sz="4" w:space="0" w:color="auto"/>
              <w:right w:val="double" w:sz="6" w:space="0" w:color="auto"/>
            </w:tcBorders>
            <w:vAlign w:val="center"/>
          </w:tcPr>
          <w:p w:rsidR="009D2278" w:rsidRPr="0071796B" w:rsidRDefault="009D2278" w:rsidP="00DD47D2">
            <w:pPr>
              <w:jc w:val="both"/>
              <w:rPr>
                <w:rFonts w:eastAsia="Calibri"/>
                <w:b/>
                <w:i/>
                <w:sz w:val="22"/>
                <w:szCs w:val="22"/>
                <w:lang w:eastAsia="en-US"/>
              </w:rPr>
            </w:pPr>
            <w:r w:rsidRPr="0071796B">
              <w:rPr>
                <w:rFonts w:eastAsia="Calibri"/>
                <w:sz w:val="22"/>
                <w:szCs w:val="22"/>
                <w:lang w:eastAsia="en-US"/>
              </w:rPr>
              <w:t>Минимальное значение - не менее 51мм.</w:t>
            </w:r>
          </w:p>
        </w:tc>
        <w:tc>
          <w:tcPr>
            <w:tcW w:w="2977" w:type="dxa"/>
            <w:tcBorders>
              <w:top w:val="single" w:sz="4" w:space="0" w:color="auto"/>
              <w:left w:val="double" w:sz="6" w:space="0" w:color="auto"/>
              <w:bottom w:val="single" w:sz="4" w:space="0" w:color="auto"/>
              <w:right w:val="single" w:sz="4" w:space="0" w:color="auto"/>
            </w:tcBorders>
            <w:vAlign w:val="center"/>
          </w:tcPr>
          <w:p w:rsidR="009D2278" w:rsidRPr="0071796B" w:rsidRDefault="009D2278" w:rsidP="00DD47D2">
            <w:pPr>
              <w:jc w:val="both"/>
              <w:rPr>
                <w:rFonts w:eastAsia="Calibri"/>
                <w:lang w:eastAsia="en-US"/>
              </w:rPr>
            </w:pPr>
            <w:r w:rsidRPr="0071796B">
              <w:rPr>
                <w:rFonts w:eastAsia="Calibri"/>
                <w:sz w:val="22"/>
                <w:szCs w:val="22"/>
                <w:lang w:eastAsia="en-US"/>
              </w:rPr>
              <w:t>Минимальное значение - 51мм.</w:t>
            </w:r>
          </w:p>
        </w:tc>
      </w:tr>
      <w:tr w:rsidR="009D2278" w:rsidRPr="0071796B" w:rsidTr="00DD47D2">
        <w:tc>
          <w:tcPr>
            <w:tcW w:w="3510" w:type="dxa"/>
            <w:tcBorders>
              <w:top w:val="single" w:sz="4" w:space="0" w:color="auto"/>
              <w:left w:val="single" w:sz="4" w:space="0" w:color="auto"/>
              <w:bottom w:val="single" w:sz="4" w:space="0" w:color="auto"/>
              <w:right w:val="single" w:sz="4" w:space="0" w:color="auto"/>
            </w:tcBorders>
            <w:shd w:val="clear" w:color="auto" w:fill="A6A6A6"/>
            <w:vAlign w:val="center"/>
          </w:tcPr>
          <w:p w:rsidR="009D2278" w:rsidRPr="0071796B" w:rsidRDefault="009D2278" w:rsidP="00DD47D2">
            <w:pPr>
              <w:jc w:val="both"/>
              <w:rPr>
                <w:rFonts w:eastAsia="Calibri"/>
                <w:b/>
                <w:sz w:val="22"/>
                <w:szCs w:val="22"/>
                <w:lang w:eastAsia="en-US"/>
              </w:rPr>
            </w:pPr>
            <w:r w:rsidRPr="0071796B">
              <w:rPr>
                <w:rFonts w:eastAsia="Calibri"/>
                <w:b/>
                <w:sz w:val="22"/>
                <w:szCs w:val="22"/>
                <w:lang w:eastAsia="en-US"/>
              </w:rPr>
              <w:t>Кресло</w:t>
            </w:r>
          </w:p>
        </w:tc>
        <w:tc>
          <w:tcPr>
            <w:tcW w:w="3686" w:type="dxa"/>
            <w:tcBorders>
              <w:top w:val="single" w:sz="4" w:space="0" w:color="auto"/>
              <w:left w:val="single" w:sz="4" w:space="0" w:color="auto"/>
              <w:bottom w:val="single" w:sz="4" w:space="0" w:color="auto"/>
              <w:right w:val="double" w:sz="6" w:space="0" w:color="auto"/>
            </w:tcBorders>
            <w:shd w:val="clear" w:color="auto" w:fill="A6A6A6"/>
            <w:vAlign w:val="center"/>
          </w:tcPr>
          <w:p w:rsidR="009D2278" w:rsidRPr="0071796B" w:rsidRDefault="009D2278" w:rsidP="00DD47D2">
            <w:pPr>
              <w:jc w:val="both"/>
              <w:rPr>
                <w:rFonts w:eastAsia="Calibri"/>
                <w:sz w:val="22"/>
                <w:szCs w:val="22"/>
                <w:lang w:eastAsia="en-US"/>
              </w:rPr>
            </w:pPr>
          </w:p>
        </w:tc>
        <w:tc>
          <w:tcPr>
            <w:tcW w:w="2977" w:type="dxa"/>
            <w:tcBorders>
              <w:top w:val="single" w:sz="4" w:space="0" w:color="auto"/>
              <w:left w:val="double" w:sz="6" w:space="0" w:color="auto"/>
              <w:bottom w:val="single" w:sz="4" w:space="0" w:color="auto"/>
              <w:right w:val="single" w:sz="4" w:space="0" w:color="auto"/>
            </w:tcBorders>
            <w:shd w:val="clear" w:color="auto" w:fill="A6A6A6"/>
            <w:vAlign w:val="center"/>
          </w:tcPr>
          <w:p w:rsidR="009D2278" w:rsidRPr="0071796B" w:rsidRDefault="009D2278" w:rsidP="00DD47D2">
            <w:pPr>
              <w:jc w:val="both"/>
              <w:rPr>
                <w:rFonts w:eastAsia="Calibri"/>
                <w:sz w:val="22"/>
                <w:szCs w:val="22"/>
                <w:lang w:eastAsia="en-US"/>
              </w:rPr>
            </w:pPr>
          </w:p>
        </w:tc>
      </w:tr>
      <w:tr w:rsidR="009D2278" w:rsidRPr="0071796B" w:rsidTr="00DD47D2">
        <w:tc>
          <w:tcPr>
            <w:tcW w:w="3510" w:type="dxa"/>
            <w:tcBorders>
              <w:top w:val="single" w:sz="4" w:space="0" w:color="auto"/>
              <w:left w:val="single" w:sz="4" w:space="0" w:color="auto"/>
              <w:bottom w:val="single" w:sz="4" w:space="0" w:color="auto"/>
              <w:right w:val="single" w:sz="4" w:space="0" w:color="auto"/>
            </w:tcBorders>
            <w:vAlign w:val="center"/>
          </w:tcPr>
          <w:p w:rsidR="009D2278" w:rsidRPr="0071796B" w:rsidRDefault="009D2278" w:rsidP="00DD47D2">
            <w:pPr>
              <w:jc w:val="both"/>
              <w:rPr>
                <w:rFonts w:eastAsia="Calibri"/>
                <w:sz w:val="22"/>
                <w:szCs w:val="22"/>
                <w:lang w:eastAsia="en-US"/>
              </w:rPr>
            </w:pPr>
            <w:r w:rsidRPr="0071796B">
              <w:rPr>
                <w:rFonts w:eastAsia="Calibri"/>
                <w:sz w:val="22"/>
                <w:szCs w:val="22"/>
                <w:lang w:eastAsia="en-US"/>
              </w:rPr>
              <w:lastRenderedPageBreak/>
              <w:t xml:space="preserve"> С регулируемой высотой сидения</w:t>
            </w:r>
          </w:p>
        </w:tc>
        <w:tc>
          <w:tcPr>
            <w:tcW w:w="3686" w:type="dxa"/>
            <w:tcBorders>
              <w:top w:val="single" w:sz="4" w:space="0" w:color="auto"/>
              <w:left w:val="single" w:sz="4" w:space="0" w:color="auto"/>
              <w:bottom w:val="single" w:sz="4" w:space="0" w:color="auto"/>
              <w:right w:val="double" w:sz="6" w:space="0" w:color="auto"/>
            </w:tcBorders>
            <w:vAlign w:val="center"/>
          </w:tcPr>
          <w:p w:rsidR="009D2278" w:rsidRPr="0071796B" w:rsidRDefault="009D2278" w:rsidP="00DD47D2">
            <w:pPr>
              <w:jc w:val="both"/>
              <w:rPr>
                <w:bCs/>
                <w:iCs/>
                <w:sz w:val="22"/>
                <w:szCs w:val="22"/>
              </w:rPr>
            </w:pPr>
            <w:r w:rsidRPr="0071796B">
              <w:rPr>
                <w:bCs/>
                <w:iCs/>
                <w:sz w:val="22"/>
                <w:szCs w:val="22"/>
              </w:rPr>
              <w:t>Максимальное значение - не выше 70мм;</w:t>
            </w:r>
          </w:p>
          <w:p w:rsidR="009D2278" w:rsidRPr="0071796B" w:rsidRDefault="009D2278" w:rsidP="00DD47D2">
            <w:pPr>
              <w:jc w:val="both"/>
              <w:rPr>
                <w:rFonts w:eastAsia="Calibri"/>
                <w:b/>
                <w:i/>
                <w:sz w:val="22"/>
                <w:szCs w:val="22"/>
                <w:lang w:eastAsia="en-US"/>
              </w:rPr>
            </w:pPr>
            <w:r w:rsidRPr="0071796B">
              <w:rPr>
                <w:rFonts w:eastAsia="Calibri"/>
                <w:sz w:val="22"/>
                <w:szCs w:val="22"/>
                <w:lang w:eastAsia="en-US"/>
              </w:rPr>
              <w:t>Минимальное значение - не ниже 40 мм.</w:t>
            </w:r>
          </w:p>
        </w:tc>
        <w:tc>
          <w:tcPr>
            <w:tcW w:w="2977" w:type="dxa"/>
            <w:tcBorders>
              <w:top w:val="single" w:sz="4" w:space="0" w:color="auto"/>
              <w:left w:val="double" w:sz="6" w:space="0" w:color="auto"/>
              <w:bottom w:val="single" w:sz="4" w:space="0" w:color="auto"/>
              <w:right w:val="single" w:sz="4" w:space="0" w:color="auto"/>
            </w:tcBorders>
            <w:vAlign w:val="center"/>
          </w:tcPr>
          <w:p w:rsidR="009D2278" w:rsidRPr="0071796B" w:rsidRDefault="009D2278" w:rsidP="00DD47D2">
            <w:pPr>
              <w:jc w:val="both"/>
              <w:rPr>
                <w:bCs/>
                <w:iCs/>
                <w:sz w:val="22"/>
                <w:szCs w:val="22"/>
              </w:rPr>
            </w:pPr>
            <w:r w:rsidRPr="0071796B">
              <w:rPr>
                <w:bCs/>
                <w:iCs/>
                <w:sz w:val="22"/>
                <w:szCs w:val="22"/>
              </w:rPr>
              <w:t>Максимальное значение - 70мм;</w:t>
            </w:r>
          </w:p>
          <w:p w:rsidR="009D2278" w:rsidRPr="0071796B" w:rsidRDefault="009D2278" w:rsidP="00DD47D2">
            <w:pPr>
              <w:jc w:val="both"/>
              <w:rPr>
                <w:rFonts w:eastAsia="Calibri"/>
                <w:sz w:val="22"/>
                <w:szCs w:val="22"/>
                <w:lang w:eastAsia="en-US"/>
              </w:rPr>
            </w:pPr>
            <w:r w:rsidRPr="0071796B">
              <w:rPr>
                <w:rFonts w:eastAsia="Calibri"/>
                <w:sz w:val="22"/>
                <w:szCs w:val="22"/>
                <w:lang w:eastAsia="en-US"/>
              </w:rPr>
              <w:t>Минимальное значение - 40мм.</w:t>
            </w:r>
          </w:p>
        </w:tc>
      </w:tr>
      <w:tr w:rsidR="009D2278" w:rsidRPr="0071796B" w:rsidTr="00DD47D2">
        <w:tc>
          <w:tcPr>
            <w:tcW w:w="3510" w:type="dxa"/>
            <w:tcBorders>
              <w:top w:val="single" w:sz="4" w:space="0" w:color="auto"/>
              <w:left w:val="single" w:sz="4" w:space="0" w:color="auto"/>
              <w:bottom w:val="single" w:sz="4" w:space="0" w:color="auto"/>
              <w:right w:val="single" w:sz="4" w:space="0" w:color="auto"/>
            </w:tcBorders>
            <w:shd w:val="clear" w:color="auto" w:fill="A6A6A6"/>
            <w:vAlign w:val="center"/>
          </w:tcPr>
          <w:p w:rsidR="009D2278" w:rsidRPr="0071796B" w:rsidRDefault="009D2278" w:rsidP="00DD47D2">
            <w:pPr>
              <w:jc w:val="both"/>
              <w:rPr>
                <w:rFonts w:eastAsia="Calibri"/>
                <w:b/>
                <w:sz w:val="22"/>
                <w:szCs w:val="22"/>
                <w:lang w:eastAsia="en-US"/>
              </w:rPr>
            </w:pPr>
            <w:r w:rsidRPr="0071796B">
              <w:rPr>
                <w:rFonts w:eastAsia="Calibri"/>
                <w:b/>
                <w:sz w:val="22"/>
                <w:szCs w:val="22"/>
                <w:lang w:eastAsia="en-US"/>
              </w:rPr>
              <w:t>Автомобиль легковой</w:t>
            </w:r>
          </w:p>
        </w:tc>
        <w:tc>
          <w:tcPr>
            <w:tcW w:w="3686" w:type="dxa"/>
            <w:tcBorders>
              <w:top w:val="single" w:sz="4" w:space="0" w:color="auto"/>
              <w:left w:val="single" w:sz="4" w:space="0" w:color="auto"/>
              <w:bottom w:val="single" w:sz="4" w:space="0" w:color="auto"/>
              <w:right w:val="double" w:sz="6" w:space="0" w:color="auto"/>
            </w:tcBorders>
            <w:shd w:val="clear" w:color="auto" w:fill="A6A6A6"/>
            <w:vAlign w:val="center"/>
          </w:tcPr>
          <w:p w:rsidR="009D2278" w:rsidRPr="0071796B" w:rsidRDefault="009D2278" w:rsidP="00DD47D2">
            <w:pPr>
              <w:jc w:val="both"/>
              <w:rPr>
                <w:rFonts w:eastAsia="Calibri"/>
                <w:sz w:val="22"/>
                <w:szCs w:val="22"/>
                <w:lang w:eastAsia="en-US"/>
              </w:rPr>
            </w:pPr>
          </w:p>
        </w:tc>
        <w:tc>
          <w:tcPr>
            <w:tcW w:w="2977" w:type="dxa"/>
            <w:tcBorders>
              <w:top w:val="single" w:sz="4" w:space="0" w:color="auto"/>
              <w:left w:val="double" w:sz="6" w:space="0" w:color="auto"/>
              <w:bottom w:val="single" w:sz="4" w:space="0" w:color="auto"/>
              <w:right w:val="single" w:sz="4" w:space="0" w:color="auto"/>
            </w:tcBorders>
            <w:shd w:val="clear" w:color="auto" w:fill="A6A6A6"/>
            <w:vAlign w:val="center"/>
          </w:tcPr>
          <w:p w:rsidR="009D2278" w:rsidRPr="0071796B" w:rsidRDefault="009D2278" w:rsidP="00DD47D2">
            <w:pPr>
              <w:jc w:val="both"/>
              <w:rPr>
                <w:rFonts w:eastAsia="Calibri"/>
                <w:sz w:val="22"/>
                <w:szCs w:val="22"/>
                <w:lang w:eastAsia="en-US"/>
              </w:rPr>
            </w:pPr>
          </w:p>
        </w:tc>
      </w:tr>
      <w:tr w:rsidR="009D2278" w:rsidRPr="0071796B" w:rsidTr="00DD47D2">
        <w:tc>
          <w:tcPr>
            <w:tcW w:w="3510" w:type="dxa"/>
            <w:tcBorders>
              <w:top w:val="single" w:sz="4" w:space="0" w:color="auto"/>
              <w:left w:val="single" w:sz="4" w:space="0" w:color="auto"/>
              <w:bottom w:val="single" w:sz="4" w:space="0" w:color="auto"/>
              <w:right w:val="single" w:sz="4" w:space="0" w:color="auto"/>
            </w:tcBorders>
          </w:tcPr>
          <w:p w:rsidR="009D2278" w:rsidRPr="0071796B" w:rsidRDefault="009D2278" w:rsidP="00DD47D2">
            <w:r w:rsidRPr="0071796B">
              <w:t>Объем топливного бака</w:t>
            </w:r>
          </w:p>
        </w:tc>
        <w:tc>
          <w:tcPr>
            <w:tcW w:w="3686" w:type="dxa"/>
            <w:tcBorders>
              <w:top w:val="single" w:sz="4" w:space="0" w:color="auto"/>
              <w:left w:val="single" w:sz="4" w:space="0" w:color="auto"/>
              <w:bottom w:val="single" w:sz="4" w:space="0" w:color="auto"/>
              <w:right w:val="double" w:sz="6" w:space="0" w:color="auto"/>
            </w:tcBorders>
          </w:tcPr>
          <w:p w:rsidR="009D2278" w:rsidRPr="0071796B" w:rsidRDefault="009D2278" w:rsidP="00DD47D2">
            <w:pPr>
              <w:jc w:val="center"/>
            </w:pPr>
            <w:r w:rsidRPr="0071796B">
              <w:t>≥ 50 л</w:t>
            </w:r>
          </w:p>
        </w:tc>
        <w:tc>
          <w:tcPr>
            <w:tcW w:w="2977" w:type="dxa"/>
            <w:tcBorders>
              <w:top w:val="single" w:sz="4" w:space="0" w:color="auto"/>
              <w:left w:val="double" w:sz="6" w:space="0" w:color="auto"/>
              <w:bottom w:val="single" w:sz="4" w:space="0" w:color="auto"/>
              <w:right w:val="single" w:sz="4" w:space="0" w:color="auto"/>
            </w:tcBorders>
            <w:vAlign w:val="center"/>
          </w:tcPr>
          <w:p w:rsidR="009D2278" w:rsidRPr="0071796B" w:rsidRDefault="009D2278" w:rsidP="00DD47D2">
            <w:pPr>
              <w:jc w:val="both"/>
              <w:rPr>
                <w:rFonts w:eastAsia="Calibri"/>
                <w:sz w:val="22"/>
                <w:szCs w:val="22"/>
                <w:lang w:eastAsia="en-US"/>
              </w:rPr>
            </w:pPr>
            <w:r w:rsidRPr="0071796B">
              <w:rPr>
                <w:bCs/>
                <w:iCs/>
                <w:sz w:val="22"/>
                <w:szCs w:val="22"/>
              </w:rPr>
              <w:t>50 л</w:t>
            </w:r>
          </w:p>
        </w:tc>
      </w:tr>
      <w:tr w:rsidR="009D2278" w:rsidRPr="0071796B" w:rsidTr="00DD47D2">
        <w:tc>
          <w:tcPr>
            <w:tcW w:w="3510" w:type="dxa"/>
            <w:tcBorders>
              <w:top w:val="single" w:sz="4" w:space="0" w:color="auto"/>
              <w:left w:val="single" w:sz="4" w:space="0" w:color="auto"/>
              <w:bottom w:val="single" w:sz="4" w:space="0" w:color="auto"/>
              <w:right w:val="single" w:sz="4" w:space="0" w:color="auto"/>
            </w:tcBorders>
          </w:tcPr>
          <w:p w:rsidR="009D2278" w:rsidRPr="0071796B" w:rsidRDefault="009D2278" w:rsidP="00DD47D2">
            <w:r w:rsidRPr="0071796B">
              <w:t>Объем топливного бака</w:t>
            </w:r>
          </w:p>
        </w:tc>
        <w:tc>
          <w:tcPr>
            <w:tcW w:w="3686" w:type="dxa"/>
            <w:tcBorders>
              <w:top w:val="single" w:sz="4" w:space="0" w:color="auto"/>
              <w:left w:val="single" w:sz="4" w:space="0" w:color="auto"/>
              <w:bottom w:val="single" w:sz="4" w:space="0" w:color="auto"/>
              <w:right w:val="double" w:sz="6" w:space="0" w:color="auto"/>
            </w:tcBorders>
          </w:tcPr>
          <w:p w:rsidR="009D2278" w:rsidRPr="0071796B" w:rsidRDefault="009D2278" w:rsidP="00DD47D2">
            <w:pPr>
              <w:jc w:val="center"/>
            </w:pPr>
            <w:r w:rsidRPr="0071796B">
              <w:t>≥ 50 л</w:t>
            </w:r>
          </w:p>
        </w:tc>
        <w:tc>
          <w:tcPr>
            <w:tcW w:w="2977" w:type="dxa"/>
            <w:tcBorders>
              <w:top w:val="single" w:sz="4" w:space="0" w:color="auto"/>
              <w:left w:val="double" w:sz="6" w:space="0" w:color="auto"/>
              <w:bottom w:val="single" w:sz="4" w:space="0" w:color="auto"/>
              <w:right w:val="single" w:sz="4" w:space="0" w:color="auto"/>
            </w:tcBorders>
            <w:vAlign w:val="center"/>
          </w:tcPr>
          <w:p w:rsidR="009D2278" w:rsidRPr="0071796B" w:rsidRDefault="009D2278" w:rsidP="00DD47D2">
            <w:pPr>
              <w:jc w:val="both"/>
              <w:rPr>
                <w:rFonts w:eastAsia="Calibri"/>
                <w:sz w:val="22"/>
                <w:szCs w:val="22"/>
                <w:lang w:eastAsia="en-US"/>
              </w:rPr>
            </w:pPr>
            <w:r w:rsidRPr="0071796B">
              <w:rPr>
                <w:bCs/>
                <w:iCs/>
                <w:sz w:val="22"/>
                <w:szCs w:val="22"/>
              </w:rPr>
              <w:t>65 л</w:t>
            </w:r>
          </w:p>
        </w:tc>
      </w:tr>
      <w:tr w:rsidR="009D2278" w:rsidRPr="0071796B" w:rsidTr="00DD47D2">
        <w:tc>
          <w:tcPr>
            <w:tcW w:w="3510" w:type="dxa"/>
            <w:tcBorders>
              <w:top w:val="single" w:sz="4" w:space="0" w:color="auto"/>
              <w:left w:val="single" w:sz="4" w:space="0" w:color="auto"/>
              <w:bottom w:val="single" w:sz="4" w:space="0" w:color="auto"/>
              <w:right w:val="single" w:sz="4" w:space="0" w:color="auto"/>
            </w:tcBorders>
          </w:tcPr>
          <w:p w:rsidR="009D2278" w:rsidRPr="0071796B" w:rsidRDefault="009D2278" w:rsidP="00DD47D2">
            <w:r w:rsidRPr="0071796B">
              <w:t xml:space="preserve">Расход топлива на 100 км. </w:t>
            </w:r>
            <w:r w:rsidRPr="0071796B">
              <w:rPr>
                <w:shd w:val="clear" w:color="auto" w:fill="FFFFFF"/>
              </w:rPr>
              <w:t>городской цикл</w:t>
            </w:r>
          </w:p>
        </w:tc>
        <w:tc>
          <w:tcPr>
            <w:tcW w:w="3686" w:type="dxa"/>
            <w:tcBorders>
              <w:top w:val="single" w:sz="4" w:space="0" w:color="auto"/>
              <w:left w:val="single" w:sz="4" w:space="0" w:color="auto"/>
              <w:bottom w:val="single" w:sz="4" w:space="0" w:color="auto"/>
              <w:right w:val="double" w:sz="6" w:space="0" w:color="auto"/>
            </w:tcBorders>
            <w:vAlign w:val="center"/>
          </w:tcPr>
          <w:p w:rsidR="009D2278" w:rsidRPr="0071796B" w:rsidRDefault="009D2278" w:rsidP="00DD47D2">
            <w:pPr>
              <w:jc w:val="center"/>
            </w:pPr>
            <w:r w:rsidRPr="0071796B">
              <w:rPr>
                <w:sz w:val="22"/>
                <w:szCs w:val="22"/>
              </w:rPr>
              <w:t>≤</w:t>
            </w:r>
            <w:r w:rsidRPr="0071796B">
              <w:t xml:space="preserve"> 15 л</w:t>
            </w:r>
          </w:p>
        </w:tc>
        <w:tc>
          <w:tcPr>
            <w:tcW w:w="2977" w:type="dxa"/>
            <w:tcBorders>
              <w:top w:val="single" w:sz="4" w:space="0" w:color="auto"/>
              <w:left w:val="double" w:sz="6" w:space="0" w:color="auto"/>
              <w:bottom w:val="single" w:sz="4" w:space="0" w:color="auto"/>
              <w:right w:val="single" w:sz="4" w:space="0" w:color="auto"/>
            </w:tcBorders>
            <w:vAlign w:val="center"/>
          </w:tcPr>
          <w:p w:rsidR="009D2278" w:rsidRPr="0071796B" w:rsidRDefault="009D2278" w:rsidP="00DD47D2">
            <w:pPr>
              <w:rPr>
                <w:rFonts w:eastAsia="Calibri"/>
                <w:sz w:val="22"/>
                <w:szCs w:val="22"/>
                <w:lang w:eastAsia="en-US"/>
              </w:rPr>
            </w:pPr>
            <w:r w:rsidRPr="0071796B">
              <w:rPr>
                <w:bCs/>
                <w:iCs/>
                <w:sz w:val="22"/>
                <w:szCs w:val="22"/>
              </w:rPr>
              <w:t>15 л</w:t>
            </w:r>
          </w:p>
        </w:tc>
      </w:tr>
      <w:tr w:rsidR="009D2278" w:rsidRPr="0071796B" w:rsidTr="00DD47D2">
        <w:tc>
          <w:tcPr>
            <w:tcW w:w="3510" w:type="dxa"/>
            <w:tcBorders>
              <w:top w:val="single" w:sz="4" w:space="0" w:color="auto"/>
              <w:left w:val="single" w:sz="4" w:space="0" w:color="auto"/>
              <w:bottom w:val="single" w:sz="4" w:space="0" w:color="auto"/>
              <w:right w:val="single" w:sz="4" w:space="0" w:color="auto"/>
            </w:tcBorders>
          </w:tcPr>
          <w:p w:rsidR="009D2278" w:rsidRPr="0071796B" w:rsidRDefault="009D2278" w:rsidP="00DD47D2">
            <w:r w:rsidRPr="0071796B">
              <w:t xml:space="preserve">Расход топлива на 100 км. </w:t>
            </w:r>
            <w:r w:rsidRPr="0071796B">
              <w:rPr>
                <w:shd w:val="clear" w:color="auto" w:fill="FFFFFF"/>
              </w:rPr>
              <w:t>городской цикл</w:t>
            </w:r>
          </w:p>
        </w:tc>
        <w:tc>
          <w:tcPr>
            <w:tcW w:w="3686" w:type="dxa"/>
            <w:tcBorders>
              <w:top w:val="single" w:sz="4" w:space="0" w:color="auto"/>
              <w:left w:val="single" w:sz="4" w:space="0" w:color="auto"/>
              <w:bottom w:val="single" w:sz="4" w:space="0" w:color="auto"/>
              <w:right w:val="double" w:sz="6" w:space="0" w:color="auto"/>
            </w:tcBorders>
            <w:vAlign w:val="center"/>
          </w:tcPr>
          <w:p w:rsidR="009D2278" w:rsidRPr="0071796B" w:rsidRDefault="009D2278" w:rsidP="00DD47D2">
            <w:pPr>
              <w:jc w:val="center"/>
            </w:pPr>
            <w:r w:rsidRPr="0071796B">
              <w:rPr>
                <w:sz w:val="22"/>
                <w:szCs w:val="22"/>
              </w:rPr>
              <w:t>≤</w:t>
            </w:r>
            <w:r w:rsidRPr="0071796B">
              <w:t xml:space="preserve"> 15 л</w:t>
            </w:r>
          </w:p>
        </w:tc>
        <w:tc>
          <w:tcPr>
            <w:tcW w:w="2977" w:type="dxa"/>
            <w:tcBorders>
              <w:top w:val="single" w:sz="4" w:space="0" w:color="auto"/>
              <w:left w:val="double" w:sz="6" w:space="0" w:color="auto"/>
              <w:bottom w:val="single" w:sz="4" w:space="0" w:color="auto"/>
              <w:right w:val="single" w:sz="4" w:space="0" w:color="auto"/>
            </w:tcBorders>
            <w:vAlign w:val="center"/>
          </w:tcPr>
          <w:p w:rsidR="009D2278" w:rsidRPr="0071796B" w:rsidRDefault="009D2278" w:rsidP="00DD47D2">
            <w:pPr>
              <w:rPr>
                <w:rFonts w:eastAsia="Calibri"/>
                <w:sz w:val="22"/>
                <w:szCs w:val="22"/>
                <w:lang w:eastAsia="en-US"/>
              </w:rPr>
            </w:pPr>
            <w:r w:rsidRPr="0071796B">
              <w:rPr>
                <w:bCs/>
                <w:iCs/>
                <w:sz w:val="22"/>
                <w:szCs w:val="22"/>
              </w:rPr>
              <w:t>10 л</w:t>
            </w:r>
          </w:p>
        </w:tc>
      </w:tr>
      <w:tr w:rsidR="009D2278" w:rsidRPr="0071796B" w:rsidTr="00DD47D2">
        <w:tc>
          <w:tcPr>
            <w:tcW w:w="3510" w:type="dxa"/>
            <w:tcBorders>
              <w:top w:val="single" w:sz="4" w:space="0" w:color="auto"/>
              <w:left w:val="single" w:sz="4" w:space="0" w:color="auto"/>
              <w:bottom w:val="single" w:sz="4" w:space="0" w:color="auto"/>
              <w:right w:val="single" w:sz="4" w:space="0" w:color="auto"/>
            </w:tcBorders>
          </w:tcPr>
          <w:p w:rsidR="009D2278" w:rsidRPr="0071796B" w:rsidRDefault="009D2278" w:rsidP="00DD47D2">
            <w:r w:rsidRPr="0071796B">
              <w:t>Дорожный просвет</w:t>
            </w:r>
          </w:p>
        </w:tc>
        <w:tc>
          <w:tcPr>
            <w:tcW w:w="3686" w:type="dxa"/>
            <w:tcBorders>
              <w:top w:val="single" w:sz="4" w:space="0" w:color="auto"/>
              <w:left w:val="single" w:sz="4" w:space="0" w:color="auto"/>
              <w:bottom w:val="single" w:sz="4" w:space="0" w:color="auto"/>
              <w:right w:val="double" w:sz="6" w:space="0" w:color="auto"/>
            </w:tcBorders>
          </w:tcPr>
          <w:p w:rsidR="009D2278" w:rsidRPr="0071796B" w:rsidRDefault="009D2278" w:rsidP="00DD47D2">
            <w:pPr>
              <w:jc w:val="center"/>
            </w:pPr>
            <w:r w:rsidRPr="0071796B">
              <w:rPr>
                <w:rFonts w:ascii="Roboto Slab" w:hAnsi="Roboto Slab"/>
                <w:sz w:val="22"/>
                <w:szCs w:val="22"/>
              </w:rPr>
              <w:t>&gt;</w:t>
            </w:r>
            <w:r w:rsidRPr="0071796B">
              <w:t xml:space="preserve"> 195 мм</w:t>
            </w:r>
          </w:p>
        </w:tc>
        <w:tc>
          <w:tcPr>
            <w:tcW w:w="2977" w:type="dxa"/>
            <w:tcBorders>
              <w:top w:val="single" w:sz="4" w:space="0" w:color="auto"/>
              <w:left w:val="double" w:sz="6" w:space="0" w:color="auto"/>
              <w:bottom w:val="single" w:sz="4" w:space="0" w:color="auto"/>
              <w:right w:val="single" w:sz="4" w:space="0" w:color="auto"/>
            </w:tcBorders>
            <w:vAlign w:val="center"/>
          </w:tcPr>
          <w:p w:rsidR="009D2278" w:rsidRPr="0071796B" w:rsidRDefault="009D2278" w:rsidP="00DD47D2">
            <w:pPr>
              <w:rPr>
                <w:bCs/>
                <w:iCs/>
                <w:sz w:val="22"/>
                <w:szCs w:val="22"/>
              </w:rPr>
            </w:pPr>
            <w:r w:rsidRPr="0071796B">
              <w:rPr>
                <w:bCs/>
                <w:iCs/>
                <w:sz w:val="22"/>
                <w:szCs w:val="22"/>
              </w:rPr>
              <w:t>200 мм</w:t>
            </w:r>
          </w:p>
        </w:tc>
      </w:tr>
      <w:tr w:rsidR="009D2278" w:rsidRPr="0071796B" w:rsidTr="00DD47D2">
        <w:tc>
          <w:tcPr>
            <w:tcW w:w="3510" w:type="dxa"/>
            <w:tcBorders>
              <w:top w:val="single" w:sz="4" w:space="0" w:color="auto"/>
              <w:left w:val="single" w:sz="4" w:space="0" w:color="auto"/>
              <w:bottom w:val="single" w:sz="4" w:space="0" w:color="auto"/>
              <w:right w:val="single" w:sz="4" w:space="0" w:color="auto"/>
            </w:tcBorders>
          </w:tcPr>
          <w:p w:rsidR="009D2278" w:rsidRPr="0071796B" w:rsidRDefault="009D2278" w:rsidP="00DD47D2">
            <w:r w:rsidRPr="0071796B">
              <w:t>Дорожный просвет</w:t>
            </w:r>
          </w:p>
        </w:tc>
        <w:tc>
          <w:tcPr>
            <w:tcW w:w="3686" w:type="dxa"/>
            <w:tcBorders>
              <w:top w:val="single" w:sz="4" w:space="0" w:color="auto"/>
              <w:left w:val="single" w:sz="4" w:space="0" w:color="auto"/>
              <w:bottom w:val="single" w:sz="4" w:space="0" w:color="auto"/>
              <w:right w:val="double" w:sz="6" w:space="0" w:color="auto"/>
            </w:tcBorders>
          </w:tcPr>
          <w:p w:rsidR="009D2278" w:rsidRPr="0071796B" w:rsidRDefault="009D2278" w:rsidP="00DD47D2">
            <w:pPr>
              <w:jc w:val="center"/>
            </w:pPr>
            <w:r w:rsidRPr="0071796B">
              <w:rPr>
                <w:rFonts w:ascii="Roboto Slab" w:hAnsi="Roboto Slab"/>
                <w:sz w:val="22"/>
                <w:szCs w:val="22"/>
              </w:rPr>
              <w:t>&lt;</w:t>
            </w:r>
            <w:r w:rsidRPr="0071796B">
              <w:t xml:space="preserve"> 200 мм</w:t>
            </w:r>
          </w:p>
        </w:tc>
        <w:tc>
          <w:tcPr>
            <w:tcW w:w="2977" w:type="dxa"/>
            <w:tcBorders>
              <w:top w:val="single" w:sz="4" w:space="0" w:color="auto"/>
              <w:left w:val="double" w:sz="6" w:space="0" w:color="auto"/>
              <w:bottom w:val="single" w:sz="4" w:space="0" w:color="auto"/>
              <w:right w:val="single" w:sz="4" w:space="0" w:color="auto"/>
            </w:tcBorders>
            <w:vAlign w:val="center"/>
          </w:tcPr>
          <w:p w:rsidR="009D2278" w:rsidRPr="0071796B" w:rsidRDefault="009D2278" w:rsidP="00DD47D2">
            <w:pPr>
              <w:rPr>
                <w:bCs/>
                <w:iCs/>
                <w:sz w:val="22"/>
                <w:szCs w:val="22"/>
              </w:rPr>
            </w:pPr>
            <w:r w:rsidRPr="0071796B">
              <w:rPr>
                <w:bCs/>
                <w:iCs/>
                <w:sz w:val="22"/>
                <w:szCs w:val="22"/>
              </w:rPr>
              <w:t>195 мм</w:t>
            </w:r>
          </w:p>
        </w:tc>
      </w:tr>
      <w:tr w:rsidR="009D2278" w:rsidRPr="0071796B" w:rsidTr="00DD47D2">
        <w:tc>
          <w:tcPr>
            <w:tcW w:w="3510" w:type="dxa"/>
            <w:tcBorders>
              <w:top w:val="single" w:sz="4" w:space="0" w:color="auto"/>
              <w:left w:val="single" w:sz="4" w:space="0" w:color="auto"/>
              <w:bottom w:val="single" w:sz="4" w:space="0" w:color="auto"/>
              <w:right w:val="single" w:sz="4" w:space="0" w:color="auto"/>
            </w:tcBorders>
          </w:tcPr>
          <w:p w:rsidR="009D2278" w:rsidRPr="0071796B" w:rsidRDefault="009D2278" w:rsidP="00DD47D2">
            <w:r w:rsidRPr="0071796B">
              <w:t>Дорожный просвет</w:t>
            </w:r>
          </w:p>
        </w:tc>
        <w:tc>
          <w:tcPr>
            <w:tcW w:w="3686" w:type="dxa"/>
            <w:tcBorders>
              <w:top w:val="single" w:sz="4" w:space="0" w:color="auto"/>
              <w:left w:val="single" w:sz="4" w:space="0" w:color="auto"/>
              <w:bottom w:val="single" w:sz="4" w:space="0" w:color="auto"/>
              <w:right w:val="double" w:sz="6" w:space="0" w:color="auto"/>
            </w:tcBorders>
          </w:tcPr>
          <w:p w:rsidR="009D2278" w:rsidRPr="0071796B" w:rsidRDefault="009D2278" w:rsidP="00DD47D2">
            <w:pPr>
              <w:jc w:val="center"/>
            </w:pPr>
            <w:r w:rsidRPr="0071796B">
              <w:rPr>
                <w:rFonts w:ascii="Roboto Slab" w:hAnsi="Roboto Slab"/>
                <w:sz w:val="22"/>
                <w:szCs w:val="22"/>
              </w:rPr>
              <w:t>более</w:t>
            </w:r>
            <w:r w:rsidRPr="0071796B">
              <w:t xml:space="preserve"> 195 мм</w:t>
            </w:r>
          </w:p>
        </w:tc>
        <w:tc>
          <w:tcPr>
            <w:tcW w:w="2977" w:type="dxa"/>
            <w:tcBorders>
              <w:top w:val="single" w:sz="4" w:space="0" w:color="auto"/>
              <w:left w:val="double" w:sz="6" w:space="0" w:color="auto"/>
              <w:bottom w:val="single" w:sz="4" w:space="0" w:color="auto"/>
              <w:right w:val="single" w:sz="4" w:space="0" w:color="auto"/>
            </w:tcBorders>
            <w:vAlign w:val="center"/>
          </w:tcPr>
          <w:p w:rsidR="009D2278" w:rsidRPr="0071796B" w:rsidRDefault="009D2278" w:rsidP="00DD47D2">
            <w:pPr>
              <w:rPr>
                <w:bCs/>
                <w:iCs/>
                <w:sz w:val="22"/>
                <w:szCs w:val="22"/>
              </w:rPr>
            </w:pPr>
            <w:r w:rsidRPr="0071796B">
              <w:rPr>
                <w:bCs/>
                <w:iCs/>
                <w:sz w:val="22"/>
                <w:szCs w:val="22"/>
              </w:rPr>
              <w:t>200 мм</w:t>
            </w:r>
          </w:p>
        </w:tc>
      </w:tr>
      <w:tr w:rsidR="009D2278" w:rsidRPr="0071796B" w:rsidTr="00DD47D2">
        <w:tc>
          <w:tcPr>
            <w:tcW w:w="3510" w:type="dxa"/>
            <w:tcBorders>
              <w:top w:val="single" w:sz="4" w:space="0" w:color="auto"/>
              <w:left w:val="single" w:sz="4" w:space="0" w:color="auto"/>
              <w:bottom w:val="single" w:sz="4" w:space="0" w:color="auto"/>
              <w:right w:val="single" w:sz="4" w:space="0" w:color="auto"/>
            </w:tcBorders>
          </w:tcPr>
          <w:p w:rsidR="009D2278" w:rsidRPr="0071796B" w:rsidRDefault="009D2278" w:rsidP="00DD47D2">
            <w:r w:rsidRPr="0071796B">
              <w:t>Дорожный просвет</w:t>
            </w:r>
          </w:p>
        </w:tc>
        <w:tc>
          <w:tcPr>
            <w:tcW w:w="3686" w:type="dxa"/>
            <w:tcBorders>
              <w:top w:val="single" w:sz="4" w:space="0" w:color="auto"/>
              <w:left w:val="single" w:sz="4" w:space="0" w:color="auto"/>
              <w:bottom w:val="single" w:sz="4" w:space="0" w:color="auto"/>
              <w:right w:val="double" w:sz="6" w:space="0" w:color="auto"/>
            </w:tcBorders>
          </w:tcPr>
          <w:p w:rsidR="009D2278" w:rsidRPr="0071796B" w:rsidRDefault="009D2278" w:rsidP="00DD47D2">
            <w:pPr>
              <w:jc w:val="center"/>
            </w:pPr>
            <w:r w:rsidRPr="0071796B">
              <w:rPr>
                <w:rFonts w:ascii="Roboto Slab" w:hAnsi="Roboto Slab" w:hint="eastAsia"/>
                <w:sz w:val="22"/>
                <w:szCs w:val="22"/>
              </w:rPr>
              <w:t>м</w:t>
            </w:r>
            <w:r w:rsidRPr="0071796B">
              <w:rPr>
                <w:rFonts w:ascii="Roboto Slab" w:hAnsi="Roboto Slab"/>
                <w:sz w:val="22"/>
                <w:szCs w:val="22"/>
              </w:rPr>
              <w:t xml:space="preserve">енее </w:t>
            </w:r>
            <w:r w:rsidRPr="0071796B">
              <w:t>200 мм</w:t>
            </w:r>
          </w:p>
        </w:tc>
        <w:tc>
          <w:tcPr>
            <w:tcW w:w="2977" w:type="dxa"/>
            <w:tcBorders>
              <w:top w:val="single" w:sz="4" w:space="0" w:color="auto"/>
              <w:left w:val="double" w:sz="6" w:space="0" w:color="auto"/>
              <w:bottom w:val="single" w:sz="4" w:space="0" w:color="auto"/>
              <w:right w:val="single" w:sz="4" w:space="0" w:color="auto"/>
            </w:tcBorders>
            <w:vAlign w:val="center"/>
          </w:tcPr>
          <w:p w:rsidR="009D2278" w:rsidRPr="0071796B" w:rsidRDefault="009D2278" w:rsidP="00DD47D2">
            <w:pPr>
              <w:rPr>
                <w:bCs/>
                <w:iCs/>
                <w:sz w:val="22"/>
                <w:szCs w:val="22"/>
              </w:rPr>
            </w:pPr>
            <w:r w:rsidRPr="0071796B">
              <w:rPr>
                <w:bCs/>
                <w:iCs/>
                <w:sz w:val="22"/>
                <w:szCs w:val="22"/>
              </w:rPr>
              <w:t>195 мм</w:t>
            </w:r>
          </w:p>
        </w:tc>
      </w:tr>
    </w:tbl>
    <w:p w:rsidR="009D2278" w:rsidRPr="0071796B" w:rsidRDefault="009D2278" w:rsidP="009D2278">
      <w:pPr>
        <w:widowControl w:val="0"/>
        <w:adjustRightInd w:val="0"/>
        <w:ind w:right="-57" w:firstLine="708"/>
        <w:jc w:val="both"/>
        <w:textAlignment w:val="baseline"/>
      </w:pPr>
    </w:p>
    <w:p w:rsidR="009D2278" w:rsidRPr="0071796B" w:rsidRDefault="009D2278" w:rsidP="009D2278">
      <w:pPr>
        <w:widowControl w:val="0"/>
        <w:adjustRightInd w:val="0"/>
        <w:ind w:right="-57" w:firstLine="708"/>
        <w:jc w:val="both"/>
        <w:textAlignment w:val="baseline"/>
      </w:pPr>
      <w:r w:rsidRPr="0071796B">
        <w:t>8. Если в техническом задании устанавливается диапазонный показатель, значение которого сопровождается фразой «в диапазоне», «диапазон», «</w:t>
      </w:r>
      <w:proofErr w:type="gramStart"/>
      <w:r w:rsidRPr="0071796B">
        <w:t>от  до</w:t>
      </w:r>
      <w:proofErr w:type="gramEnd"/>
      <w:r w:rsidRPr="0071796B">
        <w:t xml:space="preserve">» и не может изменяться в ту или иную сторону, участником аукциона должен быть предложен товар </w:t>
      </w:r>
      <w:r w:rsidRPr="0071796B">
        <w:rPr>
          <w:b/>
        </w:rPr>
        <w:t>именно с таким значением показателя</w:t>
      </w:r>
      <w:r w:rsidRPr="0071796B">
        <w:t>.</w:t>
      </w:r>
    </w:p>
    <w:p w:rsidR="009D2278" w:rsidRPr="0071796B" w:rsidRDefault="009D2278" w:rsidP="009D2278">
      <w:pPr>
        <w:widowControl w:val="0"/>
        <w:adjustRightInd w:val="0"/>
        <w:ind w:right="-57" w:firstLine="708"/>
        <w:jc w:val="both"/>
        <w:textAlignment w:val="baseline"/>
      </w:pPr>
    </w:p>
    <w:p w:rsidR="009D2278" w:rsidRPr="0071796B" w:rsidRDefault="009D2278" w:rsidP="009D2278">
      <w:pPr>
        <w:widowControl w:val="0"/>
        <w:adjustRightInd w:val="0"/>
        <w:ind w:right="-57" w:firstLine="708"/>
        <w:jc w:val="both"/>
        <w:textAlignment w:val="baseline"/>
      </w:pPr>
      <w:r w:rsidRPr="0071796B">
        <w:t>ПРИМЕР</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7"/>
        <w:gridCol w:w="3508"/>
        <w:gridCol w:w="3296"/>
      </w:tblGrid>
      <w:tr w:rsidR="009D2278" w:rsidRPr="0071796B" w:rsidTr="00DD47D2">
        <w:tc>
          <w:tcPr>
            <w:tcW w:w="3227" w:type="dxa"/>
            <w:tcBorders>
              <w:top w:val="single" w:sz="4" w:space="0" w:color="auto"/>
              <w:left w:val="single" w:sz="4" w:space="0" w:color="auto"/>
              <w:bottom w:val="single" w:sz="4" w:space="0" w:color="auto"/>
              <w:right w:val="single" w:sz="4" w:space="0" w:color="auto"/>
            </w:tcBorders>
            <w:vAlign w:val="center"/>
          </w:tcPr>
          <w:p w:rsidR="009D2278" w:rsidRPr="0071796B" w:rsidRDefault="009D2278" w:rsidP="00DD47D2">
            <w:pPr>
              <w:jc w:val="center"/>
              <w:rPr>
                <w:rFonts w:eastAsia="Calibri"/>
                <w:lang w:eastAsia="en-US"/>
              </w:rPr>
            </w:pPr>
            <w:r w:rsidRPr="0071796B">
              <w:rPr>
                <w:rFonts w:eastAsia="Calibri"/>
                <w:sz w:val="22"/>
                <w:szCs w:val="22"/>
                <w:lang w:eastAsia="en-US"/>
              </w:rPr>
              <w:t>Показатель, установленный в Техническом задании</w:t>
            </w:r>
          </w:p>
        </w:tc>
        <w:tc>
          <w:tcPr>
            <w:tcW w:w="3508" w:type="dxa"/>
            <w:tcBorders>
              <w:top w:val="single" w:sz="4" w:space="0" w:color="auto"/>
              <w:left w:val="single" w:sz="4" w:space="0" w:color="auto"/>
              <w:bottom w:val="single" w:sz="4" w:space="0" w:color="auto"/>
              <w:right w:val="double" w:sz="6" w:space="0" w:color="auto"/>
            </w:tcBorders>
            <w:vAlign w:val="center"/>
          </w:tcPr>
          <w:p w:rsidR="009D2278" w:rsidRPr="0071796B" w:rsidRDefault="009D2278" w:rsidP="00DD47D2">
            <w:pPr>
              <w:jc w:val="center"/>
              <w:rPr>
                <w:rFonts w:eastAsia="Calibri"/>
                <w:lang w:eastAsia="en-US"/>
              </w:rPr>
            </w:pPr>
            <w:r w:rsidRPr="0071796B">
              <w:rPr>
                <w:rFonts w:eastAsia="Calibri"/>
                <w:sz w:val="22"/>
                <w:szCs w:val="22"/>
                <w:lang w:eastAsia="en-US"/>
              </w:rPr>
              <w:t>Значение показателя, установленного в Техническом задании</w:t>
            </w:r>
          </w:p>
        </w:tc>
        <w:tc>
          <w:tcPr>
            <w:tcW w:w="3296" w:type="dxa"/>
            <w:tcBorders>
              <w:top w:val="single" w:sz="4" w:space="0" w:color="auto"/>
              <w:left w:val="double" w:sz="6" w:space="0" w:color="auto"/>
              <w:bottom w:val="single" w:sz="4" w:space="0" w:color="auto"/>
              <w:right w:val="single" w:sz="4" w:space="0" w:color="auto"/>
            </w:tcBorders>
            <w:vAlign w:val="center"/>
          </w:tcPr>
          <w:p w:rsidR="009D2278" w:rsidRPr="0071796B" w:rsidRDefault="009D2278" w:rsidP="00DD47D2">
            <w:pPr>
              <w:jc w:val="center"/>
              <w:rPr>
                <w:rFonts w:eastAsia="Calibri"/>
                <w:lang w:eastAsia="en-US"/>
              </w:rPr>
            </w:pPr>
            <w:r w:rsidRPr="0071796B">
              <w:rPr>
                <w:rFonts w:eastAsia="Calibri"/>
                <w:sz w:val="22"/>
                <w:szCs w:val="22"/>
                <w:lang w:eastAsia="en-US"/>
              </w:rPr>
              <w:t>Предложение участника</w:t>
            </w:r>
          </w:p>
        </w:tc>
      </w:tr>
      <w:tr w:rsidR="009D2278" w:rsidRPr="0071796B" w:rsidTr="00DD47D2">
        <w:tc>
          <w:tcPr>
            <w:tcW w:w="3227" w:type="dxa"/>
            <w:tcBorders>
              <w:top w:val="single" w:sz="4" w:space="0" w:color="auto"/>
              <w:left w:val="single" w:sz="4" w:space="0" w:color="auto"/>
              <w:bottom w:val="single" w:sz="4" w:space="0" w:color="auto"/>
              <w:right w:val="single" w:sz="4" w:space="0" w:color="auto"/>
            </w:tcBorders>
            <w:vAlign w:val="center"/>
          </w:tcPr>
          <w:p w:rsidR="009D2278" w:rsidRPr="0071796B" w:rsidRDefault="009D2278" w:rsidP="00DD47D2">
            <w:pPr>
              <w:jc w:val="both"/>
              <w:rPr>
                <w:rFonts w:eastAsia="Calibri"/>
                <w:lang w:eastAsia="en-US"/>
              </w:rPr>
            </w:pPr>
            <w:r w:rsidRPr="0071796B">
              <w:rPr>
                <w:rFonts w:eastAsia="Calibri"/>
                <w:sz w:val="22"/>
                <w:szCs w:val="22"/>
                <w:lang w:eastAsia="en-US"/>
              </w:rPr>
              <w:t>Диапазон радиочастот, МГц</w:t>
            </w:r>
          </w:p>
        </w:tc>
        <w:tc>
          <w:tcPr>
            <w:tcW w:w="3508" w:type="dxa"/>
            <w:tcBorders>
              <w:top w:val="single" w:sz="4" w:space="0" w:color="auto"/>
              <w:left w:val="single" w:sz="4" w:space="0" w:color="auto"/>
              <w:bottom w:val="single" w:sz="4" w:space="0" w:color="auto"/>
              <w:right w:val="double" w:sz="6" w:space="0" w:color="auto"/>
            </w:tcBorders>
            <w:vAlign w:val="center"/>
          </w:tcPr>
          <w:p w:rsidR="009D2278" w:rsidRPr="0071796B" w:rsidRDefault="009D2278" w:rsidP="00DD47D2">
            <w:pPr>
              <w:jc w:val="center"/>
              <w:rPr>
                <w:rFonts w:eastAsia="Calibri"/>
                <w:lang w:eastAsia="en-US"/>
              </w:rPr>
            </w:pPr>
            <w:r w:rsidRPr="0071796B">
              <w:rPr>
                <w:rFonts w:eastAsia="Calibri"/>
                <w:sz w:val="22"/>
                <w:szCs w:val="22"/>
                <w:lang w:eastAsia="en-US"/>
              </w:rPr>
              <w:t>0,3-3</w:t>
            </w:r>
          </w:p>
        </w:tc>
        <w:tc>
          <w:tcPr>
            <w:tcW w:w="3296" w:type="dxa"/>
            <w:tcBorders>
              <w:top w:val="single" w:sz="4" w:space="0" w:color="auto"/>
              <w:left w:val="double" w:sz="6" w:space="0" w:color="auto"/>
              <w:bottom w:val="single" w:sz="4" w:space="0" w:color="auto"/>
              <w:right w:val="single" w:sz="4" w:space="0" w:color="auto"/>
            </w:tcBorders>
            <w:vAlign w:val="center"/>
          </w:tcPr>
          <w:p w:rsidR="009D2278" w:rsidRPr="0071796B" w:rsidRDefault="009D2278" w:rsidP="00DD47D2">
            <w:pPr>
              <w:jc w:val="center"/>
              <w:rPr>
                <w:rFonts w:eastAsia="Calibri"/>
                <w:lang w:eastAsia="en-US"/>
              </w:rPr>
            </w:pPr>
            <w:r w:rsidRPr="0071796B">
              <w:rPr>
                <w:rFonts w:eastAsia="Calibri"/>
                <w:sz w:val="22"/>
                <w:szCs w:val="22"/>
                <w:lang w:eastAsia="en-US"/>
              </w:rPr>
              <w:t>0,3-3</w:t>
            </w:r>
          </w:p>
        </w:tc>
      </w:tr>
      <w:tr w:rsidR="009D2278" w:rsidRPr="0071796B" w:rsidTr="00DD47D2">
        <w:tc>
          <w:tcPr>
            <w:tcW w:w="3227" w:type="dxa"/>
            <w:tcBorders>
              <w:top w:val="single" w:sz="4" w:space="0" w:color="auto"/>
              <w:left w:val="single" w:sz="4" w:space="0" w:color="auto"/>
              <w:bottom w:val="single" w:sz="4" w:space="0" w:color="auto"/>
              <w:right w:val="single" w:sz="4" w:space="0" w:color="auto"/>
            </w:tcBorders>
            <w:vAlign w:val="center"/>
          </w:tcPr>
          <w:p w:rsidR="009D2278" w:rsidRPr="0071796B" w:rsidRDefault="009D2278" w:rsidP="00DD47D2">
            <w:pPr>
              <w:jc w:val="both"/>
              <w:rPr>
                <w:rFonts w:eastAsia="Calibri"/>
                <w:lang w:eastAsia="en-US"/>
              </w:rPr>
            </w:pPr>
            <w:r w:rsidRPr="0071796B">
              <w:rPr>
                <w:rFonts w:eastAsia="Calibri"/>
                <w:sz w:val="22"/>
                <w:szCs w:val="22"/>
                <w:lang w:eastAsia="en-US"/>
              </w:rPr>
              <w:t>Радиочастота в диапазоне, МГц</w:t>
            </w:r>
          </w:p>
        </w:tc>
        <w:tc>
          <w:tcPr>
            <w:tcW w:w="3508" w:type="dxa"/>
            <w:tcBorders>
              <w:top w:val="single" w:sz="4" w:space="0" w:color="auto"/>
              <w:left w:val="single" w:sz="4" w:space="0" w:color="auto"/>
              <w:bottom w:val="single" w:sz="4" w:space="0" w:color="auto"/>
              <w:right w:val="double" w:sz="6" w:space="0" w:color="auto"/>
            </w:tcBorders>
            <w:vAlign w:val="center"/>
          </w:tcPr>
          <w:p w:rsidR="009D2278" w:rsidRPr="0071796B" w:rsidRDefault="009D2278" w:rsidP="00DD47D2">
            <w:pPr>
              <w:jc w:val="center"/>
              <w:rPr>
                <w:rFonts w:eastAsia="Calibri"/>
                <w:lang w:eastAsia="en-US"/>
              </w:rPr>
            </w:pPr>
            <w:r w:rsidRPr="0071796B">
              <w:rPr>
                <w:rFonts w:eastAsia="Calibri"/>
                <w:sz w:val="22"/>
                <w:szCs w:val="22"/>
                <w:lang w:eastAsia="en-US"/>
              </w:rPr>
              <w:t>0,3-3</w:t>
            </w:r>
          </w:p>
        </w:tc>
        <w:tc>
          <w:tcPr>
            <w:tcW w:w="3296" w:type="dxa"/>
            <w:tcBorders>
              <w:top w:val="single" w:sz="4" w:space="0" w:color="auto"/>
              <w:left w:val="double" w:sz="6" w:space="0" w:color="auto"/>
              <w:bottom w:val="single" w:sz="4" w:space="0" w:color="auto"/>
              <w:right w:val="single" w:sz="4" w:space="0" w:color="auto"/>
            </w:tcBorders>
            <w:vAlign w:val="center"/>
          </w:tcPr>
          <w:p w:rsidR="009D2278" w:rsidRPr="0071796B" w:rsidRDefault="009D2278" w:rsidP="00DD47D2">
            <w:pPr>
              <w:jc w:val="center"/>
              <w:rPr>
                <w:rFonts w:eastAsia="Calibri"/>
                <w:lang w:eastAsia="en-US"/>
              </w:rPr>
            </w:pPr>
            <w:r w:rsidRPr="0071796B">
              <w:rPr>
                <w:rFonts w:eastAsia="Calibri"/>
                <w:sz w:val="22"/>
                <w:szCs w:val="22"/>
                <w:lang w:eastAsia="en-US"/>
              </w:rPr>
              <w:t>0,3-3</w:t>
            </w:r>
          </w:p>
        </w:tc>
      </w:tr>
      <w:tr w:rsidR="009D2278" w:rsidRPr="0071796B" w:rsidTr="00DD47D2">
        <w:tc>
          <w:tcPr>
            <w:tcW w:w="3227" w:type="dxa"/>
            <w:tcBorders>
              <w:top w:val="single" w:sz="4" w:space="0" w:color="auto"/>
              <w:left w:val="single" w:sz="4" w:space="0" w:color="auto"/>
              <w:bottom w:val="single" w:sz="4" w:space="0" w:color="auto"/>
              <w:right w:val="single" w:sz="4" w:space="0" w:color="auto"/>
            </w:tcBorders>
            <w:vAlign w:val="center"/>
          </w:tcPr>
          <w:p w:rsidR="009D2278" w:rsidRPr="0071796B" w:rsidRDefault="009D2278" w:rsidP="00DD47D2">
            <w:pPr>
              <w:jc w:val="both"/>
              <w:rPr>
                <w:rFonts w:eastAsia="Calibri"/>
                <w:sz w:val="22"/>
                <w:szCs w:val="22"/>
                <w:lang w:eastAsia="en-US"/>
              </w:rPr>
            </w:pPr>
            <w:r w:rsidRPr="0071796B">
              <w:rPr>
                <w:rFonts w:eastAsia="Calibri"/>
                <w:sz w:val="22"/>
                <w:szCs w:val="22"/>
                <w:lang w:eastAsia="en-US"/>
              </w:rPr>
              <w:t>Прибор используется при радиочастоте, МГц</w:t>
            </w:r>
          </w:p>
        </w:tc>
        <w:tc>
          <w:tcPr>
            <w:tcW w:w="3508" w:type="dxa"/>
            <w:tcBorders>
              <w:top w:val="single" w:sz="4" w:space="0" w:color="auto"/>
              <w:left w:val="single" w:sz="4" w:space="0" w:color="auto"/>
              <w:bottom w:val="single" w:sz="4" w:space="0" w:color="auto"/>
              <w:right w:val="double" w:sz="6" w:space="0" w:color="auto"/>
            </w:tcBorders>
            <w:vAlign w:val="center"/>
          </w:tcPr>
          <w:p w:rsidR="009D2278" w:rsidRPr="0071796B" w:rsidRDefault="009D2278" w:rsidP="00DD47D2">
            <w:pPr>
              <w:jc w:val="center"/>
              <w:rPr>
                <w:rFonts w:eastAsia="Calibri"/>
                <w:sz w:val="22"/>
                <w:szCs w:val="22"/>
                <w:lang w:eastAsia="en-US"/>
              </w:rPr>
            </w:pPr>
            <w:r w:rsidRPr="0071796B">
              <w:rPr>
                <w:rFonts w:eastAsia="Calibri"/>
                <w:sz w:val="22"/>
                <w:szCs w:val="22"/>
                <w:lang w:eastAsia="en-US"/>
              </w:rPr>
              <w:t>от 0,3 до 3</w:t>
            </w:r>
          </w:p>
        </w:tc>
        <w:tc>
          <w:tcPr>
            <w:tcW w:w="3296" w:type="dxa"/>
            <w:tcBorders>
              <w:top w:val="single" w:sz="4" w:space="0" w:color="auto"/>
              <w:left w:val="double" w:sz="6" w:space="0" w:color="auto"/>
              <w:bottom w:val="single" w:sz="4" w:space="0" w:color="auto"/>
              <w:right w:val="single" w:sz="4" w:space="0" w:color="auto"/>
            </w:tcBorders>
            <w:vAlign w:val="center"/>
          </w:tcPr>
          <w:p w:rsidR="009D2278" w:rsidRPr="0071796B" w:rsidRDefault="009D2278" w:rsidP="00DD47D2">
            <w:pPr>
              <w:jc w:val="center"/>
              <w:rPr>
                <w:rFonts w:eastAsia="Calibri"/>
                <w:sz w:val="22"/>
                <w:szCs w:val="22"/>
                <w:lang w:eastAsia="en-US"/>
              </w:rPr>
            </w:pPr>
            <w:r w:rsidRPr="0071796B">
              <w:rPr>
                <w:rFonts w:eastAsia="Calibri"/>
                <w:sz w:val="22"/>
                <w:szCs w:val="22"/>
                <w:lang w:eastAsia="en-US"/>
              </w:rPr>
              <w:t>от 0,3 до 3</w:t>
            </w:r>
          </w:p>
        </w:tc>
      </w:tr>
      <w:tr w:rsidR="009D2278" w:rsidRPr="0071796B" w:rsidTr="00DD47D2">
        <w:tc>
          <w:tcPr>
            <w:tcW w:w="3227" w:type="dxa"/>
            <w:tcBorders>
              <w:top w:val="single" w:sz="4" w:space="0" w:color="auto"/>
              <w:left w:val="single" w:sz="4" w:space="0" w:color="auto"/>
              <w:bottom w:val="single" w:sz="4" w:space="0" w:color="auto"/>
              <w:right w:val="single" w:sz="4" w:space="0" w:color="auto"/>
            </w:tcBorders>
            <w:vAlign w:val="center"/>
          </w:tcPr>
          <w:p w:rsidR="009D2278" w:rsidRPr="0071796B" w:rsidRDefault="009D2278" w:rsidP="00DD47D2">
            <w:pPr>
              <w:spacing w:line="276" w:lineRule="auto"/>
              <w:jc w:val="both"/>
              <w:rPr>
                <w:rFonts w:eastAsia="Calibri"/>
                <w:sz w:val="22"/>
                <w:szCs w:val="22"/>
                <w:lang w:eastAsia="en-US"/>
              </w:rPr>
            </w:pPr>
            <w:r w:rsidRPr="0071796B">
              <w:rPr>
                <w:rFonts w:eastAsia="Calibri"/>
                <w:sz w:val="22"/>
                <w:szCs w:val="22"/>
                <w:lang w:eastAsia="en-US"/>
              </w:rPr>
              <w:t xml:space="preserve">Прибор используется при температуре, ºС </w:t>
            </w:r>
          </w:p>
        </w:tc>
        <w:tc>
          <w:tcPr>
            <w:tcW w:w="3508" w:type="dxa"/>
            <w:tcBorders>
              <w:top w:val="single" w:sz="4" w:space="0" w:color="auto"/>
              <w:left w:val="single" w:sz="4" w:space="0" w:color="auto"/>
              <w:bottom w:val="single" w:sz="4" w:space="0" w:color="auto"/>
              <w:right w:val="double" w:sz="6" w:space="0" w:color="auto"/>
            </w:tcBorders>
            <w:vAlign w:val="center"/>
          </w:tcPr>
          <w:p w:rsidR="009D2278" w:rsidRPr="0071796B" w:rsidRDefault="009D2278" w:rsidP="00DD47D2">
            <w:pPr>
              <w:spacing w:line="276" w:lineRule="auto"/>
              <w:jc w:val="center"/>
              <w:rPr>
                <w:sz w:val="22"/>
                <w:szCs w:val="22"/>
                <w:lang w:eastAsia="en-US"/>
              </w:rPr>
            </w:pPr>
            <w:r w:rsidRPr="0071796B">
              <w:rPr>
                <w:sz w:val="22"/>
                <w:szCs w:val="22"/>
                <w:lang w:eastAsia="en-US"/>
              </w:rPr>
              <w:t>от -2 до +40</w:t>
            </w:r>
          </w:p>
        </w:tc>
        <w:tc>
          <w:tcPr>
            <w:tcW w:w="3296" w:type="dxa"/>
            <w:tcBorders>
              <w:top w:val="single" w:sz="4" w:space="0" w:color="auto"/>
              <w:left w:val="double" w:sz="6" w:space="0" w:color="auto"/>
              <w:bottom w:val="single" w:sz="4" w:space="0" w:color="auto"/>
              <w:right w:val="single" w:sz="4" w:space="0" w:color="auto"/>
            </w:tcBorders>
            <w:vAlign w:val="center"/>
          </w:tcPr>
          <w:p w:rsidR="009D2278" w:rsidRPr="0071796B" w:rsidRDefault="009D2278" w:rsidP="00DD47D2">
            <w:pPr>
              <w:spacing w:line="276" w:lineRule="auto"/>
              <w:jc w:val="center"/>
              <w:rPr>
                <w:sz w:val="22"/>
                <w:szCs w:val="22"/>
                <w:lang w:eastAsia="en-US"/>
              </w:rPr>
            </w:pPr>
            <w:r w:rsidRPr="0071796B">
              <w:rPr>
                <w:rFonts w:eastAsia="Calibri"/>
                <w:sz w:val="22"/>
                <w:szCs w:val="22"/>
                <w:lang w:eastAsia="en-US"/>
              </w:rPr>
              <w:t>от -2 до +40</w:t>
            </w:r>
          </w:p>
        </w:tc>
      </w:tr>
    </w:tbl>
    <w:p w:rsidR="009D2278" w:rsidRPr="0071796B" w:rsidRDefault="009D2278" w:rsidP="009D2278">
      <w:pPr>
        <w:widowControl w:val="0"/>
        <w:adjustRightInd w:val="0"/>
        <w:ind w:right="-57" w:firstLine="708"/>
        <w:jc w:val="both"/>
        <w:textAlignment w:val="baseline"/>
      </w:pPr>
    </w:p>
    <w:p w:rsidR="009D2278" w:rsidRPr="0071796B" w:rsidRDefault="009D2278" w:rsidP="009D2278">
      <w:pPr>
        <w:ind w:firstLine="708"/>
        <w:jc w:val="both"/>
        <w:rPr>
          <w:rFonts w:eastAsia="Calibri"/>
          <w:lang w:eastAsia="en-US"/>
        </w:rPr>
      </w:pPr>
      <w:r w:rsidRPr="0071796B">
        <w:rPr>
          <w:rFonts w:eastAsia="Calibri"/>
          <w:lang w:eastAsia="en-US"/>
        </w:rPr>
        <w:t xml:space="preserve">9. Если в техническом задании устанавливается диапазонный показатель, наименование которого сопровождается фразой «в пределах диапазона» участником аукциона должен быть предложен товар со </w:t>
      </w:r>
      <w:r w:rsidRPr="0071796B">
        <w:rPr>
          <w:rFonts w:eastAsia="Calibri"/>
          <w:b/>
          <w:lang w:eastAsia="en-US"/>
        </w:rPr>
        <w:t>значением показателя, соответствующим заявленным требованиям, то есть точно таким же либо попадающим в обозначенный в Техническом задании диапазон</w:t>
      </w:r>
    </w:p>
    <w:p w:rsidR="009D2278" w:rsidRPr="0071796B" w:rsidRDefault="009D2278" w:rsidP="009D2278">
      <w:pPr>
        <w:widowControl w:val="0"/>
        <w:adjustRightInd w:val="0"/>
        <w:ind w:right="-57" w:firstLine="708"/>
        <w:jc w:val="both"/>
        <w:textAlignment w:val="baseline"/>
      </w:pPr>
    </w:p>
    <w:p w:rsidR="009D2278" w:rsidRPr="0071796B" w:rsidRDefault="009D2278" w:rsidP="009D2278">
      <w:pPr>
        <w:widowControl w:val="0"/>
        <w:adjustRightInd w:val="0"/>
        <w:ind w:right="-57" w:firstLine="708"/>
        <w:jc w:val="both"/>
        <w:textAlignment w:val="baseline"/>
      </w:pPr>
      <w:r w:rsidRPr="0071796B">
        <w:t>ПРИМЕР</w:t>
      </w: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4"/>
        <w:gridCol w:w="3119"/>
        <w:gridCol w:w="3402"/>
      </w:tblGrid>
      <w:tr w:rsidR="009D2278" w:rsidRPr="0071796B" w:rsidTr="00DD47D2">
        <w:tc>
          <w:tcPr>
            <w:tcW w:w="3544" w:type="dxa"/>
            <w:tcBorders>
              <w:top w:val="single" w:sz="4" w:space="0" w:color="auto"/>
              <w:left w:val="single" w:sz="4" w:space="0" w:color="auto"/>
              <w:bottom w:val="single" w:sz="4" w:space="0" w:color="auto"/>
              <w:right w:val="single" w:sz="4" w:space="0" w:color="auto"/>
            </w:tcBorders>
            <w:vAlign w:val="center"/>
          </w:tcPr>
          <w:p w:rsidR="009D2278" w:rsidRPr="0071796B" w:rsidRDefault="009D2278" w:rsidP="00DD47D2">
            <w:pPr>
              <w:jc w:val="center"/>
              <w:rPr>
                <w:rFonts w:eastAsia="Calibri"/>
                <w:lang w:eastAsia="en-US"/>
              </w:rPr>
            </w:pPr>
            <w:r w:rsidRPr="0071796B">
              <w:rPr>
                <w:rFonts w:eastAsia="Calibri"/>
                <w:sz w:val="22"/>
                <w:szCs w:val="22"/>
                <w:lang w:eastAsia="en-US"/>
              </w:rPr>
              <w:t>Показатель, установленный в Техническом задании</w:t>
            </w:r>
          </w:p>
        </w:tc>
        <w:tc>
          <w:tcPr>
            <w:tcW w:w="3119" w:type="dxa"/>
            <w:tcBorders>
              <w:top w:val="single" w:sz="4" w:space="0" w:color="auto"/>
              <w:left w:val="single" w:sz="4" w:space="0" w:color="auto"/>
              <w:bottom w:val="single" w:sz="4" w:space="0" w:color="auto"/>
              <w:right w:val="double" w:sz="6" w:space="0" w:color="auto"/>
            </w:tcBorders>
            <w:vAlign w:val="center"/>
          </w:tcPr>
          <w:p w:rsidR="009D2278" w:rsidRPr="0071796B" w:rsidRDefault="009D2278" w:rsidP="00DD47D2">
            <w:pPr>
              <w:jc w:val="center"/>
              <w:rPr>
                <w:rFonts w:eastAsia="Calibri"/>
                <w:lang w:eastAsia="en-US"/>
              </w:rPr>
            </w:pPr>
            <w:r w:rsidRPr="0071796B">
              <w:rPr>
                <w:rFonts w:eastAsia="Calibri"/>
                <w:sz w:val="22"/>
                <w:szCs w:val="22"/>
                <w:lang w:eastAsia="en-US"/>
              </w:rPr>
              <w:t>Значение показателя, установленного в Техническом задании</w:t>
            </w:r>
          </w:p>
        </w:tc>
        <w:tc>
          <w:tcPr>
            <w:tcW w:w="3402" w:type="dxa"/>
            <w:tcBorders>
              <w:top w:val="single" w:sz="4" w:space="0" w:color="auto"/>
              <w:left w:val="double" w:sz="6" w:space="0" w:color="auto"/>
              <w:bottom w:val="single" w:sz="4" w:space="0" w:color="auto"/>
              <w:right w:val="single" w:sz="4" w:space="0" w:color="auto"/>
            </w:tcBorders>
            <w:vAlign w:val="center"/>
          </w:tcPr>
          <w:p w:rsidR="009D2278" w:rsidRPr="0071796B" w:rsidRDefault="009D2278" w:rsidP="00DD47D2">
            <w:pPr>
              <w:jc w:val="center"/>
              <w:rPr>
                <w:rFonts w:eastAsia="Calibri"/>
                <w:lang w:eastAsia="en-US"/>
              </w:rPr>
            </w:pPr>
            <w:r w:rsidRPr="0071796B">
              <w:rPr>
                <w:rFonts w:eastAsia="Calibri"/>
                <w:sz w:val="22"/>
                <w:szCs w:val="22"/>
                <w:lang w:eastAsia="en-US"/>
              </w:rPr>
              <w:t>Предложение участника</w:t>
            </w:r>
          </w:p>
        </w:tc>
      </w:tr>
      <w:tr w:rsidR="009D2278" w:rsidRPr="0071796B" w:rsidTr="00DD47D2">
        <w:tc>
          <w:tcPr>
            <w:tcW w:w="3544" w:type="dxa"/>
            <w:tcBorders>
              <w:top w:val="single" w:sz="4" w:space="0" w:color="auto"/>
              <w:left w:val="single" w:sz="4" w:space="0" w:color="auto"/>
              <w:bottom w:val="single" w:sz="4" w:space="0" w:color="auto"/>
              <w:right w:val="single" w:sz="4" w:space="0" w:color="auto"/>
            </w:tcBorders>
          </w:tcPr>
          <w:p w:rsidR="009D2278" w:rsidRPr="0071796B" w:rsidRDefault="009D2278" w:rsidP="00DD47D2">
            <w:pPr>
              <w:jc w:val="both"/>
              <w:rPr>
                <w:rFonts w:eastAsia="Calibri"/>
                <w:lang w:eastAsia="en-US"/>
              </w:rPr>
            </w:pPr>
            <w:r w:rsidRPr="0071796B">
              <w:rPr>
                <w:rFonts w:eastAsia="Calibri"/>
                <w:sz w:val="22"/>
                <w:szCs w:val="22"/>
                <w:lang w:eastAsia="en-US"/>
              </w:rPr>
              <w:t xml:space="preserve">Активность ионов водорода в растворе (рН) </w:t>
            </w:r>
          </w:p>
        </w:tc>
        <w:tc>
          <w:tcPr>
            <w:tcW w:w="3119" w:type="dxa"/>
            <w:tcBorders>
              <w:top w:val="single" w:sz="4" w:space="0" w:color="auto"/>
              <w:left w:val="single" w:sz="4" w:space="0" w:color="auto"/>
              <w:bottom w:val="single" w:sz="4" w:space="0" w:color="auto"/>
              <w:right w:val="double" w:sz="6" w:space="0" w:color="auto"/>
            </w:tcBorders>
            <w:vAlign w:val="center"/>
          </w:tcPr>
          <w:p w:rsidR="009D2278" w:rsidRPr="0071796B" w:rsidRDefault="009D2278" w:rsidP="00DD47D2">
            <w:pPr>
              <w:jc w:val="both"/>
              <w:rPr>
                <w:rFonts w:eastAsia="Calibri"/>
                <w:lang w:eastAsia="en-US"/>
              </w:rPr>
            </w:pPr>
            <w:r w:rsidRPr="0071796B">
              <w:rPr>
                <w:rFonts w:eastAsia="Calibri"/>
                <w:sz w:val="22"/>
                <w:szCs w:val="22"/>
                <w:lang w:eastAsia="en-US"/>
              </w:rPr>
              <w:t>в пределах диапазона 5-7</w:t>
            </w:r>
          </w:p>
        </w:tc>
        <w:tc>
          <w:tcPr>
            <w:tcW w:w="3402" w:type="dxa"/>
            <w:tcBorders>
              <w:top w:val="single" w:sz="4" w:space="0" w:color="auto"/>
              <w:left w:val="double" w:sz="6" w:space="0" w:color="auto"/>
              <w:bottom w:val="single" w:sz="4" w:space="0" w:color="auto"/>
              <w:right w:val="single" w:sz="4" w:space="0" w:color="auto"/>
            </w:tcBorders>
            <w:vAlign w:val="center"/>
          </w:tcPr>
          <w:p w:rsidR="009D2278" w:rsidRPr="0071796B" w:rsidRDefault="009D2278" w:rsidP="00DD47D2">
            <w:pPr>
              <w:jc w:val="both"/>
              <w:rPr>
                <w:rFonts w:eastAsia="Calibri"/>
                <w:lang w:eastAsia="en-US"/>
              </w:rPr>
            </w:pPr>
            <w:r w:rsidRPr="0071796B">
              <w:rPr>
                <w:rFonts w:eastAsia="Calibri"/>
                <w:sz w:val="22"/>
                <w:szCs w:val="22"/>
                <w:lang w:eastAsia="en-US"/>
              </w:rPr>
              <w:t>5-7</w:t>
            </w:r>
          </w:p>
        </w:tc>
      </w:tr>
      <w:tr w:rsidR="009D2278" w:rsidRPr="0071796B" w:rsidTr="00DD47D2">
        <w:tc>
          <w:tcPr>
            <w:tcW w:w="10065" w:type="dxa"/>
            <w:gridSpan w:val="3"/>
            <w:tcBorders>
              <w:top w:val="single" w:sz="4" w:space="0" w:color="auto"/>
              <w:left w:val="single" w:sz="4" w:space="0" w:color="auto"/>
              <w:bottom w:val="single" w:sz="4" w:space="0" w:color="auto"/>
              <w:right w:val="single" w:sz="4" w:space="0" w:color="auto"/>
            </w:tcBorders>
          </w:tcPr>
          <w:p w:rsidR="009D2278" w:rsidRPr="0071796B" w:rsidRDefault="009D2278" w:rsidP="00DD47D2">
            <w:pPr>
              <w:jc w:val="both"/>
              <w:rPr>
                <w:rFonts w:eastAsia="Calibri"/>
                <w:lang w:eastAsia="en-US"/>
              </w:rPr>
            </w:pPr>
            <w:r w:rsidRPr="0071796B">
              <w:rPr>
                <w:rFonts w:eastAsia="Calibri"/>
                <w:sz w:val="22"/>
                <w:szCs w:val="22"/>
                <w:lang w:eastAsia="en-US"/>
              </w:rPr>
              <w:t>или</w:t>
            </w:r>
          </w:p>
        </w:tc>
      </w:tr>
      <w:tr w:rsidR="009D2278" w:rsidRPr="0071796B" w:rsidTr="00DD47D2">
        <w:tc>
          <w:tcPr>
            <w:tcW w:w="3544" w:type="dxa"/>
            <w:tcBorders>
              <w:top w:val="single" w:sz="4" w:space="0" w:color="auto"/>
              <w:left w:val="single" w:sz="4" w:space="0" w:color="auto"/>
              <w:bottom w:val="single" w:sz="4" w:space="0" w:color="auto"/>
              <w:right w:val="single" w:sz="4" w:space="0" w:color="auto"/>
            </w:tcBorders>
          </w:tcPr>
          <w:p w:rsidR="009D2278" w:rsidRPr="0071796B" w:rsidRDefault="009D2278" w:rsidP="00DD47D2">
            <w:pPr>
              <w:jc w:val="both"/>
              <w:rPr>
                <w:rFonts w:eastAsia="Calibri"/>
                <w:lang w:eastAsia="en-US"/>
              </w:rPr>
            </w:pPr>
            <w:r w:rsidRPr="0071796B">
              <w:rPr>
                <w:rFonts w:eastAsia="Calibri"/>
                <w:sz w:val="22"/>
                <w:szCs w:val="22"/>
                <w:lang w:eastAsia="en-US"/>
              </w:rPr>
              <w:t xml:space="preserve">Активность ионов водорода в растворе (рН) </w:t>
            </w:r>
          </w:p>
        </w:tc>
        <w:tc>
          <w:tcPr>
            <w:tcW w:w="3119" w:type="dxa"/>
            <w:tcBorders>
              <w:top w:val="single" w:sz="4" w:space="0" w:color="auto"/>
              <w:left w:val="single" w:sz="4" w:space="0" w:color="auto"/>
              <w:bottom w:val="single" w:sz="4" w:space="0" w:color="auto"/>
              <w:right w:val="double" w:sz="6" w:space="0" w:color="auto"/>
            </w:tcBorders>
            <w:vAlign w:val="center"/>
          </w:tcPr>
          <w:p w:rsidR="009D2278" w:rsidRPr="0071796B" w:rsidRDefault="009D2278" w:rsidP="00DD47D2">
            <w:pPr>
              <w:jc w:val="both"/>
              <w:rPr>
                <w:rFonts w:eastAsia="Calibri"/>
                <w:lang w:eastAsia="en-US"/>
              </w:rPr>
            </w:pPr>
            <w:r w:rsidRPr="0071796B">
              <w:rPr>
                <w:rFonts w:eastAsia="Calibri"/>
                <w:sz w:val="22"/>
                <w:szCs w:val="22"/>
                <w:lang w:eastAsia="en-US"/>
              </w:rPr>
              <w:t>в пределах диапазона 5-7</w:t>
            </w:r>
          </w:p>
        </w:tc>
        <w:tc>
          <w:tcPr>
            <w:tcW w:w="3402" w:type="dxa"/>
            <w:tcBorders>
              <w:top w:val="single" w:sz="4" w:space="0" w:color="auto"/>
              <w:left w:val="double" w:sz="6" w:space="0" w:color="auto"/>
              <w:bottom w:val="single" w:sz="4" w:space="0" w:color="auto"/>
              <w:right w:val="single" w:sz="4" w:space="0" w:color="auto"/>
            </w:tcBorders>
            <w:vAlign w:val="center"/>
          </w:tcPr>
          <w:p w:rsidR="009D2278" w:rsidRPr="0071796B" w:rsidRDefault="009D2278" w:rsidP="00DD47D2">
            <w:pPr>
              <w:jc w:val="both"/>
              <w:rPr>
                <w:rFonts w:eastAsia="Calibri"/>
                <w:lang w:eastAsia="en-US"/>
              </w:rPr>
            </w:pPr>
            <w:r w:rsidRPr="0071796B">
              <w:rPr>
                <w:rFonts w:eastAsia="Calibri"/>
                <w:sz w:val="22"/>
                <w:szCs w:val="22"/>
                <w:lang w:eastAsia="en-US"/>
              </w:rPr>
              <w:t>6-7</w:t>
            </w:r>
          </w:p>
        </w:tc>
      </w:tr>
      <w:tr w:rsidR="009D2278" w:rsidRPr="0071796B" w:rsidTr="00DD47D2">
        <w:tc>
          <w:tcPr>
            <w:tcW w:w="3544" w:type="dxa"/>
            <w:tcBorders>
              <w:top w:val="single" w:sz="4" w:space="0" w:color="auto"/>
              <w:left w:val="single" w:sz="4" w:space="0" w:color="auto"/>
              <w:bottom w:val="single" w:sz="4" w:space="0" w:color="auto"/>
              <w:right w:val="single" w:sz="4" w:space="0" w:color="auto"/>
            </w:tcBorders>
          </w:tcPr>
          <w:p w:rsidR="009D2278" w:rsidRPr="0071796B" w:rsidRDefault="009D2278" w:rsidP="00DD47D2">
            <w:pPr>
              <w:jc w:val="both"/>
              <w:rPr>
                <w:rFonts w:eastAsia="Calibri"/>
                <w:sz w:val="22"/>
                <w:szCs w:val="22"/>
                <w:lang w:eastAsia="en-US"/>
              </w:rPr>
            </w:pPr>
            <w:r w:rsidRPr="0071796B">
              <w:rPr>
                <w:rFonts w:eastAsia="Calibri"/>
                <w:sz w:val="22"/>
                <w:szCs w:val="22"/>
                <w:lang w:eastAsia="en-US"/>
              </w:rPr>
              <w:t>или</w:t>
            </w:r>
          </w:p>
        </w:tc>
        <w:tc>
          <w:tcPr>
            <w:tcW w:w="3119" w:type="dxa"/>
            <w:tcBorders>
              <w:top w:val="single" w:sz="4" w:space="0" w:color="auto"/>
              <w:left w:val="single" w:sz="4" w:space="0" w:color="auto"/>
              <w:bottom w:val="single" w:sz="4" w:space="0" w:color="auto"/>
              <w:right w:val="double" w:sz="6" w:space="0" w:color="auto"/>
            </w:tcBorders>
            <w:vAlign w:val="center"/>
          </w:tcPr>
          <w:p w:rsidR="009D2278" w:rsidRPr="0071796B" w:rsidRDefault="009D2278" w:rsidP="00DD47D2">
            <w:pPr>
              <w:jc w:val="both"/>
              <w:rPr>
                <w:rFonts w:eastAsia="Calibri"/>
                <w:sz w:val="22"/>
                <w:szCs w:val="22"/>
                <w:lang w:eastAsia="en-US"/>
              </w:rPr>
            </w:pPr>
          </w:p>
        </w:tc>
        <w:tc>
          <w:tcPr>
            <w:tcW w:w="3402" w:type="dxa"/>
            <w:tcBorders>
              <w:top w:val="single" w:sz="4" w:space="0" w:color="auto"/>
              <w:left w:val="double" w:sz="6" w:space="0" w:color="auto"/>
              <w:bottom w:val="single" w:sz="4" w:space="0" w:color="auto"/>
              <w:right w:val="single" w:sz="4" w:space="0" w:color="auto"/>
            </w:tcBorders>
            <w:vAlign w:val="center"/>
          </w:tcPr>
          <w:p w:rsidR="009D2278" w:rsidRPr="0071796B" w:rsidRDefault="009D2278" w:rsidP="00DD47D2">
            <w:pPr>
              <w:jc w:val="both"/>
              <w:rPr>
                <w:rFonts w:eastAsia="Calibri"/>
                <w:sz w:val="22"/>
                <w:szCs w:val="22"/>
                <w:lang w:eastAsia="en-US"/>
              </w:rPr>
            </w:pPr>
          </w:p>
        </w:tc>
      </w:tr>
      <w:tr w:rsidR="009D2278" w:rsidRPr="0071796B" w:rsidTr="00DD47D2">
        <w:tc>
          <w:tcPr>
            <w:tcW w:w="3544" w:type="dxa"/>
            <w:tcBorders>
              <w:top w:val="single" w:sz="4" w:space="0" w:color="auto"/>
              <w:left w:val="single" w:sz="4" w:space="0" w:color="auto"/>
              <w:bottom w:val="single" w:sz="4" w:space="0" w:color="auto"/>
              <w:right w:val="single" w:sz="4" w:space="0" w:color="auto"/>
            </w:tcBorders>
          </w:tcPr>
          <w:p w:rsidR="009D2278" w:rsidRPr="0071796B" w:rsidRDefault="009D2278" w:rsidP="00DD47D2">
            <w:pPr>
              <w:jc w:val="both"/>
              <w:rPr>
                <w:rFonts w:eastAsia="Calibri"/>
                <w:sz w:val="22"/>
                <w:szCs w:val="22"/>
                <w:lang w:eastAsia="en-US"/>
              </w:rPr>
            </w:pPr>
            <w:r w:rsidRPr="0071796B">
              <w:rPr>
                <w:rFonts w:eastAsia="Calibri"/>
                <w:sz w:val="22"/>
                <w:szCs w:val="22"/>
                <w:lang w:eastAsia="en-US"/>
              </w:rPr>
              <w:t xml:space="preserve">Активность ионов водорода в растворе (рН) </w:t>
            </w:r>
          </w:p>
        </w:tc>
        <w:tc>
          <w:tcPr>
            <w:tcW w:w="3119" w:type="dxa"/>
            <w:tcBorders>
              <w:top w:val="single" w:sz="4" w:space="0" w:color="auto"/>
              <w:left w:val="single" w:sz="4" w:space="0" w:color="auto"/>
              <w:bottom w:val="single" w:sz="4" w:space="0" w:color="auto"/>
              <w:right w:val="double" w:sz="6" w:space="0" w:color="auto"/>
            </w:tcBorders>
            <w:vAlign w:val="center"/>
          </w:tcPr>
          <w:p w:rsidR="009D2278" w:rsidRPr="0071796B" w:rsidRDefault="009D2278" w:rsidP="00DD47D2">
            <w:pPr>
              <w:jc w:val="both"/>
              <w:rPr>
                <w:rFonts w:eastAsia="Calibri"/>
                <w:sz w:val="22"/>
                <w:szCs w:val="22"/>
                <w:lang w:eastAsia="en-US"/>
              </w:rPr>
            </w:pPr>
            <w:r w:rsidRPr="0071796B">
              <w:rPr>
                <w:rFonts w:eastAsia="Calibri"/>
                <w:sz w:val="22"/>
                <w:szCs w:val="22"/>
                <w:lang w:eastAsia="en-US"/>
              </w:rPr>
              <w:t>в пределах диапазона 5-7</w:t>
            </w:r>
          </w:p>
        </w:tc>
        <w:tc>
          <w:tcPr>
            <w:tcW w:w="3402" w:type="dxa"/>
            <w:tcBorders>
              <w:top w:val="single" w:sz="4" w:space="0" w:color="auto"/>
              <w:left w:val="double" w:sz="6" w:space="0" w:color="auto"/>
              <w:bottom w:val="single" w:sz="4" w:space="0" w:color="auto"/>
              <w:right w:val="single" w:sz="4" w:space="0" w:color="auto"/>
            </w:tcBorders>
            <w:vAlign w:val="center"/>
          </w:tcPr>
          <w:p w:rsidR="009D2278" w:rsidRPr="0071796B" w:rsidRDefault="009D2278" w:rsidP="00DD47D2">
            <w:pPr>
              <w:jc w:val="both"/>
              <w:rPr>
                <w:rFonts w:eastAsia="Calibri"/>
                <w:sz w:val="22"/>
                <w:szCs w:val="22"/>
                <w:lang w:eastAsia="en-US"/>
              </w:rPr>
            </w:pPr>
            <w:r w:rsidRPr="0071796B">
              <w:rPr>
                <w:rFonts w:eastAsia="Calibri"/>
                <w:sz w:val="22"/>
                <w:szCs w:val="22"/>
                <w:lang w:eastAsia="en-US"/>
              </w:rPr>
              <w:t>6</w:t>
            </w:r>
          </w:p>
        </w:tc>
      </w:tr>
    </w:tbl>
    <w:p w:rsidR="009D2278" w:rsidRPr="0071796B" w:rsidRDefault="009D2278" w:rsidP="009D2278">
      <w:pPr>
        <w:widowControl w:val="0"/>
        <w:adjustRightInd w:val="0"/>
        <w:ind w:right="-57" w:firstLine="708"/>
        <w:jc w:val="both"/>
        <w:textAlignment w:val="baseline"/>
      </w:pPr>
    </w:p>
    <w:p w:rsidR="009D2278" w:rsidRPr="0071796B" w:rsidRDefault="009D2278" w:rsidP="009D2278">
      <w:pPr>
        <w:ind w:firstLine="708"/>
        <w:jc w:val="both"/>
        <w:rPr>
          <w:rFonts w:eastAsia="Calibri"/>
          <w:lang w:eastAsia="en-US"/>
        </w:rPr>
      </w:pPr>
      <w:r w:rsidRPr="0071796B">
        <w:rPr>
          <w:rFonts w:eastAsia="Calibri"/>
          <w:lang w:eastAsia="en-US"/>
        </w:rPr>
        <w:t xml:space="preserve">10. Если в техническом задании устанавливается диапазонный показатель, значение которого сопровождается фразой «не менее», «не более», «не меньше», «не больше», «не </w:t>
      </w:r>
      <w:r w:rsidRPr="0071796B">
        <w:rPr>
          <w:rFonts w:eastAsia="Calibri"/>
          <w:lang w:eastAsia="en-US"/>
        </w:rPr>
        <w:lastRenderedPageBreak/>
        <w:t xml:space="preserve">уже», «не шире», «не ниже», «не выше» участником аукциона должен быть предложен товар с </w:t>
      </w:r>
      <w:r w:rsidRPr="0071796B">
        <w:rPr>
          <w:rFonts w:eastAsia="Calibri"/>
          <w:b/>
          <w:lang w:eastAsia="en-US"/>
        </w:rPr>
        <w:t>точно таким же значением либо значением, «поглощающим» заданный Техническим заданием диапазон, но без сопровождения фраз «не менее», «не более», «не меньше», «не больше», «не уже», «не шире», «не ниже», «не выше».</w:t>
      </w:r>
    </w:p>
    <w:p w:rsidR="009D2278" w:rsidRPr="0071796B" w:rsidRDefault="009D2278" w:rsidP="009D2278">
      <w:pPr>
        <w:widowControl w:val="0"/>
        <w:adjustRightInd w:val="0"/>
        <w:ind w:right="-57" w:firstLine="708"/>
        <w:jc w:val="both"/>
        <w:textAlignment w:val="baseline"/>
      </w:pPr>
    </w:p>
    <w:p w:rsidR="009D2278" w:rsidRPr="0071796B" w:rsidRDefault="009D2278" w:rsidP="009D2278">
      <w:pPr>
        <w:widowControl w:val="0"/>
        <w:adjustRightInd w:val="0"/>
        <w:ind w:right="-57" w:firstLine="708"/>
        <w:jc w:val="both"/>
        <w:textAlignment w:val="baseline"/>
      </w:pPr>
      <w:r w:rsidRPr="0071796B">
        <w:t>ПРИМЕР</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52"/>
        <w:gridCol w:w="3083"/>
        <w:gridCol w:w="3296"/>
      </w:tblGrid>
      <w:tr w:rsidR="009D2278" w:rsidRPr="0071796B" w:rsidTr="00DD47D2">
        <w:tc>
          <w:tcPr>
            <w:tcW w:w="3652" w:type="dxa"/>
            <w:tcBorders>
              <w:top w:val="single" w:sz="4" w:space="0" w:color="auto"/>
              <w:left w:val="single" w:sz="4" w:space="0" w:color="auto"/>
              <w:bottom w:val="single" w:sz="4" w:space="0" w:color="auto"/>
              <w:right w:val="single" w:sz="4" w:space="0" w:color="auto"/>
            </w:tcBorders>
            <w:vAlign w:val="center"/>
          </w:tcPr>
          <w:p w:rsidR="009D2278" w:rsidRPr="0071796B" w:rsidRDefault="009D2278" w:rsidP="00DD47D2">
            <w:pPr>
              <w:jc w:val="center"/>
              <w:rPr>
                <w:rFonts w:eastAsia="Calibri"/>
                <w:lang w:eastAsia="en-US"/>
              </w:rPr>
            </w:pPr>
            <w:r w:rsidRPr="0071796B">
              <w:rPr>
                <w:rFonts w:eastAsia="Calibri"/>
                <w:sz w:val="22"/>
                <w:szCs w:val="22"/>
                <w:lang w:eastAsia="en-US"/>
              </w:rPr>
              <w:t>Показатель, установленный в Техническом задании</w:t>
            </w:r>
          </w:p>
        </w:tc>
        <w:tc>
          <w:tcPr>
            <w:tcW w:w="3083" w:type="dxa"/>
            <w:tcBorders>
              <w:top w:val="single" w:sz="4" w:space="0" w:color="auto"/>
              <w:left w:val="single" w:sz="4" w:space="0" w:color="auto"/>
              <w:bottom w:val="single" w:sz="4" w:space="0" w:color="auto"/>
              <w:right w:val="double" w:sz="6" w:space="0" w:color="auto"/>
            </w:tcBorders>
            <w:vAlign w:val="center"/>
          </w:tcPr>
          <w:p w:rsidR="009D2278" w:rsidRPr="0071796B" w:rsidRDefault="009D2278" w:rsidP="00DD47D2">
            <w:pPr>
              <w:jc w:val="center"/>
              <w:rPr>
                <w:rFonts w:eastAsia="Calibri"/>
                <w:lang w:eastAsia="en-US"/>
              </w:rPr>
            </w:pPr>
            <w:r w:rsidRPr="0071796B">
              <w:rPr>
                <w:rFonts w:eastAsia="Calibri"/>
                <w:sz w:val="22"/>
                <w:szCs w:val="22"/>
                <w:lang w:eastAsia="en-US"/>
              </w:rPr>
              <w:t>Значение показателя, установленного в Техническом задании</w:t>
            </w:r>
          </w:p>
        </w:tc>
        <w:tc>
          <w:tcPr>
            <w:tcW w:w="3296" w:type="dxa"/>
            <w:tcBorders>
              <w:top w:val="single" w:sz="4" w:space="0" w:color="auto"/>
              <w:left w:val="double" w:sz="6" w:space="0" w:color="auto"/>
              <w:bottom w:val="single" w:sz="4" w:space="0" w:color="auto"/>
              <w:right w:val="single" w:sz="4" w:space="0" w:color="auto"/>
            </w:tcBorders>
            <w:vAlign w:val="center"/>
          </w:tcPr>
          <w:p w:rsidR="009D2278" w:rsidRPr="0071796B" w:rsidRDefault="009D2278" w:rsidP="00DD47D2">
            <w:pPr>
              <w:jc w:val="center"/>
              <w:rPr>
                <w:rFonts w:eastAsia="Calibri"/>
                <w:lang w:eastAsia="en-US"/>
              </w:rPr>
            </w:pPr>
            <w:r w:rsidRPr="0071796B">
              <w:rPr>
                <w:rFonts w:eastAsia="Calibri"/>
                <w:sz w:val="22"/>
                <w:szCs w:val="22"/>
                <w:lang w:eastAsia="en-US"/>
              </w:rPr>
              <w:t>Предложение участника</w:t>
            </w:r>
          </w:p>
        </w:tc>
      </w:tr>
      <w:tr w:rsidR="009D2278" w:rsidRPr="0071796B" w:rsidTr="00DD47D2">
        <w:tc>
          <w:tcPr>
            <w:tcW w:w="3652" w:type="dxa"/>
            <w:tcBorders>
              <w:top w:val="single" w:sz="4" w:space="0" w:color="auto"/>
              <w:left w:val="single" w:sz="4" w:space="0" w:color="auto"/>
              <w:bottom w:val="single" w:sz="4" w:space="0" w:color="auto"/>
              <w:right w:val="single" w:sz="4" w:space="0" w:color="auto"/>
            </w:tcBorders>
          </w:tcPr>
          <w:p w:rsidR="009D2278" w:rsidRPr="0071796B" w:rsidRDefault="009D2278" w:rsidP="00DD47D2">
            <w:pPr>
              <w:jc w:val="both"/>
              <w:rPr>
                <w:rFonts w:eastAsia="Calibri"/>
                <w:lang w:eastAsia="en-US"/>
              </w:rPr>
            </w:pPr>
            <w:r w:rsidRPr="0071796B">
              <w:rPr>
                <w:rFonts w:eastAsia="Calibri"/>
                <w:sz w:val="22"/>
                <w:szCs w:val="22"/>
                <w:lang w:eastAsia="en-US"/>
              </w:rPr>
              <w:t xml:space="preserve">Диапазон рабочей температуры, ºС </w:t>
            </w:r>
          </w:p>
        </w:tc>
        <w:tc>
          <w:tcPr>
            <w:tcW w:w="3083" w:type="dxa"/>
            <w:tcBorders>
              <w:top w:val="single" w:sz="4" w:space="0" w:color="auto"/>
              <w:left w:val="single" w:sz="4" w:space="0" w:color="auto"/>
              <w:bottom w:val="single" w:sz="4" w:space="0" w:color="auto"/>
              <w:right w:val="double" w:sz="6" w:space="0" w:color="auto"/>
            </w:tcBorders>
            <w:vAlign w:val="center"/>
          </w:tcPr>
          <w:p w:rsidR="009D2278" w:rsidRPr="0071796B" w:rsidRDefault="009D2278" w:rsidP="00DD47D2">
            <w:pPr>
              <w:jc w:val="both"/>
              <w:rPr>
                <w:rFonts w:eastAsia="Calibri"/>
                <w:lang w:eastAsia="en-US"/>
              </w:rPr>
            </w:pPr>
            <w:r w:rsidRPr="0071796B">
              <w:rPr>
                <w:rFonts w:eastAsia="Calibri"/>
                <w:sz w:val="22"/>
                <w:szCs w:val="22"/>
                <w:lang w:eastAsia="en-US"/>
              </w:rPr>
              <w:t>не менее –10 - +30</w:t>
            </w:r>
          </w:p>
        </w:tc>
        <w:tc>
          <w:tcPr>
            <w:tcW w:w="3296" w:type="dxa"/>
            <w:tcBorders>
              <w:top w:val="single" w:sz="4" w:space="0" w:color="auto"/>
              <w:left w:val="double" w:sz="6" w:space="0" w:color="auto"/>
              <w:bottom w:val="single" w:sz="4" w:space="0" w:color="auto"/>
              <w:right w:val="single" w:sz="4" w:space="0" w:color="auto"/>
            </w:tcBorders>
            <w:vAlign w:val="center"/>
          </w:tcPr>
          <w:p w:rsidR="009D2278" w:rsidRPr="0071796B" w:rsidRDefault="009D2278" w:rsidP="00DD47D2">
            <w:pPr>
              <w:jc w:val="both"/>
              <w:rPr>
                <w:rFonts w:eastAsia="Calibri"/>
                <w:lang w:eastAsia="en-US"/>
              </w:rPr>
            </w:pPr>
            <w:r w:rsidRPr="0071796B">
              <w:rPr>
                <w:rFonts w:eastAsia="Calibri"/>
                <w:sz w:val="22"/>
                <w:szCs w:val="22"/>
                <w:lang w:eastAsia="en-US"/>
              </w:rPr>
              <w:t>–10 - +30</w:t>
            </w:r>
          </w:p>
        </w:tc>
      </w:tr>
      <w:tr w:rsidR="009D2278" w:rsidRPr="0071796B" w:rsidTr="00DD47D2">
        <w:tc>
          <w:tcPr>
            <w:tcW w:w="3652" w:type="dxa"/>
            <w:tcBorders>
              <w:top w:val="single" w:sz="4" w:space="0" w:color="auto"/>
              <w:left w:val="single" w:sz="4" w:space="0" w:color="auto"/>
              <w:bottom w:val="single" w:sz="4" w:space="0" w:color="auto"/>
              <w:right w:val="single" w:sz="4" w:space="0" w:color="auto"/>
            </w:tcBorders>
          </w:tcPr>
          <w:p w:rsidR="009D2278" w:rsidRPr="0071796B" w:rsidRDefault="009D2278" w:rsidP="00DD47D2">
            <w:pPr>
              <w:jc w:val="both"/>
              <w:rPr>
                <w:rFonts w:eastAsia="Calibri"/>
                <w:lang w:eastAsia="en-US"/>
              </w:rPr>
            </w:pPr>
            <w:r w:rsidRPr="0071796B">
              <w:rPr>
                <w:rFonts w:eastAsia="Calibri"/>
                <w:sz w:val="22"/>
                <w:szCs w:val="22"/>
                <w:lang w:eastAsia="en-US"/>
              </w:rPr>
              <w:t>Диапазон рабочей температуры, ºС</w:t>
            </w:r>
          </w:p>
        </w:tc>
        <w:tc>
          <w:tcPr>
            <w:tcW w:w="3083" w:type="dxa"/>
            <w:tcBorders>
              <w:top w:val="single" w:sz="4" w:space="0" w:color="auto"/>
              <w:left w:val="single" w:sz="4" w:space="0" w:color="auto"/>
              <w:bottom w:val="single" w:sz="4" w:space="0" w:color="auto"/>
              <w:right w:val="double" w:sz="6" w:space="0" w:color="auto"/>
            </w:tcBorders>
            <w:vAlign w:val="center"/>
          </w:tcPr>
          <w:p w:rsidR="009D2278" w:rsidRPr="0071796B" w:rsidRDefault="009D2278" w:rsidP="00DD47D2">
            <w:pPr>
              <w:jc w:val="both"/>
              <w:rPr>
                <w:rFonts w:eastAsia="Calibri"/>
                <w:lang w:eastAsia="en-US"/>
              </w:rPr>
            </w:pPr>
            <w:r w:rsidRPr="0071796B">
              <w:rPr>
                <w:rFonts w:eastAsia="Calibri"/>
                <w:sz w:val="22"/>
                <w:szCs w:val="22"/>
                <w:lang w:eastAsia="en-US"/>
              </w:rPr>
              <w:t>не менее –10 - +30</w:t>
            </w:r>
          </w:p>
        </w:tc>
        <w:tc>
          <w:tcPr>
            <w:tcW w:w="3296" w:type="dxa"/>
            <w:tcBorders>
              <w:top w:val="single" w:sz="4" w:space="0" w:color="auto"/>
              <w:left w:val="double" w:sz="6" w:space="0" w:color="auto"/>
              <w:bottom w:val="single" w:sz="4" w:space="0" w:color="auto"/>
              <w:right w:val="single" w:sz="4" w:space="0" w:color="auto"/>
            </w:tcBorders>
            <w:vAlign w:val="center"/>
          </w:tcPr>
          <w:p w:rsidR="009D2278" w:rsidRPr="0071796B" w:rsidRDefault="009D2278" w:rsidP="00DD47D2">
            <w:pPr>
              <w:jc w:val="both"/>
              <w:rPr>
                <w:rFonts w:eastAsia="Calibri"/>
                <w:lang w:eastAsia="en-US"/>
              </w:rPr>
            </w:pPr>
            <w:r w:rsidRPr="0071796B">
              <w:rPr>
                <w:rFonts w:eastAsia="Calibri"/>
                <w:sz w:val="22"/>
                <w:szCs w:val="22"/>
                <w:lang w:eastAsia="en-US"/>
              </w:rPr>
              <w:t>-15 - +40</w:t>
            </w:r>
          </w:p>
        </w:tc>
      </w:tr>
      <w:tr w:rsidR="009D2278" w:rsidRPr="0071796B" w:rsidTr="00DD47D2">
        <w:tc>
          <w:tcPr>
            <w:tcW w:w="3652" w:type="dxa"/>
            <w:tcBorders>
              <w:top w:val="single" w:sz="4" w:space="0" w:color="auto"/>
              <w:left w:val="single" w:sz="4" w:space="0" w:color="auto"/>
              <w:bottom w:val="single" w:sz="4" w:space="0" w:color="auto"/>
              <w:right w:val="single" w:sz="4" w:space="0" w:color="auto"/>
            </w:tcBorders>
          </w:tcPr>
          <w:p w:rsidR="009D2278" w:rsidRPr="0071796B" w:rsidRDefault="009D2278" w:rsidP="00DD47D2">
            <w:pPr>
              <w:jc w:val="both"/>
              <w:rPr>
                <w:rFonts w:eastAsia="Calibri"/>
                <w:lang w:eastAsia="en-US"/>
              </w:rPr>
            </w:pPr>
            <w:r w:rsidRPr="0071796B">
              <w:rPr>
                <w:rFonts w:eastAsia="Calibri"/>
                <w:sz w:val="22"/>
                <w:szCs w:val="22"/>
                <w:lang w:eastAsia="en-US"/>
              </w:rPr>
              <w:t>Диапазон рабочей температуры использования, ºС</w:t>
            </w:r>
          </w:p>
        </w:tc>
        <w:tc>
          <w:tcPr>
            <w:tcW w:w="3083" w:type="dxa"/>
            <w:tcBorders>
              <w:top w:val="single" w:sz="4" w:space="0" w:color="auto"/>
              <w:left w:val="single" w:sz="4" w:space="0" w:color="auto"/>
              <w:bottom w:val="single" w:sz="4" w:space="0" w:color="auto"/>
              <w:right w:val="double" w:sz="6" w:space="0" w:color="auto"/>
            </w:tcBorders>
            <w:vAlign w:val="center"/>
          </w:tcPr>
          <w:p w:rsidR="009D2278" w:rsidRPr="0071796B" w:rsidRDefault="009D2278" w:rsidP="00DD47D2">
            <w:pPr>
              <w:jc w:val="both"/>
              <w:rPr>
                <w:rFonts w:eastAsia="Calibri"/>
                <w:lang w:eastAsia="en-US"/>
              </w:rPr>
            </w:pPr>
            <w:r w:rsidRPr="0071796B">
              <w:rPr>
                <w:rFonts w:eastAsia="Calibri"/>
                <w:sz w:val="22"/>
                <w:szCs w:val="22"/>
                <w:lang w:eastAsia="en-US"/>
              </w:rPr>
              <w:t>не уже –10 - +30</w:t>
            </w:r>
          </w:p>
        </w:tc>
        <w:tc>
          <w:tcPr>
            <w:tcW w:w="3296" w:type="dxa"/>
            <w:tcBorders>
              <w:top w:val="single" w:sz="4" w:space="0" w:color="auto"/>
              <w:left w:val="double" w:sz="6" w:space="0" w:color="auto"/>
              <w:bottom w:val="single" w:sz="4" w:space="0" w:color="auto"/>
              <w:right w:val="single" w:sz="4" w:space="0" w:color="auto"/>
            </w:tcBorders>
            <w:vAlign w:val="center"/>
          </w:tcPr>
          <w:p w:rsidR="009D2278" w:rsidRPr="0071796B" w:rsidRDefault="009D2278" w:rsidP="00DD47D2">
            <w:pPr>
              <w:jc w:val="both"/>
              <w:rPr>
                <w:rFonts w:eastAsia="Calibri"/>
                <w:lang w:eastAsia="en-US"/>
              </w:rPr>
            </w:pPr>
            <w:r w:rsidRPr="0071796B">
              <w:rPr>
                <w:rFonts w:eastAsia="Calibri"/>
                <w:sz w:val="22"/>
                <w:szCs w:val="22"/>
                <w:lang w:eastAsia="en-US"/>
              </w:rPr>
              <w:t>-10 - +30</w:t>
            </w:r>
          </w:p>
        </w:tc>
      </w:tr>
      <w:tr w:rsidR="009D2278" w:rsidRPr="0071796B" w:rsidTr="00DD47D2">
        <w:tc>
          <w:tcPr>
            <w:tcW w:w="3652" w:type="dxa"/>
            <w:tcBorders>
              <w:top w:val="single" w:sz="4" w:space="0" w:color="auto"/>
              <w:left w:val="single" w:sz="4" w:space="0" w:color="auto"/>
              <w:bottom w:val="single" w:sz="4" w:space="0" w:color="auto"/>
              <w:right w:val="single" w:sz="4" w:space="0" w:color="auto"/>
            </w:tcBorders>
          </w:tcPr>
          <w:p w:rsidR="009D2278" w:rsidRPr="0071796B" w:rsidRDefault="009D2278" w:rsidP="00DD47D2">
            <w:pPr>
              <w:jc w:val="both"/>
              <w:rPr>
                <w:rFonts w:eastAsia="Calibri"/>
                <w:lang w:eastAsia="en-US"/>
              </w:rPr>
            </w:pPr>
            <w:r w:rsidRPr="0071796B">
              <w:rPr>
                <w:rFonts w:eastAsia="Calibri"/>
                <w:sz w:val="22"/>
                <w:szCs w:val="22"/>
                <w:lang w:eastAsia="en-US"/>
              </w:rPr>
              <w:t>Диапазон рабочей температуры использования, ºС</w:t>
            </w:r>
          </w:p>
        </w:tc>
        <w:tc>
          <w:tcPr>
            <w:tcW w:w="3083" w:type="dxa"/>
            <w:tcBorders>
              <w:top w:val="single" w:sz="4" w:space="0" w:color="auto"/>
              <w:left w:val="single" w:sz="4" w:space="0" w:color="auto"/>
              <w:bottom w:val="single" w:sz="4" w:space="0" w:color="auto"/>
              <w:right w:val="double" w:sz="6" w:space="0" w:color="auto"/>
            </w:tcBorders>
            <w:vAlign w:val="center"/>
          </w:tcPr>
          <w:p w:rsidR="009D2278" w:rsidRPr="0071796B" w:rsidRDefault="009D2278" w:rsidP="00DD47D2">
            <w:pPr>
              <w:jc w:val="both"/>
              <w:rPr>
                <w:rFonts w:eastAsia="Calibri"/>
                <w:lang w:eastAsia="en-US"/>
              </w:rPr>
            </w:pPr>
            <w:r w:rsidRPr="0071796B">
              <w:rPr>
                <w:rFonts w:eastAsia="Calibri"/>
                <w:sz w:val="22"/>
                <w:szCs w:val="22"/>
                <w:lang w:eastAsia="en-US"/>
              </w:rPr>
              <w:t>не уже –10 - +30</w:t>
            </w:r>
          </w:p>
        </w:tc>
        <w:tc>
          <w:tcPr>
            <w:tcW w:w="3296" w:type="dxa"/>
            <w:tcBorders>
              <w:top w:val="single" w:sz="4" w:space="0" w:color="auto"/>
              <w:left w:val="double" w:sz="6" w:space="0" w:color="auto"/>
              <w:bottom w:val="single" w:sz="4" w:space="0" w:color="auto"/>
              <w:right w:val="single" w:sz="4" w:space="0" w:color="auto"/>
            </w:tcBorders>
            <w:vAlign w:val="center"/>
          </w:tcPr>
          <w:p w:rsidR="009D2278" w:rsidRPr="0071796B" w:rsidRDefault="009D2278" w:rsidP="00DD47D2">
            <w:pPr>
              <w:jc w:val="both"/>
              <w:rPr>
                <w:rFonts w:eastAsia="Calibri"/>
                <w:lang w:eastAsia="en-US"/>
              </w:rPr>
            </w:pPr>
            <w:r w:rsidRPr="0071796B">
              <w:rPr>
                <w:rFonts w:eastAsia="Calibri"/>
                <w:sz w:val="22"/>
                <w:szCs w:val="22"/>
                <w:lang w:eastAsia="en-US"/>
              </w:rPr>
              <w:t>–15 - +40</w:t>
            </w:r>
          </w:p>
        </w:tc>
      </w:tr>
    </w:tbl>
    <w:p w:rsidR="009D2278" w:rsidRPr="0071796B" w:rsidRDefault="009D2278" w:rsidP="009D2278">
      <w:pPr>
        <w:ind w:firstLine="708"/>
        <w:jc w:val="both"/>
        <w:rPr>
          <w:rFonts w:eastAsia="Calibri"/>
          <w:b/>
          <w:lang w:eastAsia="en-US"/>
        </w:rPr>
      </w:pPr>
      <w:r w:rsidRPr="0071796B">
        <w:rPr>
          <w:rFonts w:eastAsia="Calibri"/>
          <w:lang w:eastAsia="en-US"/>
        </w:rPr>
        <w:t>11. Если в Техническом задании предоставляется альтернативный выбор между различными вариантами сопровождаемый альтернативными союзами «или», «либо» участник аукциона должен выбрать только один из предложенных вариантов</w:t>
      </w:r>
      <w:r w:rsidRPr="0071796B">
        <w:rPr>
          <w:rFonts w:eastAsia="Calibri"/>
          <w:b/>
          <w:lang w:eastAsia="en-US"/>
        </w:rPr>
        <w:t>.</w:t>
      </w:r>
    </w:p>
    <w:p w:rsidR="009D2278" w:rsidRPr="0071796B" w:rsidRDefault="009D2278" w:rsidP="009D2278">
      <w:pPr>
        <w:ind w:firstLine="708"/>
        <w:jc w:val="both"/>
        <w:rPr>
          <w:rFonts w:eastAsia="Calibri"/>
          <w:lang w:eastAsia="en-US"/>
        </w:rPr>
      </w:pPr>
    </w:p>
    <w:p w:rsidR="009D2278" w:rsidRPr="0071796B" w:rsidRDefault="009D2278" w:rsidP="009D2278">
      <w:pPr>
        <w:widowControl w:val="0"/>
        <w:adjustRightInd w:val="0"/>
        <w:ind w:right="-57" w:firstLine="708"/>
        <w:jc w:val="both"/>
        <w:textAlignment w:val="baseline"/>
      </w:pPr>
      <w:r w:rsidRPr="0071796B">
        <w:t>ПРИМЕР</w:t>
      </w: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3686"/>
        <w:gridCol w:w="3402"/>
      </w:tblGrid>
      <w:tr w:rsidR="009D2278" w:rsidRPr="0071796B" w:rsidTr="00DD47D2">
        <w:tc>
          <w:tcPr>
            <w:tcW w:w="2977" w:type="dxa"/>
            <w:tcBorders>
              <w:top w:val="single" w:sz="4" w:space="0" w:color="auto"/>
              <w:left w:val="single" w:sz="4" w:space="0" w:color="auto"/>
              <w:bottom w:val="single" w:sz="4" w:space="0" w:color="auto"/>
              <w:right w:val="single" w:sz="4" w:space="0" w:color="auto"/>
            </w:tcBorders>
            <w:vAlign w:val="center"/>
          </w:tcPr>
          <w:p w:rsidR="009D2278" w:rsidRPr="0071796B" w:rsidRDefault="009D2278" w:rsidP="00DD47D2">
            <w:pPr>
              <w:jc w:val="center"/>
              <w:rPr>
                <w:rFonts w:eastAsia="Calibri"/>
                <w:lang w:eastAsia="en-US"/>
              </w:rPr>
            </w:pPr>
            <w:r w:rsidRPr="0071796B">
              <w:rPr>
                <w:rFonts w:eastAsia="Calibri"/>
                <w:sz w:val="22"/>
                <w:szCs w:val="22"/>
                <w:lang w:eastAsia="en-US"/>
              </w:rPr>
              <w:t>Показатель, установленный в Технической части</w:t>
            </w:r>
          </w:p>
        </w:tc>
        <w:tc>
          <w:tcPr>
            <w:tcW w:w="3686" w:type="dxa"/>
            <w:tcBorders>
              <w:top w:val="single" w:sz="4" w:space="0" w:color="auto"/>
              <w:left w:val="single" w:sz="4" w:space="0" w:color="auto"/>
              <w:bottom w:val="single" w:sz="4" w:space="0" w:color="auto"/>
              <w:right w:val="double" w:sz="6" w:space="0" w:color="auto"/>
            </w:tcBorders>
            <w:vAlign w:val="center"/>
          </w:tcPr>
          <w:p w:rsidR="009D2278" w:rsidRPr="0071796B" w:rsidRDefault="009D2278" w:rsidP="00DD47D2">
            <w:pPr>
              <w:jc w:val="center"/>
              <w:rPr>
                <w:rFonts w:eastAsia="Calibri"/>
                <w:lang w:eastAsia="en-US"/>
              </w:rPr>
            </w:pPr>
            <w:r w:rsidRPr="0071796B">
              <w:rPr>
                <w:rFonts w:eastAsia="Calibri"/>
                <w:sz w:val="22"/>
                <w:szCs w:val="22"/>
                <w:lang w:eastAsia="en-US"/>
              </w:rPr>
              <w:t>Значение показателя, установленного в Технической части</w:t>
            </w:r>
          </w:p>
        </w:tc>
        <w:tc>
          <w:tcPr>
            <w:tcW w:w="3402" w:type="dxa"/>
            <w:tcBorders>
              <w:top w:val="single" w:sz="4" w:space="0" w:color="auto"/>
              <w:left w:val="double" w:sz="6" w:space="0" w:color="auto"/>
              <w:bottom w:val="single" w:sz="4" w:space="0" w:color="auto"/>
              <w:right w:val="single" w:sz="4" w:space="0" w:color="auto"/>
            </w:tcBorders>
            <w:vAlign w:val="center"/>
          </w:tcPr>
          <w:p w:rsidR="009D2278" w:rsidRPr="0071796B" w:rsidRDefault="009D2278" w:rsidP="00DD47D2">
            <w:pPr>
              <w:jc w:val="center"/>
              <w:rPr>
                <w:rFonts w:eastAsia="Calibri"/>
                <w:lang w:eastAsia="en-US"/>
              </w:rPr>
            </w:pPr>
            <w:r w:rsidRPr="0071796B">
              <w:rPr>
                <w:rFonts w:eastAsia="Calibri"/>
                <w:sz w:val="22"/>
                <w:szCs w:val="22"/>
                <w:lang w:eastAsia="en-US"/>
              </w:rPr>
              <w:t>Предложение участника</w:t>
            </w:r>
          </w:p>
        </w:tc>
      </w:tr>
      <w:tr w:rsidR="009D2278" w:rsidRPr="0071796B" w:rsidTr="00DD47D2">
        <w:tc>
          <w:tcPr>
            <w:tcW w:w="2977" w:type="dxa"/>
            <w:tcBorders>
              <w:top w:val="single" w:sz="4" w:space="0" w:color="auto"/>
              <w:left w:val="single" w:sz="4" w:space="0" w:color="auto"/>
              <w:bottom w:val="single" w:sz="4" w:space="0" w:color="auto"/>
              <w:right w:val="single" w:sz="4" w:space="0" w:color="auto"/>
            </w:tcBorders>
          </w:tcPr>
          <w:p w:rsidR="009D2278" w:rsidRPr="0071796B" w:rsidRDefault="009D2278" w:rsidP="00DD47D2">
            <w:pPr>
              <w:jc w:val="both"/>
              <w:rPr>
                <w:rFonts w:eastAsia="Calibri"/>
                <w:lang w:eastAsia="en-US"/>
              </w:rPr>
            </w:pPr>
            <w:r w:rsidRPr="0071796B">
              <w:rPr>
                <w:rFonts w:eastAsia="Calibri"/>
                <w:sz w:val="22"/>
                <w:szCs w:val="22"/>
                <w:lang w:eastAsia="en-US"/>
              </w:rPr>
              <w:t xml:space="preserve">Класс бумаги </w:t>
            </w:r>
          </w:p>
        </w:tc>
        <w:tc>
          <w:tcPr>
            <w:tcW w:w="3686" w:type="dxa"/>
            <w:tcBorders>
              <w:top w:val="single" w:sz="4" w:space="0" w:color="auto"/>
              <w:left w:val="single" w:sz="4" w:space="0" w:color="auto"/>
              <w:bottom w:val="single" w:sz="4" w:space="0" w:color="auto"/>
              <w:right w:val="double" w:sz="6" w:space="0" w:color="auto"/>
            </w:tcBorders>
            <w:vAlign w:val="center"/>
          </w:tcPr>
          <w:p w:rsidR="009D2278" w:rsidRPr="0071796B" w:rsidRDefault="009D2278" w:rsidP="00DD47D2">
            <w:pPr>
              <w:jc w:val="both"/>
              <w:rPr>
                <w:rFonts w:eastAsia="Calibri"/>
                <w:lang w:eastAsia="en-US"/>
              </w:rPr>
            </w:pPr>
            <w:r w:rsidRPr="0071796B">
              <w:rPr>
                <w:rFonts w:eastAsia="Calibri"/>
                <w:sz w:val="22"/>
                <w:szCs w:val="22"/>
                <w:lang w:eastAsia="en-US"/>
              </w:rPr>
              <w:t>«В» или «С»</w:t>
            </w:r>
          </w:p>
        </w:tc>
        <w:tc>
          <w:tcPr>
            <w:tcW w:w="3402" w:type="dxa"/>
            <w:tcBorders>
              <w:top w:val="single" w:sz="4" w:space="0" w:color="auto"/>
              <w:left w:val="double" w:sz="6" w:space="0" w:color="auto"/>
              <w:bottom w:val="single" w:sz="4" w:space="0" w:color="auto"/>
              <w:right w:val="single" w:sz="4" w:space="0" w:color="auto"/>
            </w:tcBorders>
            <w:vAlign w:val="center"/>
          </w:tcPr>
          <w:p w:rsidR="009D2278" w:rsidRPr="0071796B" w:rsidRDefault="009D2278" w:rsidP="00DD47D2">
            <w:pPr>
              <w:jc w:val="both"/>
              <w:rPr>
                <w:rFonts w:eastAsia="Calibri"/>
                <w:lang w:eastAsia="en-US"/>
              </w:rPr>
            </w:pPr>
            <w:r w:rsidRPr="0071796B">
              <w:rPr>
                <w:rFonts w:eastAsia="Calibri"/>
                <w:sz w:val="22"/>
                <w:szCs w:val="22"/>
                <w:lang w:eastAsia="en-US"/>
              </w:rPr>
              <w:t>«B»</w:t>
            </w:r>
          </w:p>
        </w:tc>
      </w:tr>
    </w:tbl>
    <w:p w:rsidR="009D2278" w:rsidRPr="0071796B" w:rsidRDefault="009D2278" w:rsidP="009D2278">
      <w:pPr>
        <w:ind w:firstLine="557"/>
        <w:jc w:val="center"/>
        <w:rPr>
          <w:b/>
        </w:rPr>
      </w:pPr>
    </w:p>
    <w:p w:rsidR="009D2278" w:rsidRPr="0071796B" w:rsidRDefault="009D2278" w:rsidP="009D2278">
      <w:pPr>
        <w:ind w:firstLine="708"/>
        <w:jc w:val="both"/>
        <w:rPr>
          <w:rFonts w:eastAsia="Calibri"/>
          <w:b/>
          <w:lang w:eastAsia="en-US"/>
        </w:rPr>
      </w:pPr>
      <w:r w:rsidRPr="0071796B">
        <w:rPr>
          <w:rFonts w:eastAsia="Calibri"/>
          <w:lang w:eastAsia="en-US"/>
        </w:rPr>
        <w:t>12. Если в Техническом задании указывается перечисление показателей, характеристик товара с использованием союза «и», знаками препинания «,», «;» участник аукциона должен указать все установленные показатели, характеристики товара</w:t>
      </w:r>
      <w:r w:rsidRPr="0071796B">
        <w:rPr>
          <w:rFonts w:eastAsia="Calibri"/>
          <w:b/>
          <w:lang w:eastAsia="en-US"/>
        </w:rPr>
        <w:t>.</w:t>
      </w:r>
    </w:p>
    <w:p w:rsidR="009D2278" w:rsidRPr="0071796B" w:rsidRDefault="009D2278" w:rsidP="009D2278">
      <w:pPr>
        <w:ind w:firstLine="708"/>
        <w:jc w:val="both"/>
        <w:rPr>
          <w:rFonts w:eastAsia="Calibri"/>
          <w:b/>
          <w:lang w:eastAsia="en-US"/>
        </w:rPr>
      </w:pPr>
    </w:p>
    <w:p w:rsidR="009D2278" w:rsidRPr="0071796B" w:rsidRDefault="009D2278" w:rsidP="009D2278">
      <w:pPr>
        <w:widowControl w:val="0"/>
        <w:adjustRightInd w:val="0"/>
        <w:ind w:right="-57" w:firstLine="708"/>
        <w:jc w:val="both"/>
        <w:textAlignment w:val="baseline"/>
      </w:pPr>
      <w:r w:rsidRPr="0071796B">
        <w:t>ПРИМЕР</w:t>
      </w: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6"/>
        <w:gridCol w:w="3827"/>
        <w:gridCol w:w="3402"/>
      </w:tblGrid>
      <w:tr w:rsidR="009D2278" w:rsidRPr="0071796B" w:rsidTr="00DD47D2">
        <w:tc>
          <w:tcPr>
            <w:tcW w:w="2836" w:type="dxa"/>
            <w:tcBorders>
              <w:top w:val="single" w:sz="4" w:space="0" w:color="auto"/>
              <w:left w:val="single" w:sz="4" w:space="0" w:color="auto"/>
              <w:bottom w:val="single" w:sz="4" w:space="0" w:color="auto"/>
              <w:right w:val="single" w:sz="4" w:space="0" w:color="auto"/>
            </w:tcBorders>
            <w:vAlign w:val="center"/>
          </w:tcPr>
          <w:p w:rsidR="009D2278" w:rsidRPr="0071796B" w:rsidRDefault="009D2278" w:rsidP="00DD47D2">
            <w:pPr>
              <w:jc w:val="center"/>
              <w:rPr>
                <w:rFonts w:eastAsia="Calibri"/>
                <w:lang w:eastAsia="en-US"/>
              </w:rPr>
            </w:pPr>
            <w:r w:rsidRPr="0071796B">
              <w:rPr>
                <w:rFonts w:eastAsia="Calibri"/>
                <w:sz w:val="22"/>
                <w:szCs w:val="22"/>
                <w:lang w:eastAsia="en-US"/>
              </w:rPr>
              <w:t>Показатель, установленный в Технической части</w:t>
            </w:r>
          </w:p>
        </w:tc>
        <w:tc>
          <w:tcPr>
            <w:tcW w:w="3827" w:type="dxa"/>
            <w:tcBorders>
              <w:top w:val="single" w:sz="4" w:space="0" w:color="auto"/>
              <w:left w:val="single" w:sz="4" w:space="0" w:color="auto"/>
              <w:bottom w:val="single" w:sz="4" w:space="0" w:color="auto"/>
              <w:right w:val="double" w:sz="6" w:space="0" w:color="auto"/>
            </w:tcBorders>
            <w:vAlign w:val="center"/>
          </w:tcPr>
          <w:p w:rsidR="009D2278" w:rsidRPr="0071796B" w:rsidRDefault="009D2278" w:rsidP="00DD47D2">
            <w:pPr>
              <w:jc w:val="center"/>
              <w:rPr>
                <w:rFonts w:eastAsia="Calibri"/>
                <w:lang w:eastAsia="en-US"/>
              </w:rPr>
            </w:pPr>
            <w:r w:rsidRPr="0071796B">
              <w:rPr>
                <w:rFonts w:eastAsia="Calibri"/>
                <w:sz w:val="22"/>
                <w:szCs w:val="22"/>
                <w:lang w:eastAsia="en-US"/>
              </w:rPr>
              <w:t>Значение показателя, установленного в Технической части</w:t>
            </w:r>
          </w:p>
        </w:tc>
        <w:tc>
          <w:tcPr>
            <w:tcW w:w="3402" w:type="dxa"/>
            <w:tcBorders>
              <w:top w:val="single" w:sz="4" w:space="0" w:color="auto"/>
              <w:left w:val="double" w:sz="6" w:space="0" w:color="auto"/>
              <w:bottom w:val="single" w:sz="4" w:space="0" w:color="auto"/>
              <w:right w:val="single" w:sz="4" w:space="0" w:color="auto"/>
            </w:tcBorders>
            <w:vAlign w:val="center"/>
          </w:tcPr>
          <w:p w:rsidR="009D2278" w:rsidRPr="0071796B" w:rsidRDefault="009D2278" w:rsidP="00DD47D2">
            <w:pPr>
              <w:jc w:val="center"/>
              <w:rPr>
                <w:rFonts w:eastAsia="Calibri"/>
                <w:lang w:eastAsia="en-US"/>
              </w:rPr>
            </w:pPr>
            <w:r w:rsidRPr="0071796B">
              <w:rPr>
                <w:rFonts w:eastAsia="Calibri"/>
                <w:sz w:val="22"/>
                <w:szCs w:val="22"/>
                <w:lang w:eastAsia="en-US"/>
              </w:rPr>
              <w:t>Предложение участника</w:t>
            </w:r>
          </w:p>
        </w:tc>
      </w:tr>
      <w:tr w:rsidR="009D2278" w:rsidRPr="0071796B" w:rsidTr="00DD47D2">
        <w:tc>
          <w:tcPr>
            <w:tcW w:w="2836" w:type="dxa"/>
            <w:tcBorders>
              <w:top w:val="single" w:sz="4" w:space="0" w:color="auto"/>
              <w:left w:val="single" w:sz="4" w:space="0" w:color="auto"/>
              <w:bottom w:val="single" w:sz="4" w:space="0" w:color="auto"/>
              <w:right w:val="single" w:sz="4" w:space="0" w:color="auto"/>
            </w:tcBorders>
          </w:tcPr>
          <w:p w:rsidR="009D2278" w:rsidRPr="0071796B" w:rsidRDefault="009D2278" w:rsidP="00DD47D2">
            <w:pPr>
              <w:jc w:val="both"/>
              <w:rPr>
                <w:rFonts w:eastAsia="Calibri"/>
                <w:lang w:eastAsia="en-US"/>
              </w:rPr>
            </w:pPr>
            <w:r w:rsidRPr="0071796B">
              <w:rPr>
                <w:rFonts w:eastAsia="Calibri"/>
                <w:sz w:val="22"/>
                <w:szCs w:val="22"/>
                <w:lang w:eastAsia="en-US"/>
              </w:rPr>
              <w:t xml:space="preserve">Ткань платья </w:t>
            </w:r>
          </w:p>
        </w:tc>
        <w:tc>
          <w:tcPr>
            <w:tcW w:w="3827" w:type="dxa"/>
            <w:tcBorders>
              <w:top w:val="single" w:sz="4" w:space="0" w:color="auto"/>
              <w:left w:val="single" w:sz="4" w:space="0" w:color="auto"/>
              <w:bottom w:val="single" w:sz="4" w:space="0" w:color="auto"/>
              <w:right w:val="double" w:sz="6" w:space="0" w:color="auto"/>
            </w:tcBorders>
            <w:vAlign w:val="center"/>
          </w:tcPr>
          <w:p w:rsidR="009D2278" w:rsidRPr="0071796B" w:rsidRDefault="009D2278" w:rsidP="00DD47D2">
            <w:pPr>
              <w:jc w:val="both"/>
              <w:rPr>
                <w:rFonts w:eastAsia="Calibri"/>
                <w:lang w:eastAsia="en-US"/>
              </w:rPr>
            </w:pPr>
            <w:r w:rsidRPr="0071796B">
              <w:rPr>
                <w:rFonts w:eastAsia="Calibri"/>
                <w:sz w:val="22"/>
                <w:szCs w:val="22"/>
                <w:lang w:eastAsia="en-US"/>
              </w:rPr>
              <w:t xml:space="preserve">Хлопок, </w:t>
            </w:r>
            <w:proofErr w:type="spellStart"/>
            <w:r w:rsidRPr="0071796B">
              <w:rPr>
                <w:rFonts w:eastAsia="Calibri"/>
                <w:sz w:val="22"/>
                <w:szCs w:val="22"/>
                <w:lang w:eastAsia="en-US"/>
              </w:rPr>
              <w:t>эластан</w:t>
            </w:r>
            <w:proofErr w:type="spellEnd"/>
            <w:r w:rsidRPr="0071796B">
              <w:rPr>
                <w:rFonts w:eastAsia="Calibri"/>
                <w:sz w:val="22"/>
                <w:szCs w:val="22"/>
                <w:lang w:eastAsia="en-US"/>
              </w:rPr>
              <w:t xml:space="preserve"> и шелк</w:t>
            </w:r>
          </w:p>
        </w:tc>
        <w:tc>
          <w:tcPr>
            <w:tcW w:w="3402" w:type="dxa"/>
            <w:tcBorders>
              <w:top w:val="single" w:sz="4" w:space="0" w:color="auto"/>
              <w:left w:val="double" w:sz="6" w:space="0" w:color="auto"/>
              <w:bottom w:val="single" w:sz="4" w:space="0" w:color="auto"/>
              <w:right w:val="single" w:sz="4" w:space="0" w:color="auto"/>
            </w:tcBorders>
            <w:vAlign w:val="center"/>
          </w:tcPr>
          <w:p w:rsidR="009D2278" w:rsidRPr="0071796B" w:rsidRDefault="009D2278" w:rsidP="00DD47D2">
            <w:pPr>
              <w:jc w:val="both"/>
              <w:rPr>
                <w:rFonts w:eastAsia="Calibri"/>
                <w:lang w:eastAsia="en-US"/>
              </w:rPr>
            </w:pPr>
            <w:r w:rsidRPr="0071796B">
              <w:rPr>
                <w:rFonts w:eastAsia="Calibri"/>
                <w:sz w:val="22"/>
                <w:szCs w:val="22"/>
                <w:lang w:eastAsia="en-US"/>
              </w:rPr>
              <w:t xml:space="preserve">Хлопок, </w:t>
            </w:r>
            <w:proofErr w:type="spellStart"/>
            <w:r w:rsidRPr="0071796B">
              <w:rPr>
                <w:rFonts w:eastAsia="Calibri"/>
                <w:sz w:val="22"/>
                <w:szCs w:val="22"/>
                <w:lang w:eastAsia="en-US"/>
              </w:rPr>
              <w:t>эластан</w:t>
            </w:r>
            <w:proofErr w:type="spellEnd"/>
            <w:r w:rsidRPr="0071796B">
              <w:rPr>
                <w:rFonts w:eastAsia="Calibri"/>
                <w:sz w:val="22"/>
                <w:szCs w:val="22"/>
                <w:lang w:eastAsia="en-US"/>
              </w:rPr>
              <w:t xml:space="preserve"> и шелк</w:t>
            </w:r>
          </w:p>
        </w:tc>
      </w:tr>
      <w:tr w:rsidR="009D2278" w:rsidRPr="0071796B" w:rsidTr="00DD47D2">
        <w:tc>
          <w:tcPr>
            <w:tcW w:w="2836" w:type="dxa"/>
            <w:tcBorders>
              <w:top w:val="single" w:sz="4" w:space="0" w:color="auto"/>
              <w:left w:val="single" w:sz="4" w:space="0" w:color="auto"/>
              <w:bottom w:val="single" w:sz="4" w:space="0" w:color="auto"/>
              <w:right w:val="single" w:sz="4" w:space="0" w:color="auto"/>
            </w:tcBorders>
          </w:tcPr>
          <w:p w:rsidR="009D2278" w:rsidRPr="0071796B" w:rsidRDefault="009D2278" w:rsidP="00DD47D2">
            <w:pPr>
              <w:jc w:val="both"/>
              <w:rPr>
                <w:rFonts w:eastAsia="Calibri"/>
                <w:lang w:eastAsia="en-US"/>
              </w:rPr>
            </w:pPr>
            <w:r w:rsidRPr="0071796B">
              <w:rPr>
                <w:rFonts w:eastAsia="Calibri"/>
                <w:sz w:val="22"/>
                <w:szCs w:val="22"/>
                <w:lang w:eastAsia="en-US"/>
              </w:rPr>
              <w:t xml:space="preserve">Ткань платья </w:t>
            </w:r>
          </w:p>
        </w:tc>
        <w:tc>
          <w:tcPr>
            <w:tcW w:w="3827" w:type="dxa"/>
            <w:tcBorders>
              <w:top w:val="single" w:sz="4" w:space="0" w:color="auto"/>
              <w:left w:val="single" w:sz="4" w:space="0" w:color="auto"/>
              <w:bottom w:val="single" w:sz="4" w:space="0" w:color="auto"/>
              <w:right w:val="double" w:sz="6" w:space="0" w:color="auto"/>
            </w:tcBorders>
            <w:vAlign w:val="center"/>
          </w:tcPr>
          <w:p w:rsidR="009D2278" w:rsidRPr="0071796B" w:rsidRDefault="009D2278" w:rsidP="00DD47D2">
            <w:pPr>
              <w:jc w:val="both"/>
              <w:rPr>
                <w:rFonts w:eastAsia="Calibri"/>
                <w:lang w:eastAsia="en-US"/>
              </w:rPr>
            </w:pPr>
            <w:r w:rsidRPr="0071796B">
              <w:rPr>
                <w:rFonts w:eastAsia="Calibri"/>
                <w:sz w:val="22"/>
                <w:szCs w:val="22"/>
                <w:lang w:eastAsia="en-US"/>
              </w:rPr>
              <w:t xml:space="preserve">Хлопок, </w:t>
            </w:r>
            <w:proofErr w:type="spellStart"/>
            <w:r w:rsidRPr="0071796B">
              <w:rPr>
                <w:rFonts w:eastAsia="Calibri"/>
                <w:sz w:val="22"/>
                <w:szCs w:val="22"/>
                <w:lang w:eastAsia="en-US"/>
              </w:rPr>
              <w:t>эластан</w:t>
            </w:r>
            <w:proofErr w:type="spellEnd"/>
            <w:r w:rsidRPr="0071796B">
              <w:rPr>
                <w:rFonts w:eastAsia="Calibri"/>
                <w:sz w:val="22"/>
                <w:szCs w:val="22"/>
                <w:lang w:eastAsia="en-US"/>
              </w:rPr>
              <w:t>, шелк</w:t>
            </w:r>
          </w:p>
        </w:tc>
        <w:tc>
          <w:tcPr>
            <w:tcW w:w="3402" w:type="dxa"/>
            <w:tcBorders>
              <w:top w:val="single" w:sz="4" w:space="0" w:color="auto"/>
              <w:left w:val="double" w:sz="6" w:space="0" w:color="auto"/>
              <w:bottom w:val="single" w:sz="4" w:space="0" w:color="auto"/>
              <w:right w:val="single" w:sz="4" w:space="0" w:color="auto"/>
            </w:tcBorders>
            <w:vAlign w:val="center"/>
          </w:tcPr>
          <w:p w:rsidR="009D2278" w:rsidRPr="0071796B" w:rsidRDefault="009D2278" w:rsidP="00DD47D2">
            <w:pPr>
              <w:jc w:val="both"/>
              <w:rPr>
                <w:rFonts w:eastAsia="Calibri"/>
                <w:lang w:eastAsia="en-US"/>
              </w:rPr>
            </w:pPr>
            <w:r w:rsidRPr="0071796B">
              <w:rPr>
                <w:rFonts w:eastAsia="Calibri"/>
                <w:sz w:val="22"/>
                <w:szCs w:val="22"/>
                <w:lang w:eastAsia="en-US"/>
              </w:rPr>
              <w:t xml:space="preserve">Хлопок, </w:t>
            </w:r>
            <w:proofErr w:type="spellStart"/>
            <w:r w:rsidRPr="0071796B">
              <w:rPr>
                <w:rFonts w:eastAsia="Calibri"/>
                <w:sz w:val="22"/>
                <w:szCs w:val="22"/>
                <w:lang w:eastAsia="en-US"/>
              </w:rPr>
              <w:t>эластан</w:t>
            </w:r>
            <w:proofErr w:type="spellEnd"/>
            <w:r w:rsidRPr="0071796B">
              <w:rPr>
                <w:rFonts w:eastAsia="Calibri"/>
                <w:sz w:val="22"/>
                <w:szCs w:val="22"/>
                <w:lang w:eastAsia="en-US"/>
              </w:rPr>
              <w:t>, шелк</w:t>
            </w:r>
          </w:p>
        </w:tc>
      </w:tr>
    </w:tbl>
    <w:p w:rsidR="009D2278" w:rsidRPr="0071796B" w:rsidRDefault="009D2278" w:rsidP="009D2278">
      <w:pPr>
        <w:tabs>
          <w:tab w:val="left" w:pos="0"/>
        </w:tabs>
        <w:jc w:val="both"/>
      </w:pPr>
    </w:p>
    <w:p w:rsidR="009D2278" w:rsidRPr="0071796B" w:rsidRDefault="009D2278" w:rsidP="009D2278">
      <w:pPr>
        <w:ind w:firstLine="708"/>
        <w:jc w:val="both"/>
      </w:pPr>
      <w:r w:rsidRPr="0071796B">
        <w:t xml:space="preserve">13. </w:t>
      </w:r>
      <w:r w:rsidRPr="0071796B">
        <w:rPr>
          <w:rFonts w:eastAsia="Calibri"/>
          <w:lang w:eastAsia="en-US"/>
        </w:rPr>
        <w:t>Если в Техническом задании указывается перечисление показателей с использованием «и/или», участник аукциона указывает все установленные показатели или один из установленных показателей характеристик товара.</w:t>
      </w:r>
    </w:p>
    <w:p w:rsidR="009D2278" w:rsidRPr="0071796B" w:rsidRDefault="009D2278" w:rsidP="009D2278">
      <w:pPr>
        <w:tabs>
          <w:tab w:val="left" w:pos="0"/>
        </w:tabs>
        <w:jc w:val="both"/>
      </w:pPr>
    </w:p>
    <w:p w:rsidR="009D2278" w:rsidRPr="0071796B" w:rsidRDefault="009D2278" w:rsidP="009D2278">
      <w:pPr>
        <w:widowControl w:val="0"/>
        <w:adjustRightInd w:val="0"/>
        <w:ind w:right="-57" w:firstLine="708"/>
        <w:jc w:val="both"/>
        <w:textAlignment w:val="baseline"/>
      </w:pPr>
      <w:r w:rsidRPr="0071796B">
        <w:t>ПРИМЕР</w:t>
      </w: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6"/>
        <w:gridCol w:w="3827"/>
        <w:gridCol w:w="3402"/>
      </w:tblGrid>
      <w:tr w:rsidR="009D2278" w:rsidRPr="0071796B" w:rsidTr="00DD47D2">
        <w:tc>
          <w:tcPr>
            <w:tcW w:w="2836" w:type="dxa"/>
            <w:tcBorders>
              <w:top w:val="single" w:sz="4" w:space="0" w:color="auto"/>
              <w:left w:val="single" w:sz="4" w:space="0" w:color="auto"/>
              <w:bottom w:val="single" w:sz="4" w:space="0" w:color="auto"/>
              <w:right w:val="single" w:sz="4" w:space="0" w:color="auto"/>
            </w:tcBorders>
            <w:vAlign w:val="center"/>
          </w:tcPr>
          <w:p w:rsidR="009D2278" w:rsidRPr="0071796B" w:rsidRDefault="009D2278" w:rsidP="00DD47D2">
            <w:pPr>
              <w:jc w:val="center"/>
              <w:rPr>
                <w:rFonts w:eastAsia="Calibri"/>
                <w:sz w:val="22"/>
                <w:szCs w:val="22"/>
                <w:lang w:eastAsia="en-US"/>
              </w:rPr>
            </w:pPr>
            <w:r w:rsidRPr="0071796B">
              <w:rPr>
                <w:rFonts w:eastAsia="Calibri"/>
                <w:sz w:val="22"/>
                <w:szCs w:val="22"/>
                <w:lang w:eastAsia="en-US"/>
              </w:rPr>
              <w:t>Показатель, установленный в Технической части</w:t>
            </w:r>
          </w:p>
        </w:tc>
        <w:tc>
          <w:tcPr>
            <w:tcW w:w="3827" w:type="dxa"/>
            <w:tcBorders>
              <w:top w:val="single" w:sz="4" w:space="0" w:color="auto"/>
              <w:left w:val="single" w:sz="4" w:space="0" w:color="auto"/>
              <w:bottom w:val="single" w:sz="4" w:space="0" w:color="auto"/>
              <w:right w:val="double" w:sz="6" w:space="0" w:color="auto"/>
            </w:tcBorders>
            <w:vAlign w:val="center"/>
          </w:tcPr>
          <w:p w:rsidR="009D2278" w:rsidRPr="0071796B" w:rsidRDefault="009D2278" w:rsidP="00DD47D2">
            <w:pPr>
              <w:jc w:val="center"/>
              <w:rPr>
                <w:rFonts w:eastAsia="Calibri"/>
                <w:sz w:val="22"/>
                <w:szCs w:val="22"/>
                <w:lang w:eastAsia="en-US"/>
              </w:rPr>
            </w:pPr>
            <w:r w:rsidRPr="0071796B">
              <w:rPr>
                <w:rFonts w:eastAsia="Calibri"/>
                <w:sz w:val="22"/>
                <w:szCs w:val="22"/>
                <w:lang w:eastAsia="en-US"/>
              </w:rPr>
              <w:t>Значение показателя, установленного в Технической части</w:t>
            </w:r>
          </w:p>
        </w:tc>
        <w:tc>
          <w:tcPr>
            <w:tcW w:w="3402" w:type="dxa"/>
            <w:tcBorders>
              <w:top w:val="single" w:sz="4" w:space="0" w:color="auto"/>
              <w:left w:val="double" w:sz="6" w:space="0" w:color="auto"/>
              <w:bottom w:val="single" w:sz="4" w:space="0" w:color="auto"/>
              <w:right w:val="single" w:sz="4" w:space="0" w:color="auto"/>
            </w:tcBorders>
            <w:vAlign w:val="center"/>
          </w:tcPr>
          <w:p w:rsidR="009D2278" w:rsidRPr="0071796B" w:rsidRDefault="009D2278" w:rsidP="00DD47D2">
            <w:pPr>
              <w:jc w:val="center"/>
              <w:rPr>
                <w:rFonts w:eastAsia="Calibri"/>
                <w:sz w:val="22"/>
                <w:szCs w:val="22"/>
                <w:lang w:eastAsia="en-US"/>
              </w:rPr>
            </w:pPr>
            <w:r w:rsidRPr="0071796B">
              <w:rPr>
                <w:rFonts w:eastAsia="Calibri"/>
                <w:sz w:val="22"/>
                <w:szCs w:val="22"/>
                <w:lang w:eastAsia="en-US"/>
              </w:rPr>
              <w:t>Предложение участника</w:t>
            </w:r>
          </w:p>
        </w:tc>
      </w:tr>
      <w:tr w:rsidR="009D2278" w:rsidRPr="0071796B" w:rsidTr="00DD47D2">
        <w:tc>
          <w:tcPr>
            <w:tcW w:w="2836" w:type="dxa"/>
            <w:tcBorders>
              <w:top w:val="single" w:sz="4" w:space="0" w:color="auto"/>
              <w:left w:val="single" w:sz="4" w:space="0" w:color="auto"/>
              <w:bottom w:val="single" w:sz="4" w:space="0" w:color="auto"/>
              <w:right w:val="single" w:sz="4" w:space="0" w:color="auto"/>
            </w:tcBorders>
          </w:tcPr>
          <w:p w:rsidR="009D2278" w:rsidRPr="0071796B" w:rsidRDefault="009D2278" w:rsidP="00DD47D2">
            <w:pPr>
              <w:jc w:val="both"/>
              <w:rPr>
                <w:rFonts w:eastAsia="Calibri"/>
                <w:sz w:val="22"/>
                <w:szCs w:val="22"/>
                <w:lang w:eastAsia="en-US"/>
              </w:rPr>
            </w:pPr>
            <w:r w:rsidRPr="0071796B">
              <w:rPr>
                <w:rFonts w:eastAsia="Calibri"/>
                <w:sz w:val="22"/>
                <w:szCs w:val="22"/>
                <w:lang w:eastAsia="en-US"/>
              </w:rPr>
              <w:t>Питание прибора</w:t>
            </w:r>
          </w:p>
        </w:tc>
        <w:tc>
          <w:tcPr>
            <w:tcW w:w="3827" w:type="dxa"/>
            <w:tcBorders>
              <w:top w:val="single" w:sz="4" w:space="0" w:color="auto"/>
              <w:left w:val="single" w:sz="4" w:space="0" w:color="auto"/>
              <w:bottom w:val="single" w:sz="4" w:space="0" w:color="auto"/>
              <w:right w:val="double" w:sz="6" w:space="0" w:color="auto"/>
            </w:tcBorders>
            <w:vAlign w:val="center"/>
          </w:tcPr>
          <w:p w:rsidR="009D2278" w:rsidRPr="0071796B" w:rsidRDefault="009D2278" w:rsidP="00DD47D2">
            <w:pPr>
              <w:jc w:val="both"/>
              <w:rPr>
                <w:rFonts w:eastAsia="Calibri"/>
                <w:sz w:val="22"/>
                <w:szCs w:val="22"/>
                <w:lang w:eastAsia="en-US"/>
              </w:rPr>
            </w:pPr>
            <w:r w:rsidRPr="0071796B">
              <w:rPr>
                <w:rFonts w:eastAsia="Calibri"/>
                <w:sz w:val="22"/>
                <w:szCs w:val="22"/>
                <w:lang w:eastAsia="en-US"/>
              </w:rPr>
              <w:t>От сети и/или от аккумулятора</w:t>
            </w:r>
          </w:p>
        </w:tc>
        <w:tc>
          <w:tcPr>
            <w:tcW w:w="3402" w:type="dxa"/>
            <w:tcBorders>
              <w:top w:val="single" w:sz="4" w:space="0" w:color="auto"/>
              <w:left w:val="double" w:sz="6" w:space="0" w:color="auto"/>
              <w:bottom w:val="single" w:sz="4" w:space="0" w:color="auto"/>
              <w:right w:val="single" w:sz="4" w:space="0" w:color="auto"/>
            </w:tcBorders>
            <w:vAlign w:val="center"/>
          </w:tcPr>
          <w:p w:rsidR="009D2278" w:rsidRPr="0071796B" w:rsidRDefault="009D2278" w:rsidP="00DD47D2">
            <w:pPr>
              <w:jc w:val="both"/>
              <w:rPr>
                <w:rFonts w:eastAsia="Calibri"/>
                <w:sz w:val="22"/>
                <w:szCs w:val="22"/>
                <w:lang w:eastAsia="en-US"/>
              </w:rPr>
            </w:pPr>
            <w:r w:rsidRPr="0071796B">
              <w:rPr>
                <w:rFonts w:eastAsia="Calibri"/>
                <w:sz w:val="22"/>
                <w:szCs w:val="22"/>
                <w:lang w:eastAsia="en-US"/>
              </w:rPr>
              <w:t xml:space="preserve">От сети </w:t>
            </w:r>
          </w:p>
        </w:tc>
      </w:tr>
      <w:tr w:rsidR="009D2278" w:rsidRPr="0071796B" w:rsidTr="00DD47D2">
        <w:tc>
          <w:tcPr>
            <w:tcW w:w="2836" w:type="dxa"/>
            <w:tcBorders>
              <w:top w:val="single" w:sz="4" w:space="0" w:color="auto"/>
              <w:left w:val="single" w:sz="4" w:space="0" w:color="auto"/>
              <w:bottom w:val="single" w:sz="4" w:space="0" w:color="auto"/>
              <w:right w:val="single" w:sz="4" w:space="0" w:color="auto"/>
            </w:tcBorders>
          </w:tcPr>
          <w:p w:rsidR="009D2278" w:rsidRPr="0071796B" w:rsidRDefault="009D2278" w:rsidP="00DD47D2">
            <w:pPr>
              <w:jc w:val="both"/>
              <w:rPr>
                <w:rFonts w:eastAsia="Calibri"/>
                <w:sz w:val="22"/>
                <w:szCs w:val="22"/>
                <w:lang w:eastAsia="en-US"/>
              </w:rPr>
            </w:pPr>
            <w:r w:rsidRPr="0071796B">
              <w:rPr>
                <w:rFonts w:eastAsia="Calibri"/>
                <w:sz w:val="22"/>
                <w:szCs w:val="22"/>
                <w:lang w:eastAsia="en-US"/>
              </w:rPr>
              <w:t>или</w:t>
            </w:r>
          </w:p>
        </w:tc>
        <w:tc>
          <w:tcPr>
            <w:tcW w:w="3827" w:type="dxa"/>
            <w:tcBorders>
              <w:top w:val="single" w:sz="4" w:space="0" w:color="auto"/>
              <w:left w:val="single" w:sz="4" w:space="0" w:color="auto"/>
              <w:bottom w:val="single" w:sz="4" w:space="0" w:color="auto"/>
              <w:right w:val="double" w:sz="6" w:space="0" w:color="auto"/>
            </w:tcBorders>
            <w:vAlign w:val="center"/>
          </w:tcPr>
          <w:p w:rsidR="009D2278" w:rsidRPr="0071796B" w:rsidRDefault="009D2278" w:rsidP="00DD47D2">
            <w:pPr>
              <w:jc w:val="both"/>
              <w:rPr>
                <w:rFonts w:eastAsia="Calibri"/>
                <w:sz w:val="22"/>
                <w:szCs w:val="22"/>
                <w:lang w:eastAsia="en-US"/>
              </w:rPr>
            </w:pPr>
          </w:p>
        </w:tc>
        <w:tc>
          <w:tcPr>
            <w:tcW w:w="3402" w:type="dxa"/>
            <w:tcBorders>
              <w:top w:val="single" w:sz="4" w:space="0" w:color="auto"/>
              <w:left w:val="double" w:sz="6" w:space="0" w:color="auto"/>
              <w:bottom w:val="single" w:sz="4" w:space="0" w:color="auto"/>
              <w:right w:val="single" w:sz="4" w:space="0" w:color="auto"/>
            </w:tcBorders>
            <w:vAlign w:val="center"/>
          </w:tcPr>
          <w:p w:rsidR="009D2278" w:rsidRPr="0071796B" w:rsidRDefault="009D2278" w:rsidP="00DD47D2">
            <w:pPr>
              <w:jc w:val="both"/>
              <w:rPr>
                <w:rFonts w:eastAsia="Calibri"/>
                <w:sz w:val="22"/>
                <w:szCs w:val="22"/>
                <w:lang w:eastAsia="en-US"/>
              </w:rPr>
            </w:pPr>
          </w:p>
        </w:tc>
      </w:tr>
      <w:tr w:rsidR="009D2278" w:rsidRPr="0071796B" w:rsidTr="00DD47D2">
        <w:tc>
          <w:tcPr>
            <w:tcW w:w="2836" w:type="dxa"/>
            <w:tcBorders>
              <w:top w:val="single" w:sz="4" w:space="0" w:color="auto"/>
              <w:left w:val="single" w:sz="4" w:space="0" w:color="auto"/>
              <w:bottom w:val="single" w:sz="4" w:space="0" w:color="auto"/>
              <w:right w:val="single" w:sz="4" w:space="0" w:color="auto"/>
            </w:tcBorders>
          </w:tcPr>
          <w:p w:rsidR="009D2278" w:rsidRPr="0071796B" w:rsidRDefault="009D2278" w:rsidP="00DD47D2">
            <w:pPr>
              <w:jc w:val="both"/>
              <w:rPr>
                <w:rFonts w:eastAsia="Calibri"/>
                <w:sz w:val="22"/>
                <w:szCs w:val="22"/>
                <w:lang w:eastAsia="en-US"/>
              </w:rPr>
            </w:pPr>
            <w:r w:rsidRPr="0071796B">
              <w:rPr>
                <w:rFonts w:eastAsia="Calibri"/>
                <w:sz w:val="22"/>
                <w:szCs w:val="22"/>
                <w:lang w:eastAsia="en-US"/>
              </w:rPr>
              <w:t>Питание прибора</w:t>
            </w:r>
          </w:p>
        </w:tc>
        <w:tc>
          <w:tcPr>
            <w:tcW w:w="3827" w:type="dxa"/>
            <w:tcBorders>
              <w:top w:val="single" w:sz="4" w:space="0" w:color="auto"/>
              <w:left w:val="single" w:sz="4" w:space="0" w:color="auto"/>
              <w:bottom w:val="single" w:sz="4" w:space="0" w:color="auto"/>
              <w:right w:val="double" w:sz="6" w:space="0" w:color="auto"/>
            </w:tcBorders>
            <w:vAlign w:val="center"/>
          </w:tcPr>
          <w:p w:rsidR="009D2278" w:rsidRPr="0071796B" w:rsidRDefault="009D2278" w:rsidP="00DD47D2">
            <w:pPr>
              <w:jc w:val="both"/>
              <w:rPr>
                <w:rFonts w:eastAsia="Calibri"/>
                <w:sz w:val="22"/>
                <w:szCs w:val="22"/>
                <w:lang w:eastAsia="en-US"/>
              </w:rPr>
            </w:pPr>
            <w:r w:rsidRPr="0071796B">
              <w:rPr>
                <w:rFonts w:eastAsia="Calibri"/>
                <w:sz w:val="22"/>
                <w:szCs w:val="22"/>
                <w:lang w:eastAsia="en-US"/>
              </w:rPr>
              <w:t>От сети и/или от аккумулятора</w:t>
            </w:r>
          </w:p>
        </w:tc>
        <w:tc>
          <w:tcPr>
            <w:tcW w:w="3402" w:type="dxa"/>
            <w:tcBorders>
              <w:top w:val="single" w:sz="4" w:space="0" w:color="auto"/>
              <w:left w:val="double" w:sz="6" w:space="0" w:color="auto"/>
              <w:bottom w:val="single" w:sz="4" w:space="0" w:color="auto"/>
              <w:right w:val="single" w:sz="4" w:space="0" w:color="auto"/>
            </w:tcBorders>
            <w:vAlign w:val="center"/>
          </w:tcPr>
          <w:p w:rsidR="009D2278" w:rsidRPr="0071796B" w:rsidRDefault="009D2278" w:rsidP="00DD47D2">
            <w:pPr>
              <w:jc w:val="both"/>
              <w:rPr>
                <w:rFonts w:eastAsia="Calibri"/>
                <w:sz w:val="22"/>
                <w:szCs w:val="22"/>
                <w:lang w:eastAsia="en-US"/>
              </w:rPr>
            </w:pPr>
            <w:r w:rsidRPr="0071796B">
              <w:rPr>
                <w:rFonts w:eastAsia="Calibri"/>
                <w:sz w:val="22"/>
                <w:szCs w:val="22"/>
                <w:lang w:eastAsia="en-US"/>
              </w:rPr>
              <w:t>От сети и от аккумулятора</w:t>
            </w:r>
          </w:p>
        </w:tc>
      </w:tr>
    </w:tbl>
    <w:p w:rsidR="009D2278" w:rsidRPr="0071796B" w:rsidRDefault="009D2278" w:rsidP="009D2278">
      <w:pPr>
        <w:tabs>
          <w:tab w:val="left" w:pos="0"/>
        </w:tabs>
        <w:jc w:val="both"/>
      </w:pPr>
    </w:p>
    <w:p w:rsidR="009D2278" w:rsidRPr="0071796B" w:rsidRDefault="009D2278" w:rsidP="009D2278">
      <w:pPr>
        <w:tabs>
          <w:tab w:val="left" w:pos="0"/>
        </w:tabs>
        <w:ind w:firstLine="709"/>
        <w:jc w:val="both"/>
      </w:pPr>
      <w:r w:rsidRPr="0071796B">
        <w:t xml:space="preserve">14. При установлении требований, сопровождаемых словами «значение показателя является неизменным», участником аукциона должны быть указаны конкретные показатели, соответствующие </w:t>
      </w:r>
      <w:proofErr w:type="gramStart"/>
      <w:r w:rsidRPr="0071796B">
        <w:t>значению  показателей</w:t>
      </w:r>
      <w:proofErr w:type="gramEnd"/>
      <w:r w:rsidRPr="0071796B">
        <w:t xml:space="preserve"> в Техническом задании и не подлежащие изменению.</w:t>
      </w:r>
    </w:p>
    <w:p w:rsidR="009D2278" w:rsidRPr="0071796B" w:rsidRDefault="009D2278" w:rsidP="009D2278">
      <w:pPr>
        <w:tabs>
          <w:tab w:val="left" w:pos="0"/>
        </w:tabs>
        <w:jc w:val="both"/>
      </w:pPr>
    </w:p>
    <w:p w:rsidR="009D2278" w:rsidRPr="0071796B" w:rsidRDefault="009D2278" w:rsidP="009D2278">
      <w:pPr>
        <w:widowControl w:val="0"/>
        <w:adjustRightInd w:val="0"/>
        <w:ind w:right="-57" w:firstLine="708"/>
        <w:jc w:val="both"/>
        <w:textAlignment w:val="baseline"/>
      </w:pPr>
      <w:r w:rsidRPr="0071796B">
        <w:t xml:space="preserve">15. Если в Техническом задании указывается перечисление показателей с использованием значка «/» «-», участник аукциона указывает все установленные показатели </w:t>
      </w:r>
      <w:r w:rsidRPr="0071796B">
        <w:lastRenderedPageBreak/>
        <w:t>характеристик товара</w:t>
      </w:r>
    </w:p>
    <w:p w:rsidR="009D2278" w:rsidRPr="0071796B" w:rsidRDefault="009D2278" w:rsidP="009D2278">
      <w:pPr>
        <w:widowControl w:val="0"/>
        <w:adjustRightInd w:val="0"/>
        <w:ind w:right="-57" w:firstLine="708"/>
        <w:jc w:val="both"/>
        <w:textAlignment w:val="baseline"/>
      </w:pPr>
    </w:p>
    <w:p w:rsidR="009D2278" w:rsidRPr="0071796B" w:rsidRDefault="009D2278" w:rsidP="009D2278">
      <w:pPr>
        <w:widowControl w:val="0"/>
        <w:adjustRightInd w:val="0"/>
        <w:ind w:right="-57" w:firstLine="708"/>
        <w:jc w:val="both"/>
        <w:textAlignment w:val="baseline"/>
      </w:pPr>
      <w:r w:rsidRPr="0071796B">
        <w:t>ПРИМЕР</w:t>
      </w: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3"/>
        <w:gridCol w:w="3260"/>
        <w:gridCol w:w="3402"/>
      </w:tblGrid>
      <w:tr w:rsidR="009D2278" w:rsidRPr="0071796B" w:rsidTr="00DD47D2">
        <w:tc>
          <w:tcPr>
            <w:tcW w:w="3403" w:type="dxa"/>
            <w:tcBorders>
              <w:top w:val="single" w:sz="4" w:space="0" w:color="auto"/>
              <w:left w:val="single" w:sz="4" w:space="0" w:color="auto"/>
              <w:bottom w:val="single" w:sz="4" w:space="0" w:color="auto"/>
              <w:right w:val="single" w:sz="4" w:space="0" w:color="auto"/>
            </w:tcBorders>
            <w:vAlign w:val="center"/>
          </w:tcPr>
          <w:p w:rsidR="009D2278" w:rsidRPr="0071796B" w:rsidRDefault="009D2278" w:rsidP="00DD47D2">
            <w:pPr>
              <w:jc w:val="center"/>
              <w:rPr>
                <w:rFonts w:eastAsia="Calibri"/>
                <w:sz w:val="22"/>
                <w:szCs w:val="22"/>
                <w:lang w:eastAsia="en-US"/>
              </w:rPr>
            </w:pPr>
            <w:r w:rsidRPr="0071796B">
              <w:rPr>
                <w:rFonts w:eastAsia="Calibri"/>
                <w:sz w:val="22"/>
                <w:szCs w:val="22"/>
                <w:lang w:eastAsia="en-US"/>
              </w:rPr>
              <w:t>Показатель, установленный в Технической части</w:t>
            </w:r>
          </w:p>
        </w:tc>
        <w:tc>
          <w:tcPr>
            <w:tcW w:w="3260" w:type="dxa"/>
            <w:tcBorders>
              <w:top w:val="single" w:sz="4" w:space="0" w:color="auto"/>
              <w:left w:val="single" w:sz="4" w:space="0" w:color="auto"/>
              <w:bottom w:val="single" w:sz="4" w:space="0" w:color="auto"/>
              <w:right w:val="double" w:sz="6" w:space="0" w:color="auto"/>
            </w:tcBorders>
            <w:vAlign w:val="center"/>
          </w:tcPr>
          <w:p w:rsidR="009D2278" w:rsidRPr="0071796B" w:rsidRDefault="009D2278" w:rsidP="00DD47D2">
            <w:pPr>
              <w:jc w:val="center"/>
              <w:rPr>
                <w:rFonts w:eastAsia="Calibri"/>
                <w:sz w:val="22"/>
                <w:szCs w:val="22"/>
                <w:lang w:eastAsia="en-US"/>
              </w:rPr>
            </w:pPr>
            <w:r w:rsidRPr="0071796B">
              <w:rPr>
                <w:rFonts w:eastAsia="Calibri"/>
                <w:sz w:val="22"/>
                <w:szCs w:val="22"/>
                <w:lang w:eastAsia="en-US"/>
              </w:rPr>
              <w:t>Значение показателя, установленного в Технической части</w:t>
            </w:r>
          </w:p>
        </w:tc>
        <w:tc>
          <w:tcPr>
            <w:tcW w:w="3402" w:type="dxa"/>
            <w:tcBorders>
              <w:top w:val="single" w:sz="4" w:space="0" w:color="auto"/>
              <w:left w:val="double" w:sz="6" w:space="0" w:color="auto"/>
              <w:bottom w:val="single" w:sz="4" w:space="0" w:color="auto"/>
              <w:right w:val="single" w:sz="4" w:space="0" w:color="auto"/>
            </w:tcBorders>
            <w:vAlign w:val="center"/>
          </w:tcPr>
          <w:p w:rsidR="009D2278" w:rsidRPr="0071796B" w:rsidRDefault="009D2278" w:rsidP="00DD47D2">
            <w:pPr>
              <w:jc w:val="center"/>
              <w:rPr>
                <w:rFonts w:eastAsia="Calibri"/>
                <w:sz w:val="22"/>
                <w:szCs w:val="22"/>
                <w:lang w:eastAsia="en-US"/>
              </w:rPr>
            </w:pPr>
            <w:r w:rsidRPr="0071796B">
              <w:rPr>
                <w:rFonts w:eastAsia="Calibri"/>
                <w:sz w:val="22"/>
                <w:szCs w:val="22"/>
                <w:lang w:eastAsia="en-US"/>
              </w:rPr>
              <w:t>Предложение участника</w:t>
            </w:r>
          </w:p>
        </w:tc>
      </w:tr>
      <w:tr w:rsidR="009D2278" w:rsidRPr="0071796B" w:rsidTr="00DD47D2">
        <w:tc>
          <w:tcPr>
            <w:tcW w:w="3403" w:type="dxa"/>
            <w:tcBorders>
              <w:top w:val="single" w:sz="4" w:space="0" w:color="auto"/>
              <w:left w:val="single" w:sz="4" w:space="0" w:color="auto"/>
              <w:bottom w:val="single" w:sz="4" w:space="0" w:color="auto"/>
              <w:right w:val="single" w:sz="4" w:space="0" w:color="auto"/>
            </w:tcBorders>
          </w:tcPr>
          <w:p w:rsidR="009D2278" w:rsidRPr="0071796B" w:rsidRDefault="009D2278" w:rsidP="00DD47D2">
            <w:pPr>
              <w:jc w:val="both"/>
              <w:rPr>
                <w:rFonts w:eastAsia="Calibri"/>
                <w:sz w:val="22"/>
                <w:szCs w:val="22"/>
                <w:lang w:eastAsia="en-US"/>
              </w:rPr>
            </w:pPr>
            <w:r w:rsidRPr="0071796B">
              <w:rPr>
                <w:sz w:val="22"/>
                <w:szCs w:val="22"/>
              </w:rPr>
              <w:t>Сетевая карта</w:t>
            </w:r>
          </w:p>
        </w:tc>
        <w:tc>
          <w:tcPr>
            <w:tcW w:w="3260" w:type="dxa"/>
            <w:tcBorders>
              <w:top w:val="single" w:sz="4" w:space="0" w:color="auto"/>
              <w:left w:val="single" w:sz="4" w:space="0" w:color="auto"/>
              <w:bottom w:val="single" w:sz="4" w:space="0" w:color="auto"/>
              <w:right w:val="double" w:sz="6" w:space="0" w:color="auto"/>
            </w:tcBorders>
            <w:vAlign w:val="center"/>
          </w:tcPr>
          <w:p w:rsidR="009D2278" w:rsidRPr="0071796B" w:rsidRDefault="009D2278" w:rsidP="00DD47D2">
            <w:pPr>
              <w:jc w:val="both"/>
              <w:rPr>
                <w:rFonts w:eastAsia="Calibri"/>
                <w:sz w:val="22"/>
                <w:szCs w:val="22"/>
                <w:lang w:eastAsia="en-US"/>
              </w:rPr>
            </w:pPr>
            <w:r w:rsidRPr="0071796B">
              <w:rPr>
                <w:rFonts w:eastAsia="Calibri"/>
                <w:sz w:val="22"/>
                <w:szCs w:val="22"/>
                <w:lang w:eastAsia="en-US"/>
              </w:rPr>
              <w:t>поддержка скорости обмена данными 10/100/1000 Мбит/сек</w:t>
            </w:r>
          </w:p>
        </w:tc>
        <w:tc>
          <w:tcPr>
            <w:tcW w:w="3402" w:type="dxa"/>
            <w:tcBorders>
              <w:top w:val="single" w:sz="4" w:space="0" w:color="auto"/>
              <w:left w:val="double" w:sz="6" w:space="0" w:color="auto"/>
              <w:bottom w:val="single" w:sz="4" w:space="0" w:color="auto"/>
              <w:right w:val="single" w:sz="4" w:space="0" w:color="auto"/>
            </w:tcBorders>
            <w:vAlign w:val="center"/>
          </w:tcPr>
          <w:p w:rsidR="009D2278" w:rsidRPr="0071796B" w:rsidRDefault="009D2278" w:rsidP="00DD47D2">
            <w:pPr>
              <w:jc w:val="both"/>
              <w:rPr>
                <w:rFonts w:eastAsia="Calibri"/>
                <w:sz w:val="22"/>
                <w:szCs w:val="22"/>
                <w:lang w:eastAsia="en-US"/>
              </w:rPr>
            </w:pPr>
            <w:r w:rsidRPr="0071796B">
              <w:rPr>
                <w:rFonts w:eastAsia="Calibri"/>
                <w:sz w:val="22"/>
                <w:szCs w:val="22"/>
                <w:lang w:eastAsia="en-US"/>
              </w:rPr>
              <w:t>поддержка скорости обмена данными 10/100/1000 Мбит/сек</w:t>
            </w:r>
          </w:p>
        </w:tc>
      </w:tr>
      <w:tr w:rsidR="009D2278" w:rsidRPr="0071796B" w:rsidTr="00DD47D2">
        <w:tc>
          <w:tcPr>
            <w:tcW w:w="3403" w:type="dxa"/>
            <w:tcBorders>
              <w:top w:val="single" w:sz="4" w:space="0" w:color="auto"/>
              <w:left w:val="single" w:sz="4" w:space="0" w:color="auto"/>
              <w:bottom w:val="single" w:sz="4" w:space="0" w:color="auto"/>
              <w:right w:val="single" w:sz="4" w:space="0" w:color="auto"/>
            </w:tcBorders>
          </w:tcPr>
          <w:p w:rsidR="009D2278" w:rsidRPr="0071796B" w:rsidRDefault="009D2278" w:rsidP="00DD47D2">
            <w:pPr>
              <w:jc w:val="both"/>
              <w:rPr>
                <w:rFonts w:eastAsia="Calibri"/>
                <w:sz w:val="22"/>
                <w:szCs w:val="22"/>
                <w:lang w:eastAsia="en-US"/>
              </w:rPr>
            </w:pPr>
            <w:r w:rsidRPr="0071796B">
              <w:rPr>
                <w:rFonts w:eastAsia="Calibri"/>
                <w:sz w:val="22"/>
                <w:szCs w:val="22"/>
                <w:lang w:eastAsia="en-US"/>
              </w:rPr>
              <w:t>Шовный материал</w:t>
            </w:r>
          </w:p>
        </w:tc>
        <w:tc>
          <w:tcPr>
            <w:tcW w:w="3260" w:type="dxa"/>
            <w:tcBorders>
              <w:top w:val="single" w:sz="4" w:space="0" w:color="auto"/>
              <w:left w:val="single" w:sz="4" w:space="0" w:color="auto"/>
              <w:bottom w:val="single" w:sz="4" w:space="0" w:color="auto"/>
              <w:right w:val="double" w:sz="6" w:space="0" w:color="auto"/>
            </w:tcBorders>
            <w:vAlign w:val="center"/>
          </w:tcPr>
          <w:p w:rsidR="009D2278" w:rsidRPr="0071796B" w:rsidRDefault="009D2278" w:rsidP="00DD47D2">
            <w:pPr>
              <w:jc w:val="both"/>
              <w:rPr>
                <w:rFonts w:eastAsia="Calibri"/>
                <w:sz w:val="22"/>
                <w:szCs w:val="22"/>
                <w:lang w:eastAsia="en-US"/>
              </w:rPr>
            </w:pPr>
            <w:r w:rsidRPr="0071796B">
              <w:rPr>
                <w:rFonts w:eastAsia="Calibri"/>
                <w:sz w:val="22"/>
                <w:szCs w:val="22"/>
                <w:lang w:eastAsia="en-US"/>
              </w:rPr>
              <w:t>Игла круглая колющая, 1/2 окружности</w:t>
            </w:r>
          </w:p>
        </w:tc>
        <w:tc>
          <w:tcPr>
            <w:tcW w:w="3402" w:type="dxa"/>
            <w:tcBorders>
              <w:top w:val="single" w:sz="4" w:space="0" w:color="auto"/>
              <w:left w:val="double" w:sz="6" w:space="0" w:color="auto"/>
              <w:bottom w:val="single" w:sz="4" w:space="0" w:color="auto"/>
              <w:right w:val="single" w:sz="4" w:space="0" w:color="auto"/>
            </w:tcBorders>
            <w:vAlign w:val="center"/>
          </w:tcPr>
          <w:p w:rsidR="009D2278" w:rsidRPr="0071796B" w:rsidRDefault="009D2278" w:rsidP="00DD47D2">
            <w:pPr>
              <w:jc w:val="both"/>
              <w:rPr>
                <w:rFonts w:eastAsia="Calibri"/>
                <w:sz w:val="22"/>
                <w:szCs w:val="22"/>
                <w:lang w:eastAsia="en-US"/>
              </w:rPr>
            </w:pPr>
            <w:r w:rsidRPr="0071796B">
              <w:rPr>
                <w:rFonts w:eastAsia="Calibri"/>
                <w:sz w:val="22"/>
                <w:szCs w:val="22"/>
                <w:lang w:eastAsia="en-US"/>
              </w:rPr>
              <w:t>Игла круглая колющая, 1/2 окружности</w:t>
            </w:r>
          </w:p>
        </w:tc>
      </w:tr>
      <w:tr w:rsidR="009D2278" w:rsidRPr="0071796B" w:rsidTr="00DD47D2">
        <w:tc>
          <w:tcPr>
            <w:tcW w:w="3403" w:type="dxa"/>
            <w:tcBorders>
              <w:top w:val="single" w:sz="4" w:space="0" w:color="auto"/>
              <w:left w:val="single" w:sz="4" w:space="0" w:color="auto"/>
              <w:bottom w:val="single" w:sz="4" w:space="0" w:color="auto"/>
              <w:right w:val="single" w:sz="4" w:space="0" w:color="auto"/>
            </w:tcBorders>
          </w:tcPr>
          <w:p w:rsidR="009D2278" w:rsidRPr="0071796B" w:rsidRDefault="009D2278" w:rsidP="00DD47D2">
            <w:pPr>
              <w:jc w:val="both"/>
              <w:rPr>
                <w:rFonts w:eastAsia="Calibri"/>
                <w:sz w:val="22"/>
                <w:szCs w:val="22"/>
                <w:lang w:eastAsia="en-US"/>
              </w:rPr>
            </w:pPr>
            <w:r w:rsidRPr="0071796B">
              <w:rPr>
                <w:rFonts w:eastAsia="Calibri"/>
                <w:sz w:val="22"/>
                <w:szCs w:val="22"/>
                <w:lang w:eastAsia="en-US"/>
              </w:rPr>
              <w:t>Алюминиевый радиатор отопления</w:t>
            </w:r>
          </w:p>
        </w:tc>
        <w:tc>
          <w:tcPr>
            <w:tcW w:w="3260" w:type="dxa"/>
            <w:tcBorders>
              <w:top w:val="single" w:sz="4" w:space="0" w:color="auto"/>
              <w:left w:val="single" w:sz="4" w:space="0" w:color="auto"/>
              <w:bottom w:val="single" w:sz="4" w:space="0" w:color="auto"/>
              <w:right w:val="double" w:sz="6" w:space="0" w:color="auto"/>
            </w:tcBorders>
            <w:vAlign w:val="center"/>
          </w:tcPr>
          <w:p w:rsidR="009D2278" w:rsidRPr="0071796B" w:rsidRDefault="009D2278" w:rsidP="00DD47D2">
            <w:pPr>
              <w:jc w:val="both"/>
              <w:rPr>
                <w:rFonts w:eastAsia="Calibri"/>
                <w:sz w:val="22"/>
                <w:szCs w:val="22"/>
                <w:lang w:eastAsia="en-US"/>
              </w:rPr>
            </w:pPr>
            <w:r w:rsidRPr="0071796B">
              <w:rPr>
                <w:rFonts w:eastAsia="Calibri"/>
                <w:sz w:val="22"/>
                <w:szCs w:val="22"/>
                <w:lang w:eastAsia="en-US"/>
              </w:rPr>
              <w:t xml:space="preserve">Соединения, дюймы – 1/2 </w:t>
            </w:r>
          </w:p>
        </w:tc>
        <w:tc>
          <w:tcPr>
            <w:tcW w:w="3402" w:type="dxa"/>
            <w:tcBorders>
              <w:top w:val="single" w:sz="4" w:space="0" w:color="auto"/>
              <w:left w:val="double" w:sz="6" w:space="0" w:color="auto"/>
              <w:bottom w:val="single" w:sz="4" w:space="0" w:color="auto"/>
              <w:right w:val="single" w:sz="4" w:space="0" w:color="auto"/>
            </w:tcBorders>
            <w:vAlign w:val="center"/>
          </w:tcPr>
          <w:p w:rsidR="009D2278" w:rsidRPr="0071796B" w:rsidRDefault="009D2278" w:rsidP="00DD47D2">
            <w:pPr>
              <w:jc w:val="both"/>
              <w:rPr>
                <w:rFonts w:eastAsia="Calibri"/>
                <w:sz w:val="22"/>
                <w:szCs w:val="22"/>
                <w:lang w:eastAsia="en-US"/>
              </w:rPr>
            </w:pPr>
            <w:r w:rsidRPr="0071796B">
              <w:rPr>
                <w:rFonts w:eastAsia="Calibri"/>
                <w:sz w:val="22"/>
                <w:szCs w:val="22"/>
                <w:lang w:eastAsia="en-US"/>
              </w:rPr>
              <w:t xml:space="preserve">Соединения, дюймы – 1/2 </w:t>
            </w:r>
          </w:p>
        </w:tc>
      </w:tr>
      <w:tr w:rsidR="009D2278" w:rsidRPr="0071796B" w:rsidTr="00DD47D2">
        <w:tc>
          <w:tcPr>
            <w:tcW w:w="3403" w:type="dxa"/>
            <w:tcBorders>
              <w:top w:val="single" w:sz="4" w:space="0" w:color="auto"/>
              <w:left w:val="single" w:sz="4" w:space="0" w:color="auto"/>
              <w:bottom w:val="single" w:sz="4" w:space="0" w:color="auto"/>
              <w:right w:val="single" w:sz="4" w:space="0" w:color="auto"/>
            </w:tcBorders>
            <w:shd w:val="clear" w:color="auto" w:fill="A6A6A6"/>
          </w:tcPr>
          <w:p w:rsidR="009D2278" w:rsidRPr="0071796B" w:rsidRDefault="009D2278" w:rsidP="00DD47D2">
            <w:pPr>
              <w:jc w:val="both"/>
              <w:rPr>
                <w:rFonts w:eastAsia="Calibri"/>
                <w:sz w:val="22"/>
                <w:szCs w:val="22"/>
                <w:lang w:eastAsia="en-US"/>
              </w:rPr>
            </w:pPr>
            <w:r w:rsidRPr="0071796B">
              <w:rPr>
                <w:rFonts w:eastAsia="Calibri"/>
                <w:b/>
                <w:sz w:val="22"/>
                <w:szCs w:val="22"/>
                <w:lang w:eastAsia="en-US"/>
              </w:rPr>
              <w:t>Одежда:</w:t>
            </w:r>
          </w:p>
        </w:tc>
        <w:tc>
          <w:tcPr>
            <w:tcW w:w="3260" w:type="dxa"/>
            <w:tcBorders>
              <w:top w:val="single" w:sz="4" w:space="0" w:color="auto"/>
              <w:left w:val="single" w:sz="4" w:space="0" w:color="auto"/>
              <w:bottom w:val="single" w:sz="4" w:space="0" w:color="auto"/>
              <w:right w:val="double" w:sz="6" w:space="0" w:color="auto"/>
            </w:tcBorders>
            <w:shd w:val="clear" w:color="auto" w:fill="A6A6A6"/>
            <w:vAlign w:val="center"/>
          </w:tcPr>
          <w:p w:rsidR="009D2278" w:rsidRPr="0071796B" w:rsidRDefault="009D2278" w:rsidP="00DD47D2">
            <w:pPr>
              <w:jc w:val="both"/>
              <w:rPr>
                <w:rFonts w:eastAsia="Calibri"/>
                <w:sz w:val="22"/>
                <w:szCs w:val="22"/>
                <w:lang w:eastAsia="en-US"/>
              </w:rPr>
            </w:pPr>
          </w:p>
        </w:tc>
        <w:tc>
          <w:tcPr>
            <w:tcW w:w="3402" w:type="dxa"/>
            <w:tcBorders>
              <w:top w:val="single" w:sz="4" w:space="0" w:color="auto"/>
              <w:left w:val="double" w:sz="6" w:space="0" w:color="auto"/>
              <w:bottom w:val="single" w:sz="4" w:space="0" w:color="auto"/>
              <w:right w:val="single" w:sz="4" w:space="0" w:color="auto"/>
            </w:tcBorders>
            <w:shd w:val="clear" w:color="auto" w:fill="A6A6A6"/>
            <w:vAlign w:val="center"/>
          </w:tcPr>
          <w:p w:rsidR="009D2278" w:rsidRPr="0071796B" w:rsidRDefault="009D2278" w:rsidP="00DD47D2">
            <w:pPr>
              <w:jc w:val="both"/>
              <w:rPr>
                <w:rFonts w:eastAsia="Calibri"/>
                <w:sz w:val="22"/>
                <w:szCs w:val="22"/>
                <w:lang w:eastAsia="en-US"/>
              </w:rPr>
            </w:pPr>
          </w:p>
        </w:tc>
      </w:tr>
      <w:tr w:rsidR="009D2278" w:rsidRPr="0071796B" w:rsidTr="00DD47D2">
        <w:tc>
          <w:tcPr>
            <w:tcW w:w="3403" w:type="dxa"/>
            <w:tcBorders>
              <w:top w:val="single" w:sz="4" w:space="0" w:color="auto"/>
              <w:left w:val="single" w:sz="4" w:space="0" w:color="auto"/>
              <w:bottom w:val="single" w:sz="4" w:space="0" w:color="auto"/>
              <w:right w:val="single" w:sz="4" w:space="0" w:color="auto"/>
            </w:tcBorders>
          </w:tcPr>
          <w:p w:rsidR="009D2278" w:rsidRPr="0071796B" w:rsidRDefault="009D2278" w:rsidP="00DD47D2">
            <w:pPr>
              <w:jc w:val="both"/>
              <w:rPr>
                <w:rFonts w:eastAsia="Calibri"/>
                <w:sz w:val="22"/>
                <w:szCs w:val="22"/>
                <w:lang w:eastAsia="en-US"/>
              </w:rPr>
            </w:pPr>
            <w:r w:rsidRPr="0071796B">
              <w:rPr>
                <w:rFonts w:eastAsia="Calibri"/>
                <w:sz w:val="22"/>
                <w:szCs w:val="22"/>
                <w:lang w:eastAsia="en-US"/>
              </w:rPr>
              <w:t xml:space="preserve">Халат женский </w:t>
            </w:r>
          </w:p>
        </w:tc>
        <w:tc>
          <w:tcPr>
            <w:tcW w:w="3260" w:type="dxa"/>
            <w:tcBorders>
              <w:top w:val="single" w:sz="4" w:space="0" w:color="auto"/>
              <w:left w:val="single" w:sz="4" w:space="0" w:color="auto"/>
              <w:bottom w:val="single" w:sz="4" w:space="0" w:color="auto"/>
              <w:right w:val="double" w:sz="6" w:space="0" w:color="auto"/>
            </w:tcBorders>
            <w:vAlign w:val="center"/>
          </w:tcPr>
          <w:p w:rsidR="009D2278" w:rsidRPr="0071796B" w:rsidRDefault="009D2278" w:rsidP="00DD47D2">
            <w:pPr>
              <w:jc w:val="both"/>
              <w:rPr>
                <w:rFonts w:eastAsia="Calibri"/>
                <w:sz w:val="22"/>
                <w:szCs w:val="22"/>
                <w:lang w:eastAsia="en-US"/>
              </w:rPr>
            </w:pPr>
            <w:r w:rsidRPr="0071796B">
              <w:rPr>
                <w:rFonts w:eastAsia="Calibri"/>
                <w:sz w:val="22"/>
                <w:szCs w:val="22"/>
                <w:lang w:eastAsia="en-US"/>
              </w:rPr>
              <w:t>Размер 52-54</w:t>
            </w:r>
          </w:p>
        </w:tc>
        <w:tc>
          <w:tcPr>
            <w:tcW w:w="3402" w:type="dxa"/>
            <w:tcBorders>
              <w:top w:val="single" w:sz="4" w:space="0" w:color="auto"/>
              <w:left w:val="double" w:sz="6" w:space="0" w:color="auto"/>
              <w:bottom w:val="single" w:sz="4" w:space="0" w:color="auto"/>
              <w:right w:val="single" w:sz="4" w:space="0" w:color="auto"/>
            </w:tcBorders>
            <w:vAlign w:val="center"/>
          </w:tcPr>
          <w:p w:rsidR="009D2278" w:rsidRPr="0071796B" w:rsidRDefault="009D2278" w:rsidP="00DD47D2">
            <w:pPr>
              <w:jc w:val="both"/>
              <w:rPr>
                <w:rFonts w:eastAsia="Calibri"/>
                <w:sz w:val="22"/>
                <w:szCs w:val="22"/>
                <w:lang w:eastAsia="en-US"/>
              </w:rPr>
            </w:pPr>
            <w:r w:rsidRPr="0071796B">
              <w:rPr>
                <w:rFonts w:eastAsia="Calibri"/>
                <w:sz w:val="22"/>
                <w:szCs w:val="22"/>
                <w:lang w:eastAsia="en-US"/>
              </w:rPr>
              <w:t>Размер 52-54</w:t>
            </w:r>
          </w:p>
        </w:tc>
      </w:tr>
    </w:tbl>
    <w:p w:rsidR="009D2278" w:rsidRPr="0071796B" w:rsidRDefault="009D2278" w:rsidP="009D2278">
      <w:pPr>
        <w:tabs>
          <w:tab w:val="left" w:pos="0"/>
        </w:tabs>
        <w:ind w:firstLine="709"/>
        <w:jc w:val="both"/>
      </w:pPr>
    </w:p>
    <w:p w:rsidR="009D2278" w:rsidRPr="0071796B" w:rsidRDefault="009D2278" w:rsidP="009D2278">
      <w:pPr>
        <w:tabs>
          <w:tab w:val="left" w:pos="0"/>
        </w:tabs>
        <w:ind w:firstLine="709"/>
        <w:jc w:val="both"/>
        <w:rPr>
          <w:sz w:val="22"/>
          <w:szCs w:val="22"/>
        </w:rPr>
      </w:pPr>
      <w:r w:rsidRPr="0071796B">
        <w:rPr>
          <w:sz w:val="22"/>
          <w:szCs w:val="22"/>
        </w:rPr>
        <w:t>16. Представление единиц измерения в составе первой части заявки на участие в аукционе не требуется, за исключением случаев, когда аукционной документацией предусмотрена возможность предоставления участником аукциона иных условий поставки товара, при условии отсутствия снижения общего количества (объема) закупаемого товара и участник аукциона предоставляет иные условия поставки товара. В случае, если участник представляет единицы измерения в составе первой части заявки на участие в аукционе и указывает другие единицы измерения предлагаемого к поставке товара (в результате пересчета или по ошибке), что приводит к снижению общего количества (объема) закупаемого товара, такой участник не допускается к участию в аукционе.</w:t>
      </w:r>
    </w:p>
    <w:p w:rsidR="009D2278" w:rsidRPr="0071796B" w:rsidRDefault="009D2278" w:rsidP="009D2278">
      <w:pPr>
        <w:tabs>
          <w:tab w:val="left" w:pos="0"/>
        </w:tabs>
        <w:ind w:firstLine="709"/>
        <w:jc w:val="both"/>
        <w:rPr>
          <w:sz w:val="22"/>
          <w:szCs w:val="22"/>
        </w:rPr>
      </w:pPr>
      <w:r w:rsidRPr="0071796B">
        <w:rPr>
          <w:sz w:val="22"/>
          <w:szCs w:val="22"/>
        </w:rPr>
        <w:t>Представление количества в составе первой части заявки на участие в аукционе не требуется, за исключением случаев, когда аукционной документацией предусмотрена возможность предоставления участником аукциона иных условий поставки товара, при условии отсутствия снижения общего количества (объема) закупаемого товара и участник аукциона предоставляет иные условия поставки товара. В случае, если участник представляет количество в составе первой части заявки на участие в аукционе и указывает меньшее количество (объем) предлагаемого к поставке товара (с учетом пересчета или по ошибке) такой участник не допускается к участию в аукционе.</w:t>
      </w:r>
    </w:p>
    <w:p w:rsidR="009D2278" w:rsidRPr="0071796B" w:rsidRDefault="009D2278" w:rsidP="009D2278">
      <w:pPr>
        <w:pStyle w:val="a3"/>
        <w:tabs>
          <w:tab w:val="left" w:pos="0"/>
        </w:tabs>
        <w:ind w:left="0"/>
        <w:jc w:val="both"/>
        <w:rPr>
          <w:snapToGrid w:val="0"/>
          <w:color w:val="000000"/>
          <w:kern w:val="2"/>
          <w:sz w:val="22"/>
          <w:szCs w:val="22"/>
          <w:lang w:eastAsia="ar-SA"/>
        </w:rPr>
      </w:pPr>
      <w:r w:rsidRPr="0071796B">
        <w:tab/>
      </w:r>
      <w:r w:rsidRPr="0071796B">
        <w:rPr>
          <w:sz w:val="22"/>
          <w:szCs w:val="22"/>
        </w:rPr>
        <w:t>17</w:t>
      </w:r>
      <w:r w:rsidRPr="0071796B">
        <w:t xml:space="preserve">. </w:t>
      </w:r>
      <w:r w:rsidRPr="0071796B">
        <w:rPr>
          <w:rFonts w:eastAsia="Calibri"/>
          <w:sz w:val="22"/>
          <w:szCs w:val="22"/>
          <w:lang w:eastAsia="en-US"/>
        </w:rPr>
        <w:t>Если в техническом задании значение позиции установлено по КТРУ, что отражено в Разделе 2 «Информационная карта электронного аукциона» в пункте «</w:t>
      </w:r>
      <w:r w:rsidRPr="0071796B">
        <w:rPr>
          <w:sz w:val="22"/>
          <w:szCs w:val="22"/>
        </w:rPr>
        <w:t xml:space="preserve">Код позиции КТРУ, Код ОКПД 2 ОК 034-2014 (КПЕС 2008)» </w:t>
      </w:r>
      <w:r w:rsidRPr="0071796B">
        <w:rPr>
          <w:rFonts w:eastAsia="Calibri"/>
          <w:sz w:val="22"/>
          <w:szCs w:val="22"/>
          <w:lang w:eastAsia="en-US"/>
        </w:rPr>
        <w:t xml:space="preserve">и сопровождается знаками  </w:t>
      </w:r>
      <w:r w:rsidRPr="0071796B">
        <w:rPr>
          <w:sz w:val="22"/>
          <w:szCs w:val="22"/>
        </w:rPr>
        <w:t xml:space="preserve"> «≤», «</w:t>
      </w:r>
      <w:r w:rsidRPr="0071796B">
        <w:rPr>
          <w:rFonts w:ascii="Roboto Slab" w:hAnsi="Roboto Slab"/>
          <w:sz w:val="22"/>
          <w:szCs w:val="22"/>
        </w:rPr>
        <w:t>≥»,«&lt;», «&gt;»  (в различных комбинациях),</w:t>
      </w:r>
      <w:r w:rsidRPr="0071796B">
        <w:rPr>
          <w:rFonts w:ascii="Roboto Slab" w:hAnsi="Roboto Slab"/>
          <w:color w:val="5B5B5B"/>
          <w:sz w:val="22"/>
          <w:szCs w:val="22"/>
        </w:rPr>
        <w:t xml:space="preserve"> </w:t>
      </w:r>
      <w:r w:rsidRPr="0071796B">
        <w:rPr>
          <w:sz w:val="22"/>
          <w:szCs w:val="22"/>
        </w:rPr>
        <w:t xml:space="preserve"> а так же одновременно и союзом «и»,  участником аукциона в заявке </w:t>
      </w:r>
      <w:r w:rsidRPr="0071796B">
        <w:rPr>
          <w:rFonts w:eastAsia="Calibri"/>
          <w:sz w:val="22"/>
          <w:szCs w:val="22"/>
          <w:lang w:eastAsia="en-US"/>
        </w:rPr>
        <w:t xml:space="preserve">устанавливается конкретное значение, если </w:t>
      </w:r>
      <w:r w:rsidRPr="0071796B">
        <w:rPr>
          <w:snapToGrid w:val="0"/>
          <w:color w:val="000000"/>
          <w:kern w:val="2"/>
          <w:sz w:val="22"/>
          <w:szCs w:val="22"/>
          <w:lang w:eastAsia="ar-SA"/>
        </w:rPr>
        <w:t>участник закупки обладает конкретными характеристиками относительно установленных требований; либо если отдельные значения показателей товаров представляют собой величины, которые возможно установить только применительно к имеющимся товарам, по результатам проведения испытаний, то Участникам закупки допускается в составе первой части заявки указывать значения данных параметров в виде множества значений.</w:t>
      </w:r>
    </w:p>
    <w:p w:rsidR="009D2278" w:rsidRPr="0071796B" w:rsidRDefault="009D2278" w:rsidP="009D2278">
      <w:pPr>
        <w:tabs>
          <w:tab w:val="num" w:pos="1260"/>
        </w:tabs>
        <w:ind w:firstLine="540"/>
        <w:jc w:val="both"/>
        <w:rPr>
          <w:rFonts w:eastAsia="Calibri"/>
          <w:sz w:val="22"/>
          <w:szCs w:val="22"/>
          <w:lang w:eastAsia="en-US"/>
        </w:rPr>
      </w:pPr>
      <w:r w:rsidRPr="0071796B">
        <w:rPr>
          <w:rFonts w:eastAsia="Calibri"/>
          <w:sz w:val="22"/>
          <w:szCs w:val="22"/>
          <w:lang w:eastAsia="en-US"/>
        </w:rPr>
        <w:t>ПРИМЕР</w:t>
      </w:r>
    </w:p>
    <w:tbl>
      <w:tblPr>
        <w:tblW w:w="93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3"/>
        <w:gridCol w:w="2481"/>
        <w:gridCol w:w="2481"/>
      </w:tblGrid>
      <w:tr w:rsidR="009D2278" w:rsidRPr="0071796B" w:rsidTr="00DD47D2">
        <w:tc>
          <w:tcPr>
            <w:tcW w:w="4423" w:type="dxa"/>
            <w:tcBorders>
              <w:top w:val="single" w:sz="4" w:space="0" w:color="auto"/>
              <w:left w:val="single" w:sz="4" w:space="0" w:color="auto"/>
              <w:bottom w:val="single" w:sz="4" w:space="0" w:color="auto"/>
              <w:right w:val="single" w:sz="4" w:space="0" w:color="auto"/>
            </w:tcBorders>
            <w:vAlign w:val="center"/>
          </w:tcPr>
          <w:p w:rsidR="009D2278" w:rsidRPr="0071796B" w:rsidRDefault="009D2278" w:rsidP="00DD47D2">
            <w:pPr>
              <w:jc w:val="center"/>
              <w:rPr>
                <w:rFonts w:eastAsia="Calibri"/>
                <w:sz w:val="22"/>
                <w:szCs w:val="22"/>
                <w:lang w:eastAsia="en-US"/>
              </w:rPr>
            </w:pPr>
            <w:r w:rsidRPr="0071796B">
              <w:rPr>
                <w:rFonts w:eastAsia="Calibri"/>
                <w:sz w:val="22"/>
                <w:szCs w:val="22"/>
                <w:lang w:eastAsia="en-US"/>
              </w:rPr>
              <w:t>Показатель, установленный в Техническом задании</w:t>
            </w:r>
          </w:p>
        </w:tc>
        <w:tc>
          <w:tcPr>
            <w:tcW w:w="2481" w:type="dxa"/>
            <w:tcBorders>
              <w:top w:val="single" w:sz="4" w:space="0" w:color="auto"/>
              <w:left w:val="single" w:sz="4" w:space="0" w:color="auto"/>
              <w:bottom w:val="single" w:sz="4" w:space="0" w:color="auto"/>
              <w:right w:val="double" w:sz="6" w:space="0" w:color="auto"/>
            </w:tcBorders>
            <w:vAlign w:val="center"/>
          </w:tcPr>
          <w:p w:rsidR="009D2278" w:rsidRPr="0071796B" w:rsidRDefault="009D2278" w:rsidP="00DD47D2">
            <w:pPr>
              <w:jc w:val="center"/>
              <w:rPr>
                <w:rFonts w:eastAsia="Calibri"/>
                <w:sz w:val="22"/>
                <w:szCs w:val="22"/>
                <w:lang w:eastAsia="en-US"/>
              </w:rPr>
            </w:pPr>
            <w:r w:rsidRPr="0071796B">
              <w:rPr>
                <w:rFonts w:eastAsia="Calibri"/>
                <w:sz w:val="22"/>
                <w:szCs w:val="22"/>
                <w:lang w:eastAsia="en-US"/>
              </w:rPr>
              <w:t>Значение показателя, установленного в Техническом задании</w:t>
            </w:r>
          </w:p>
        </w:tc>
        <w:tc>
          <w:tcPr>
            <w:tcW w:w="2481" w:type="dxa"/>
            <w:tcBorders>
              <w:top w:val="single" w:sz="4" w:space="0" w:color="auto"/>
              <w:left w:val="double" w:sz="6" w:space="0" w:color="auto"/>
              <w:bottom w:val="single" w:sz="4" w:space="0" w:color="auto"/>
              <w:right w:val="single" w:sz="4" w:space="0" w:color="auto"/>
            </w:tcBorders>
            <w:vAlign w:val="center"/>
          </w:tcPr>
          <w:p w:rsidR="009D2278" w:rsidRPr="0071796B" w:rsidRDefault="009D2278" w:rsidP="00DD47D2">
            <w:pPr>
              <w:jc w:val="center"/>
              <w:rPr>
                <w:rFonts w:eastAsia="Calibri"/>
                <w:sz w:val="22"/>
                <w:szCs w:val="22"/>
                <w:lang w:eastAsia="en-US"/>
              </w:rPr>
            </w:pPr>
            <w:r w:rsidRPr="0071796B">
              <w:rPr>
                <w:rFonts w:eastAsia="Calibri"/>
                <w:sz w:val="22"/>
                <w:szCs w:val="22"/>
                <w:lang w:eastAsia="en-US"/>
              </w:rPr>
              <w:t>Предложение участника</w:t>
            </w:r>
          </w:p>
        </w:tc>
      </w:tr>
      <w:tr w:rsidR="009D2278" w:rsidRPr="0071796B" w:rsidTr="00DD47D2">
        <w:tc>
          <w:tcPr>
            <w:tcW w:w="4423" w:type="dxa"/>
            <w:tcBorders>
              <w:top w:val="single" w:sz="4" w:space="0" w:color="auto"/>
              <w:left w:val="single" w:sz="4" w:space="0" w:color="auto"/>
              <w:bottom w:val="single" w:sz="4" w:space="0" w:color="auto"/>
              <w:right w:val="single" w:sz="4" w:space="0" w:color="auto"/>
            </w:tcBorders>
            <w:shd w:val="clear" w:color="auto" w:fill="BFBFBF"/>
            <w:vAlign w:val="center"/>
          </w:tcPr>
          <w:p w:rsidR="009D2278" w:rsidRPr="0071796B" w:rsidRDefault="009D2278" w:rsidP="00DD47D2">
            <w:pPr>
              <w:jc w:val="both"/>
              <w:rPr>
                <w:rFonts w:eastAsia="Calibri"/>
                <w:b/>
                <w:sz w:val="22"/>
                <w:szCs w:val="22"/>
                <w:lang w:eastAsia="en-US"/>
              </w:rPr>
            </w:pPr>
            <w:r w:rsidRPr="0071796B">
              <w:rPr>
                <w:sz w:val="22"/>
                <w:szCs w:val="22"/>
              </w:rPr>
              <w:t>Шприц общего назначения, одноразового использования</w:t>
            </w:r>
          </w:p>
        </w:tc>
        <w:tc>
          <w:tcPr>
            <w:tcW w:w="2481" w:type="dxa"/>
            <w:tcBorders>
              <w:top w:val="single" w:sz="4" w:space="0" w:color="auto"/>
              <w:left w:val="single" w:sz="4" w:space="0" w:color="auto"/>
              <w:bottom w:val="single" w:sz="4" w:space="0" w:color="auto"/>
              <w:right w:val="double" w:sz="6" w:space="0" w:color="auto"/>
            </w:tcBorders>
            <w:shd w:val="clear" w:color="auto" w:fill="BFBFBF"/>
            <w:vAlign w:val="center"/>
          </w:tcPr>
          <w:p w:rsidR="009D2278" w:rsidRPr="0071796B" w:rsidRDefault="009D2278" w:rsidP="00DD47D2">
            <w:pPr>
              <w:jc w:val="both"/>
              <w:rPr>
                <w:rFonts w:eastAsia="Calibri"/>
                <w:sz w:val="22"/>
                <w:szCs w:val="22"/>
                <w:lang w:eastAsia="en-US"/>
              </w:rPr>
            </w:pPr>
          </w:p>
        </w:tc>
        <w:tc>
          <w:tcPr>
            <w:tcW w:w="2481" w:type="dxa"/>
            <w:tcBorders>
              <w:top w:val="single" w:sz="4" w:space="0" w:color="auto"/>
              <w:left w:val="double" w:sz="6" w:space="0" w:color="auto"/>
              <w:bottom w:val="single" w:sz="4" w:space="0" w:color="auto"/>
              <w:right w:val="single" w:sz="4" w:space="0" w:color="auto"/>
            </w:tcBorders>
            <w:shd w:val="clear" w:color="auto" w:fill="BFBFBF"/>
            <w:vAlign w:val="center"/>
          </w:tcPr>
          <w:p w:rsidR="009D2278" w:rsidRPr="0071796B" w:rsidRDefault="009D2278" w:rsidP="00DD47D2">
            <w:pPr>
              <w:jc w:val="both"/>
              <w:rPr>
                <w:rFonts w:eastAsia="Calibri"/>
                <w:sz w:val="22"/>
                <w:szCs w:val="22"/>
                <w:lang w:eastAsia="en-US"/>
              </w:rPr>
            </w:pPr>
          </w:p>
        </w:tc>
      </w:tr>
      <w:tr w:rsidR="009D2278" w:rsidRPr="0071796B" w:rsidTr="00DD47D2">
        <w:tc>
          <w:tcPr>
            <w:tcW w:w="4423" w:type="dxa"/>
            <w:tcBorders>
              <w:top w:val="single" w:sz="4" w:space="0" w:color="auto"/>
              <w:left w:val="single" w:sz="4" w:space="0" w:color="auto"/>
              <w:bottom w:val="single" w:sz="4" w:space="0" w:color="auto"/>
              <w:right w:val="single" w:sz="4" w:space="0" w:color="auto"/>
            </w:tcBorders>
            <w:vAlign w:val="center"/>
          </w:tcPr>
          <w:p w:rsidR="009D2278" w:rsidRPr="0071796B" w:rsidRDefault="009D2278" w:rsidP="00DD47D2">
            <w:pPr>
              <w:jc w:val="both"/>
              <w:rPr>
                <w:rFonts w:eastAsia="Calibri"/>
                <w:sz w:val="22"/>
                <w:szCs w:val="22"/>
                <w:lang w:eastAsia="en-US"/>
              </w:rPr>
            </w:pPr>
            <w:r w:rsidRPr="0071796B">
              <w:rPr>
                <w:rFonts w:eastAsia="Calibri"/>
                <w:sz w:val="22"/>
                <w:szCs w:val="22"/>
                <w:lang w:eastAsia="en-US"/>
              </w:rPr>
              <w:t>Объем,  см</w:t>
            </w:r>
            <w:r w:rsidRPr="0071796B">
              <w:rPr>
                <w:rFonts w:ascii="Arial" w:hAnsi="Arial" w:cs="Arial"/>
                <w:color w:val="000000"/>
                <w:sz w:val="22"/>
                <w:szCs w:val="22"/>
              </w:rPr>
              <w:t>³</w:t>
            </w:r>
            <w:r w:rsidRPr="0071796B">
              <w:rPr>
                <w:rFonts w:ascii="Roboto Slab" w:hAnsi="Roboto Slab"/>
                <w:color w:val="5B5B5B"/>
                <w:sz w:val="22"/>
                <w:szCs w:val="22"/>
              </w:rPr>
              <w:t xml:space="preserve">;мл </w:t>
            </w:r>
          </w:p>
        </w:tc>
        <w:tc>
          <w:tcPr>
            <w:tcW w:w="2481" w:type="dxa"/>
            <w:tcBorders>
              <w:top w:val="single" w:sz="4" w:space="0" w:color="auto"/>
              <w:left w:val="single" w:sz="4" w:space="0" w:color="auto"/>
              <w:bottom w:val="single" w:sz="4" w:space="0" w:color="auto"/>
              <w:right w:val="double" w:sz="6" w:space="0" w:color="auto"/>
            </w:tcBorders>
            <w:vAlign w:val="center"/>
          </w:tcPr>
          <w:p w:rsidR="009D2278" w:rsidRPr="0071796B" w:rsidRDefault="009D2278" w:rsidP="00DD47D2">
            <w:pPr>
              <w:jc w:val="both"/>
              <w:rPr>
                <w:bCs/>
                <w:iCs/>
                <w:sz w:val="22"/>
                <w:szCs w:val="22"/>
              </w:rPr>
            </w:pPr>
            <w:r w:rsidRPr="0071796B">
              <w:rPr>
                <w:sz w:val="22"/>
                <w:szCs w:val="22"/>
              </w:rPr>
              <w:t>≥ 3.1 и  ≤ 5</w:t>
            </w:r>
          </w:p>
        </w:tc>
        <w:tc>
          <w:tcPr>
            <w:tcW w:w="2481" w:type="dxa"/>
            <w:tcBorders>
              <w:top w:val="single" w:sz="4" w:space="0" w:color="auto"/>
              <w:left w:val="double" w:sz="6" w:space="0" w:color="auto"/>
              <w:bottom w:val="single" w:sz="4" w:space="0" w:color="auto"/>
              <w:right w:val="single" w:sz="4" w:space="0" w:color="auto"/>
            </w:tcBorders>
            <w:vAlign w:val="center"/>
          </w:tcPr>
          <w:p w:rsidR="009D2278" w:rsidRPr="0071796B" w:rsidRDefault="009D2278" w:rsidP="00DD47D2">
            <w:pPr>
              <w:jc w:val="both"/>
              <w:rPr>
                <w:bCs/>
                <w:iCs/>
                <w:sz w:val="22"/>
                <w:szCs w:val="22"/>
              </w:rPr>
            </w:pPr>
            <w:r w:rsidRPr="0071796B">
              <w:rPr>
                <w:bCs/>
                <w:iCs/>
                <w:sz w:val="22"/>
                <w:szCs w:val="22"/>
              </w:rPr>
              <w:t>4</w:t>
            </w:r>
          </w:p>
        </w:tc>
      </w:tr>
      <w:tr w:rsidR="009D2278" w:rsidRPr="0071796B" w:rsidTr="00DD47D2">
        <w:tc>
          <w:tcPr>
            <w:tcW w:w="4423" w:type="dxa"/>
            <w:tcBorders>
              <w:top w:val="single" w:sz="4" w:space="0" w:color="auto"/>
              <w:left w:val="single" w:sz="4" w:space="0" w:color="auto"/>
              <w:bottom w:val="single" w:sz="4" w:space="0" w:color="auto"/>
              <w:right w:val="single" w:sz="4" w:space="0" w:color="auto"/>
            </w:tcBorders>
            <w:vAlign w:val="center"/>
          </w:tcPr>
          <w:p w:rsidR="009D2278" w:rsidRPr="0071796B" w:rsidRDefault="009D2278" w:rsidP="00DD47D2">
            <w:pPr>
              <w:jc w:val="both"/>
              <w:rPr>
                <w:rFonts w:eastAsia="Calibri"/>
                <w:sz w:val="22"/>
                <w:szCs w:val="22"/>
                <w:lang w:eastAsia="en-US"/>
              </w:rPr>
            </w:pPr>
            <w:r w:rsidRPr="0071796B">
              <w:rPr>
                <w:rFonts w:eastAsia="Calibri"/>
                <w:sz w:val="22"/>
                <w:szCs w:val="22"/>
                <w:lang w:eastAsia="en-US"/>
              </w:rPr>
              <w:t>Объем,  см</w:t>
            </w:r>
            <w:r w:rsidRPr="0071796B">
              <w:rPr>
                <w:rFonts w:ascii="Arial" w:hAnsi="Arial" w:cs="Arial"/>
                <w:color w:val="000000"/>
                <w:sz w:val="22"/>
                <w:szCs w:val="22"/>
              </w:rPr>
              <w:t>³</w:t>
            </w:r>
            <w:r w:rsidRPr="0071796B">
              <w:rPr>
                <w:rFonts w:ascii="Roboto Slab" w:hAnsi="Roboto Slab"/>
                <w:color w:val="5B5B5B"/>
                <w:sz w:val="22"/>
                <w:szCs w:val="22"/>
              </w:rPr>
              <w:t>;мл</w:t>
            </w:r>
          </w:p>
        </w:tc>
        <w:tc>
          <w:tcPr>
            <w:tcW w:w="2481" w:type="dxa"/>
            <w:tcBorders>
              <w:top w:val="single" w:sz="4" w:space="0" w:color="auto"/>
              <w:left w:val="single" w:sz="4" w:space="0" w:color="auto"/>
              <w:bottom w:val="single" w:sz="4" w:space="0" w:color="auto"/>
              <w:right w:val="double" w:sz="6" w:space="0" w:color="auto"/>
            </w:tcBorders>
            <w:vAlign w:val="center"/>
          </w:tcPr>
          <w:p w:rsidR="009D2278" w:rsidRPr="0071796B" w:rsidRDefault="009D2278" w:rsidP="00DD47D2">
            <w:pPr>
              <w:jc w:val="both"/>
              <w:rPr>
                <w:sz w:val="22"/>
                <w:szCs w:val="22"/>
              </w:rPr>
            </w:pPr>
            <w:r w:rsidRPr="0071796B">
              <w:rPr>
                <w:sz w:val="22"/>
                <w:szCs w:val="22"/>
              </w:rPr>
              <w:t>≥ 3.1 и  ≤ 5</w:t>
            </w:r>
          </w:p>
        </w:tc>
        <w:tc>
          <w:tcPr>
            <w:tcW w:w="2481" w:type="dxa"/>
            <w:tcBorders>
              <w:top w:val="single" w:sz="4" w:space="0" w:color="auto"/>
              <w:left w:val="double" w:sz="6" w:space="0" w:color="auto"/>
              <w:bottom w:val="single" w:sz="4" w:space="0" w:color="auto"/>
              <w:right w:val="single" w:sz="4" w:space="0" w:color="auto"/>
            </w:tcBorders>
            <w:vAlign w:val="center"/>
          </w:tcPr>
          <w:p w:rsidR="009D2278" w:rsidRPr="0071796B" w:rsidRDefault="009D2278" w:rsidP="00DD47D2">
            <w:pPr>
              <w:jc w:val="both"/>
              <w:rPr>
                <w:bCs/>
                <w:iCs/>
                <w:sz w:val="22"/>
                <w:szCs w:val="22"/>
              </w:rPr>
            </w:pPr>
            <w:r w:rsidRPr="0071796B">
              <w:rPr>
                <w:bCs/>
                <w:iCs/>
                <w:sz w:val="22"/>
                <w:szCs w:val="22"/>
              </w:rPr>
              <w:t>3,1</w:t>
            </w:r>
          </w:p>
        </w:tc>
      </w:tr>
      <w:tr w:rsidR="009D2278" w:rsidRPr="0071796B" w:rsidTr="00DD47D2">
        <w:tc>
          <w:tcPr>
            <w:tcW w:w="4423" w:type="dxa"/>
            <w:tcBorders>
              <w:top w:val="single" w:sz="4" w:space="0" w:color="auto"/>
              <w:left w:val="single" w:sz="4" w:space="0" w:color="auto"/>
              <w:bottom w:val="single" w:sz="4" w:space="0" w:color="auto"/>
              <w:right w:val="single" w:sz="4" w:space="0" w:color="auto"/>
            </w:tcBorders>
            <w:shd w:val="clear" w:color="auto" w:fill="BFBFBF"/>
            <w:vAlign w:val="center"/>
          </w:tcPr>
          <w:p w:rsidR="009D2278" w:rsidRPr="0071796B" w:rsidRDefault="009D2278" w:rsidP="00DD47D2">
            <w:pPr>
              <w:jc w:val="both"/>
              <w:rPr>
                <w:rFonts w:eastAsia="Calibri"/>
                <w:sz w:val="22"/>
                <w:szCs w:val="22"/>
                <w:lang w:eastAsia="en-US"/>
              </w:rPr>
            </w:pPr>
            <w:r w:rsidRPr="0071796B">
              <w:rPr>
                <w:rFonts w:ascii="Roboto Slab" w:hAnsi="Roboto Slab"/>
                <w:sz w:val="22"/>
                <w:szCs w:val="22"/>
              </w:rPr>
              <w:t xml:space="preserve">Бензин автомобильный АИ-92 экологического класса не ниже К5 </w:t>
            </w:r>
          </w:p>
        </w:tc>
        <w:tc>
          <w:tcPr>
            <w:tcW w:w="2481" w:type="dxa"/>
            <w:tcBorders>
              <w:top w:val="single" w:sz="4" w:space="0" w:color="auto"/>
              <w:left w:val="single" w:sz="4" w:space="0" w:color="auto"/>
              <w:bottom w:val="single" w:sz="4" w:space="0" w:color="auto"/>
              <w:right w:val="double" w:sz="6" w:space="0" w:color="auto"/>
            </w:tcBorders>
            <w:shd w:val="clear" w:color="auto" w:fill="BFBFBF"/>
            <w:vAlign w:val="center"/>
          </w:tcPr>
          <w:p w:rsidR="009D2278" w:rsidRPr="0071796B" w:rsidRDefault="009D2278" w:rsidP="00DD47D2">
            <w:pPr>
              <w:jc w:val="both"/>
              <w:rPr>
                <w:sz w:val="22"/>
                <w:szCs w:val="22"/>
              </w:rPr>
            </w:pPr>
          </w:p>
        </w:tc>
        <w:tc>
          <w:tcPr>
            <w:tcW w:w="2481" w:type="dxa"/>
            <w:tcBorders>
              <w:top w:val="single" w:sz="4" w:space="0" w:color="auto"/>
              <w:left w:val="double" w:sz="6" w:space="0" w:color="auto"/>
              <w:bottom w:val="single" w:sz="4" w:space="0" w:color="auto"/>
              <w:right w:val="single" w:sz="4" w:space="0" w:color="auto"/>
            </w:tcBorders>
            <w:shd w:val="clear" w:color="auto" w:fill="BFBFBF"/>
            <w:vAlign w:val="center"/>
          </w:tcPr>
          <w:p w:rsidR="009D2278" w:rsidRPr="0071796B" w:rsidRDefault="009D2278" w:rsidP="00DD47D2">
            <w:pPr>
              <w:jc w:val="both"/>
              <w:rPr>
                <w:bCs/>
                <w:iCs/>
                <w:sz w:val="22"/>
                <w:szCs w:val="22"/>
              </w:rPr>
            </w:pPr>
          </w:p>
        </w:tc>
      </w:tr>
      <w:tr w:rsidR="009D2278" w:rsidRPr="0071796B" w:rsidTr="00DD47D2">
        <w:tc>
          <w:tcPr>
            <w:tcW w:w="4423" w:type="dxa"/>
            <w:tcBorders>
              <w:top w:val="single" w:sz="4" w:space="0" w:color="auto"/>
              <w:left w:val="single" w:sz="4" w:space="0" w:color="auto"/>
              <w:bottom w:val="single" w:sz="4" w:space="0" w:color="auto"/>
              <w:right w:val="single" w:sz="4" w:space="0" w:color="auto"/>
            </w:tcBorders>
            <w:vAlign w:val="center"/>
          </w:tcPr>
          <w:p w:rsidR="009D2278" w:rsidRPr="0071796B" w:rsidRDefault="009D2278" w:rsidP="00DD47D2">
            <w:pPr>
              <w:jc w:val="both"/>
              <w:rPr>
                <w:rFonts w:eastAsia="Calibri"/>
                <w:sz w:val="22"/>
                <w:szCs w:val="22"/>
                <w:lang w:eastAsia="en-US"/>
              </w:rPr>
            </w:pPr>
            <w:r w:rsidRPr="0071796B">
              <w:rPr>
                <w:rFonts w:eastAsia="Calibri"/>
                <w:sz w:val="22"/>
                <w:szCs w:val="22"/>
                <w:lang w:eastAsia="en-US"/>
              </w:rPr>
              <w:t xml:space="preserve">Октановое число бензина автомобильного по исследовательскому методу:   </w:t>
            </w:r>
          </w:p>
        </w:tc>
        <w:tc>
          <w:tcPr>
            <w:tcW w:w="2481" w:type="dxa"/>
            <w:tcBorders>
              <w:top w:val="single" w:sz="4" w:space="0" w:color="auto"/>
              <w:left w:val="single" w:sz="4" w:space="0" w:color="auto"/>
              <w:bottom w:val="single" w:sz="4" w:space="0" w:color="auto"/>
              <w:right w:val="double" w:sz="6" w:space="0" w:color="auto"/>
            </w:tcBorders>
            <w:vAlign w:val="center"/>
          </w:tcPr>
          <w:p w:rsidR="009D2278" w:rsidRPr="0071796B" w:rsidRDefault="009D2278" w:rsidP="00DD47D2">
            <w:pPr>
              <w:jc w:val="both"/>
              <w:rPr>
                <w:sz w:val="22"/>
                <w:szCs w:val="22"/>
              </w:rPr>
            </w:pPr>
            <w:r w:rsidRPr="0071796B">
              <w:rPr>
                <w:sz w:val="22"/>
                <w:szCs w:val="22"/>
              </w:rPr>
              <w:t>≥ 92  и  &lt; 95</w:t>
            </w:r>
          </w:p>
        </w:tc>
        <w:tc>
          <w:tcPr>
            <w:tcW w:w="2481" w:type="dxa"/>
            <w:tcBorders>
              <w:top w:val="single" w:sz="4" w:space="0" w:color="auto"/>
              <w:left w:val="double" w:sz="6" w:space="0" w:color="auto"/>
              <w:bottom w:val="single" w:sz="4" w:space="0" w:color="auto"/>
              <w:right w:val="single" w:sz="4" w:space="0" w:color="auto"/>
            </w:tcBorders>
            <w:vAlign w:val="center"/>
          </w:tcPr>
          <w:p w:rsidR="009D2278" w:rsidRPr="0071796B" w:rsidRDefault="009D2278" w:rsidP="00DD47D2">
            <w:pPr>
              <w:jc w:val="both"/>
              <w:rPr>
                <w:rFonts w:eastAsia="Calibri"/>
                <w:sz w:val="22"/>
                <w:szCs w:val="22"/>
                <w:lang w:eastAsia="en-US"/>
              </w:rPr>
            </w:pPr>
            <w:r w:rsidRPr="0071796B">
              <w:rPr>
                <w:rFonts w:eastAsia="Calibri"/>
                <w:sz w:val="22"/>
                <w:szCs w:val="22"/>
                <w:lang w:eastAsia="en-US"/>
              </w:rPr>
              <w:t>≥ 92  и  &lt; 95</w:t>
            </w:r>
          </w:p>
        </w:tc>
      </w:tr>
      <w:tr w:rsidR="009D2278" w:rsidRPr="0071796B" w:rsidTr="00DD47D2">
        <w:tc>
          <w:tcPr>
            <w:tcW w:w="4423" w:type="dxa"/>
            <w:tcBorders>
              <w:top w:val="single" w:sz="4" w:space="0" w:color="auto"/>
              <w:left w:val="single" w:sz="4" w:space="0" w:color="auto"/>
              <w:bottom w:val="single" w:sz="4" w:space="0" w:color="auto"/>
              <w:right w:val="single" w:sz="4" w:space="0" w:color="auto"/>
            </w:tcBorders>
            <w:vAlign w:val="center"/>
          </w:tcPr>
          <w:p w:rsidR="009D2278" w:rsidRPr="0071796B" w:rsidRDefault="009D2278" w:rsidP="00DD47D2">
            <w:pPr>
              <w:jc w:val="both"/>
              <w:rPr>
                <w:rFonts w:eastAsia="Calibri"/>
                <w:sz w:val="22"/>
                <w:szCs w:val="22"/>
                <w:lang w:eastAsia="en-US"/>
              </w:rPr>
            </w:pPr>
            <w:r w:rsidRPr="0071796B">
              <w:rPr>
                <w:rFonts w:eastAsia="Calibri"/>
                <w:sz w:val="22"/>
                <w:szCs w:val="22"/>
                <w:lang w:eastAsia="en-US"/>
              </w:rPr>
              <w:t>Октановое число бензина автомобильного по исследовательскому методу</w:t>
            </w:r>
          </w:p>
        </w:tc>
        <w:tc>
          <w:tcPr>
            <w:tcW w:w="2481" w:type="dxa"/>
            <w:tcBorders>
              <w:top w:val="single" w:sz="4" w:space="0" w:color="auto"/>
              <w:left w:val="single" w:sz="4" w:space="0" w:color="auto"/>
              <w:bottom w:val="single" w:sz="4" w:space="0" w:color="auto"/>
              <w:right w:val="double" w:sz="6" w:space="0" w:color="auto"/>
            </w:tcBorders>
            <w:vAlign w:val="center"/>
          </w:tcPr>
          <w:p w:rsidR="009D2278" w:rsidRPr="0071796B" w:rsidRDefault="009D2278" w:rsidP="00DD47D2">
            <w:pPr>
              <w:jc w:val="both"/>
              <w:rPr>
                <w:sz w:val="22"/>
                <w:szCs w:val="22"/>
              </w:rPr>
            </w:pPr>
            <w:r w:rsidRPr="0071796B">
              <w:rPr>
                <w:sz w:val="22"/>
                <w:szCs w:val="22"/>
              </w:rPr>
              <w:t>≥ 92  и  &lt; 95</w:t>
            </w:r>
          </w:p>
        </w:tc>
        <w:tc>
          <w:tcPr>
            <w:tcW w:w="2481" w:type="dxa"/>
            <w:tcBorders>
              <w:top w:val="single" w:sz="4" w:space="0" w:color="auto"/>
              <w:left w:val="double" w:sz="6" w:space="0" w:color="auto"/>
              <w:bottom w:val="single" w:sz="4" w:space="0" w:color="auto"/>
              <w:right w:val="single" w:sz="4" w:space="0" w:color="auto"/>
            </w:tcBorders>
            <w:vAlign w:val="center"/>
          </w:tcPr>
          <w:p w:rsidR="009D2278" w:rsidRPr="0071796B" w:rsidRDefault="009D2278" w:rsidP="00DD47D2">
            <w:pPr>
              <w:jc w:val="both"/>
              <w:rPr>
                <w:bCs/>
                <w:iCs/>
                <w:sz w:val="22"/>
                <w:szCs w:val="22"/>
              </w:rPr>
            </w:pPr>
            <w:r w:rsidRPr="0071796B">
              <w:rPr>
                <w:bCs/>
                <w:iCs/>
                <w:sz w:val="22"/>
                <w:szCs w:val="22"/>
              </w:rPr>
              <w:t>92</w:t>
            </w:r>
          </w:p>
        </w:tc>
      </w:tr>
      <w:tr w:rsidR="009D2278" w:rsidRPr="0071796B" w:rsidTr="00DD47D2">
        <w:tc>
          <w:tcPr>
            <w:tcW w:w="4423" w:type="dxa"/>
            <w:tcBorders>
              <w:top w:val="single" w:sz="4" w:space="0" w:color="auto"/>
              <w:left w:val="single" w:sz="4" w:space="0" w:color="auto"/>
              <w:bottom w:val="single" w:sz="4" w:space="0" w:color="auto"/>
              <w:right w:val="single" w:sz="4" w:space="0" w:color="auto"/>
            </w:tcBorders>
            <w:vAlign w:val="center"/>
          </w:tcPr>
          <w:p w:rsidR="009D2278" w:rsidRPr="0071796B" w:rsidRDefault="009D2278" w:rsidP="00DD47D2">
            <w:pPr>
              <w:jc w:val="both"/>
              <w:rPr>
                <w:rFonts w:eastAsia="Calibri"/>
                <w:sz w:val="22"/>
                <w:szCs w:val="22"/>
                <w:lang w:eastAsia="en-US"/>
              </w:rPr>
            </w:pPr>
            <w:r w:rsidRPr="0071796B">
              <w:rPr>
                <w:rFonts w:eastAsia="Calibri"/>
                <w:sz w:val="22"/>
                <w:szCs w:val="22"/>
                <w:lang w:eastAsia="en-US"/>
              </w:rPr>
              <w:lastRenderedPageBreak/>
              <w:t>Октановое число бензина автомобильного по исследовательскому методу</w:t>
            </w:r>
          </w:p>
        </w:tc>
        <w:tc>
          <w:tcPr>
            <w:tcW w:w="2481" w:type="dxa"/>
            <w:tcBorders>
              <w:top w:val="single" w:sz="4" w:space="0" w:color="auto"/>
              <w:left w:val="single" w:sz="4" w:space="0" w:color="auto"/>
              <w:bottom w:val="single" w:sz="4" w:space="0" w:color="auto"/>
              <w:right w:val="double" w:sz="6" w:space="0" w:color="auto"/>
            </w:tcBorders>
            <w:vAlign w:val="center"/>
          </w:tcPr>
          <w:p w:rsidR="009D2278" w:rsidRPr="0071796B" w:rsidRDefault="009D2278" w:rsidP="00DD47D2">
            <w:pPr>
              <w:jc w:val="both"/>
              <w:rPr>
                <w:sz w:val="22"/>
                <w:szCs w:val="22"/>
              </w:rPr>
            </w:pPr>
            <w:r w:rsidRPr="0071796B">
              <w:rPr>
                <w:sz w:val="22"/>
                <w:szCs w:val="22"/>
              </w:rPr>
              <w:t>≥ 92  и  &lt; 95</w:t>
            </w:r>
          </w:p>
        </w:tc>
        <w:tc>
          <w:tcPr>
            <w:tcW w:w="2481" w:type="dxa"/>
            <w:tcBorders>
              <w:top w:val="single" w:sz="4" w:space="0" w:color="auto"/>
              <w:left w:val="double" w:sz="6" w:space="0" w:color="auto"/>
              <w:bottom w:val="single" w:sz="4" w:space="0" w:color="auto"/>
              <w:right w:val="single" w:sz="4" w:space="0" w:color="auto"/>
            </w:tcBorders>
            <w:vAlign w:val="center"/>
          </w:tcPr>
          <w:p w:rsidR="009D2278" w:rsidRPr="0071796B" w:rsidRDefault="009D2278" w:rsidP="00DD47D2">
            <w:pPr>
              <w:jc w:val="both"/>
              <w:rPr>
                <w:bCs/>
                <w:iCs/>
                <w:sz w:val="22"/>
                <w:szCs w:val="22"/>
              </w:rPr>
            </w:pPr>
            <w:r w:rsidRPr="0071796B">
              <w:rPr>
                <w:bCs/>
                <w:iCs/>
                <w:sz w:val="22"/>
                <w:szCs w:val="22"/>
              </w:rPr>
              <w:t>94,5</w:t>
            </w:r>
          </w:p>
        </w:tc>
      </w:tr>
    </w:tbl>
    <w:p w:rsidR="009D2278" w:rsidRPr="0071796B" w:rsidRDefault="009D2278" w:rsidP="009D2278">
      <w:pPr>
        <w:widowControl w:val="0"/>
        <w:adjustRightInd w:val="0"/>
        <w:ind w:right="-57" w:firstLine="708"/>
        <w:jc w:val="both"/>
        <w:textAlignment w:val="baseline"/>
        <w:rPr>
          <w:rFonts w:eastAsia="Calibri"/>
          <w:sz w:val="22"/>
          <w:szCs w:val="22"/>
          <w:lang w:eastAsia="en-US"/>
        </w:rPr>
      </w:pPr>
      <w:r w:rsidRPr="0071796B">
        <w:rPr>
          <w:rFonts w:eastAsia="Calibri"/>
          <w:sz w:val="22"/>
          <w:szCs w:val="22"/>
          <w:lang w:eastAsia="en-US"/>
        </w:rPr>
        <w:tab/>
      </w:r>
    </w:p>
    <w:p w:rsidR="009D2278" w:rsidRPr="0071796B" w:rsidRDefault="009D2278" w:rsidP="009D2278">
      <w:pPr>
        <w:widowControl w:val="0"/>
        <w:adjustRightInd w:val="0"/>
        <w:ind w:right="-57" w:firstLine="708"/>
        <w:jc w:val="both"/>
        <w:textAlignment w:val="baseline"/>
        <w:rPr>
          <w:sz w:val="22"/>
          <w:szCs w:val="22"/>
        </w:rPr>
      </w:pPr>
      <w:r w:rsidRPr="0071796B">
        <w:rPr>
          <w:rFonts w:eastAsia="Calibri"/>
          <w:sz w:val="22"/>
          <w:szCs w:val="22"/>
          <w:lang w:eastAsia="en-US"/>
        </w:rPr>
        <w:t xml:space="preserve">18. </w:t>
      </w:r>
      <w:r w:rsidRPr="0071796B">
        <w:rPr>
          <w:sz w:val="22"/>
          <w:szCs w:val="22"/>
        </w:rPr>
        <w:t xml:space="preserve">Если в техническом задании значение показателя </w:t>
      </w:r>
      <w:proofErr w:type="gramStart"/>
      <w:r w:rsidRPr="0071796B">
        <w:rPr>
          <w:sz w:val="22"/>
          <w:szCs w:val="22"/>
        </w:rPr>
        <w:t>установлено  с</w:t>
      </w:r>
      <w:proofErr w:type="gramEnd"/>
      <w:r w:rsidRPr="0071796B">
        <w:rPr>
          <w:sz w:val="22"/>
          <w:szCs w:val="22"/>
        </w:rPr>
        <w:t xml:space="preserve"> применением фраз «от», «до»  участником аукциона в заявке  </w:t>
      </w:r>
      <w:r w:rsidRPr="0071796B">
        <w:rPr>
          <w:b/>
          <w:sz w:val="22"/>
          <w:szCs w:val="22"/>
        </w:rPr>
        <w:t>значение  показателя остается не измененным</w:t>
      </w:r>
      <w:r w:rsidRPr="0071796B">
        <w:rPr>
          <w:sz w:val="22"/>
          <w:szCs w:val="22"/>
        </w:rPr>
        <w:t xml:space="preserve">. </w:t>
      </w:r>
    </w:p>
    <w:p w:rsidR="009D2278" w:rsidRPr="0071796B" w:rsidRDefault="009D2278" w:rsidP="009D2278">
      <w:pPr>
        <w:widowControl w:val="0"/>
        <w:adjustRightInd w:val="0"/>
        <w:ind w:right="-57" w:firstLine="708"/>
        <w:jc w:val="both"/>
        <w:textAlignment w:val="baseline"/>
        <w:rPr>
          <w:sz w:val="22"/>
          <w:szCs w:val="22"/>
        </w:rPr>
      </w:pPr>
    </w:p>
    <w:p w:rsidR="009D2278" w:rsidRPr="0071796B" w:rsidRDefault="009D2278" w:rsidP="009D2278">
      <w:pPr>
        <w:widowControl w:val="0"/>
        <w:adjustRightInd w:val="0"/>
        <w:ind w:right="-57" w:firstLine="708"/>
        <w:jc w:val="both"/>
        <w:textAlignment w:val="baseline"/>
        <w:rPr>
          <w:sz w:val="22"/>
          <w:szCs w:val="22"/>
        </w:rPr>
      </w:pPr>
      <w:r w:rsidRPr="0071796B">
        <w:rPr>
          <w:sz w:val="22"/>
          <w:szCs w:val="22"/>
        </w:rPr>
        <w:t>ПРИМЕР</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52"/>
        <w:gridCol w:w="3544"/>
        <w:gridCol w:w="2869"/>
      </w:tblGrid>
      <w:tr w:rsidR="009D2278" w:rsidRPr="0071796B" w:rsidTr="00DD47D2">
        <w:tc>
          <w:tcPr>
            <w:tcW w:w="3652" w:type="dxa"/>
            <w:tcBorders>
              <w:top w:val="single" w:sz="4" w:space="0" w:color="auto"/>
              <w:left w:val="single" w:sz="4" w:space="0" w:color="auto"/>
              <w:bottom w:val="single" w:sz="4" w:space="0" w:color="auto"/>
              <w:right w:val="single" w:sz="4" w:space="0" w:color="auto"/>
            </w:tcBorders>
            <w:vAlign w:val="center"/>
            <w:hideMark/>
          </w:tcPr>
          <w:p w:rsidR="009D2278" w:rsidRPr="0071796B" w:rsidRDefault="009D2278" w:rsidP="00DD47D2">
            <w:pPr>
              <w:widowControl w:val="0"/>
              <w:adjustRightInd w:val="0"/>
              <w:ind w:right="-57" w:firstLine="708"/>
              <w:jc w:val="both"/>
              <w:textAlignment w:val="baseline"/>
              <w:rPr>
                <w:sz w:val="22"/>
                <w:szCs w:val="22"/>
              </w:rPr>
            </w:pPr>
            <w:r w:rsidRPr="0071796B">
              <w:rPr>
                <w:sz w:val="22"/>
                <w:szCs w:val="22"/>
              </w:rPr>
              <w:t>Показатель, установленный в Техническом задании</w:t>
            </w:r>
          </w:p>
        </w:tc>
        <w:tc>
          <w:tcPr>
            <w:tcW w:w="3544" w:type="dxa"/>
            <w:tcBorders>
              <w:top w:val="single" w:sz="4" w:space="0" w:color="auto"/>
              <w:left w:val="single" w:sz="4" w:space="0" w:color="auto"/>
              <w:bottom w:val="single" w:sz="4" w:space="0" w:color="auto"/>
              <w:right w:val="double" w:sz="6" w:space="0" w:color="auto"/>
            </w:tcBorders>
            <w:vAlign w:val="center"/>
            <w:hideMark/>
          </w:tcPr>
          <w:p w:rsidR="009D2278" w:rsidRPr="0071796B" w:rsidRDefault="009D2278" w:rsidP="00DD47D2">
            <w:pPr>
              <w:widowControl w:val="0"/>
              <w:adjustRightInd w:val="0"/>
              <w:ind w:right="-57" w:firstLine="708"/>
              <w:jc w:val="both"/>
              <w:textAlignment w:val="baseline"/>
              <w:rPr>
                <w:sz w:val="22"/>
                <w:szCs w:val="22"/>
              </w:rPr>
            </w:pPr>
            <w:r w:rsidRPr="0071796B">
              <w:rPr>
                <w:sz w:val="22"/>
                <w:szCs w:val="22"/>
              </w:rPr>
              <w:t>Значение показателя, установленного в Техническом задании</w:t>
            </w:r>
          </w:p>
        </w:tc>
        <w:tc>
          <w:tcPr>
            <w:tcW w:w="2869" w:type="dxa"/>
            <w:tcBorders>
              <w:top w:val="single" w:sz="4" w:space="0" w:color="auto"/>
              <w:left w:val="double" w:sz="6" w:space="0" w:color="auto"/>
              <w:bottom w:val="single" w:sz="4" w:space="0" w:color="auto"/>
              <w:right w:val="single" w:sz="4" w:space="0" w:color="auto"/>
            </w:tcBorders>
            <w:vAlign w:val="center"/>
            <w:hideMark/>
          </w:tcPr>
          <w:p w:rsidR="009D2278" w:rsidRPr="0071796B" w:rsidRDefault="009D2278" w:rsidP="00DD47D2">
            <w:pPr>
              <w:widowControl w:val="0"/>
              <w:adjustRightInd w:val="0"/>
              <w:ind w:right="-57" w:firstLine="708"/>
              <w:jc w:val="both"/>
              <w:textAlignment w:val="baseline"/>
              <w:rPr>
                <w:sz w:val="22"/>
                <w:szCs w:val="22"/>
              </w:rPr>
            </w:pPr>
            <w:r w:rsidRPr="0071796B">
              <w:rPr>
                <w:sz w:val="22"/>
                <w:szCs w:val="22"/>
              </w:rPr>
              <w:t>Предложение участника</w:t>
            </w:r>
          </w:p>
        </w:tc>
      </w:tr>
      <w:tr w:rsidR="009D2278" w:rsidRPr="0071796B" w:rsidTr="00DD47D2">
        <w:tc>
          <w:tcPr>
            <w:tcW w:w="3652" w:type="dxa"/>
            <w:tcBorders>
              <w:top w:val="single" w:sz="4" w:space="0" w:color="auto"/>
              <w:left w:val="single" w:sz="4" w:space="0" w:color="auto"/>
              <w:bottom w:val="single" w:sz="4" w:space="0" w:color="auto"/>
              <w:right w:val="single" w:sz="4" w:space="0" w:color="auto"/>
            </w:tcBorders>
            <w:shd w:val="clear" w:color="auto" w:fill="A6A6A6"/>
            <w:vAlign w:val="center"/>
            <w:hideMark/>
          </w:tcPr>
          <w:p w:rsidR="009D2278" w:rsidRPr="0071796B" w:rsidRDefault="009D2278" w:rsidP="00DD47D2">
            <w:pPr>
              <w:widowControl w:val="0"/>
              <w:adjustRightInd w:val="0"/>
              <w:ind w:right="-57"/>
              <w:jc w:val="both"/>
              <w:textAlignment w:val="baseline"/>
              <w:rPr>
                <w:b/>
                <w:sz w:val="22"/>
                <w:szCs w:val="22"/>
              </w:rPr>
            </w:pPr>
            <w:r w:rsidRPr="0071796B">
              <w:rPr>
                <w:b/>
                <w:sz w:val="22"/>
                <w:szCs w:val="22"/>
              </w:rPr>
              <w:t xml:space="preserve">Кружка </w:t>
            </w:r>
            <w:proofErr w:type="spellStart"/>
            <w:r w:rsidRPr="0071796B">
              <w:rPr>
                <w:b/>
                <w:sz w:val="22"/>
                <w:szCs w:val="22"/>
              </w:rPr>
              <w:t>Эсмарха</w:t>
            </w:r>
            <w:proofErr w:type="spellEnd"/>
          </w:p>
        </w:tc>
        <w:tc>
          <w:tcPr>
            <w:tcW w:w="3544" w:type="dxa"/>
            <w:tcBorders>
              <w:top w:val="single" w:sz="4" w:space="0" w:color="auto"/>
              <w:left w:val="single" w:sz="4" w:space="0" w:color="auto"/>
              <w:bottom w:val="single" w:sz="4" w:space="0" w:color="auto"/>
              <w:right w:val="double" w:sz="6" w:space="0" w:color="auto"/>
            </w:tcBorders>
            <w:shd w:val="clear" w:color="auto" w:fill="A6A6A6"/>
            <w:vAlign w:val="center"/>
          </w:tcPr>
          <w:p w:rsidR="009D2278" w:rsidRPr="0071796B" w:rsidRDefault="009D2278" w:rsidP="00DD47D2">
            <w:pPr>
              <w:widowControl w:val="0"/>
              <w:adjustRightInd w:val="0"/>
              <w:ind w:right="-57" w:firstLine="708"/>
              <w:jc w:val="both"/>
              <w:textAlignment w:val="baseline"/>
              <w:rPr>
                <w:sz w:val="22"/>
                <w:szCs w:val="22"/>
              </w:rPr>
            </w:pPr>
          </w:p>
        </w:tc>
        <w:tc>
          <w:tcPr>
            <w:tcW w:w="2869" w:type="dxa"/>
            <w:tcBorders>
              <w:top w:val="single" w:sz="4" w:space="0" w:color="auto"/>
              <w:left w:val="double" w:sz="6" w:space="0" w:color="auto"/>
              <w:bottom w:val="single" w:sz="4" w:space="0" w:color="auto"/>
              <w:right w:val="single" w:sz="4" w:space="0" w:color="auto"/>
            </w:tcBorders>
            <w:shd w:val="clear" w:color="auto" w:fill="A6A6A6"/>
            <w:vAlign w:val="center"/>
          </w:tcPr>
          <w:p w:rsidR="009D2278" w:rsidRPr="0071796B" w:rsidRDefault="009D2278" w:rsidP="00DD47D2">
            <w:pPr>
              <w:widowControl w:val="0"/>
              <w:adjustRightInd w:val="0"/>
              <w:ind w:right="-57" w:firstLine="708"/>
              <w:jc w:val="both"/>
              <w:textAlignment w:val="baseline"/>
              <w:rPr>
                <w:sz w:val="22"/>
                <w:szCs w:val="22"/>
              </w:rPr>
            </w:pPr>
          </w:p>
        </w:tc>
      </w:tr>
      <w:tr w:rsidR="009D2278" w:rsidRPr="0071796B" w:rsidTr="00DD47D2">
        <w:tc>
          <w:tcPr>
            <w:tcW w:w="3652" w:type="dxa"/>
            <w:tcBorders>
              <w:top w:val="single" w:sz="4" w:space="0" w:color="auto"/>
              <w:left w:val="single" w:sz="4" w:space="0" w:color="auto"/>
              <w:bottom w:val="single" w:sz="4" w:space="0" w:color="auto"/>
              <w:right w:val="single" w:sz="4" w:space="0" w:color="auto"/>
            </w:tcBorders>
            <w:vAlign w:val="center"/>
            <w:hideMark/>
          </w:tcPr>
          <w:p w:rsidR="009D2278" w:rsidRPr="0071796B" w:rsidRDefault="009D2278" w:rsidP="00DD47D2">
            <w:pPr>
              <w:widowControl w:val="0"/>
              <w:adjustRightInd w:val="0"/>
              <w:ind w:right="-57"/>
              <w:jc w:val="both"/>
              <w:textAlignment w:val="baseline"/>
              <w:rPr>
                <w:sz w:val="22"/>
                <w:szCs w:val="22"/>
              </w:rPr>
            </w:pPr>
            <w:r w:rsidRPr="0071796B">
              <w:rPr>
                <w:sz w:val="22"/>
                <w:szCs w:val="22"/>
              </w:rPr>
              <w:t>Градуировка на мешке</w:t>
            </w:r>
          </w:p>
        </w:tc>
        <w:tc>
          <w:tcPr>
            <w:tcW w:w="3544" w:type="dxa"/>
            <w:tcBorders>
              <w:top w:val="single" w:sz="4" w:space="0" w:color="auto"/>
              <w:left w:val="single" w:sz="4" w:space="0" w:color="auto"/>
              <w:bottom w:val="single" w:sz="4" w:space="0" w:color="auto"/>
              <w:right w:val="double" w:sz="6" w:space="0" w:color="auto"/>
            </w:tcBorders>
            <w:vAlign w:val="center"/>
            <w:hideMark/>
          </w:tcPr>
          <w:p w:rsidR="009D2278" w:rsidRPr="0071796B" w:rsidRDefault="009D2278" w:rsidP="00DD47D2">
            <w:pPr>
              <w:widowControl w:val="0"/>
              <w:adjustRightInd w:val="0"/>
              <w:ind w:right="-57" w:firstLine="708"/>
              <w:jc w:val="both"/>
              <w:textAlignment w:val="baseline"/>
              <w:rPr>
                <w:sz w:val="22"/>
                <w:szCs w:val="22"/>
              </w:rPr>
            </w:pPr>
            <w:r w:rsidRPr="0071796B">
              <w:rPr>
                <w:sz w:val="22"/>
                <w:szCs w:val="22"/>
              </w:rPr>
              <w:t>от 50 мл</w:t>
            </w:r>
          </w:p>
        </w:tc>
        <w:tc>
          <w:tcPr>
            <w:tcW w:w="2869" w:type="dxa"/>
            <w:tcBorders>
              <w:top w:val="single" w:sz="4" w:space="0" w:color="auto"/>
              <w:left w:val="double" w:sz="6" w:space="0" w:color="auto"/>
              <w:bottom w:val="single" w:sz="4" w:space="0" w:color="auto"/>
              <w:right w:val="single" w:sz="4" w:space="0" w:color="auto"/>
            </w:tcBorders>
            <w:vAlign w:val="center"/>
            <w:hideMark/>
          </w:tcPr>
          <w:p w:rsidR="009D2278" w:rsidRPr="0071796B" w:rsidRDefault="009D2278" w:rsidP="00DD47D2">
            <w:pPr>
              <w:widowControl w:val="0"/>
              <w:adjustRightInd w:val="0"/>
              <w:ind w:right="-57" w:firstLine="708"/>
              <w:jc w:val="both"/>
              <w:textAlignment w:val="baseline"/>
              <w:rPr>
                <w:sz w:val="22"/>
                <w:szCs w:val="22"/>
              </w:rPr>
            </w:pPr>
            <w:r w:rsidRPr="0071796B">
              <w:rPr>
                <w:sz w:val="22"/>
                <w:szCs w:val="22"/>
              </w:rPr>
              <w:t>от 50 мл</w:t>
            </w:r>
          </w:p>
        </w:tc>
      </w:tr>
      <w:tr w:rsidR="009D2278" w:rsidRPr="0071796B" w:rsidTr="00DD47D2">
        <w:tc>
          <w:tcPr>
            <w:tcW w:w="3652" w:type="dxa"/>
            <w:tcBorders>
              <w:top w:val="single" w:sz="4" w:space="0" w:color="auto"/>
              <w:left w:val="single" w:sz="4" w:space="0" w:color="auto"/>
              <w:bottom w:val="single" w:sz="4" w:space="0" w:color="auto"/>
              <w:right w:val="single" w:sz="4" w:space="0" w:color="auto"/>
            </w:tcBorders>
            <w:shd w:val="clear" w:color="auto" w:fill="A6A6A6"/>
            <w:vAlign w:val="center"/>
            <w:hideMark/>
          </w:tcPr>
          <w:p w:rsidR="009D2278" w:rsidRPr="0071796B" w:rsidRDefault="009D2278" w:rsidP="00DD47D2">
            <w:pPr>
              <w:widowControl w:val="0"/>
              <w:adjustRightInd w:val="0"/>
              <w:ind w:right="-57"/>
              <w:jc w:val="both"/>
              <w:textAlignment w:val="baseline"/>
              <w:rPr>
                <w:b/>
                <w:sz w:val="22"/>
                <w:szCs w:val="22"/>
              </w:rPr>
            </w:pPr>
            <w:r w:rsidRPr="0071796B">
              <w:rPr>
                <w:b/>
                <w:sz w:val="22"/>
                <w:szCs w:val="22"/>
              </w:rPr>
              <w:t>Повязка ранозаживляющая</w:t>
            </w:r>
          </w:p>
        </w:tc>
        <w:tc>
          <w:tcPr>
            <w:tcW w:w="3544" w:type="dxa"/>
            <w:tcBorders>
              <w:top w:val="single" w:sz="4" w:space="0" w:color="auto"/>
              <w:left w:val="single" w:sz="4" w:space="0" w:color="auto"/>
              <w:bottom w:val="single" w:sz="4" w:space="0" w:color="auto"/>
              <w:right w:val="double" w:sz="6" w:space="0" w:color="auto"/>
            </w:tcBorders>
            <w:shd w:val="clear" w:color="auto" w:fill="A6A6A6"/>
            <w:vAlign w:val="center"/>
          </w:tcPr>
          <w:p w:rsidR="009D2278" w:rsidRPr="0071796B" w:rsidRDefault="009D2278" w:rsidP="00DD47D2">
            <w:pPr>
              <w:widowControl w:val="0"/>
              <w:adjustRightInd w:val="0"/>
              <w:ind w:right="-57" w:firstLine="708"/>
              <w:jc w:val="both"/>
              <w:textAlignment w:val="baseline"/>
              <w:rPr>
                <w:sz w:val="22"/>
                <w:szCs w:val="22"/>
              </w:rPr>
            </w:pPr>
          </w:p>
        </w:tc>
        <w:tc>
          <w:tcPr>
            <w:tcW w:w="2869" w:type="dxa"/>
            <w:tcBorders>
              <w:top w:val="single" w:sz="4" w:space="0" w:color="auto"/>
              <w:left w:val="double" w:sz="6" w:space="0" w:color="auto"/>
              <w:bottom w:val="single" w:sz="4" w:space="0" w:color="auto"/>
              <w:right w:val="single" w:sz="4" w:space="0" w:color="auto"/>
            </w:tcBorders>
            <w:shd w:val="clear" w:color="auto" w:fill="A6A6A6"/>
            <w:vAlign w:val="center"/>
          </w:tcPr>
          <w:p w:rsidR="009D2278" w:rsidRPr="0071796B" w:rsidRDefault="009D2278" w:rsidP="00DD47D2">
            <w:pPr>
              <w:widowControl w:val="0"/>
              <w:adjustRightInd w:val="0"/>
              <w:ind w:right="-57" w:firstLine="708"/>
              <w:jc w:val="both"/>
              <w:textAlignment w:val="baseline"/>
              <w:rPr>
                <w:sz w:val="22"/>
                <w:szCs w:val="22"/>
              </w:rPr>
            </w:pPr>
          </w:p>
        </w:tc>
      </w:tr>
      <w:tr w:rsidR="009D2278" w:rsidRPr="0071796B" w:rsidTr="00DD47D2">
        <w:tc>
          <w:tcPr>
            <w:tcW w:w="3652" w:type="dxa"/>
            <w:tcBorders>
              <w:top w:val="single" w:sz="4" w:space="0" w:color="auto"/>
              <w:left w:val="single" w:sz="4" w:space="0" w:color="auto"/>
              <w:bottom w:val="single" w:sz="4" w:space="0" w:color="auto"/>
              <w:right w:val="single" w:sz="4" w:space="0" w:color="auto"/>
            </w:tcBorders>
            <w:vAlign w:val="center"/>
            <w:hideMark/>
          </w:tcPr>
          <w:p w:rsidR="009D2278" w:rsidRPr="0071796B" w:rsidRDefault="009D2278" w:rsidP="00DD47D2">
            <w:pPr>
              <w:widowControl w:val="0"/>
              <w:adjustRightInd w:val="0"/>
              <w:ind w:right="-57"/>
              <w:jc w:val="both"/>
              <w:textAlignment w:val="baseline"/>
              <w:rPr>
                <w:sz w:val="22"/>
                <w:szCs w:val="22"/>
              </w:rPr>
            </w:pPr>
            <w:r w:rsidRPr="0071796B">
              <w:rPr>
                <w:sz w:val="22"/>
                <w:szCs w:val="22"/>
              </w:rPr>
              <w:t>Время нахождения повязки на ране</w:t>
            </w:r>
          </w:p>
        </w:tc>
        <w:tc>
          <w:tcPr>
            <w:tcW w:w="3544" w:type="dxa"/>
            <w:tcBorders>
              <w:top w:val="single" w:sz="4" w:space="0" w:color="auto"/>
              <w:left w:val="single" w:sz="4" w:space="0" w:color="auto"/>
              <w:bottom w:val="single" w:sz="4" w:space="0" w:color="auto"/>
              <w:right w:val="double" w:sz="6" w:space="0" w:color="auto"/>
            </w:tcBorders>
            <w:vAlign w:val="center"/>
            <w:hideMark/>
          </w:tcPr>
          <w:p w:rsidR="009D2278" w:rsidRPr="0071796B" w:rsidRDefault="009D2278" w:rsidP="00DD47D2">
            <w:pPr>
              <w:widowControl w:val="0"/>
              <w:adjustRightInd w:val="0"/>
              <w:ind w:right="-57" w:firstLine="708"/>
              <w:jc w:val="both"/>
              <w:textAlignment w:val="baseline"/>
              <w:rPr>
                <w:sz w:val="22"/>
                <w:szCs w:val="22"/>
              </w:rPr>
            </w:pPr>
            <w:r w:rsidRPr="0071796B">
              <w:rPr>
                <w:sz w:val="22"/>
                <w:szCs w:val="22"/>
              </w:rPr>
              <w:t>до 3-х дней</w:t>
            </w:r>
          </w:p>
        </w:tc>
        <w:tc>
          <w:tcPr>
            <w:tcW w:w="2869" w:type="dxa"/>
            <w:tcBorders>
              <w:top w:val="single" w:sz="4" w:space="0" w:color="auto"/>
              <w:left w:val="double" w:sz="6" w:space="0" w:color="auto"/>
              <w:bottom w:val="single" w:sz="4" w:space="0" w:color="auto"/>
              <w:right w:val="single" w:sz="4" w:space="0" w:color="auto"/>
            </w:tcBorders>
            <w:vAlign w:val="center"/>
            <w:hideMark/>
          </w:tcPr>
          <w:p w:rsidR="009D2278" w:rsidRPr="0071796B" w:rsidRDefault="009D2278" w:rsidP="00DD47D2">
            <w:pPr>
              <w:widowControl w:val="0"/>
              <w:adjustRightInd w:val="0"/>
              <w:ind w:right="-57" w:firstLine="708"/>
              <w:jc w:val="both"/>
              <w:textAlignment w:val="baseline"/>
              <w:rPr>
                <w:sz w:val="22"/>
                <w:szCs w:val="22"/>
              </w:rPr>
            </w:pPr>
            <w:r w:rsidRPr="0071796B">
              <w:rPr>
                <w:sz w:val="22"/>
                <w:szCs w:val="22"/>
              </w:rPr>
              <w:t>до 3 –х дней</w:t>
            </w:r>
          </w:p>
        </w:tc>
      </w:tr>
    </w:tbl>
    <w:p w:rsidR="009D2278" w:rsidRPr="0071796B" w:rsidRDefault="009D2278" w:rsidP="009D2278">
      <w:pPr>
        <w:widowControl w:val="0"/>
        <w:adjustRightInd w:val="0"/>
        <w:ind w:right="-57" w:firstLine="708"/>
        <w:jc w:val="both"/>
        <w:textAlignment w:val="baseline"/>
        <w:rPr>
          <w:sz w:val="22"/>
          <w:szCs w:val="22"/>
        </w:rPr>
      </w:pPr>
    </w:p>
    <w:p w:rsidR="009D2278" w:rsidRPr="0071796B" w:rsidRDefault="009D2278" w:rsidP="009D2278">
      <w:pPr>
        <w:tabs>
          <w:tab w:val="num" w:pos="1260"/>
        </w:tabs>
        <w:ind w:firstLine="540"/>
        <w:jc w:val="both"/>
        <w:rPr>
          <w:rFonts w:eastAsia="Calibri"/>
          <w:sz w:val="22"/>
          <w:szCs w:val="22"/>
          <w:lang w:eastAsia="en-US"/>
        </w:rPr>
      </w:pPr>
      <w:r w:rsidRPr="0071796B">
        <w:rPr>
          <w:rFonts w:eastAsia="Calibri"/>
          <w:sz w:val="22"/>
          <w:szCs w:val="22"/>
          <w:lang w:eastAsia="en-US"/>
        </w:rPr>
        <w:t>19. Если в техническом задании значение позиции установлено по КТРУ, что отражено в техническом задании в пункте «</w:t>
      </w:r>
      <w:r w:rsidRPr="0071796B">
        <w:rPr>
          <w:sz w:val="22"/>
          <w:szCs w:val="22"/>
        </w:rPr>
        <w:t>Код позиции КТРУ, Код ОКПД 2 ОК 034-2014 (КПЕС 2008)»</w:t>
      </w:r>
      <w:r w:rsidRPr="0071796B">
        <w:rPr>
          <w:rFonts w:eastAsia="Calibri"/>
          <w:sz w:val="22"/>
          <w:szCs w:val="22"/>
          <w:lang w:eastAsia="en-US"/>
        </w:rPr>
        <w:t xml:space="preserve"> и сопровождается фразой</w:t>
      </w:r>
      <w:r w:rsidRPr="0071796B">
        <w:rPr>
          <w:sz w:val="22"/>
          <w:szCs w:val="22"/>
        </w:rPr>
        <w:t xml:space="preserve"> «и более</w:t>
      </w:r>
      <w:proofErr w:type="gramStart"/>
      <w:r w:rsidRPr="0071796B">
        <w:rPr>
          <w:sz w:val="22"/>
          <w:szCs w:val="22"/>
        </w:rPr>
        <w:t xml:space="preserve">», </w:t>
      </w:r>
      <w:r w:rsidRPr="0071796B">
        <w:rPr>
          <w:rFonts w:eastAsia="Calibri"/>
          <w:sz w:val="22"/>
          <w:szCs w:val="22"/>
          <w:lang w:eastAsia="en-US"/>
        </w:rPr>
        <w:t xml:space="preserve"> </w:t>
      </w:r>
      <w:r w:rsidRPr="0071796B">
        <w:rPr>
          <w:sz w:val="22"/>
          <w:szCs w:val="22"/>
        </w:rPr>
        <w:t>участником</w:t>
      </w:r>
      <w:proofErr w:type="gramEnd"/>
      <w:r w:rsidRPr="0071796B">
        <w:rPr>
          <w:sz w:val="22"/>
          <w:szCs w:val="22"/>
        </w:rPr>
        <w:t xml:space="preserve"> аукциона в заявке </w:t>
      </w:r>
      <w:r w:rsidRPr="0071796B">
        <w:rPr>
          <w:rFonts w:eastAsia="Calibri"/>
          <w:sz w:val="22"/>
          <w:szCs w:val="22"/>
          <w:lang w:eastAsia="en-US"/>
        </w:rPr>
        <w:t>устанавливается конкретное значение.</w:t>
      </w:r>
    </w:p>
    <w:p w:rsidR="009D2278" w:rsidRPr="0071796B" w:rsidRDefault="009D2278" w:rsidP="009D2278">
      <w:pPr>
        <w:tabs>
          <w:tab w:val="num" w:pos="1260"/>
        </w:tabs>
        <w:ind w:firstLine="540"/>
        <w:jc w:val="both"/>
        <w:rPr>
          <w:rFonts w:eastAsia="Calibri"/>
          <w:sz w:val="22"/>
          <w:szCs w:val="22"/>
          <w:lang w:eastAsia="en-US"/>
        </w:rPr>
      </w:pPr>
    </w:p>
    <w:p w:rsidR="009D2278" w:rsidRPr="0071796B" w:rsidRDefault="009D2278" w:rsidP="009D2278">
      <w:pPr>
        <w:tabs>
          <w:tab w:val="num" w:pos="1260"/>
        </w:tabs>
        <w:ind w:firstLine="540"/>
        <w:jc w:val="both"/>
        <w:rPr>
          <w:rFonts w:eastAsia="Calibri"/>
          <w:sz w:val="22"/>
          <w:szCs w:val="22"/>
          <w:lang w:eastAsia="en-US"/>
        </w:rPr>
      </w:pPr>
      <w:r w:rsidRPr="0071796B">
        <w:rPr>
          <w:rFonts w:eastAsia="Calibri"/>
          <w:sz w:val="22"/>
          <w:szCs w:val="22"/>
          <w:lang w:eastAsia="en-US"/>
        </w:rPr>
        <w:t>ПРИМЕР</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52"/>
        <w:gridCol w:w="3544"/>
        <w:gridCol w:w="2869"/>
      </w:tblGrid>
      <w:tr w:rsidR="009D2278" w:rsidRPr="0071796B" w:rsidTr="00DD47D2">
        <w:tc>
          <w:tcPr>
            <w:tcW w:w="3652" w:type="dxa"/>
            <w:tcBorders>
              <w:top w:val="single" w:sz="4" w:space="0" w:color="auto"/>
              <w:left w:val="single" w:sz="4" w:space="0" w:color="auto"/>
              <w:bottom w:val="single" w:sz="4" w:space="0" w:color="auto"/>
              <w:right w:val="single" w:sz="4" w:space="0" w:color="auto"/>
            </w:tcBorders>
            <w:vAlign w:val="center"/>
            <w:hideMark/>
          </w:tcPr>
          <w:p w:rsidR="009D2278" w:rsidRPr="0071796B" w:rsidRDefault="009D2278" w:rsidP="00DD47D2">
            <w:pPr>
              <w:jc w:val="center"/>
              <w:rPr>
                <w:rFonts w:eastAsia="Calibri"/>
                <w:sz w:val="22"/>
                <w:szCs w:val="22"/>
                <w:lang w:eastAsia="en-US"/>
              </w:rPr>
            </w:pPr>
            <w:r w:rsidRPr="0071796B">
              <w:rPr>
                <w:rFonts w:eastAsia="Calibri"/>
                <w:sz w:val="22"/>
                <w:szCs w:val="22"/>
                <w:lang w:eastAsia="en-US"/>
              </w:rPr>
              <w:t>Показатель, установленный в Техническом задании</w:t>
            </w:r>
          </w:p>
        </w:tc>
        <w:tc>
          <w:tcPr>
            <w:tcW w:w="3544" w:type="dxa"/>
            <w:tcBorders>
              <w:top w:val="single" w:sz="4" w:space="0" w:color="auto"/>
              <w:left w:val="single" w:sz="4" w:space="0" w:color="auto"/>
              <w:bottom w:val="single" w:sz="4" w:space="0" w:color="auto"/>
              <w:right w:val="double" w:sz="6" w:space="0" w:color="auto"/>
            </w:tcBorders>
            <w:vAlign w:val="center"/>
            <w:hideMark/>
          </w:tcPr>
          <w:p w:rsidR="009D2278" w:rsidRPr="0071796B" w:rsidRDefault="009D2278" w:rsidP="00DD47D2">
            <w:pPr>
              <w:jc w:val="center"/>
              <w:rPr>
                <w:rFonts w:eastAsia="Calibri"/>
                <w:sz w:val="22"/>
                <w:szCs w:val="22"/>
                <w:lang w:eastAsia="en-US"/>
              </w:rPr>
            </w:pPr>
            <w:r w:rsidRPr="0071796B">
              <w:rPr>
                <w:rFonts w:eastAsia="Calibri"/>
                <w:sz w:val="22"/>
                <w:szCs w:val="22"/>
                <w:lang w:eastAsia="en-US"/>
              </w:rPr>
              <w:t>Значение показателя, установленного в Техническом задании</w:t>
            </w:r>
          </w:p>
        </w:tc>
        <w:tc>
          <w:tcPr>
            <w:tcW w:w="2869" w:type="dxa"/>
            <w:tcBorders>
              <w:top w:val="single" w:sz="4" w:space="0" w:color="auto"/>
              <w:left w:val="double" w:sz="6" w:space="0" w:color="auto"/>
              <w:bottom w:val="single" w:sz="4" w:space="0" w:color="auto"/>
              <w:right w:val="single" w:sz="4" w:space="0" w:color="auto"/>
            </w:tcBorders>
            <w:vAlign w:val="center"/>
            <w:hideMark/>
          </w:tcPr>
          <w:p w:rsidR="009D2278" w:rsidRPr="0071796B" w:rsidRDefault="009D2278" w:rsidP="00DD47D2">
            <w:pPr>
              <w:jc w:val="center"/>
              <w:rPr>
                <w:rFonts w:eastAsia="Calibri"/>
                <w:sz w:val="22"/>
                <w:szCs w:val="22"/>
                <w:lang w:eastAsia="en-US"/>
              </w:rPr>
            </w:pPr>
            <w:r w:rsidRPr="0071796B">
              <w:rPr>
                <w:rFonts w:eastAsia="Calibri"/>
                <w:sz w:val="22"/>
                <w:szCs w:val="22"/>
                <w:lang w:eastAsia="en-US"/>
              </w:rPr>
              <w:t>Предложение участника</w:t>
            </w:r>
          </w:p>
        </w:tc>
      </w:tr>
      <w:tr w:rsidR="009D2278" w:rsidRPr="0071796B" w:rsidTr="00DD47D2">
        <w:tc>
          <w:tcPr>
            <w:tcW w:w="3652"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9D2278" w:rsidRPr="0071796B" w:rsidRDefault="009D2278" w:rsidP="00DD47D2">
            <w:pPr>
              <w:jc w:val="both"/>
              <w:rPr>
                <w:rFonts w:eastAsia="Calibri"/>
                <w:b/>
                <w:sz w:val="22"/>
                <w:szCs w:val="22"/>
                <w:lang w:eastAsia="en-US"/>
              </w:rPr>
            </w:pPr>
            <w:r w:rsidRPr="0071796B">
              <w:rPr>
                <w:sz w:val="22"/>
                <w:szCs w:val="22"/>
              </w:rPr>
              <w:t>Шприц общего назначения, одноразового использования</w:t>
            </w:r>
          </w:p>
        </w:tc>
        <w:tc>
          <w:tcPr>
            <w:tcW w:w="3544" w:type="dxa"/>
            <w:tcBorders>
              <w:top w:val="single" w:sz="4" w:space="0" w:color="auto"/>
              <w:left w:val="single" w:sz="4" w:space="0" w:color="auto"/>
              <w:bottom w:val="single" w:sz="4" w:space="0" w:color="auto"/>
              <w:right w:val="double" w:sz="6" w:space="0" w:color="auto"/>
            </w:tcBorders>
            <w:shd w:val="clear" w:color="auto" w:fill="BFBFBF"/>
            <w:vAlign w:val="center"/>
          </w:tcPr>
          <w:p w:rsidR="009D2278" w:rsidRPr="0071796B" w:rsidRDefault="009D2278" w:rsidP="00DD47D2">
            <w:pPr>
              <w:jc w:val="both"/>
              <w:rPr>
                <w:rFonts w:eastAsia="Calibri"/>
                <w:sz w:val="22"/>
                <w:szCs w:val="22"/>
                <w:lang w:eastAsia="en-US"/>
              </w:rPr>
            </w:pPr>
          </w:p>
        </w:tc>
        <w:tc>
          <w:tcPr>
            <w:tcW w:w="2869" w:type="dxa"/>
            <w:tcBorders>
              <w:top w:val="single" w:sz="4" w:space="0" w:color="auto"/>
              <w:left w:val="double" w:sz="6" w:space="0" w:color="auto"/>
              <w:bottom w:val="single" w:sz="4" w:space="0" w:color="auto"/>
              <w:right w:val="single" w:sz="4" w:space="0" w:color="auto"/>
            </w:tcBorders>
            <w:shd w:val="clear" w:color="auto" w:fill="BFBFBF"/>
            <w:vAlign w:val="center"/>
          </w:tcPr>
          <w:p w:rsidR="009D2278" w:rsidRPr="0071796B" w:rsidRDefault="009D2278" w:rsidP="00DD47D2">
            <w:pPr>
              <w:jc w:val="both"/>
              <w:rPr>
                <w:rFonts w:eastAsia="Calibri"/>
                <w:sz w:val="22"/>
                <w:szCs w:val="22"/>
                <w:lang w:eastAsia="en-US"/>
              </w:rPr>
            </w:pPr>
          </w:p>
        </w:tc>
      </w:tr>
      <w:tr w:rsidR="009D2278" w:rsidRPr="0071796B" w:rsidTr="00DD47D2">
        <w:tc>
          <w:tcPr>
            <w:tcW w:w="3652" w:type="dxa"/>
            <w:tcBorders>
              <w:top w:val="single" w:sz="4" w:space="0" w:color="auto"/>
              <w:left w:val="single" w:sz="4" w:space="0" w:color="auto"/>
              <w:bottom w:val="single" w:sz="4" w:space="0" w:color="auto"/>
              <w:right w:val="single" w:sz="4" w:space="0" w:color="auto"/>
            </w:tcBorders>
            <w:vAlign w:val="center"/>
            <w:hideMark/>
          </w:tcPr>
          <w:p w:rsidR="009D2278" w:rsidRPr="0071796B" w:rsidRDefault="009D2278" w:rsidP="00DD47D2">
            <w:pPr>
              <w:jc w:val="both"/>
              <w:rPr>
                <w:rFonts w:eastAsia="Calibri"/>
                <w:sz w:val="22"/>
                <w:szCs w:val="22"/>
                <w:lang w:eastAsia="en-US"/>
              </w:rPr>
            </w:pPr>
            <w:r w:rsidRPr="0071796B">
              <w:rPr>
                <w:sz w:val="22"/>
                <w:szCs w:val="22"/>
              </w:rPr>
              <w:t>Тип шприца</w:t>
            </w:r>
          </w:p>
        </w:tc>
        <w:tc>
          <w:tcPr>
            <w:tcW w:w="3544" w:type="dxa"/>
            <w:tcBorders>
              <w:top w:val="single" w:sz="4" w:space="0" w:color="auto"/>
              <w:left w:val="single" w:sz="4" w:space="0" w:color="auto"/>
              <w:bottom w:val="single" w:sz="4" w:space="0" w:color="auto"/>
              <w:right w:val="double" w:sz="6" w:space="0" w:color="auto"/>
            </w:tcBorders>
            <w:vAlign w:val="center"/>
            <w:hideMark/>
          </w:tcPr>
          <w:p w:rsidR="009D2278" w:rsidRPr="0071796B" w:rsidRDefault="009D2278" w:rsidP="00DD47D2">
            <w:pPr>
              <w:jc w:val="both"/>
              <w:rPr>
                <w:bCs/>
                <w:iCs/>
                <w:sz w:val="22"/>
                <w:szCs w:val="22"/>
              </w:rPr>
            </w:pPr>
            <w:r w:rsidRPr="0071796B">
              <w:rPr>
                <w:sz w:val="22"/>
                <w:szCs w:val="22"/>
              </w:rPr>
              <w:t>2-х и более компонентные</w:t>
            </w:r>
          </w:p>
        </w:tc>
        <w:tc>
          <w:tcPr>
            <w:tcW w:w="2869" w:type="dxa"/>
            <w:tcBorders>
              <w:top w:val="single" w:sz="4" w:space="0" w:color="auto"/>
              <w:left w:val="double" w:sz="6" w:space="0" w:color="auto"/>
              <w:bottom w:val="single" w:sz="4" w:space="0" w:color="auto"/>
              <w:right w:val="single" w:sz="4" w:space="0" w:color="auto"/>
            </w:tcBorders>
            <w:vAlign w:val="center"/>
            <w:hideMark/>
          </w:tcPr>
          <w:p w:rsidR="009D2278" w:rsidRPr="0071796B" w:rsidRDefault="009D2278" w:rsidP="00DD47D2">
            <w:pPr>
              <w:jc w:val="both"/>
              <w:rPr>
                <w:bCs/>
                <w:iCs/>
                <w:sz w:val="22"/>
                <w:szCs w:val="22"/>
              </w:rPr>
            </w:pPr>
            <w:r w:rsidRPr="0071796B">
              <w:rPr>
                <w:bCs/>
                <w:iCs/>
                <w:sz w:val="22"/>
                <w:szCs w:val="22"/>
              </w:rPr>
              <w:t>2</w:t>
            </w:r>
          </w:p>
        </w:tc>
      </w:tr>
      <w:tr w:rsidR="009D2278" w:rsidRPr="0071796B" w:rsidTr="00DD47D2">
        <w:tc>
          <w:tcPr>
            <w:tcW w:w="3652"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9D2278" w:rsidRPr="0071796B" w:rsidRDefault="009D2278" w:rsidP="00DD47D2">
            <w:pPr>
              <w:jc w:val="both"/>
              <w:rPr>
                <w:sz w:val="22"/>
                <w:szCs w:val="22"/>
              </w:rPr>
            </w:pPr>
            <w:r w:rsidRPr="0071796B">
              <w:rPr>
                <w:sz w:val="22"/>
                <w:szCs w:val="22"/>
              </w:rPr>
              <w:t>Шприц общего назначения, одноразового использования</w:t>
            </w:r>
          </w:p>
        </w:tc>
        <w:tc>
          <w:tcPr>
            <w:tcW w:w="3544" w:type="dxa"/>
            <w:tcBorders>
              <w:top w:val="single" w:sz="4" w:space="0" w:color="auto"/>
              <w:left w:val="single" w:sz="4" w:space="0" w:color="auto"/>
              <w:bottom w:val="single" w:sz="4" w:space="0" w:color="auto"/>
              <w:right w:val="double" w:sz="6" w:space="0" w:color="auto"/>
            </w:tcBorders>
            <w:shd w:val="clear" w:color="auto" w:fill="BFBFBF"/>
            <w:vAlign w:val="center"/>
          </w:tcPr>
          <w:p w:rsidR="009D2278" w:rsidRPr="0071796B" w:rsidRDefault="009D2278" w:rsidP="00DD47D2">
            <w:pPr>
              <w:jc w:val="both"/>
              <w:rPr>
                <w:sz w:val="22"/>
                <w:szCs w:val="22"/>
              </w:rPr>
            </w:pPr>
          </w:p>
        </w:tc>
        <w:tc>
          <w:tcPr>
            <w:tcW w:w="2869" w:type="dxa"/>
            <w:tcBorders>
              <w:top w:val="single" w:sz="4" w:space="0" w:color="auto"/>
              <w:left w:val="double" w:sz="6" w:space="0" w:color="auto"/>
              <w:bottom w:val="single" w:sz="4" w:space="0" w:color="auto"/>
              <w:right w:val="single" w:sz="4" w:space="0" w:color="auto"/>
            </w:tcBorders>
            <w:shd w:val="clear" w:color="auto" w:fill="BFBFBF"/>
            <w:vAlign w:val="center"/>
          </w:tcPr>
          <w:p w:rsidR="009D2278" w:rsidRPr="0071796B" w:rsidRDefault="009D2278" w:rsidP="00DD47D2">
            <w:pPr>
              <w:jc w:val="both"/>
              <w:rPr>
                <w:bCs/>
                <w:iCs/>
                <w:sz w:val="22"/>
                <w:szCs w:val="22"/>
              </w:rPr>
            </w:pPr>
          </w:p>
        </w:tc>
      </w:tr>
      <w:tr w:rsidR="009D2278" w:rsidRPr="0071796B" w:rsidTr="00DD47D2">
        <w:tc>
          <w:tcPr>
            <w:tcW w:w="3652" w:type="dxa"/>
            <w:tcBorders>
              <w:top w:val="single" w:sz="4" w:space="0" w:color="auto"/>
              <w:left w:val="single" w:sz="4" w:space="0" w:color="auto"/>
              <w:bottom w:val="single" w:sz="4" w:space="0" w:color="auto"/>
              <w:right w:val="single" w:sz="4" w:space="0" w:color="auto"/>
            </w:tcBorders>
            <w:vAlign w:val="center"/>
            <w:hideMark/>
          </w:tcPr>
          <w:p w:rsidR="009D2278" w:rsidRPr="0071796B" w:rsidRDefault="009D2278" w:rsidP="00DD47D2">
            <w:pPr>
              <w:jc w:val="both"/>
              <w:rPr>
                <w:rFonts w:eastAsia="Calibri"/>
                <w:sz w:val="22"/>
                <w:szCs w:val="22"/>
                <w:lang w:eastAsia="en-US"/>
              </w:rPr>
            </w:pPr>
            <w:r w:rsidRPr="0071796B">
              <w:rPr>
                <w:sz w:val="22"/>
                <w:szCs w:val="22"/>
              </w:rPr>
              <w:t>Тип шприца</w:t>
            </w:r>
          </w:p>
        </w:tc>
        <w:tc>
          <w:tcPr>
            <w:tcW w:w="3544" w:type="dxa"/>
            <w:tcBorders>
              <w:top w:val="single" w:sz="4" w:space="0" w:color="auto"/>
              <w:left w:val="single" w:sz="4" w:space="0" w:color="auto"/>
              <w:bottom w:val="single" w:sz="4" w:space="0" w:color="auto"/>
              <w:right w:val="double" w:sz="6" w:space="0" w:color="auto"/>
            </w:tcBorders>
            <w:vAlign w:val="center"/>
            <w:hideMark/>
          </w:tcPr>
          <w:p w:rsidR="009D2278" w:rsidRPr="0071796B" w:rsidRDefault="009D2278" w:rsidP="00DD47D2">
            <w:pPr>
              <w:jc w:val="both"/>
              <w:rPr>
                <w:bCs/>
                <w:iCs/>
                <w:sz w:val="22"/>
                <w:szCs w:val="22"/>
              </w:rPr>
            </w:pPr>
            <w:r w:rsidRPr="0071796B">
              <w:rPr>
                <w:sz w:val="22"/>
                <w:szCs w:val="22"/>
              </w:rPr>
              <w:t>2-х и более компонентные</w:t>
            </w:r>
          </w:p>
        </w:tc>
        <w:tc>
          <w:tcPr>
            <w:tcW w:w="2869" w:type="dxa"/>
            <w:tcBorders>
              <w:top w:val="single" w:sz="4" w:space="0" w:color="auto"/>
              <w:left w:val="double" w:sz="6" w:space="0" w:color="auto"/>
              <w:bottom w:val="single" w:sz="4" w:space="0" w:color="auto"/>
              <w:right w:val="single" w:sz="4" w:space="0" w:color="auto"/>
            </w:tcBorders>
            <w:vAlign w:val="center"/>
            <w:hideMark/>
          </w:tcPr>
          <w:p w:rsidR="009D2278" w:rsidRPr="0071796B" w:rsidRDefault="009D2278" w:rsidP="00DD47D2">
            <w:pPr>
              <w:jc w:val="both"/>
              <w:rPr>
                <w:bCs/>
                <w:iCs/>
                <w:sz w:val="22"/>
                <w:szCs w:val="22"/>
              </w:rPr>
            </w:pPr>
            <w:r w:rsidRPr="0071796B">
              <w:rPr>
                <w:bCs/>
                <w:iCs/>
                <w:sz w:val="22"/>
                <w:szCs w:val="22"/>
              </w:rPr>
              <w:t>3</w:t>
            </w:r>
          </w:p>
        </w:tc>
      </w:tr>
    </w:tbl>
    <w:p w:rsidR="009D2278" w:rsidRPr="0071796B" w:rsidRDefault="009D2278" w:rsidP="009D2278">
      <w:pPr>
        <w:pStyle w:val="a3"/>
        <w:tabs>
          <w:tab w:val="left" w:pos="0"/>
        </w:tabs>
        <w:ind w:left="0"/>
        <w:jc w:val="both"/>
        <w:rPr>
          <w:snapToGrid w:val="0"/>
          <w:color w:val="000000"/>
          <w:kern w:val="2"/>
          <w:sz w:val="22"/>
          <w:szCs w:val="22"/>
          <w:lang w:eastAsia="ar-SA"/>
        </w:rPr>
      </w:pPr>
      <w:r w:rsidRPr="0071796B">
        <w:rPr>
          <w:sz w:val="22"/>
          <w:szCs w:val="22"/>
        </w:rPr>
        <w:t xml:space="preserve">20. </w:t>
      </w:r>
      <w:r w:rsidRPr="0071796B">
        <w:rPr>
          <w:rFonts w:eastAsia="Calibri"/>
          <w:sz w:val="22"/>
          <w:szCs w:val="22"/>
          <w:lang w:eastAsia="en-US"/>
        </w:rPr>
        <w:t>Если в техническом задании значение позиции установлено по КТРУ, что отражено в Разделе 2 «Информационная карта электронного аукциона» в пункте «</w:t>
      </w:r>
      <w:r w:rsidRPr="0071796B">
        <w:rPr>
          <w:sz w:val="22"/>
          <w:szCs w:val="22"/>
        </w:rPr>
        <w:t xml:space="preserve">Код позиции КТРУ, Код ОКПД 2 ОК 034-2014 (КПЕС 2008)» </w:t>
      </w:r>
      <w:r w:rsidRPr="0071796B">
        <w:rPr>
          <w:rFonts w:eastAsia="Calibri"/>
          <w:sz w:val="22"/>
          <w:szCs w:val="22"/>
          <w:lang w:eastAsia="en-US"/>
        </w:rPr>
        <w:t xml:space="preserve">и сопровождается знаками </w:t>
      </w:r>
      <w:r w:rsidRPr="0071796B">
        <w:rPr>
          <w:sz w:val="22"/>
          <w:szCs w:val="22"/>
        </w:rPr>
        <w:t>«</w:t>
      </w:r>
      <w:r w:rsidRPr="0071796B">
        <w:rPr>
          <w:sz w:val="22"/>
          <w:szCs w:val="22"/>
          <w:lang w:val="en-US"/>
        </w:rPr>
        <w:t>min</w:t>
      </w:r>
      <w:r w:rsidRPr="0071796B">
        <w:rPr>
          <w:sz w:val="22"/>
          <w:szCs w:val="22"/>
        </w:rPr>
        <w:t xml:space="preserve"> - </w:t>
      </w:r>
      <w:proofErr w:type="gramStart"/>
      <w:r w:rsidRPr="0071796B">
        <w:rPr>
          <w:rFonts w:ascii="Roboto Slab" w:hAnsi="Roboto Slab"/>
          <w:sz w:val="22"/>
          <w:szCs w:val="22"/>
        </w:rPr>
        <w:t>≥»</w:t>
      </w:r>
      <w:r w:rsidRPr="0071796B">
        <w:rPr>
          <w:rFonts w:eastAsia="Calibri"/>
          <w:sz w:val="22"/>
          <w:szCs w:val="22"/>
          <w:lang w:eastAsia="en-US"/>
        </w:rPr>
        <w:t xml:space="preserve"> </w:t>
      </w:r>
      <w:r w:rsidRPr="0071796B">
        <w:rPr>
          <w:sz w:val="22"/>
          <w:szCs w:val="22"/>
        </w:rPr>
        <w:t xml:space="preserve"> «</w:t>
      </w:r>
      <w:proofErr w:type="gramEnd"/>
      <w:r w:rsidRPr="0071796B">
        <w:rPr>
          <w:sz w:val="22"/>
          <w:szCs w:val="22"/>
          <w:lang w:val="en-US"/>
        </w:rPr>
        <w:t>ma</w:t>
      </w:r>
      <w:r w:rsidRPr="0071796B">
        <w:rPr>
          <w:sz w:val="22"/>
          <w:szCs w:val="22"/>
        </w:rPr>
        <w:t xml:space="preserve">x - ≤» </w:t>
      </w:r>
      <w:r w:rsidRPr="0071796B">
        <w:rPr>
          <w:rFonts w:ascii="Roboto Slab" w:hAnsi="Roboto Slab"/>
          <w:sz w:val="22"/>
          <w:szCs w:val="22"/>
        </w:rPr>
        <w:t>(в различных комбинациях),</w:t>
      </w:r>
      <w:r w:rsidRPr="0071796B">
        <w:rPr>
          <w:rFonts w:ascii="Roboto Slab" w:hAnsi="Roboto Slab"/>
          <w:color w:val="5B5B5B"/>
          <w:sz w:val="22"/>
          <w:szCs w:val="22"/>
        </w:rPr>
        <w:t xml:space="preserve"> </w:t>
      </w:r>
      <w:r w:rsidRPr="0071796B">
        <w:rPr>
          <w:sz w:val="22"/>
          <w:szCs w:val="22"/>
        </w:rPr>
        <w:t xml:space="preserve"> участником аукциона в заявке </w:t>
      </w:r>
      <w:r w:rsidRPr="0071796B">
        <w:rPr>
          <w:rFonts w:eastAsia="Calibri"/>
          <w:sz w:val="22"/>
          <w:szCs w:val="22"/>
          <w:lang w:eastAsia="en-US"/>
        </w:rPr>
        <w:t>устанавливается конкретное значение</w:t>
      </w:r>
      <w:r w:rsidRPr="0071796B">
        <w:rPr>
          <w:snapToGrid w:val="0"/>
          <w:color w:val="000000"/>
          <w:kern w:val="2"/>
          <w:sz w:val="22"/>
          <w:szCs w:val="22"/>
          <w:lang w:eastAsia="ar-SA"/>
        </w:rPr>
        <w:t>.</w:t>
      </w:r>
    </w:p>
    <w:p w:rsidR="009D2278" w:rsidRPr="0071796B" w:rsidRDefault="009D2278" w:rsidP="009D2278">
      <w:pPr>
        <w:tabs>
          <w:tab w:val="num" w:pos="1260"/>
        </w:tabs>
        <w:ind w:firstLine="540"/>
        <w:jc w:val="both"/>
        <w:rPr>
          <w:rFonts w:eastAsia="Calibri"/>
          <w:sz w:val="22"/>
          <w:szCs w:val="22"/>
          <w:lang w:eastAsia="en-US"/>
        </w:rPr>
      </w:pPr>
      <w:r w:rsidRPr="0071796B">
        <w:rPr>
          <w:rFonts w:eastAsia="Calibri"/>
          <w:sz w:val="22"/>
          <w:szCs w:val="22"/>
          <w:lang w:eastAsia="en-US"/>
        </w:rPr>
        <w:t>ПРИМЕР</w:t>
      </w:r>
    </w:p>
    <w:tbl>
      <w:tblPr>
        <w:tblW w:w="93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3"/>
        <w:gridCol w:w="2481"/>
        <w:gridCol w:w="2481"/>
      </w:tblGrid>
      <w:tr w:rsidR="009D2278" w:rsidRPr="0071796B" w:rsidTr="00DD47D2">
        <w:tc>
          <w:tcPr>
            <w:tcW w:w="4423" w:type="dxa"/>
            <w:tcBorders>
              <w:top w:val="single" w:sz="4" w:space="0" w:color="auto"/>
              <w:left w:val="single" w:sz="4" w:space="0" w:color="auto"/>
              <w:bottom w:val="single" w:sz="4" w:space="0" w:color="auto"/>
              <w:right w:val="single" w:sz="4" w:space="0" w:color="auto"/>
            </w:tcBorders>
            <w:vAlign w:val="center"/>
          </w:tcPr>
          <w:p w:rsidR="009D2278" w:rsidRPr="0071796B" w:rsidRDefault="009D2278" w:rsidP="00DD47D2">
            <w:pPr>
              <w:jc w:val="center"/>
              <w:rPr>
                <w:rFonts w:eastAsia="Calibri"/>
                <w:sz w:val="22"/>
                <w:szCs w:val="22"/>
                <w:lang w:eastAsia="en-US"/>
              </w:rPr>
            </w:pPr>
            <w:r w:rsidRPr="0071796B">
              <w:rPr>
                <w:rFonts w:eastAsia="Calibri"/>
                <w:sz w:val="22"/>
                <w:szCs w:val="22"/>
                <w:lang w:eastAsia="en-US"/>
              </w:rPr>
              <w:t>Показатель, установленный в Техническом задании</w:t>
            </w:r>
          </w:p>
        </w:tc>
        <w:tc>
          <w:tcPr>
            <w:tcW w:w="2481" w:type="dxa"/>
            <w:tcBorders>
              <w:top w:val="single" w:sz="4" w:space="0" w:color="auto"/>
              <w:left w:val="single" w:sz="4" w:space="0" w:color="auto"/>
              <w:bottom w:val="single" w:sz="4" w:space="0" w:color="auto"/>
              <w:right w:val="double" w:sz="6" w:space="0" w:color="auto"/>
            </w:tcBorders>
            <w:vAlign w:val="center"/>
          </w:tcPr>
          <w:p w:rsidR="009D2278" w:rsidRPr="0071796B" w:rsidRDefault="009D2278" w:rsidP="00DD47D2">
            <w:pPr>
              <w:jc w:val="center"/>
              <w:rPr>
                <w:rFonts w:eastAsia="Calibri"/>
                <w:sz w:val="22"/>
                <w:szCs w:val="22"/>
                <w:lang w:eastAsia="en-US"/>
              </w:rPr>
            </w:pPr>
            <w:r w:rsidRPr="0071796B">
              <w:rPr>
                <w:rFonts w:eastAsia="Calibri"/>
                <w:sz w:val="22"/>
                <w:szCs w:val="22"/>
                <w:lang w:eastAsia="en-US"/>
              </w:rPr>
              <w:t>Значение показателя, установленного в Техническом задании</w:t>
            </w:r>
          </w:p>
        </w:tc>
        <w:tc>
          <w:tcPr>
            <w:tcW w:w="2481" w:type="dxa"/>
            <w:tcBorders>
              <w:top w:val="single" w:sz="4" w:space="0" w:color="auto"/>
              <w:left w:val="double" w:sz="6" w:space="0" w:color="auto"/>
              <w:bottom w:val="single" w:sz="4" w:space="0" w:color="auto"/>
              <w:right w:val="single" w:sz="4" w:space="0" w:color="auto"/>
            </w:tcBorders>
            <w:vAlign w:val="center"/>
          </w:tcPr>
          <w:p w:rsidR="009D2278" w:rsidRPr="0071796B" w:rsidRDefault="009D2278" w:rsidP="00DD47D2">
            <w:pPr>
              <w:jc w:val="center"/>
              <w:rPr>
                <w:rFonts w:eastAsia="Calibri"/>
                <w:sz w:val="22"/>
                <w:szCs w:val="22"/>
                <w:lang w:eastAsia="en-US"/>
              </w:rPr>
            </w:pPr>
            <w:r w:rsidRPr="0071796B">
              <w:rPr>
                <w:rFonts w:eastAsia="Calibri"/>
                <w:sz w:val="22"/>
                <w:szCs w:val="22"/>
                <w:lang w:eastAsia="en-US"/>
              </w:rPr>
              <w:t>Предложение участника</w:t>
            </w:r>
          </w:p>
        </w:tc>
      </w:tr>
      <w:tr w:rsidR="009D2278" w:rsidRPr="0071796B" w:rsidTr="00DD47D2">
        <w:tc>
          <w:tcPr>
            <w:tcW w:w="4423" w:type="dxa"/>
            <w:tcBorders>
              <w:top w:val="single" w:sz="4" w:space="0" w:color="auto"/>
              <w:left w:val="single" w:sz="4" w:space="0" w:color="auto"/>
              <w:bottom w:val="single" w:sz="4" w:space="0" w:color="auto"/>
              <w:right w:val="single" w:sz="4" w:space="0" w:color="auto"/>
            </w:tcBorders>
            <w:shd w:val="clear" w:color="auto" w:fill="BFBFBF"/>
            <w:vAlign w:val="center"/>
          </w:tcPr>
          <w:p w:rsidR="009D2278" w:rsidRPr="0071796B" w:rsidRDefault="009D2278" w:rsidP="00DD47D2">
            <w:pPr>
              <w:jc w:val="both"/>
              <w:rPr>
                <w:rFonts w:eastAsia="Calibri"/>
                <w:b/>
                <w:sz w:val="22"/>
                <w:szCs w:val="22"/>
                <w:lang w:eastAsia="en-US"/>
              </w:rPr>
            </w:pPr>
            <w:r w:rsidRPr="0071796B">
              <w:rPr>
                <w:sz w:val="22"/>
                <w:szCs w:val="22"/>
              </w:rPr>
              <w:t xml:space="preserve">Скобы для </w:t>
            </w:r>
            <w:proofErr w:type="spellStart"/>
            <w:r w:rsidRPr="0071796B">
              <w:rPr>
                <w:sz w:val="22"/>
                <w:szCs w:val="22"/>
              </w:rPr>
              <w:t>степлера</w:t>
            </w:r>
            <w:proofErr w:type="spellEnd"/>
          </w:p>
        </w:tc>
        <w:tc>
          <w:tcPr>
            <w:tcW w:w="2481" w:type="dxa"/>
            <w:tcBorders>
              <w:top w:val="single" w:sz="4" w:space="0" w:color="auto"/>
              <w:left w:val="single" w:sz="4" w:space="0" w:color="auto"/>
              <w:bottom w:val="single" w:sz="4" w:space="0" w:color="auto"/>
              <w:right w:val="double" w:sz="6" w:space="0" w:color="auto"/>
            </w:tcBorders>
            <w:shd w:val="clear" w:color="auto" w:fill="BFBFBF"/>
            <w:vAlign w:val="center"/>
          </w:tcPr>
          <w:p w:rsidR="009D2278" w:rsidRPr="0071796B" w:rsidRDefault="009D2278" w:rsidP="00DD47D2">
            <w:pPr>
              <w:jc w:val="both"/>
              <w:rPr>
                <w:rFonts w:eastAsia="Calibri"/>
                <w:sz w:val="22"/>
                <w:szCs w:val="22"/>
                <w:lang w:eastAsia="en-US"/>
              </w:rPr>
            </w:pPr>
          </w:p>
        </w:tc>
        <w:tc>
          <w:tcPr>
            <w:tcW w:w="2481" w:type="dxa"/>
            <w:tcBorders>
              <w:top w:val="single" w:sz="4" w:space="0" w:color="auto"/>
              <w:left w:val="double" w:sz="6" w:space="0" w:color="auto"/>
              <w:bottom w:val="single" w:sz="4" w:space="0" w:color="auto"/>
              <w:right w:val="single" w:sz="4" w:space="0" w:color="auto"/>
            </w:tcBorders>
            <w:shd w:val="clear" w:color="auto" w:fill="BFBFBF"/>
            <w:vAlign w:val="center"/>
          </w:tcPr>
          <w:p w:rsidR="009D2278" w:rsidRPr="0071796B" w:rsidRDefault="009D2278" w:rsidP="00DD47D2">
            <w:pPr>
              <w:jc w:val="both"/>
              <w:rPr>
                <w:rFonts w:eastAsia="Calibri"/>
                <w:sz w:val="22"/>
                <w:szCs w:val="22"/>
                <w:lang w:eastAsia="en-US"/>
              </w:rPr>
            </w:pPr>
          </w:p>
        </w:tc>
      </w:tr>
      <w:tr w:rsidR="009D2278" w:rsidRPr="0071796B" w:rsidTr="00DD47D2">
        <w:tc>
          <w:tcPr>
            <w:tcW w:w="4423" w:type="dxa"/>
            <w:tcBorders>
              <w:top w:val="single" w:sz="4" w:space="0" w:color="auto"/>
              <w:left w:val="single" w:sz="4" w:space="0" w:color="auto"/>
              <w:bottom w:val="single" w:sz="4" w:space="0" w:color="auto"/>
              <w:right w:val="single" w:sz="4" w:space="0" w:color="auto"/>
            </w:tcBorders>
            <w:vAlign w:val="center"/>
          </w:tcPr>
          <w:p w:rsidR="009D2278" w:rsidRPr="0071796B" w:rsidRDefault="009D2278" w:rsidP="00DD47D2">
            <w:pPr>
              <w:jc w:val="both"/>
              <w:rPr>
                <w:rFonts w:ascii="Roboto Slab" w:hAnsi="Roboto Slab"/>
                <w:color w:val="5B5B5B"/>
                <w:sz w:val="22"/>
                <w:szCs w:val="22"/>
              </w:rPr>
            </w:pPr>
            <w:r w:rsidRPr="0071796B">
              <w:rPr>
                <w:rFonts w:eastAsia="Calibri"/>
                <w:sz w:val="22"/>
                <w:szCs w:val="22"/>
                <w:lang w:eastAsia="en-US"/>
              </w:rPr>
              <w:t>Количество в упаковке,</w:t>
            </w:r>
            <w:r w:rsidRPr="0071796B">
              <w:rPr>
                <w:rFonts w:ascii="Roboto Slab" w:hAnsi="Roboto Slab"/>
                <w:color w:val="5B5B5B"/>
                <w:sz w:val="22"/>
                <w:szCs w:val="22"/>
              </w:rPr>
              <w:t xml:space="preserve"> </w:t>
            </w:r>
          </w:p>
          <w:p w:rsidR="009D2278" w:rsidRPr="0071796B" w:rsidRDefault="009D2278" w:rsidP="00DD47D2">
            <w:pPr>
              <w:jc w:val="both"/>
              <w:rPr>
                <w:rFonts w:eastAsia="Calibri"/>
                <w:sz w:val="22"/>
                <w:szCs w:val="22"/>
                <w:lang w:eastAsia="en-US"/>
              </w:rPr>
            </w:pPr>
            <w:r w:rsidRPr="0071796B">
              <w:rPr>
                <w:rFonts w:eastAsia="Calibri"/>
                <w:sz w:val="22"/>
                <w:szCs w:val="22"/>
                <w:lang w:eastAsia="en-US"/>
              </w:rPr>
              <w:t>Количество в упаковке,</w:t>
            </w:r>
          </w:p>
        </w:tc>
        <w:tc>
          <w:tcPr>
            <w:tcW w:w="2481" w:type="dxa"/>
            <w:tcBorders>
              <w:top w:val="single" w:sz="4" w:space="0" w:color="auto"/>
              <w:left w:val="single" w:sz="4" w:space="0" w:color="auto"/>
              <w:bottom w:val="single" w:sz="4" w:space="0" w:color="auto"/>
              <w:right w:val="double" w:sz="6" w:space="0" w:color="auto"/>
            </w:tcBorders>
            <w:vAlign w:val="center"/>
          </w:tcPr>
          <w:p w:rsidR="009D2278" w:rsidRPr="0071796B" w:rsidRDefault="009D2278" w:rsidP="00DD47D2">
            <w:pPr>
              <w:jc w:val="both"/>
              <w:rPr>
                <w:sz w:val="22"/>
                <w:szCs w:val="22"/>
              </w:rPr>
            </w:pPr>
            <w:r w:rsidRPr="0071796B">
              <w:rPr>
                <w:sz w:val="22"/>
                <w:szCs w:val="22"/>
                <w:lang w:val="en-US"/>
              </w:rPr>
              <w:t xml:space="preserve">min - </w:t>
            </w:r>
            <w:r w:rsidRPr="0071796B">
              <w:rPr>
                <w:sz w:val="22"/>
                <w:szCs w:val="22"/>
              </w:rPr>
              <w:t xml:space="preserve">≥ </w:t>
            </w:r>
            <w:r w:rsidRPr="0071796B">
              <w:rPr>
                <w:sz w:val="22"/>
                <w:szCs w:val="22"/>
                <w:lang w:val="en-US"/>
              </w:rPr>
              <w:t xml:space="preserve">1000 </w:t>
            </w:r>
            <w:r w:rsidRPr="0071796B">
              <w:rPr>
                <w:sz w:val="22"/>
                <w:szCs w:val="22"/>
              </w:rPr>
              <w:t>шт.</w:t>
            </w:r>
          </w:p>
          <w:p w:rsidR="009D2278" w:rsidRPr="0071796B" w:rsidRDefault="009D2278" w:rsidP="00DD47D2">
            <w:pPr>
              <w:jc w:val="both"/>
              <w:rPr>
                <w:bCs/>
                <w:iCs/>
                <w:sz w:val="22"/>
                <w:szCs w:val="22"/>
              </w:rPr>
            </w:pPr>
            <w:r w:rsidRPr="0071796B">
              <w:rPr>
                <w:sz w:val="22"/>
                <w:szCs w:val="22"/>
                <w:lang w:val="en-US"/>
              </w:rPr>
              <w:t>ma</w:t>
            </w:r>
            <w:r w:rsidRPr="0071796B">
              <w:rPr>
                <w:sz w:val="22"/>
                <w:szCs w:val="22"/>
              </w:rPr>
              <w:t>x - ≤ 5000 шт.</w:t>
            </w:r>
          </w:p>
        </w:tc>
        <w:tc>
          <w:tcPr>
            <w:tcW w:w="2481" w:type="dxa"/>
            <w:tcBorders>
              <w:top w:val="single" w:sz="4" w:space="0" w:color="auto"/>
              <w:left w:val="double" w:sz="6" w:space="0" w:color="auto"/>
              <w:bottom w:val="single" w:sz="4" w:space="0" w:color="auto"/>
              <w:right w:val="single" w:sz="4" w:space="0" w:color="auto"/>
            </w:tcBorders>
            <w:vAlign w:val="center"/>
          </w:tcPr>
          <w:p w:rsidR="009D2278" w:rsidRPr="0071796B" w:rsidRDefault="009D2278" w:rsidP="00DD47D2">
            <w:pPr>
              <w:jc w:val="both"/>
              <w:rPr>
                <w:bCs/>
                <w:iCs/>
                <w:sz w:val="22"/>
                <w:szCs w:val="22"/>
              </w:rPr>
            </w:pPr>
            <w:r w:rsidRPr="0071796B">
              <w:rPr>
                <w:bCs/>
                <w:iCs/>
                <w:sz w:val="22"/>
                <w:szCs w:val="22"/>
              </w:rPr>
              <w:t>1000 шт.</w:t>
            </w:r>
          </w:p>
        </w:tc>
      </w:tr>
      <w:tr w:rsidR="009D2278" w:rsidRPr="0071796B" w:rsidTr="00DD47D2">
        <w:tc>
          <w:tcPr>
            <w:tcW w:w="4423" w:type="dxa"/>
            <w:tcBorders>
              <w:top w:val="single" w:sz="4" w:space="0" w:color="auto"/>
              <w:left w:val="single" w:sz="4" w:space="0" w:color="auto"/>
              <w:bottom w:val="single" w:sz="4" w:space="0" w:color="auto"/>
              <w:right w:val="single" w:sz="4" w:space="0" w:color="auto"/>
            </w:tcBorders>
            <w:vAlign w:val="center"/>
          </w:tcPr>
          <w:p w:rsidR="009D2278" w:rsidRPr="0071796B" w:rsidRDefault="009D2278" w:rsidP="00DD47D2">
            <w:pPr>
              <w:jc w:val="both"/>
              <w:rPr>
                <w:rFonts w:ascii="Roboto Slab" w:hAnsi="Roboto Slab"/>
                <w:color w:val="5B5B5B"/>
                <w:sz w:val="22"/>
                <w:szCs w:val="22"/>
              </w:rPr>
            </w:pPr>
            <w:r w:rsidRPr="0071796B">
              <w:rPr>
                <w:rFonts w:eastAsia="Calibri"/>
                <w:sz w:val="22"/>
                <w:szCs w:val="22"/>
                <w:lang w:eastAsia="en-US"/>
              </w:rPr>
              <w:t>Количество в упаковке,</w:t>
            </w:r>
            <w:r w:rsidRPr="0071796B">
              <w:rPr>
                <w:rFonts w:ascii="Roboto Slab" w:hAnsi="Roboto Slab"/>
                <w:color w:val="5B5B5B"/>
                <w:sz w:val="22"/>
                <w:szCs w:val="22"/>
              </w:rPr>
              <w:t xml:space="preserve"> </w:t>
            </w:r>
          </w:p>
          <w:p w:rsidR="009D2278" w:rsidRPr="0071796B" w:rsidRDefault="009D2278" w:rsidP="00DD47D2">
            <w:pPr>
              <w:jc w:val="both"/>
              <w:rPr>
                <w:rFonts w:eastAsia="Calibri"/>
                <w:sz w:val="22"/>
                <w:szCs w:val="22"/>
                <w:lang w:eastAsia="en-US"/>
              </w:rPr>
            </w:pPr>
            <w:r w:rsidRPr="0071796B">
              <w:rPr>
                <w:rFonts w:eastAsia="Calibri"/>
                <w:sz w:val="22"/>
                <w:szCs w:val="22"/>
                <w:lang w:eastAsia="en-US"/>
              </w:rPr>
              <w:t>Количество в упаковке,</w:t>
            </w:r>
          </w:p>
        </w:tc>
        <w:tc>
          <w:tcPr>
            <w:tcW w:w="2481" w:type="dxa"/>
            <w:tcBorders>
              <w:top w:val="single" w:sz="4" w:space="0" w:color="auto"/>
              <w:left w:val="single" w:sz="4" w:space="0" w:color="auto"/>
              <w:bottom w:val="single" w:sz="4" w:space="0" w:color="auto"/>
              <w:right w:val="double" w:sz="6" w:space="0" w:color="auto"/>
            </w:tcBorders>
            <w:vAlign w:val="center"/>
          </w:tcPr>
          <w:p w:rsidR="009D2278" w:rsidRPr="0071796B" w:rsidRDefault="009D2278" w:rsidP="00DD47D2">
            <w:pPr>
              <w:jc w:val="both"/>
              <w:rPr>
                <w:sz w:val="22"/>
                <w:szCs w:val="22"/>
              </w:rPr>
            </w:pPr>
            <w:r w:rsidRPr="0071796B">
              <w:rPr>
                <w:sz w:val="22"/>
                <w:szCs w:val="22"/>
                <w:lang w:val="en-US"/>
              </w:rPr>
              <w:t xml:space="preserve">min - </w:t>
            </w:r>
            <w:r w:rsidRPr="0071796B">
              <w:rPr>
                <w:sz w:val="22"/>
                <w:szCs w:val="22"/>
              </w:rPr>
              <w:t xml:space="preserve">≥ </w:t>
            </w:r>
            <w:r w:rsidRPr="0071796B">
              <w:rPr>
                <w:sz w:val="22"/>
                <w:szCs w:val="22"/>
                <w:lang w:val="en-US"/>
              </w:rPr>
              <w:t xml:space="preserve">1000 </w:t>
            </w:r>
            <w:r w:rsidRPr="0071796B">
              <w:rPr>
                <w:sz w:val="22"/>
                <w:szCs w:val="22"/>
              </w:rPr>
              <w:t>шт.</w:t>
            </w:r>
          </w:p>
          <w:p w:rsidR="009D2278" w:rsidRPr="0071796B" w:rsidRDefault="009D2278" w:rsidP="00DD47D2">
            <w:pPr>
              <w:jc w:val="both"/>
              <w:rPr>
                <w:bCs/>
                <w:iCs/>
                <w:sz w:val="22"/>
                <w:szCs w:val="22"/>
              </w:rPr>
            </w:pPr>
            <w:r w:rsidRPr="0071796B">
              <w:rPr>
                <w:sz w:val="22"/>
                <w:szCs w:val="22"/>
                <w:lang w:val="en-US"/>
              </w:rPr>
              <w:t>ma</w:t>
            </w:r>
            <w:r w:rsidRPr="0071796B">
              <w:rPr>
                <w:sz w:val="22"/>
                <w:szCs w:val="22"/>
              </w:rPr>
              <w:t>x - ≤ 5000 шт.</w:t>
            </w:r>
          </w:p>
        </w:tc>
        <w:tc>
          <w:tcPr>
            <w:tcW w:w="2481" w:type="dxa"/>
            <w:tcBorders>
              <w:top w:val="single" w:sz="4" w:space="0" w:color="auto"/>
              <w:left w:val="double" w:sz="6" w:space="0" w:color="auto"/>
              <w:bottom w:val="single" w:sz="4" w:space="0" w:color="auto"/>
              <w:right w:val="single" w:sz="4" w:space="0" w:color="auto"/>
            </w:tcBorders>
            <w:vAlign w:val="center"/>
          </w:tcPr>
          <w:p w:rsidR="009D2278" w:rsidRPr="0071796B" w:rsidRDefault="009D2278" w:rsidP="00DD47D2">
            <w:pPr>
              <w:jc w:val="both"/>
              <w:rPr>
                <w:bCs/>
                <w:iCs/>
                <w:sz w:val="22"/>
                <w:szCs w:val="22"/>
              </w:rPr>
            </w:pPr>
            <w:r w:rsidRPr="0071796B">
              <w:rPr>
                <w:bCs/>
                <w:iCs/>
                <w:sz w:val="22"/>
                <w:szCs w:val="22"/>
              </w:rPr>
              <w:t>3000 шт.</w:t>
            </w:r>
          </w:p>
        </w:tc>
      </w:tr>
    </w:tbl>
    <w:p w:rsidR="009D2278" w:rsidRPr="0071796B" w:rsidRDefault="009D2278" w:rsidP="009D2278">
      <w:pPr>
        <w:tabs>
          <w:tab w:val="left" w:pos="0"/>
        </w:tabs>
        <w:ind w:firstLine="709"/>
        <w:jc w:val="both"/>
        <w:rPr>
          <w:sz w:val="22"/>
          <w:szCs w:val="22"/>
        </w:rPr>
      </w:pPr>
    </w:p>
    <w:p w:rsidR="009D2278" w:rsidRPr="0071796B" w:rsidRDefault="009D2278" w:rsidP="009D2278">
      <w:pPr>
        <w:pStyle w:val="a3"/>
        <w:tabs>
          <w:tab w:val="left" w:pos="0"/>
          <w:tab w:val="left" w:pos="1401"/>
        </w:tabs>
        <w:ind w:left="0"/>
        <w:rPr>
          <w:rFonts w:eastAsia="Calibri"/>
          <w:sz w:val="22"/>
          <w:szCs w:val="22"/>
          <w:lang w:eastAsia="en-US"/>
        </w:rPr>
      </w:pPr>
      <w:r w:rsidRPr="0071796B">
        <w:rPr>
          <w:rFonts w:eastAsia="Calibri"/>
          <w:sz w:val="22"/>
          <w:szCs w:val="22"/>
          <w:lang w:eastAsia="en-US"/>
        </w:rPr>
        <w:t xml:space="preserve">21. </w:t>
      </w:r>
      <w:r w:rsidRPr="0071796B">
        <w:t xml:space="preserve">В случае указания требуемого значения внутри символа </w:t>
      </w:r>
      <w:proofErr w:type="gramStart"/>
      <w:r w:rsidRPr="0071796B">
        <w:t>«[ ]</w:t>
      </w:r>
      <w:proofErr w:type="gramEnd"/>
      <w:r w:rsidRPr="0071796B">
        <w:t>» вне зависимости от применения иных символов (знаков, союзов, слов), установленных настоящей инструкцией, участнику закупки необходимо представить данный показатель как значение показателя, который не может изменяться.</w:t>
      </w:r>
    </w:p>
    <w:p w:rsidR="009D2278" w:rsidRPr="0071796B" w:rsidRDefault="009D2278" w:rsidP="009D2278">
      <w:pPr>
        <w:tabs>
          <w:tab w:val="left" w:pos="0"/>
        </w:tabs>
        <w:ind w:firstLine="709"/>
        <w:jc w:val="both"/>
        <w:rPr>
          <w:sz w:val="22"/>
          <w:szCs w:val="22"/>
        </w:rPr>
      </w:pPr>
    </w:p>
    <w:p w:rsidR="00C718CB" w:rsidRDefault="009D2278" w:rsidP="009D2278">
      <w:pPr>
        <w:tabs>
          <w:tab w:val="left" w:pos="0"/>
        </w:tabs>
        <w:ind w:firstLine="709"/>
        <w:jc w:val="both"/>
      </w:pPr>
      <w:r w:rsidRPr="0071796B">
        <w:t>Все случаи, не предусмотренные инструкцией, трактуются в пользу участника аукциона.</w:t>
      </w:r>
      <w:bookmarkStart w:id="0" w:name="_GoBack"/>
      <w:bookmarkEnd w:id="0"/>
    </w:p>
    <w:sectPr w:rsidR="00C718C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Roboto Slab">
    <w:altName w:val="Times New Roman"/>
    <w:charset w:val="00"/>
    <w:family w:val="auto"/>
    <w:pitch w:val="default"/>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2278"/>
    <w:rsid w:val="009D2278"/>
    <w:rsid w:val="00C718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003A9A-1B4E-4425-8369-8DAB046D9C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227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текст,Основной текст с отступом Знак1 Знак,Основной текст с отступом Знак1 Знак Знак Знак,Основной текст с отступом Знак Знак Знак Знак Знак Знак,текст Знак1,Body Text Indent,Знак19,Знак22"/>
    <w:basedOn w:val="a"/>
    <w:link w:val="1"/>
    <w:uiPriority w:val="99"/>
    <w:rsid w:val="009D2278"/>
    <w:pPr>
      <w:spacing w:after="120"/>
      <w:ind w:left="283"/>
    </w:pPr>
  </w:style>
  <w:style w:type="character" w:customStyle="1" w:styleId="a4">
    <w:name w:val="Основной текст с отступом Знак"/>
    <w:basedOn w:val="a0"/>
    <w:uiPriority w:val="99"/>
    <w:semiHidden/>
    <w:rsid w:val="009D2278"/>
    <w:rPr>
      <w:rFonts w:ascii="Times New Roman" w:eastAsia="Times New Roman" w:hAnsi="Times New Roman" w:cs="Times New Roman"/>
      <w:sz w:val="24"/>
      <w:szCs w:val="24"/>
      <w:lang w:eastAsia="ru-RU"/>
    </w:rPr>
  </w:style>
  <w:style w:type="character" w:customStyle="1" w:styleId="1">
    <w:name w:val="Основной текст с отступом Знак1"/>
    <w:aliases w:val="Основной текст с отступом Знак Знак,текст Знак,Основной текст с отступом Знак1 Знак Знак,Основной текст с отступом Знак1 Знак Знак Знак Знак,Основной текст с отступом Знак Знак Знак Знак Знак Знак Знак,текст Знак1 Знак"/>
    <w:link w:val="a3"/>
    <w:uiPriority w:val="99"/>
    <w:locked/>
    <w:rsid w:val="009D2278"/>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consultantplus://offline/ref=EE3A6E42B81DF971398772FD0A7AA968314C237956624C12E0D2D9ADD75C04485907BDFD8710FFE72Cj6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1877</Words>
  <Characters>10701</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1</cp:revision>
  <dcterms:created xsi:type="dcterms:W3CDTF">2019-11-29T00:18:00Z</dcterms:created>
  <dcterms:modified xsi:type="dcterms:W3CDTF">2019-11-29T00:19:00Z</dcterms:modified>
</cp:coreProperties>
</file>