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CB" w:rsidRPr="005151A8" w:rsidRDefault="006548CB" w:rsidP="00B107FB">
      <w:pPr>
        <w:pStyle w:val="ConsPlusNormal"/>
        <w:jc w:val="center"/>
        <w:outlineLvl w:val="0"/>
        <w:rPr>
          <w:szCs w:val="28"/>
        </w:rPr>
      </w:pPr>
      <w:r w:rsidRPr="005151A8">
        <w:rPr>
          <w:szCs w:val="28"/>
        </w:rPr>
        <w:t>Администрация</w:t>
      </w:r>
    </w:p>
    <w:p w:rsidR="006548CB" w:rsidRPr="005151A8" w:rsidRDefault="006548CB" w:rsidP="00B107FB">
      <w:pPr>
        <w:pStyle w:val="ConsPlusNormal"/>
        <w:jc w:val="center"/>
        <w:outlineLvl w:val="0"/>
        <w:rPr>
          <w:szCs w:val="28"/>
        </w:rPr>
      </w:pPr>
      <w:r w:rsidRPr="005151A8">
        <w:rPr>
          <w:szCs w:val="28"/>
        </w:rPr>
        <w:t>Верхнебуреинского муниципального района</w:t>
      </w:r>
    </w:p>
    <w:p w:rsidR="006548CB" w:rsidRPr="005151A8" w:rsidRDefault="006548CB" w:rsidP="00B107FB">
      <w:pPr>
        <w:pStyle w:val="ConsPlusNormal"/>
        <w:jc w:val="center"/>
        <w:outlineLvl w:val="0"/>
        <w:rPr>
          <w:szCs w:val="28"/>
        </w:rPr>
      </w:pPr>
    </w:p>
    <w:p w:rsidR="006548CB" w:rsidRPr="005151A8" w:rsidRDefault="006548CB" w:rsidP="00B107FB">
      <w:pPr>
        <w:pStyle w:val="ConsPlusNormal"/>
        <w:jc w:val="center"/>
        <w:outlineLvl w:val="0"/>
        <w:rPr>
          <w:szCs w:val="28"/>
        </w:rPr>
      </w:pPr>
      <w:r w:rsidRPr="005151A8">
        <w:rPr>
          <w:szCs w:val="28"/>
        </w:rPr>
        <w:t>ПОСТАНОВЛЕНИЕ</w:t>
      </w:r>
    </w:p>
    <w:p w:rsidR="006548CB" w:rsidRPr="005151A8" w:rsidRDefault="006548CB" w:rsidP="00B107FB">
      <w:pPr>
        <w:pStyle w:val="ConsPlusNormal"/>
        <w:jc w:val="center"/>
        <w:outlineLvl w:val="0"/>
        <w:rPr>
          <w:szCs w:val="28"/>
        </w:rPr>
      </w:pPr>
    </w:p>
    <w:p w:rsidR="006548CB" w:rsidRPr="005151A8" w:rsidRDefault="006548CB" w:rsidP="00B107FB">
      <w:pPr>
        <w:pStyle w:val="ConsPlusNormal"/>
        <w:jc w:val="center"/>
        <w:outlineLvl w:val="0"/>
        <w:rPr>
          <w:szCs w:val="28"/>
          <w:u w:val="single"/>
        </w:rPr>
      </w:pPr>
    </w:p>
    <w:p w:rsidR="006548CB" w:rsidRPr="005151A8" w:rsidRDefault="006548CB" w:rsidP="00B107FB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17.12.2019    № 743</w:t>
      </w:r>
    </w:p>
    <w:p w:rsidR="006548CB" w:rsidRPr="005151A8" w:rsidRDefault="006548CB" w:rsidP="00B107FB">
      <w:pPr>
        <w:pStyle w:val="ConsPlusNormal"/>
        <w:outlineLvl w:val="0"/>
        <w:rPr>
          <w:szCs w:val="28"/>
        </w:rPr>
      </w:pPr>
      <w:r w:rsidRPr="005151A8">
        <w:rPr>
          <w:szCs w:val="28"/>
        </w:rPr>
        <w:t>п. Чегдомын</w:t>
      </w:r>
    </w:p>
    <w:p w:rsidR="006548CB" w:rsidRDefault="006548CB" w:rsidP="007C19E4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6548CB" w:rsidRDefault="006548CB" w:rsidP="007C19E4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6548CB" w:rsidRPr="00611177" w:rsidRDefault="006548CB" w:rsidP="007C19E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О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внесении изменений в План создания инвестиционных объектов </w:t>
      </w:r>
      <w:r>
        <w:rPr>
          <w:rFonts w:ascii="Times New Roman" w:hAnsi="Times New Roman"/>
          <w:bCs/>
          <w:sz w:val="28"/>
          <w:szCs w:val="28"/>
        </w:rPr>
        <w:t>и объектов инфраструктуры в Верхнебуреинском районе на период до 2030 года</w:t>
      </w:r>
    </w:p>
    <w:p w:rsidR="006548CB" w:rsidRDefault="006548CB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CB" w:rsidRPr="00BA19B5" w:rsidRDefault="006548CB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CB" w:rsidRDefault="006548CB" w:rsidP="000E3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администрации района от 29.04.2019 № 238 "Об утверждении Плана мероприятий ("дорожная карта") по реализации Муниципального стандарта содействия инвестициям и развития предпринимательства в Верхнебуреинском муниципальном районе Хабаровского края на 2019 год",</w:t>
      </w:r>
      <w:r w:rsidRPr="00ED2BAB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bookmarkStart w:id="0" w:name="_GoBack"/>
      <w:r>
        <w:rPr>
          <w:rFonts w:ascii="Times New Roman" w:hAnsi="Times New Roman"/>
          <w:sz w:val="28"/>
          <w:szCs w:val="28"/>
        </w:rPr>
        <w:t>а</w:t>
      </w:r>
      <w:bookmarkEnd w:id="0"/>
      <w:r>
        <w:rPr>
          <w:rFonts w:ascii="Times New Roman" w:hAnsi="Times New Roman"/>
          <w:sz w:val="28"/>
          <w:szCs w:val="28"/>
        </w:rPr>
        <w:t>дминистрации Верхнебуреинского муниципального района от 15.12.2016 № 726 "Об утверждении Положения о порядке формирования и ежегодного обновления Плана создания инвестиционных объектов и объектов инфраструктуры в Верхнебуреинском муниципальном районе", администрация Верхнебуреинского муниципального района Хабаровского края</w:t>
      </w:r>
    </w:p>
    <w:p w:rsidR="006548CB" w:rsidRDefault="006548CB" w:rsidP="00A3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6548CB" w:rsidRDefault="006548CB" w:rsidP="00C809A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F96E8E">
        <w:rPr>
          <w:rFonts w:ascii="Times New Roman" w:hAnsi="Times New Roman"/>
          <w:sz w:val="28"/>
          <w:szCs w:val="28"/>
        </w:rPr>
        <w:t>План создания инвестиционных объектов и объектов инфраструктуры в Верхнебуреинском районе</w:t>
      </w:r>
      <w:r>
        <w:rPr>
          <w:rFonts w:ascii="Times New Roman" w:hAnsi="Times New Roman"/>
          <w:sz w:val="28"/>
          <w:szCs w:val="28"/>
        </w:rPr>
        <w:t xml:space="preserve"> на период до 2030 года, утвержденный постановлением администрации Верхнебуреинского муниципального района Хабаровского края от 11.01.2017 № 11</w:t>
      </w:r>
      <w:r w:rsidRPr="00F96E8E">
        <w:rPr>
          <w:rFonts w:ascii="Times New Roman" w:hAnsi="Times New Roman"/>
          <w:sz w:val="28"/>
          <w:szCs w:val="28"/>
        </w:rPr>
        <w:t>, изложи</w:t>
      </w:r>
      <w:r>
        <w:rPr>
          <w:rFonts w:ascii="Times New Roman" w:hAnsi="Times New Roman"/>
          <w:sz w:val="28"/>
          <w:szCs w:val="28"/>
        </w:rPr>
        <w:t>в его</w:t>
      </w:r>
      <w:r w:rsidRPr="00F96E8E">
        <w:rPr>
          <w:rFonts w:ascii="Times New Roman" w:hAnsi="Times New Roman"/>
          <w:sz w:val="28"/>
          <w:szCs w:val="28"/>
        </w:rPr>
        <w:t xml:space="preserve"> в новой редакции в соответствии с приложением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6548CB" w:rsidRDefault="006548CB" w:rsidP="00C809A1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>Контроль за выполнением настоящего постановления оставляю за собой.</w:t>
      </w:r>
    </w:p>
    <w:p w:rsidR="006548CB" w:rsidRDefault="006548CB" w:rsidP="00C809A1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6548CB" w:rsidRDefault="006548CB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CB" w:rsidRDefault="006548CB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CB" w:rsidRDefault="006548CB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CB" w:rsidRDefault="006548CB" w:rsidP="00A32AA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6548CB" w:rsidRDefault="006548CB" w:rsidP="00A32AA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А.Ю. Крупевский</w:t>
      </w:r>
    </w:p>
    <w:p w:rsidR="006548CB" w:rsidRDefault="006548CB" w:rsidP="00A32AA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548CB" w:rsidRDefault="006548CB" w:rsidP="00A32AA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548CB" w:rsidRDefault="006548CB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548CB" w:rsidRDefault="006548CB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548CB" w:rsidRDefault="006548CB" w:rsidP="00A6640F">
      <w:pPr>
        <w:spacing w:line="240" w:lineRule="exact"/>
        <w:rPr>
          <w:rFonts w:ascii="Times New Roman" w:hAnsi="Times New Roman"/>
          <w:sz w:val="28"/>
          <w:szCs w:val="28"/>
        </w:rPr>
        <w:sectPr w:rsidR="006548CB" w:rsidSect="00A32AA0">
          <w:headerReference w:type="even" r:id="rId7"/>
          <w:headerReference w:type="default" r:id="rId8"/>
          <w:pgSz w:w="11906" w:h="16838"/>
          <w:pgMar w:top="1134" w:right="567" w:bottom="1134" w:left="2041" w:header="709" w:footer="709" w:gutter="0"/>
          <w:pgNumType w:start="1"/>
          <w:cols w:space="708"/>
          <w:titlePg/>
          <w:docGrid w:linePitch="360"/>
        </w:sectPr>
      </w:pPr>
    </w:p>
    <w:p w:rsidR="006548CB" w:rsidRPr="005A6C3A" w:rsidRDefault="006548CB" w:rsidP="004331C3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A6C3A">
        <w:rPr>
          <w:rFonts w:ascii="Times New Roman" w:hAnsi="Times New Roman"/>
          <w:b w:val="0"/>
          <w:sz w:val="28"/>
          <w:szCs w:val="28"/>
        </w:rPr>
        <w:t>Приложение</w:t>
      </w:r>
    </w:p>
    <w:p w:rsidR="006548CB" w:rsidRPr="005A6C3A" w:rsidRDefault="006548CB" w:rsidP="004331C3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A6C3A">
        <w:rPr>
          <w:rFonts w:ascii="Times New Roman" w:hAnsi="Times New Roman"/>
          <w:b w:val="0"/>
          <w:sz w:val="28"/>
          <w:szCs w:val="28"/>
        </w:rPr>
        <w:t>к постановлению</w:t>
      </w:r>
      <w:r w:rsidRPr="005A6C3A">
        <w:rPr>
          <w:rFonts w:ascii="Times New Roman" w:hAnsi="Times New Roman"/>
          <w:b w:val="0"/>
          <w:sz w:val="28"/>
          <w:szCs w:val="28"/>
        </w:rPr>
        <w:br/>
        <w:t xml:space="preserve">администрации района </w:t>
      </w:r>
    </w:p>
    <w:p w:rsidR="006548CB" w:rsidRDefault="006548CB" w:rsidP="004331C3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17.12.2019  № 743</w:t>
      </w:r>
    </w:p>
    <w:p w:rsidR="006548CB" w:rsidRDefault="006548CB" w:rsidP="004331C3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</w:p>
    <w:p w:rsidR="006548CB" w:rsidRPr="005A6C3A" w:rsidRDefault="006548CB" w:rsidP="004331C3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A6C3A">
        <w:rPr>
          <w:rFonts w:ascii="Times New Roman" w:hAnsi="Times New Roman"/>
          <w:b w:val="0"/>
          <w:sz w:val="28"/>
          <w:szCs w:val="28"/>
        </w:rPr>
        <w:t>"УТВЕРЖДЕН</w:t>
      </w:r>
    </w:p>
    <w:p w:rsidR="006548CB" w:rsidRPr="005A6C3A" w:rsidRDefault="006548CB" w:rsidP="004331C3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A6C3A">
        <w:rPr>
          <w:rFonts w:ascii="Times New Roman" w:hAnsi="Times New Roman"/>
          <w:b w:val="0"/>
          <w:sz w:val="28"/>
          <w:szCs w:val="28"/>
        </w:rPr>
        <w:t>постановлением</w:t>
      </w:r>
    </w:p>
    <w:p w:rsidR="006548CB" w:rsidRPr="005A6C3A" w:rsidRDefault="006548CB" w:rsidP="004331C3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A6C3A">
        <w:rPr>
          <w:rFonts w:ascii="Times New Roman" w:hAnsi="Times New Roman"/>
          <w:b w:val="0"/>
          <w:sz w:val="28"/>
          <w:szCs w:val="28"/>
        </w:rPr>
        <w:t>администрации района</w:t>
      </w:r>
    </w:p>
    <w:p w:rsidR="006548CB" w:rsidRPr="005A6C3A" w:rsidRDefault="006548CB" w:rsidP="004331C3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A6C3A">
        <w:rPr>
          <w:rFonts w:ascii="Times New Roman" w:hAnsi="Times New Roman"/>
          <w:b w:val="0"/>
          <w:sz w:val="28"/>
          <w:szCs w:val="28"/>
        </w:rPr>
        <w:t>от 11.01.2017 № 11</w:t>
      </w:r>
    </w:p>
    <w:p w:rsidR="006548CB" w:rsidRPr="00A32AA0" w:rsidRDefault="006548CB" w:rsidP="004331C3">
      <w:pPr>
        <w:widowControl w:val="0"/>
        <w:shd w:val="clear" w:color="auto" w:fill="FFFFFF"/>
        <w:spacing w:line="240" w:lineRule="exact"/>
        <w:ind w:right="-456"/>
        <w:jc w:val="right"/>
        <w:rPr>
          <w:rFonts w:ascii="Times New Roman" w:hAnsi="Times New Roman"/>
          <w:b/>
          <w:sz w:val="24"/>
          <w:szCs w:val="24"/>
        </w:rPr>
      </w:pPr>
    </w:p>
    <w:p w:rsidR="006548CB" w:rsidRPr="00A32AA0" w:rsidRDefault="006548CB" w:rsidP="00A32AA0">
      <w:pPr>
        <w:widowControl w:val="0"/>
        <w:shd w:val="clear" w:color="auto" w:fill="FFFFFF"/>
        <w:spacing w:after="0" w:line="240" w:lineRule="exact"/>
        <w:ind w:right="-454"/>
        <w:jc w:val="center"/>
        <w:rPr>
          <w:rFonts w:ascii="Times New Roman" w:hAnsi="Times New Roman"/>
          <w:b/>
          <w:sz w:val="24"/>
          <w:szCs w:val="24"/>
        </w:rPr>
      </w:pPr>
      <w:r w:rsidRPr="00A32AA0">
        <w:rPr>
          <w:rFonts w:ascii="Times New Roman" w:hAnsi="Times New Roman"/>
          <w:b/>
          <w:sz w:val="24"/>
          <w:szCs w:val="24"/>
        </w:rPr>
        <w:t>План создания инвестиционных объектов и объектов инфраструктуры в Верхнебуреинском районе</w:t>
      </w:r>
      <w:r w:rsidRPr="00A32AA0">
        <w:rPr>
          <w:rFonts w:ascii="Times New Roman" w:hAnsi="Times New Roman"/>
          <w:b/>
          <w:sz w:val="24"/>
          <w:szCs w:val="24"/>
        </w:rPr>
        <w:br/>
        <w:t>на период до 2030 года (по состоянию на 01.11.2019)</w:t>
      </w:r>
    </w:p>
    <w:p w:rsidR="006548CB" w:rsidRPr="00A32AA0" w:rsidRDefault="006548CB" w:rsidP="004331C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15082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2527"/>
        <w:gridCol w:w="1791"/>
        <w:gridCol w:w="1843"/>
        <w:gridCol w:w="1415"/>
        <w:gridCol w:w="1703"/>
        <w:gridCol w:w="2172"/>
        <w:gridCol w:w="1046"/>
        <w:gridCol w:w="1851"/>
      </w:tblGrid>
      <w:tr w:rsidR="006548CB" w:rsidRPr="00A32AA0" w:rsidTr="005F7CE2">
        <w:trPr>
          <w:trHeight w:val="20"/>
          <w:tblHeader/>
          <w:jc w:val="center"/>
        </w:trPr>
        <w:tc>
          <w:tcPr>
            <w:tcW w:w="734" w:type="dxa"/>
          </w:tcPr>
          <w:p w:rsidR="006548CB" w:rsidRPr="00A32AA0" w:rsidRDefault="006548CB" w:rsidP="00A32AA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527" w:type="dxa"/>
          </w:tcPr>
          <w:p w:rsidR="006548CB" w:rsidRPr="00A32AA0" w:rsidRDefault="006548CB" w:rsidP="00A32AA0">
            <w:pPr>
              <w:shd w:val="clear" w:color="auto" w:fill="FFFFFF"/>
              <w:spacing w:after="0" w:line="240" w:lineRule="exact"/>
              <w:ind w:left="-56" w:right="-14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объекта, производственная мощность, потребность в энергоресурсах</w:t>
            </w:r>
          </w:p>
        </w:tc>
        <w:tc>
          <w:tcPr>
            <w:tcW w:w="1791" w:type="dxa"/>
          </w:tcPr>
          <w:p w:rsidR="006548CB" w:rsidRPr="00A32AA0" w:rsidRDefault="006548CB" w:rsidP="00A32AA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Инициатор </w:t>
            </w:r>
          </w:p>
          <w:p w:rsidR="006548CB" w:rsidRPr="00A32AA0" w:rsidRDefault="006548CB" w:rsidP="00A32AA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создания </w:t>
            </w:r>
          </w:p>
          <w:p w:rsidR="006548CB" w:rsidRPr="00A32AA0" w:rsidRDefault="006548CB" w:rsidP="00A32AA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1843" w:type="dxa"/>
          </w:tcPr>
          <w:p w:rsidR="006548CB" w:rsidRPr="00A32AA0" w:rsidRDefault="006548CB" w:rsidP="00A32AA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Фактическое состояние объекта (проектирование, строительство, эксплуатация)</w:t>
            </w:r>
          </w:p>
        </w:tc>
        <w:tc>
          <w:tcPr>
            <w:tcW w:w="1415" w:type="dxa"/>
          </w:tcPr>
          <w:p w:rsidR="006548CB" w:rsidRPr="00A32AA0" w:rsidRDefault="006548CB" w:rsidP="00A32AA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1703" w:type="dxa"/>
          </w:tcPr>
          <w:p w:rsidR="006548CB" w:rsidRPr="00A32AA0" w:rsidRDefault="006548CB" w:rsidP="00A32AA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Объем финансирования, млн. руб.</w:t>
            </w:r>
          </w:p>
        </w:tc>
        <w:tc>
          <w:tcPr>
            <w:tcW w:w="2172" w:type="dxa"/>
          </w:tcPr>
          <w:p w:rsidR="006548CB" w:rsidRPr="00A32AA0" w:rsidRDefault="006548CB" w:rsidP="00A32AA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Источники финансирования</w:t>
            </w:r>
          </w:p>
          <w:p w:rsidR="006548CB" w:rsidRPr="00A32AA0" w:rsidRDefault="006548CB" w:rsidP="00A32AA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(федеральный бюджет, бюджет края, собственные средства, прочие источники)</w:t>
            </w:r>
          </w:p>
        </w:tc>
        <w:tc>
          <w:tcPr>
            <w:tcW w:w="1046" w:type="dxa"/>
          </w:tcPr>
          <w:p w:rsidR="006548CB" w:rsidRPr="00A32AA0" w:rsidRDefault="006548CB" w:rsidP="00A32AA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Сроки реализации, годы</w:t>
            </w:r>
          </w:p>
        </w:tc>
        <w:tc>
          <w:tcPr>
            <w:tcW w:w="1851" w:type="dxa"/>
          </w:tcPr>
          <w:p w:rsidR="006548CB" w:rsidRPr="00A32AA0" w:rsidRDefault="006548CB" w:rsidP="00A32AA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Планы, программы (федеральные, краевые, муниципальные, прочие), предусматривающие создание объекта</w:t>
            </w:r>
          </w:p>
        </w:tc>
      </w:tr>
    </w:tbl>
    <w:p w:rsidR="006548CB" w:rsidRPr="00A32AA0" w:rsidRDefault="006548CB" w:rsidP="004331C3">
      <w:pPr>
        <w:rPr>
          <w:rFonts w:ascii="Times New Roman" w:hAnsi="Times New Roman"/>
          <w:sz w:val="24"/>
          <w:szCs w:val="24"/>
        </w:rPr>
      </w:pPr>
    </w:p>
    <w:tbl>
      <w:tblPr>
        <w:tblW w:w="15082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2527"/>
        <w:gridCol w:w="1791"/>
        <w:gridCol w:w="1843"/>
        <w:gridCol w:w="1415"/>
        <w:gridCol w:w="1703"/>
        <w:gridCol w:w="2172"/>
        <w:gridCol w:w="1046"/>
        <w:gridCol w:w="1851"/>
      </w:tblGrid>
      <w:tr w:rsidR="006548CB" w:rsidRPr="00A32AA0" w:rsidTr="005F7CE2">
        <w:trPr>
          <w:trHeight w:val="20"/>
          <w:tblHeader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-56" w:right="-14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2172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9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15082" w:type="dxa"/>
            <w:gridSpan w:val="9"/>
            <w:shd w:val="clear" w:color="auto" w:fill="EAF1DD"/>
          </w:tcPr>
          <w:p w:rsidR="006548CB" w:rsidRPr="00A32AA0" w:rsidRDefault="006548CB" w:rsidP="005F7CE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Toc439083715"/>
            <w:r w:rsidRPr="00A32AA0">
              <w:rPr>
                <w:rFonts w:ascii="Times New Roman" w:hAnsi="Times New Roman"/>
                <w:b/>
                <w:sz w:val="24"/>
                <w:szCs w:val="24"/>
              </w:rPr>
              <w:t>Объекты транспортно-логистической инфраструктуры</w:t>
            </w:r>
            <w:bookmarkEnd w:id="1"/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Автодорога Комсомольск-на-Амуре – Березовый – Амгунь – Могды – Чегдомын, протяженность – </w:t>
            </w:r>
            <w:smartTag w:uri="urn:schemas-microsoft-com:office:smarttags" w:element="metricconverter">
              <w:smartTagPr>
                <w:attr w:name="ProductID" w:val="498 км"/>
              </w:smartTagPr>
              <w:r w:rsidRPr="00A32AA0">
                <w:rPr>
                  <w:rFonts w:ascii="Times New Roman" w:hAnsi="Times New Roman"/>
                  <w:spacing w:val="-2"/>
                  <w:sz w:val="24"/>
                  <w:szCs w:val="24"/>
                  <w:lang w:eastAsia="en-US"/>
                </w:rPr>
                <w:t>498 км</w:t>
              </w:r>
            </w:smartTag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Минтранс России, Правительство края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Проектная документация разработана частично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Солнечный, Верхнебуреинский муниципальные районы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29613,8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A32AA0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Федеральный бюджет – 26000,0 млн. руб., консолидированный бюджет края – 3613,8 млн. руб.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2008-2025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Государственная программа Российской Федерации "Социально-экономическое развитие Дальневосточного Федерального округа" от 15.04.2014 № 308 (ред. от 29.03.2019)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автомобильной дороги 5 категории п. Сулук – Правоурмийское горно-обогатительное предприятие в Верхнебуреинском районе Хабаровского края. Протяженность – </w:t>
            </w:r>
            <w:smartTag w:uri="urn:schemas-microsoft-com:office:smarttags" w:element="metricconverter">
              <w:smartTagPr>
                <w:attr w:name="ProductID" w:val="80 км"/>
              </w:smartTagPr>
              <w:r w:rsidRPr="00A32AA0">
                <w:rPr>
                  <w:rFonts w:ascii="Times New Roman" w:hAnsi="Times New Roman"/>
                  <w:spacing w:val="-2"/>
                  <w:sz w:val="24"/>
                  <w:szCs w:val="24"/>
                </w:rPr>
                <w:t>80 км</w:t>
              </w:r>
            </w:smartTag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ООО "Правоурмийское"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Ведутся проектно-изыскательные работы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Верхнебуреинский муниципальный район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970,0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Предполагаемый источник финансирования – федеральный бюджет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2018-2020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Решение о федеральном финансировании зафиксировано в протоколе заседания подкомиссии по вопросам реализации инвестиционным проектов на Дальнем Востоке Правительственной комиссии по вопросам социального-экономического развития ДВ</w:t>
            </w:r>
          </w:p>
        </w:tc>
      </w:tr>
      <w:tr w:rsidR="006548CB" w:rsidRPr="00A32AA0" w:rsidTr="005F7CE2">
        <w:trPr>
          <w:trHeight w:val="493"/>
          <w:jc w:val="center"/>
        </w:trPr>
        <w:tc>
          <w:tcPr>
            <w:tcW w:w="15082" w:type="dxa"/>
            <w:gridSpan w:val="9"/>
            <w:shd w:val="clear" w:color="auto" w:fill="EAF1DD"/>
            <w:vAlign w:val="center"/>
          </w:tcPr>
          <w:p w:rsidR="006548CB" w:rsidRPr="00A32AA0" w:rsidRDefault="006548CB" w:rsidP="005F7CE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Toc439083719"/>
            <w:r w:rsidRPr="00A32AA0">
              <w:rPr>
                <w:rFonts w:ascii="Times New Roman" w:hAnsi="Times New Roman"/>
                <w:b/>
                <w:sz w:val="24"/>
                <w:szCs w:val="24"/>
              </w:rPr>
              <w:t>Объекты коммунальной инфраструктуры</w:t>
            </w:r>
            <w:bookmarkEnd w:id="2"/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Модернизация котельных с реконструкцией системы теплоснабжения в поселках Алонка, Солони, Сулук, Герби, Новый Ургал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 Верхнебуреинского муниципального района,</w:t>
            </w:r>
          </w:p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жилищно-коммунального хозяйства Хабаровского края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Планируемый к реализации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Верхнебуреинский муниципальный район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746,0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A32AA0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Федеральный бюджет – 403,9 млн. руб.,</w:t>
            </w:r>
          </w:p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Краевой бюджет – 307,9 млн. руб., муниципальный бюджет – 34,2 млн. руб.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2020-2022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Хабаровского края "Повышение качества жилищно-коммунального обслуживания населения Хабаровского края"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объектов инфраструктуры промышленной зоны "Чегдомын"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экономического развития Хабаровского края, Администрация Верхнебуреинского муниципального района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рп.Чегдомын Верхнебуреинского муниципального района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357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A32AA0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Планируется привлечение средств федерального бюджета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Муниципальная программа Верхнебуреинского муниципального района "Улучшение инвестиционного климата"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Реконструкция станции обезжелезивания в рп. Новый Ургал производительностью 8,5 тыс. м</w:t>
            </w:r>
            <w:r w:rsidRPr="00A32AA0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сутки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 Верхнебуреинского муниципального района,</w:t>
            </w:r>
          </w:p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жилищно-коммунального хозяйства Хабаровского края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Планируемый к реализации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Верхнебуреинский муниципальный район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71,8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A32AA0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Федеральный бюджет – 65,2 млн. руб., краевой бюджет – 1,8 млн. руб., муниципальный бюджет – 4,8 млн. руб.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2021-2024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Хабаровского края "Повышение качества жилищно-коммунального обслуживания населения Хабаровского края"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15082" w:type="dxa"/>
            <w:gridSpan w:val="9"/>
            <w:shd w:val="clear" w:color="auto" w:fill="EAF1DD"/>
          </w:tcPr>
          <w:p w:rsidR="006548CB" w:rsidRPr="00A32AA0" w:rsidRDefault="006548CB" w:rsidP="005F7CE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Toc439083722"/>
            <w:r w:rsidRPr="00A32AA0">
              <w:rPr>
                <w:rFonts w:ascii="Times New Roman" w:hAnsi="Times New Roman"/>
                <w:b/>
                <w:sz w:val="24"/>
                <w:szCs w:val="24"/>
              </w:rPr>
              <w:t>Объекты образования</w:t>
            </w:r>
            <w:bookmarkEnd w:id="3"/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-56" w:right="-1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школы на 800 мест в рп. Чегдомын Верхнебуреинского муниципального района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 Верхнебуреинского муниципального района, Министерство науки и образования Хабаровского края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Планируемый к реализации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рп. Чегдомын Верхнебуреинского муниципального района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999,9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Консолидированный бюджет края – 999,9 млн. руб.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2022-2025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Хабаровского края "Развитие образования в Хабаровском крае" Муниципальная программа Верхнебуреинского муниципального района "Развитие системы образования Верхнебуреинского муниципального района на 2014-2022 годы"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-56" w:right="-1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начальной школы на 400 мест в п. Новый Ургал Верхнебуреинского муниципального района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 Верхнебуреинского муниципального района, Министерство науки и образования Хабаровского края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Планируемый к реализации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рп. Новый Ургал Верхнебуреинского муниципального района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841,2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Консолидированный бюджет края – 841,2 млн. руб.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2026-2028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Хабаровского края "Развитие образования в Хабаровском крае"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-56" w:right="-1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начальной школы на 80 мест с дошкольной группой на 80 мест  в п. Тырма Верхнебуреинского муниципального района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 Верхнебуреинского муниципального района, Министерство науки и образования Хабаровского края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Планируемый к реализации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п. Тырма Верхнебуреинского муниципального района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600,0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Консолидированный бюджет края – 600,0 млн. руб.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2028-2030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Государственная программа Хабаровского края "Развитие образования в Хабаровском крае" 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15082" w:type="dxa"/>
            <w:gridSpan w:val="9"/>
            <w:shd w:val="clear" w:color="auto" w:fill="EAF1DD"/>
          </w:tcPr>
          <w:p w:rsidR="006548CB" w:rsidRPr="00A32AA0" w:rsidRDefault="006548CB" w:rsidP="005F7CE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z w:val="24"/>
                <w:szCs w:val="24"/>
              </w:rPr>
              <w:t>Объекты культуры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9.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-56" w:right="-1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культурно-досугового центра в п.Тырма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 Верхнебуреинского муниципального района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п. Тырма</w:t>
            </w:r>
          </w:p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 муниципального района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65,0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Консолидированный бюджет края – 65,0 млн. руб.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2019-2020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Муниципальная программа Верхнебуреинского муниципального района "Сохранение и развитие культуры Верхнебуреинского муниципального района на 2017-2022 годы"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15082" w:type="dxa"/>
            <w:gridSpan w:val="9"/>
            <w:shd w:val="clear" w:color="auto" w:fill="EAF1DD"/>
          </w:tcPr>
          <w:p w:rsidR="006548CB" w:rsidRPr="00A32AA0" w:rsidRDefault="006548CB" w:rsidP="005F7CE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z w:val="24"/>
                <w:szCs w:val="24"/>
              </w:rPr>
              <w:t>Объекты здравоохранения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-9" w:firstLine="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10.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Фельдшерско-акушерский пункт КГБУЗ "Верхнебуреинская ЦРБ" на 25 посещений в смену (с жилым помещением) в с.Средний Ургал Верхнебуреинского муниципального района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здравоохранения Хабаровского края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с. Средний Ургал Верхнебуреинского муниципального района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29,71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Консолидированный бюджет края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2019-2020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Хабаровского края "Развитие здравоохранения в Хабаровском крае", утвержденная постановлением Правительства Хабаровского края от 22.10.2013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15082" w:type="dxa"/>
            <w:gridSpan w:val="9"/>
            <w:shd w:val="clear" w:color="auto" w:fill="EAF1DD"/>
          </w:tcPr>
          <w:p w:rsidR="006548CB" w:rsidRPr="00A32AA0" w:rsidRDefault="006548CB" w:rsidP="005F7CE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Toc439083730"/>
            <w:r w:rsidRPr="00A32AA0">
              <w:rPr>
                <w:rFonts w:ascii="Times New Roman" w:hAnsi="Times New Roman"/>
                <w:b/>
                <w:sz w:val="24"/>
                <w:szCs w:val="24"/>
              </w:rPr>
              <w:t>Добыча и переработка полезных ископаемых</w:t>
            </w:r>
            <w:bookmarkEnd w:id="4"/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11.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Развитие производственных мощностей на Ургальском каменноугольном месторождении. Мощность – 8,0 млн. тонн угля в год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АО "Ургалуголь" (АО "Сибирская угольная энергетическая компания") (АО "СУЭК")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Проектно–сметная документация выполняется поэтапно, строительство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рп. Чегдомын, Верхнебуреинский муниципальный район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17734,0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2009–2021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Инвестиционная программа АО "Сибирская угольная энергетическая компания"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12.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both"/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Строительство Горнообогатительного предприятия на базе Правоурмийского оловорудного месторождения. Мощность – переработка 600 тыс. тонн руды в год. Производство – до 4 500 тонн олова в концентрате в год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ООО "Правоурмийское"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Ведутся проектно-изыскательские работы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Верхнебуреинский муниципальный район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9907,0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Кредитные средства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2018-2022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Получено свидетельство, удостоверяющее регистрацию юридического лица в качестве резидента ТОСЭР "Комсомольск" от 19.07.2018. Регистрационный № 27000000295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13.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both"/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Освоение золоторудного месторождения Нони в Верхнебуреинском муниципальном районе. Мощность – 0,8 тонн золота в год. Предусмотрено автономное энергообеспечение (от ДЭС)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ООО "Нони"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Получено положительное заключение на проект строительства комбината в ФАУ "Главгосэкспертиза". Продолжается проведение разведочных работ. Получены ТУ на подключение к электрическим сетям РЖД (потребность – 3 МВт). Технический проект согласован в Гостехнадзоре. Ведется поиск кредитных ресурсов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Верхнебуреинский муниципальный район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2 400,0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Привлекаемые и 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2018-2021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Комплексная региональная программа "Развитие горнодобывающей промышленности в Хабаровском крае на период до 2020 года" (утверждена распоряжением Правительства края от 30 декабря 2017 г. № 945-рп)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14.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Адниканское газовое месторождение (обустройство) Добыча 40,0 млн. нм3 газа в год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пойма р.Адникан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43,0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2018-2020 гг.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15.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Технологическая дорога на Адниканское газовое месторождение длиной - 4,2 км.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пойма р.Адникан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42,0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2018-2020 гг.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16.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Завод СПГ мощностью 3,0 тонн/час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пойма р.Адникан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2019-2020 гг.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15082" w:type="dxa"/>
            <w:gridSpan w:val="9"/>
            <w:shd w:val="clear" w:color="auto" w:fill="EAF1DD"/>
          </w:tcPr>
          <w:p w:rsidR="006548CB" w:rsidRPr="00A32AA0" w:rsidRDefault="006548CB" w:rsidP="005F7CE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AA0">
              <w:rPr>
                <w:rFonts w:ascii="Times New Roman" w:hAnsi="Times New Roman"/>
                <w:b/>
                <w:sz w:val="24"/>
                <w:szCs w:val="24"/>
              </w:rPr>
              <w:t>Сельскохозяйственное производство</w:t>
            </w:r>
          </w:p>
        </w:tc>
      </w:tr>
      <w:tr w:rsidR="006548CB" w:rsidRPr="00A32AA0" w:rsidTr="005F7CE2">
        <w:trPr>
          <w:trHeight w:val="20"/>
          <w:jc w:val="center"/>
        </w:trPr>
        <w:tc>
          <w:tcPr>
            <w:tcW w:w="734" w:type="dxa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17.</w:t>
            </w:r>
          </w:p>
        </w:tc>
        <w:tc>
          <w:tcPr>
            <w:tcW w:w="2527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ind w:left="-56" w:right="-1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z w:val="24"/>
                <w:szCs w:val="24"/>
              </w:rPr>
              <w:t>Строительство свиноводческого комплекса с законченным циклом производства в селе Усть-Ургал Верхнебуреинского муниципального района Хабаровского края на 4000 голов единовременного содержания</w:t>
            </w:r>
          </w:p>
        </w:tc>
        <w:tc>
          <w:tcPr>
            <w:tcW w:w="179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ООО "Колос"</w:t>
            </w:r>
          </w:p>
        </w:tc>
        <w:tc>
          <w:tcPr>
            <w:tcW w:w="184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Начаты строительные работы</w:t>
            </w:r>
          </w:p>
        </w:tc>
        <w:tc>
          <w:tcPr>
            <w:tcW w:w="1415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с. Усть-Ургал</w:t>
            </w:r>
          </w:p>
        </w:tc>
        <w:tc>
          <w:tcPr>
            <w:tcW w:w="1703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456,9</w:t>
            </w:r>
          </w:p>
        </w:tc>
        <w:tc>
          <w:tcPr>
            <w:tcW w:w="2172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2017-2022 гг.</w:t>
            </w:r>
          </w:p>
        </w:tc>
        <w:tc>
          <w:tcPr>
            <w:tcW w:w="1851" w:type="dxa"/>
            <w:shd w:val="clear" w:color="auto" w:fill="FFFFFF"/>
          </w:tcPr>
          <w:p w:rsidR="006548CB" w:rsidRPr="00A32AA0" w:rsidRDefault="006548CB" w:rsidP="005F7CE2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2AA0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Хабаровского края "Развитие сельского хозяйства и регулирование рынков сельскохозяйственной продукции. сырья и продовольствия в Хабаровском крае"</w:t>
            </w:r>
          </w:p>
        </w:tc>
      </w:tr>
    </w:tbl>
    <w:p w:rsidR="006548CB" w:rsidRPr="00A32AA0" w:rsidRDefault="006548CB" w:rsidP="004331C3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6548CB" w:rsidRPr="00A32AA0" w:rsidRDefault="006548CB" w:rsidP="004331C3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A32AA0">
        <w:rPr>
          <w:rFonts w:ascii="Times New Roman" w:hAnsi="Times New Roman"/>
          <w:sz w:val="24"/>
          <w:szCs w:val="24"/>
        </w:rPr>
        <w:t>________________"</w:t>
      </w:r>
    </w:p>
    <w:p w:rsidR="006548CB" w:rsidRDefault="006548CB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6548CB" w:rsidSect="002B77D1">
      <w:head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CB" w:rsidRDefault="006548CB">
      <w:r>
        <w:separator/>
      </w:r>
    </w:p>
  </w:endnote>
  <w:endnote w:type="continuationSeparator" w:id="0">
    <w:p w:rsidR="006548CB" w:rsidRDefault="00654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CB" w:rsidRDefault="006548CB">
      <w:r>
        <w:separator/>
      </w:r>
    </w:p>
  </w:footnote>
  <w:footnote w:type="continuationSeparator" w:id="0">
    <w:p w:rsidR="006548CB" w:rsidRDefault="00654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CB" w:rsidRDefault="006548CB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48CB" w:rsidRDefault="006548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CB" w:rsidRDefault="006548C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548CB" w:rsidRDefault="006548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CB" w:rsidRDefault="006548CB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6548CB" w:rsidRDefault="006548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10F23"/>
    <w:multiLevelType w:val="hybridMultilevel"/>
    <w:tmpl w:val="A43E51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4">
    <w:nsid w:val="3FE91A8B"/>
    <w:multiLevelType w:val="hybridMultilevel"/>
    <w:tmpl w:val="7872233A"/>
    <w:lvl w:ilvl="0" w:tplc="1B328C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111A5EB2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1B69F22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3A82BDE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8044400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11CAA6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8CECC970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228EF3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3C4804C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8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5458"/>
    <w:rsid w:val="0004498E"/>
    <w:rsid w:val="00052CB4"/>
    <w:rsid w:val="00075F20"/>
    <w:rsid w:val="00085B44"/>
    <w:rsid w:val="000875E8"/>
    <w:rsid w:val="0009026D"/>
    <w:rsid w:val="0009065F"/>
    <w:rsid w:val="0009115D"/>
    <w:rsid w:val="000923A9"/>
    <w:rsid w:val="0009364D"/>
    <w:rsid w:val="00094895"/>
    <w:rsid w:val="000B1298"/>
    <w:rsid w:val="000B3F10"/>
    <w:rsid w:val="000D3908"/>
    <w:rsid w:val="000D5C18"/>
    <w:rsid w:val="000D6AC1"/>
    <w:rsid w:val="000E1A69"/>
    <w:rsid w:val="000E3691"/>
    <w:rsid w:val="000E37AE"/>
    <w:rsid w:val="000E385E"/>
    <w:rsid w:val="000F132D"/>
    <w:rsid w:val="000F2E63"/>
    <w:rsid w:val="000F52E7"/>
    <w:rsid w:val="001037BF"/>
    <w:rsid w:val="001144E3"/>
    <w:rsid w:val="001147E6"/>
    <w:rsid w:val="00127223"/>
    <w:rsid w:val="00137F73"/>
    <w:rsid w:val="00142798"/>
    <w:rsid w:val="00152654"/>
    <w:rsid w:val="00160BE2"/>
    <w:rsid w:val="00167C8A"/>
    <w:rsid w:val="00167F92"/>
    <w:rsid w:val="001716E9"/>
    <w:rsid w:val="001758D6"/>
    <w:rsid w:val="00177202"/>
    <w:rsid w:val="001C52ED"/>
    <w:rsid w:val="001D6998"/>
    <w:rsid w:val="001D790C"/>
    <w:rsid w:val="001E1C61"/>
    <w:rsid w:val="001E5A72"/>
    <w:rsid w:val="001F62FF"/>
    <w:rsid w:val="00201229"/>
    <w:rsid w:val="00211C67"/>
    <w:rsid w:val="002125DE"/>
    <w:rsid w:val="0021350E"/>
    <w:rsid w:val="0021436A"/>
    <w:rsid w:val="00230548"/>
    <w:rsid w:val="0023431C"/>
    <w:rsid w:val="00241284"/>
    <w:rsid w:val="002454D5"/>
    <w:rsid w:val="0024785A"/>
    <w:rsid w:val="00251356"/>
    <w:rsid w:val="00252266"/>
    <w:rsid w:val="002524D2"/>
    <w:rsid w:val="002634C9"/>
    <w:rsid w:val="0026433C"/>
    <w:rsid w:val="00281473"/>
    <w:rsid w:val="002815E7"/>
    <w:rsid w:val="002847B0"/>
    <w:rsid w:val="00291147"/>
    <w:rsid w:val="0029489B"/>
    <w:rsid w:val="002A79FC"/>
    <w:rsid w:val="002B27C9"/>
    <w:rsid w:val="002B5192"/>
    <w:rsid w:val="002B77D1"/>
    <w:rsid w:val="002C4949"/>
    <w:rsid w:val="002F3E65"/>
    <w:rsid w:val="00300C14"/>
    <w:rsid w:val="0030143D"/>
    <w:rsid w:val="00310CFC"/>
    <w:rsid w:val="00315D75"/>
    <w:rsid w:val="00317B47"/>
    <w:rsid w:val="003209E5"/>
    <w:rsid w:val="00333C41"/>
    <w:rsid w:val="003459A0"/>
    <w:rsid w:val="003546D4"/>
    <w:rsid w:val="0035482E"/>
    <w:rsid w:val="00354F50"/>
    <w:rsid w:val="003631AE"/>
    <w:rsid w:val="00377F6C"/>
    <w:rsid w:val="00381E01"/>
    <w:rsid w:val="00394079"/>
    <w:rsid w:val="003B2178"/>
    <w:rsid w:val="003B6F06"/>
    <w:rsid w:val="003C2222"/>
    <w:rsid w:val="003D7F72"/>
    <w:rsid w:val="003E030F"/>
    <w:rsid w:val="003E0F19"/>
    <w:rsid w:val="003F5454"/>
    <w:rsid w:val="00404FB9"/>
    <w:rsid w:val="0040797D"/>
    <w:rsid w:val="00414305"/>
    <w:rsid w:val="00417102"/>
    <w:rsid w:val="0042562C"/>
    <w:rsid w:val="00426315"/>
    <w:rsid w:val="004309B1"/>
    <w:rsid w:val="004331C3"/>
    <w:rsid w:val="0045247D"/>
    <w:rsid w:val="004671D5"/>
    <w:rsid w:val="004729A5"/>
    <w:rsid w:val="0047389F"/>
    <w:rsid w:val="00476DB3"/>
    <w:rsid w:val="004775E0"/>
    <w:rsid w:val="00484193"/>
    <w:rsid w:val="004A134D"/>
    <w:rsid w:val="004B7E21"/>
    <w:rsid w:val="004D494C"/>
    <w:rsid w:val="004E71E8"/>
    <w:rsid w:val="00501D3B"/>
    <w:rsid w:val="005031AD"/>
    <w:rsid w:val="005151A8"/>
    <w:rsid w:val="00520B03"/>
    <w:rsid w:val="00521108"/>
    <w:rsid w:val="00526E77"/>
    <w:rsid w:val="00540472"/>
    <w:rsid w:val="00550001"/>
    <w:rsid w:val="0055067D"/>
    <w:rsid w:val="0056132C"/>
    <w:rsid w:val="00571B76"/>
    <w:rsid w:val="00572C6E"/>
    <w:rsid w:val="0057481B"/>
    <w:rsid w:val="00576DD2"/>
    <w:rsid w:val="0058336D"/>
    <w:rsid w:val="0058570E"/>
    <w:rsid w:val="00586A17"/>
    <w:rsid w:val="0059363F"/>
    <w:rsid w:val="005938E0"/>
    <w:rsid w:val="005A6C3A"/>
    <w:rsid w:val="005B08B6"/>
    <w:rsid w:val="005C09A4"/>
    <w:rsid w:val="005D612D"/>
    <w:rsid w:val="005D6BCB"/>
    <w:rsid w:val="005D6C0B"/>
    <w:rsid w:val="005D78E8"/>
    <w:rsid w:val="005E5BB3"/>
    <w:rsid w:val="005F2E6C"/>
    <w:rsid w:val="005F7CE2"/>
    <w:rsid w:val="00600FB7"/>
    <w:rsid w:val="00607B6B"/>
    <w:rsid w:val="00607E10"/>
    <w:rsid w:val="00611177"/>
    <w:rsid w:val="00613A15"/>
    <w:rsid w:val="00631568"/>
    <w:rsid w:val="00641300"/>
    <w:rsid w:val="00644EFB"/>
    <w:rsid w:val="006548CB"/>
    <w:rsid w:val="006605D7"/>
    <w:rsid w:val="00661546"/>
    <w:rsid w:val="0067609F"/>
    <w:rsid w:val="00680A77"/>
    <w:rsid w:val="00682060"/>
    <w:rsid w:val="00682148"/>
    <w:rsid w:val="00687967"/>
    <w:rsid w:val="00695A0F"/>
    <w:rsid w:val="006B5492"/>
    <w:rsid w:val="006B67BD"/>
    <w:rsid w:val="006B6F04"/>
    <w:rsid w:val="006D2BAC"/>
    <w:rsid w:val="006D3ED8"/>
    <w:rsid w:val="006D4A17"/>
    <w:rsid w:val="006F30A1"/>
    <w:rsid w:val="006F3C32"/>
    <w:rsid w:val="00701A5C"/>
    <w:rsid w:val="00710539"/>
    <w:rsid w:val="007141EC"/>
    <w:rsid w:val="00720065"/>
    <w:rsid w:val="00724FFF"/>
    <w:rsid w:val="00725094"/>
    <w:rsid w:val="007268A5"/>
    <w:rsid w:val="007317AD"/>
    <w:rsid w:val="007543BB"/>
    <w:rsid w:val="00755986"/>
    <w:rsid w:val="00761F21"/>
    <w:rsid w:val="00762128"/>
    <w:rsid w:val="00762C7B"/>
    <w:rsid w:val="00766772"/>
    <w:rsid w:val="007835EC"/>
    <w:rsid w:val="00792C5E"/>
    <w:rsid w:val="00793A2A"/>
    <w:rsid w:val="0079666A"/>
    <w:rsid w:val="007C19E4"/>
    <w:rsid w:val="007C3659"/>
    <w:rsid w:val="007C3D3C"/>
    <w:rsid w:val="007C4A54"/>
    <w:rsid w:val="007D4117"/>
    <w:rsid w:val="007E50AC"/>
    <w:rsid w:val="007E5DA7"/>
    <w:rsid w:val="007F402B"/>
    <w:rsid w:val="00815783"/>
    <w:rsid w:val="008247FE"/>
    <w:rsid w:val="00836504"/>
    <w:rsid w:val="00837991"/>
    <w:rsid w:val="0084203C"/>
    <w:rsid w:val="008444A1"/>
    <w:rsid w:val="008566B7"/>
    <w:rsid w:val="00865B2C"/>
    <w:rsid w:val="008676A7"/>
    <w:rsid w:val="00874E1F"/>
    <w:rsid w:val="00876BED"/>
    <w:rsid w:val="008870CB"/>
    <w:rsid w:val="00887EFF"/>
    <w:rsid w:val="00895688"/>
    <w:rsid w:val="008A540B"/>
    <w:rsid w:val="008A68DD"/>
    <w:rsid w:val="008B0B54"/>
    <w:rsid w:val="008B23A7"/>
    <w:rsid w:val="008C3A1A"/>
    <w:rsid w:val="008E3B84"/>
    <w:rsid w:val="008E7094"/>
    <w:rsid w:val="008F2423"/>
    <w:rsid w:val="008F38ED"/>
    <w:rsid w:val="008F7A41"/>
    <w:rsid w:val="00900046"/>
    <w:rsid w:val="00901144"/>
    <w:rsid w:val="00902FC1"/>
    <w:rsid w:val="00903B73"/>
    <w:rsid w:val="00906B59"/>
    <w:rsid w:val="00912B5E"/>
    <w:rsid w:val="00932D01"/>
    <w:rsid w:val="00932D8F"/>
    <w:rsid w:val="00935A64"/>
    <w:rsid w:val="00955B61"/>
    <w:rsid w:val="00955C3E"/>
    <w:rsid w:val="0096023A"/>
    <w:rsid w:val="00964C8E"/>
    <w:rsid w:val="00974244"/>
    <w:rsid w:val="009A2F4A"/>
    <w:rsid w:val="009A3276"/>
    <w:rsid w:val="009A500F"/>
    <w:rsid w:val="009A6AAA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53FB"/>
    <w:rsid w:val="00A06F22"/>
    <w:rsid w:val="00A13BFD"/>
    <w:rsid w:val="00A1563B"/>
    <w:rsid w:val="00A15780"/>
    <w:rsid w:val="00A26681"/>
    <w:rsid w:val="00A32378"/>
    <w:rsid w:val="00A32AA0"/>
    <w:rsid w:val="00A400B6"/>
    <w:rsid w:val="00A479DD"/>
    <w:rsid w:val="00A61E06"/>
    <w:rsid w:val="00A62CED"/>
    <w:rsid w:val="00A64BF9"/>
    <w:rsid w:val="00A6640F"/>
    <w:rsid w:val="00A70B9B"/>
    <w:rsid w:val="00A70C3C"/>
    <w:rsid w:val="00A71C86"/>
    <w:rsid w:val="00A747A1"/>
    <w:rsid w:val="00A74D84"/>
    <w:rsid w:val="00A904AE"/>
    <w:rsid w:val="00A91BF7"/>
    <w:rsid w:val="00A9229E"/>
    <w:rsid w:val="00A95AC9"/>
    <w:rsid w:val="00AA1DE4"/>
    <w:rsid w:val="00AA1F87"/>
    <w:rsid w:val="00AA261D"/>
    <w:rsid w:val="00AA39F4"/>
    <w:rsid w:val="00AB0A81"/>
    <w:rsid w:val="00AB10F9"/>
    <w:rsid w:val="00AB6663"/>
    <w:rsid w:val="00AB66FD"/>
    <w:rsid w:val="00AC7BEF"/>
    <w:rsid w:val="00AE23FF"/>
    <w:rsid w:val="00B107FB"/>
    <w:rsid w:val="00B23724"/>
    <w:rsid w:val="00B259FC"/>
    <w:rsid w:val="00B60229"/>
    <w:rsid w:val="00B71827"/>
    <w:rsid w:val="00B77895"/>
    <w:rsid w:val="00B8310E"/>
    <w:rsid w:val="00BA19B5"/>
    <w:rsid w:val="00BC5392"/>
    <w:rsid w:val="00BE487C"/>
    <w:rsid w:val="00BF084B"/>
    <w:rsid w:val="00BF2245"/>
    <w:rsid w:val="00BF281A"/>
    <w:rsid w:val="00C0290E"/>
    <w:rsid w:val="00C06360"/>
    <w:rsid w:val="00C1399D"/>
    <w:rsid w:val="00C20C5D"/>
    <w:rsid w:val="00C516EB"/>
    <w:rsid w:val="00C60977"/>
    <w:rsid w:val="00C640C8"/>
    <w:rsid w:val="00C678D5"/>
    <w:rsid w:val="00C7680A"/>
    <w:rsid w:val="00C809A1"/>
    <w:rsid w:val="00C90C83"/>
    <w:rsid w:val="00C9266E"/>
    <w:rsid w:val="00C9309A"/>
    <w:rsid w:val="00C93AA3"/>
    <w:rsid w:val="00CA5F68"/>
    <w:rsid w:val="00CA78FD"/>
    <w:rsid w:val="00CB2238"/>
    <w:rsid w:val="00CC3418"/>
    <w:rsid w:val="00CD161B"/>
    <w:rsid w:val="00CE11B9"/>
    <w:rsid w:val="00CE31F1"/>
    <w:rsid w:val="00CE4010"/>
    <w:rsid w:val="00D02FB8"/>
    <w:rsid w:val="00D101E6"/>
    <w:rsid w:val="00D2280C"/>
    <w:rsid w:val="00D301B2"/>
    <w:rsid w:val="00D31762"/>
    <w:rsid w:val="00D347B5"/>
    <w:rsid w:val="00D558B5"/>
    <w:rsid w:val="00D57913"/>
    <w:rsid w:val="00D62F72"/>
    <w:rsid w:val="00D707EC"/>
    <w:rsid w:val="00D82798"/>
    <w:rsid w:val="00DA1C3F"/>
    <w:rsid w:val="00DB09DA"/>
    <w:rsid w:val="00DB14E6"/>
    <w:rsid w:val="00DB18D4"/>
    <w:rsid w:val="00DC0E61"/>
    <w:rsid w:val="00DC10CD"/>
    <w:rsid w:val="00DC62E3"/>
    <w:rsid w:val="00DD163E"/>
    <w:rsid w:val="00DD3C1E"/>
    <w:rsid w:val="00DD4860"/>
    <w:rsid w:val="00DF6621"/>
    <w:rsid w:val="00E03339"/>
    <w:rsid w:val="00E04AF6"/>
    <w:rsid w:val="00E15022"/>
    <w:rsid w:val="00E2346B"/>
    <w:rsid w:val="00E32637"/>
    <w:rsid w:val="00E34481"/>
    <w:rsid w:val="00E36CBC"/>
    <w:rsid w:val="00E42DD6"/>
    <w:rsid w:val="00E43809"/>
    <w:rsid w:val="00E61813"/>
    <w:rsid w:val="00E65ABC"/>
    <w:rsid w:val="00E678FB"/>
    <w:rsid w:val="00E727FD"/>
    <w:rsid w:val="00E73C4F"/>
    <w:rsid w:val="00E73F33"/>
    <w:rsid w:val="00E75E92"/>
    <w:rsid w:val="00E8239E"/>
    <w:rsid w:val="00E87B59"/>
    <w:rsid w:val="00E95A12"/>
    <w:rsid w:val="00E979B0"/>
    <w:rsid w:val="00EA5F87"/>
    <w:rsid w:val="00EB2C5C"/>
    <w:rsid w:val="00EB56A4"/>
    <w:rsid w:val="00EC182F"/>
    <w:rsid w:val="00EC2569"/>
    <w:rsid w:val="00EC7690"/>
    <w:rsid w:val="00ED2BAB"/>
    <w:rsid w:val="00EF0596"/>
    <w:rsid w:val="00F02C62"/>
    <w:rsid w:val="00F10476"/>
    <w:rsid w:val="00F25B02"/>
    <w:rsid w:val="00F314CB"/>
    <w:rsid w:val="00F35F7C"/>
    <w:rsid w:val="00F51318"/>
    <w:rsid w:val="00F55039"/>
    <w:rsid w:val="00F6664D"/>
    <w:rsid w:val="00F66B47"/>
    <w:rsid w:val="00F84071"/>
    <w:rsid w:val="00F850C4"/>
    <w:rsid w:val="00F96E8E"/>
    <w:rsid w:val="00F97C40"/>
    <w:rsid w:val="00FA346D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D3C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link w:val="ConsPlusNormal0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character" w:customStyle="1" w:styleId="6">
    <w:name w:val="Знак Знак6"/>
    <w:basedOn w:val="DefaultParagraphFont"/>
    <w:uiPriority w:val="99"/>
    <w:rsid w:val="004331C3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107FB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9</Pages>
  <Words>1512</Words>
  <Characters>8625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35</cp:revision>
  <cp:lastPrinted>2019-12-16T04:11:00Z</cp:lastPrinted>
  <dcterms:created xsi:type="dcterms:W3CDTF">2016-11-15T02:13:00Z</dcterms:created>
  <dcterms:modified xsi:type="dcterms:W3CDTF">2019-12-18T05:07:00Z</dcterms:modified>
</cp:coreProperties>
</file>