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10" w:rsidRDefault="006A6B10" w:rsidP="006A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4E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6A6B10" w:rsidRPr="005454E6" w:rsidRDefault="006A6B10" w:rsidP="006A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4E6">
        <w:rPr>
          <w:rFonts w:ascii="Times New Roman" w:hAnsi="Times New Roman" w:cs="Times New Roman"/>
          <w:b/>
          <w:sz w:val="28"/>
          <w:szCs w:val="28"/>
        </w:rPr>
        <w:t xml:space="preserve">ВЕРХНЕБУРЕИНСКОГО МУНИЦИПАЛЬНОГО РАЙОНА </w:t>
      </w:r>
    </w:p>
    <w:p w:rsidR="006A6B10" w:rsidRDefault="006A6B10" w:rsidP="006A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4E6">
        <w:rPr>
          <w:rFonts w:ascii="Times New Roman" w:hAnsi="Times New Roman" w:cs="Times New Roman"/>
          <w:b/>
          <w:sz w:val="28"/>
          <w:szCs w:val="28"/>
        </w:rPr>
        <w:t>Хабаровского края</w:t>
      </w:r>
    </w:p>
    <w:p w:rsidR="006A6B10" w:rsidRDefault="006A6B10" w:rsidP="006A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6B10" w:rsidRDefault="006A6B10" w:rsidP="006A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B10" w:rsidRDefault="006A6B10" w:rsidP="006A6B1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30.12.2016       </w:t>
      </w:r>
      <w:r w:rsidRPr="005454E6">
        <w:rPr>
          <w:rFonts w:ascii="Times New Roman" w:hAnsi="Times New Roman" w:cs="Times New Roman"/>
          <w:sz w:val="28"/>
          <w:szCs w:val="28"/>
        </w:rPr>
        <w:t>№</w:t>
      </w:r>
      <w:r w:rsidRPr="005454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767 </w:t>
      </w:r>
    </w:p>
    <w:p w:rsidR="006A6B10" w:rsidRPr="005454E6" w:rsidRDefault="006A6B10" w:rsidP="006A6B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454E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5454E6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5454E6">
        <w:rPr>
          <w:rFonts w:ascii="Times New Roman" w:hAnsi="Times New Roman" w:cs="Times New Roman"/>
          <w:sz w:val="28"/>
          <w:szCs w:val="28"/>
        </w:rPr>
        <w:t>егдомын</w:t>
      </w:r>
    </w:p>
    <w:p w:rsidR="006A6B10" w:rsidRDefault="006A6B10" w:rsidP="006A6B10"/>
    <w:p w:rsidR="006A6B10" w:rsidRDefault="006A6B10" w:rsidP="006A6B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217E2">
        <w:rPr>
          <w:rFonts w:ascii="Times New Roman" w:hAnsi="Times New Roman" w:cs="Times New Roman"/>
          <w:sz w:val="28"/>
          <w:szCs w:val="28"/>
        </w:rPr>
        <w:t>Об утверждении перечня объектов недвижимого имущества, находящихся в муниципальной собственности Верхнебуреинского муниципального района Хабаровского края, в отношении которых планируется заключение концессионных соглашений</w:t>
      </w:r>
    </w:p>
    <w:p w:rsidR="009B01B7" w:rsidRDefault="009B01B7" w:rsidP="005217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1B7" w:rsidRDefault="008F52C5" w:rsidP="006A6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Федеральным законом </w:t>
      </w:r>
      <w:r w:rsidR="00263CD1" w:rsidRPr="00263CD1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263CD1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едеральным законом от 21.07.2005 №115-ФЗ «О концессионных соглашениях»</w:t>
      </w:r>
      <w:r w:rsidR="00263CD1">
        <w:rPr>
          <w:rFonts w:ascii="Times New Roman" w:hAnsi="Times New Roman" w:cs="Times New Roman"/>
          <w:sz w:val="28"/>
          <w:szCs w:val="28"/>
        </w:rPr>
        <w:t>, администрация района</w:t>
      </w:r>
    </w:p>
    <w:p w:rsidR="00263CD1" w:rsidRDefault="00263CD1" w:rsidP="006A6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63CD1" w:rsidRDefault="00263CD1" w:rsidP="006A6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1.Утвердить прилагаемый перечень объектов недвижимого имущества, в отношении которых планируется заключение концессионных соглашений (далее Перечень).</w:t>
      </w:r>
    </w:p>
    <w:p w:rsidR="00263CD1" w:rsidRPr="00DA3556" w:rsidRDefault="00263CD1" w:rsidP="006A6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2.Отделу земельных и имущественных отношений администрации района (А.А.Бурлаков) обеспечить размещение Перечня на официальном сайте Российской Федер</w:t>
      </w:r>
      <w:r w:rsidR="005010C6">
        <w:rPr>
          <w:rFonts w:ascii="Times New Roman" w:hAnsi="Times New Roman" w:cs="Times New Roman"/>
          <w:sz w:val="28"/>
          <w:szCs w:val="28"/>
        </w:rPr>
        <w:t>ации в информационно-телекоммуникаци</w:t>
      </w:r>
      <w:r>
        <w:rPr>
          <w:rFonts w:ascii="Times New Roman" w:hAnsi="Times New Roman" w:cs="Times New Roman"/>
          <w:sz w:val="28"/>
          <w:szCs w:val="28"/>
        </w:rPr>
        <w:t xml:space="preserve">онной сети «Интернет» для размещения </w:t>
      </w:r>
      <w:r w:rsidR="005010C6">
        <w:rPr>
          <w:rFonts w:ascii="Times New Roman" w:hAnsi="Times New Roman" w:cs="Times New Roman"/>
          <w:sz w:val="28"/>
          <w:szCs w:val="28"/>
        </w:rPr>
        <w:t>информации о проведении торгов, определенном Правительством Российской Федерации</w:t>
      </w:r>
      <w:r w:rsidR="00CA16E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A16E8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CA16E8" w:rsidRPr="00CA16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A16E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CA16E8" w:rsidRPr="00CA16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A16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010C6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администрации </w:t>
      </w:r>
      <w:r w:rsidR="00416768" w:rsidRPr="00416768">
        <w:rPr>
          <w:rFonts w:ascii="Times New Roman" w:hAnsi="Times New Roman" w:cs="Times New Roman"/>
          <w:sz w:val="28"/>
          <w:szCs w:val="28"/>
        </w:rPr>
        <w:t xml:space="preserve">Верхнебуреинского муниципального района Хабаровского края по адресу: </w:t>
      </w:r>
      <w:proofErr w:type="spellStart"/>
      <w:r w:rsidR="00DA3556" w:rsidRPr="00DA3556">
        <w:rPr>
          <w:rFonts w:ascii="Times New Roman" w:hAnsi="Times New Roman" w:cs="Times New Roman"/>
          <w:sz w:val="28"/>
          <w:szCs w:val="28"/>
        </w:rPr>
        <w:t>vbradm.khabkrai.ru</w:t>
      </w:r>
      <w:proofErr w:type="spellEnd"/>
      <w:r w:rsidR="00DA3556" w:rsidRPr="00DA35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16768" w:rsidRPr="00416768" w:rsidRDefault="00416768" w:rsidP="006A6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768">
        <w:rPr>
          <w:rFonts w:ascii="Times New Roman" w:hAnsi="Times New Roman" w:cs="Times New Roman"/>
          <w:sz w:val="28"/>
          <w:szCs w:val="28"/>
        </w:rPr>
        <w:t xml:space="preserve">    3.</w:t>
      </w:r>
      <w:proofErr w:type="gramStart"/>
      <w:r w:rsidRPr="004167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67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CA16E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41676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</w:t>
      </w:r>
      <w:proofErr w:type="spellStart"/>
      <w:r w:rsidR="00CA16E8">
        <w:rPr>
          <w:rFonts w:ascii="Times New Roman" w:hAnsi="Times New Roman" w:cs="Times New Roman"/>
          <w:sz w:val="28"/>
          <w:szCs w:val="28"/>
        </w:rPr>
        <w:t>А.В.Лещука</w:t>
      </w:r>
      <w:proofErr w:type="spellEnd"/>
      <w:r w:rsidRPr="00416768">
        <w:rPr>
          <w:rFonts w:ascii="Times New Roman" w:hAnsi="Times New Roman" w:cs="Times New Roman"/>
          <w:sz w:val="28"/>
          <w:szCs w:val="28"/>
        </w:rPr>
        <w:t>.</w:t>
      </w:r>
    </w:p>
    <w:p w:rsidR="00416768" w:rsidRDefault="00416768" w:rsidP="006A6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6A6B10">
        <w:rPr>
          <w:rFonts w:ascii="Times New Roman" w:hAnsi="Times New Roman" w:cs="Times New Roman"/>
          <w:sz w:val="28"/>
          <w:szCs w:val="28"/>
        </w:rPr>
        <w:t>.</w:t>
      </w:r>
      <w:r w:rsidRPr="0041676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416768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(обнародования).</w:t>
      </w:r>
    </w:p>
    <w:p w:rsidR="00170802" w:rsidRDefault="00170802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802" w:rsidRDefault="00170802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802" w:rsidRDefault="00170802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6CC9" w:rsidRDefault="00170802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П.Ф.Титков</w:t>
      </w:r>
    </w:p>
    <w:p w:rsidR="00137E15" w:rsidRDefault="00137E15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E15" w:rsidRDefault="00137E15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E15" w:rsidRPr="00416768" w:rsidRDefault="00137E15" w:rsidP="00416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7E15" w:rsidRPr="00416768" w:rsidSect="00055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217E2"/>
    <w:rsid w:val="00055254"/>
    <w:rsid w:val="00106CC9"/>
    <w:rsid w:val="00137E15"/>
    <w:rsid w:val="00145359"/>
    <w:rsid w:val="00170802"/>
    <w:rsid w:val="00263CD1"/>
    <w:rsid w:val="00360CCE"/>
    <w:rsid w:val="00416768"/>
    <w:rsid w:val="005010C6"/>
    <w:rsid w:val="005217E2"/>
    <w:rsid w:val="005454E6"/>
    <w:rsid w:val="006A6B10"/>
    <w:rsid w:val="008F52C5"/>
    <w:rsid w:val="00961DE1"/>
    <w:rsid w:val="009B01B7"/>
    <w:rsid w:val="009C7DDD"/>
    <w:rsid w:val="00A6052A"/>
    <w:rsid w:val="00A64AF4"/>
    <w:rsid w:val="00B20320"/>
    <w:rsid w:val="00CA16E8"/>
    <w:rsid w:val="00DA3556"/>
    <w:rsid w:val="00DE3711"/>
    <w:rsid w:val="00F6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7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2017-01-09T06:51:00Z</cp:lastPrinted>
  <dcterms:created xsi:type="dcterms:W3CDTF">2016-02-03T05:12:00Z</dcterms:created>
  <dcterms:modified xsi:type="dcterms:W3CDTF">2017-01-17T02:20:00Z</dcterms:modified>
</cp:coreProperties>
</file>