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2E" w:rsidRPr="00650AEB" w:rsidRDefault="002A312E" w:rsidP="004463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Администрация</w:t>
      </w:r>
    </w:p>
    <w:p w:rsidR="002A312E" w:rsidRPr="00650AEB" w:rsidRDefault="002A312E" w:rsidP="004463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A312E" w:rsidRPr="00650AEB" w:rsidRDefault="002A312E" w:rsidP="004463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A312E" w:rsidRPr="00650AEB" w:rsidRDefault="002A312E" w:rsidP="004463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ПОСТАНОВЛЕНИЕ</w:t>
      </w:r>
    </w:p>
    <w:p w:rsidR="002A312E" w:rsidRPr="00650AEB" w:rsidRDefault="002A312E" w:rsidP="004463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A312E" w:rsidRPr="00650AEB" w:rsidRDefault="002A312E" w:rsidP="0044635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A312E" w:rsidRPr="00650AEB" w:rsidRDefault="002A312E" w:rsidP="0044635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17.07.2019    № 391</w:t>
      </w:r>
    </w:p>
    <w:p w:rsidR="002A312E" w:rsidRPr="00650AEB" w:rsidRDefault="002A312E" w:rsidP="0044635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п. Чегдомын</w:t>
      </w:r>
    </w:p>
    <w:p w:rsidR="002A312E" w:rsidRDefault="002A312E" w:rsidP="00AE57A9">
      <w:pPr>
        <w:spacing w:line="240" w:lineRule="exact"/>
        <w:jc w:val="both"/>
        <w:rPr>
          <w:szCs w:val="28"/>
        </w:rPr>
      </w:pPr>
    </w:p>
    <w:p w:rsidR="002A312E" w:rsidRDefault="002A312E" w:rsidP="00AE57A9">
      <w:pPr>
        <w:spacing w:line="240" w:lineRule="exact"/>
        <w:jc w:val="both"/>
        <w:rPr>
          <w:szCs w:val="28"/>
        </w:rPr>
      </w:pPr>
    </w:p>
    <w:p w:rsidR="002A312E" w:rsidRPr="00F008E4" w:rsidRDefault="002A312E" w:rsidP="00AE57A9">
      <w:pPr>
        <w:spacing w:line="240" w:lineRule="exact"/>
        <w:jc w:val="both"/>
        <w:rPr>
          <w:szCs w:val="28"/>
        </w:rPr>
      </w:pPr>
      <w:r w:rsidRPr="00F008E4">
        <w:rPr>
          <w:szCs w:val="28"/>
        </w:rPr>
        <w:t>О внесении изменений в муниципальную программу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 w:rsidRPr="00F008E4">
          <w:rPr>
            <w:szCs w:val="28"/>
          </w:rPr>
          <w:t>2020 г</w:t>
        </w:r>
      </w:smartTag>
      <w:r w:rsidRPr="00F008E4">
        <w:rPr>
          <w:szCs w:val="28"/>
        </w:rPr>
        <w:t xml:space="preserve">.г.», утвержденную постановлением администрации района от 28.10.2014  </w:t>
      </w:r>
    </w:p>
    <w:p w:rsidR="002A312E" w:rsidRPr="00F008E4" w:rsidRDefault="002A312E" w:rsidP="00AE57A9">
      <w:pPr>
        <w:spacing w:line="240" w:lineRule="exact"/>
        <w:jc w:val="both"/>
        <w:rPr>
          <w:szCs w:val="28"/>
        </w:rPr>
      </w:pPr>
      <w:r w:rsidRPr="00F008E4">
        <w:rPr>
          <w:szCs w:val="28"/>
        </w:rPr>
        <w:t>№ 1190</w:t>
      </w:r>
    </w:p>
    <w:p w:rsidR="002A312E" w:rsidRDefault="002A312E" w:rsidP="00AE57A9">
      <w:pPr>
        <w:spacing w:line="240" w:lineRule="auto"/>
        <w:jc w:val="both"/>
        <w:rPr>
          <w:szCs w:val="28"/>
        </w:rPr>
      </w:pPr>
    </w:p>
    <w:p w:rsidR="002A312E" w:rsidRPr="00F008E4" w:rsidRDefault="002A312E" w:rsidP="00AE57A9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F008E4">
        <w:rPr>
          <w:szCs w:val="28"/>
        </w:rPr>
        <w:t>С целью приведения в соответствие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 w:rsidRPr="00F008E4">
          <w:rPr>
            <w:szCs w:val="28"/>
          </w:rPr>
          <w:t>2020 г</w:t>
        </w:r>
      </w:smartTag>
      <w:r w:rsidRPr="00F008E4">
        <w:rPr>
          <w:szCs w:val="28"/>
        </w:rPr>
        <w:t>.г.», в соответствии с</w:t>
      </w:r>
      <w:r>
        <w:rPr>
          <w:szCs w:val="28"/>
        </w:rPr>
        <w:t xml:space="preserve"> Бюджетным  кодексом</w:t>
      </w:r>
      <w:r w:rsidRPr="00F008E4">
        <w:rPr>
          <w:szCs w:val="28"/>
        </w:rPr>
        <w:t xml:space="preserve"> Рос</w:t>
      </w:r>
      <w:r>
        <w:rPr>
          <w:szCs w:val="28"/>
        </w:rPr>
        <w:t xml:space="preserve">сийской Федерации, постановлением администрации района от 02.02.2017  № 47 «Об утверждении Порядка принятия решения о разработке муниципальных программ Верхнебуреинского района Хабаровского края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края», в целях оптимизации программно-целевой системы расходов бюджета Верхнебуреинского муниципального района, администрация района </w:t>
      </w:r>
    </w:p>
    <w:p w:rsidR="002A312E" w:rsidRDefault="002A312E" w:rsidP="00AE57A9">
      <w:pPr>
        <w:jc w:val="both"/>
        <w:rPr>
          <w:szCs w:val="28"/>
        </w:rPr>
      </w:pPr>
      <w:r w:rsidRPr="00F008E4">
        <w:rPr>
          <w:szCs w:val="28"/>
        </w:rPr>
        <w:t>ПОСТАНОВЛЯЕТ:</w:t>
      </w:r>
    </w:p>
    <w:p w:rsidR="002A312E" w:rsidRDefault="002A312E" w:rsidP="00AE57A9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F008E4">
        <w:rPr>
          <w:szCs w:val="28"/>
        </w:rPr>
        <w:t xml:space="preserve">Внести </w:t>
      </w:r>
      <w:r>
        <w:rPr>
          <w:szCs w:val="28"/>
        </w:rPr>
        <w:t xml:space="preserve">следующие  </w:t>
      </w:r>
      <w:r w:rsidRPr="00F008E4">
        <w:rPr>
          <w:szCs w:val="28"/>
        </w:rPr>
        <w:t>изменения</w:t>
      </w:r>
      <w:r>
        <w:rPr>
          <w:szCs w:val="28"/>
        </w:rPr>
        <w:t xml:space="preserve"> и дополнения  </w:t>
      </w:r>
      <w:r w:rsidRPr="00F008E4">
        <w:rPr>
          <w:szCs w:val="28"/>
        </w:rPr>
        <w:t xml:space="preserve"> в муниципальную программу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 w:rsidRPr="00F008E4">
          <w:rPr>
            <w:szCs w:val="28"/>
          </w:rPr>
          <w:t>2020 г</w:t>
        </w:r>
      </w:smartTag>
      <w:r>
        <w:rPr>
          <w:szCs w:val="28"/>
        </w:rPr>
        <w:t xml:space="preserve">.г, </w:t>
      </w:r>
      <w:r w:rsidRPr="00F008E4">
        <w:rPr>
          <w:szCs w:val="28"/>
        </w:rPr>
        <w:t>утвержденную постановлением администрации района от 28.10.2014  № 1190</w:t>
      </w:r>
      <w:r>
        <w:rPr>
          <w:szCs w:val="28"/>
        </w:rPr>
        <w:t>:</w:t>
      </w:r>
    </w:p>
    <w:p w:rsidR="002A312E" w:rsidRPr="00AE57A9" w:rsidRDefault="002A312E" w:rsidP="00AE57A9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ind w:firstLine="708"/>
        <w:jc w:val="both"/>
        <w:rPr>
          <w:bCs/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r w:rsidRPr="00291B5E">
        <w:rPr>
          <w:szCs w:val="28"/>
        </w:rPr>
        <w:t>Приложение № 1</w:t>
      </w:r>
      <w:r w:rsidRPr="00291B5E">
        <w:rPr>
          <w:bCs/>
          <w:szCs w:val="28"/>
        </w:rPr>
        <w:t xml:space="preserve"> «Сведения о показателях (индикаторов)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2015-2020 годы» </w:t>
      </w:r>
      <w:r w:rsidRPr="00291B5E">
        <w:rPr>
          <w:szCs w:val="28"/>
        </w:rPr>
        <w:t xml:space="preserve"> </w:t>
      </w:r>
      <w:r w:rsidRPr="00291B5E">
        <w:rPr>
          <w:bCs/>
          <w:szCs w:val="28"/>
        </w:rPr>
        <w:t xml:space="preserve">изложить в новой редакции, согласно приложению № 1 к настоящему постановлению.  </w:t>
      </w:r>
    </w:p>
    <w:p w:rsidR="002A312E" w:rsidRDefault="002A312E" w:rsidP="00AE57A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008E4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возложить на управляющего делами администрации района Федоренко Н.А.</w:t>
      </w:r>
    </w:p>
    <w:p w:rsidR="002A312E" w:rsidRDefault="002A312E" w:rsidP="00AE57A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008E4">
        <w:rPr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szCs w:val="28"/>
        </w:rPr>
        <w:t>.</w:t>
      </w:r>
    </w:p>
    <w:p w:rsidR="002A312E" w:rsidRDefault="002A312E" w:rsidP="00AE57A9">
      <w:pPr>
        <w:tabs>
          <w:tab w:val="left" w:pos="1080"/>
        </w:tabs>
        <w:jc w:val="both"/>
        <w:rPr>
          <w:szCs w:val="28"/>
        </w:rPr>
      </w:pPr>
    </w:p>
    <w:p w:rsidR="002A312E" w:rsidRDefault="002A312E" w:rsidP="00AE57A9">
      <w:pPr>
        <w:spacing w:line="240" w:lineRule="exact"/>
        <w:jc w:val="both"/>
        <w:rPr>
          <w:szCs w:val="28"/>
        </w:rPr>
      </w:pPr>
    </w:p>
    <w:p w:rsidR="002A312E" w:rsidRDefault="002A312E" w:rsidP="00AE57A9">
      <w:pPr>
        <w:spacing w:line="240" w:lineRule="exact"/>
        <w:jc w:val="both"/>
        <w:rPr>
          <w:szCs w:val="28"/>
        </w:rPr>
      </w:pPr>
      <w:r>
        <w:rPr>
          <w:szCs w:val="28"/>
        </w:rPr>
        <w:t>Глава    района                                                                                     А.М. Маслов</w:t>
      </w:r>
    </w:p>
    <w:p w:rsidR="002A312E" w:rsidRDefault="002A312E" w:rsidP="00AE57A9">
      <w:pPr>
        <w:spacing w:line="240" w:lineRule="exact"/>
        <w:jc w:val="both"/>
        <w:rPr>
          <w:bCs/>
          <w:szCs w:val="28"/>
        </w:rPr>
        <w:sectPr w:rsidR="002A312E" w:rsidSect="006F6C8C">
          <w:headerReference w:type="even" r:id="rId6"/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A312E" w:rsidRDefault="002A312E" w:rsidP="00AE57A9">
      <w:pPr>
        <w:spacing w:line="240" w:lineRule="exact"/>
        <w:jc w:val="both"/>
        <w:rPr>
          <w:bCs/>
          <w:szCs w:val="28"/>
        </w:rPr>
      </w:pPr>
    </w:p>
    <w:tbl>
      <w:tblPr>
        <w:tblW w:w="0" w:type="auto"/>
        <w:jc w:val="right"/>
        <w:tblLook w:val="01E0"/>
      </w:tblPr>
      <w:tblGrid>
        <w:gridCol w:w="5192"/>
        <w:gridCol w:w="4178"/>
      </w:tblGrid>
      <w:tr w:rsidR="002A312E" w:rsidRPr="001108EF" w:rsidTr="00A11E9E">
        <w:trPr>
          <w:trHeight w:val="2256"/>
          <w:jc w:val="right"/>
        </w:trPr>
        <w:tc>
          <w:tcPr>
            <w:tcW w:w="5192" w:type="dxa"/>
          </w:tcPr>
          <w:p w:rsidR="002A312E" w:rsidRPr="006B36DB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szCs w:val="28"/>
              </w:rPr>
            </w:pPr>
          </w:p>
        </w:tc>
        <w:tc>
          <w:tcPr>
            <w:tcW w:w="4178" w:type="dxa"/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721432">
              <w:rPr>
                <w:sz w:val="24"/>
                <w:szCs w:val="24"/>
              </w:rPr>
              <w:t>Приложение № 1</w:t>
            </w:r>
          </w:p>
          <w:p w:rsidR="002A312E" w:rsidRPr="00721432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  <w:p w:rsidR="002A312E" w:rsidRPr="00721432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721432">
              <w:rPr>
                <w:sz w:val="24"/>
                <w:szCs w:val="24"/>
              </w:rPr>
              <w:t>к постановлению</w:t>
            </w:r>
          </w:p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721432">
              <w:rPr>
                <w:sz w:val="24"/>
                <w:szCs w:val="24"/>
              </w:rPr>
              <w:t>администрации района</w:t>
            </w:r>
          </w:p>
          <w:p w:rsidR="002A312E" w:rsidRPr="00721432" w:rsidRDefault="002A312E" w:rsidP="004463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17.07.2019  № 391</w:t>
            </w:r>
          </w:p>
          <w:p w:rsidR="002A312E" w:rsidRPr="00721432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721432">
              <w:rPr>
                <w:sz w:val="24"/>
                <w:szCs w:val="24"/>
              </w:rPr>
              <w:t>Приложение № 1</w:t>
            </w:r>
          </w:p>
          <w:p w:rsidR="002A312E" w:rsidRPr="00721432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  <w:r w:rsidRPr="00721432">
              <w:rPr>
                <w:sz w:val="24"/>
                <w:szCs w:val="24"/>
              </w:rPr>
              <w:t>к Муниципальной программе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2015-2021 гг.» утвержденной постановлением администрации района от 28.10.2014 № 1190</w:t>
            </w:r>
            <w:r>
              <w:rPr>
                <w:sz w:val="24"/>
                <w:szCs w:val="24"/>
              </w:rPr>
              <w:t>»</w:t>
            </w:r>
            <w:r w:rsidRPr="00721432">
              <w:rPr>
                <w:sz w:val="24"/>
                <w:szCs w:val="24"/>
              </w:rPr>
              <w:t xml:space="preserve"> </w:t>
            </w:r>
          </w:p>
          <w:p w:rsidR="002A312E" w:rsidRPr="00721432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2A312E" w:rsidRPr="001609C5" w:rsidRDefault="002A312E" w:rsidP="009E242E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2"/>
        </w:rPr>
      </w:pPr>
      <w:bookmarkStart w:id="0" w:name="Par270"/>
      <w:bookmarkEnd w:id="0"/>
      <w:r>
        <w:rPr>
          <w:bCs/>
          <w:sz w:val="22"/>
        </w:rPr>
        <w:t>СВЕДЕНИЯ</w:t>
      </w:r>
    </w:p>
    <w:p w:rsidR="002A312E" w:rsidRPr="001609C5" w:rsidRDefault="002A312E" w:rsidP="009E242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2"/>
        </w:rPr>
      </w:pPr>
      <w:r>
        <w:rPr>
          <w:bCs/>
          <w:sz w:val="22"/>
        </w:rPr>
        <w:t>о показателях (</w:t>
      </w:r>
      <w:r w:rsidRPr="001609C5">
        <w:rPr>
          <w:bCs/>
          <w:sz w:val="22"/>
        </w:rPr>
        <w:t>индикаторов</w:t>
      </w:r>
      <w:r>
        <w:rPr>
          <w:bCs/>
          <w:sz w:val="22"/>
        </w:rPr>
        <w:t>)</w:t>
      </w:r>
      <w:r w:rsidRPr="001609C5">
        <w:rPr>
          <w:bCs/>
          <w:sz w:val="22"/>
        </w:rPr>
        <w:t xml:space="preserve">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1 г"/>
        </w:smartTagPr>
        <w:r w:rsidRPr="001609C5">
          <w:rPr>
            <w:bCs/>
            <w:sz w:val="22"/>
          </w:rPr>
          <w:t>202</w:t>
        </w:r>
        <w:r>
          <w:rPr>
            <w:bCs/>
            <w:sz w:val="22"/>
          </w:rPr>
          <w:t>1</w:t>
        </w:r>
        <w:r w:rsidRPr="001609C5">
          <w:rPr>
            <w:bCs/>
            <w:sz w:val="22"/>
          </w:rPr>
          <w:t xml:space="preserve"> </w:t>
        </w:r>
        <w:r>
          <w:rPr>
            <w:bCs/>
            <w:sz w:val="22"/>
          </w:rPr>
          <w:t>г</w:t>
        </w:r>
      </w:smartTag>
      <w:r>
        <w:rPr>
          <w:bCs/>
          <w:sz w:val="22"/>
        </w:rPr>
        <w:t>.г.</w:t>
      </w:r>
      <w:r w:rsidRPr="001609C5">
        <w:rPr>
          <w:bCs/>
          <w:sz w:val="22"/>
        </w:rPr>
        <w:t>»</w:t>
      </w:r>
    </w:p>
    <w:p w:rsidR="002A312E" w:rsidRPr="001609C5" w:rsidRDefault="002A312E" w:rsidP="009E242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693"/>
        <w:gridCol w:w="709"/>
        <w:gridCol w:w="2410"/>
        <w:gridCol w:w="850"/>
        <w:gridCol w:w="851"/>
        <w:gridCol w:w="850"/>
        <w:gridCol w:w="850"/>
        <w:gridCol w:w="851"/>
        <w:gridCol w:w="992"/>
        <w:gridCol w:w="851"/>
        <w:gridCol w:w="850"/>
        <w:gridCol w:w="851"/>
        <w:gridCol w:w="851"/>
      </w:tblGrid>
      <w:tr w:rsidR="002A312E" w:rsidRPr="001609C5" w:rsidTr="00A11E9E">
        <w:trPr>
          <w:trHeight w:val="375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09C5">
              <w:rPr>
                <w:sz w:val="22"/>
              </w:rPr>
              <w:t xml:space="preserve">№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Едини-ца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Источник информации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(индикатора)</w:t>
            </w:r>
          </w:p>
        </w:tc>
      </w:tr>
      <w:tr w:rsidR="002A312E" w:rsidRPr="001609C5" w:rsidTr="00A11E9E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rPr>
                <w:sz w:val="22"/>
              </w:rPr>
            </w:pPr>
          </w:p>
          <w:p w:rsidR="002A312E" w:rsidRPr="003B6BAB" w:rsidRDefault="002A312E" w:rsidP="00A11E9E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2"/>
                </w:rPr>
                <w:t>2012 г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</w:rPr>
                <w:t>20</w:t>
              </w:r>
              <w:r w:rsidRPr="001609C5">
                <w:rPr>
                  <w:sz w:val="22"/>
                </w:rPr>
                <w:t>13 г</w:t>
              </w:r>
            </w:smartTag>
            <w:r w:rsidRPr="001609C5"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2015 г</w:t>
              </w:r>
            </w:smartTag>
            <w:r w:rsidRPr="001609C5">
              <w:rPr>
                <w:sz w:val="22"/>
              </w:rPr>
              <w:t>.</w:t>
            </w: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2016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2017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2018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2019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609C5">
                <w:rPr>
                  <w:sz w:val="22"/>
                </w:rPr>
                <w:t>2020 г</w:t>
              </w:r>
            </w:smartTag>
            <w:r w:rsidRPr="001609C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2"/>
                </w:rPr>
                <w:t>2021 г</w:t>
              </w:r>
            </w:smartTag>
            <w:r>
              <w:rPr>
                <w:sz w:val="22"/>
              </w:rPr>
              <w:t>.</w:t>
            </w:r>
          </w:p>
        </w:tc>
      </w:tr>
      <w:tr w:rsidR="002A312E" w:rsidRPr="001609C5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609C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1609C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A312E" w:rsidRPr="001609C5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bookmarkStart w:id="1" w:name="Par291"/>
            <w:bookmarkEnd w:id="1"/>
            <w:r w:rsidRPr="001609C5">
              <w:rPr>
                <w:sz w:val="22"/>
              </w:rPr>
              <w:t>Количество СОНКО, получивших поддержку из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3</w:t>
            </w:r>
          </w:p>
        </w:tc>
      </w:tr>
      <w:tr w:rsidR="002A312E" w:rsidRPr="00616723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bookmarkStart w:id="2" w:name="Par298"/>
            <w:bookmarkEnd w:id="2"/>
            <w:r w:rsidRPr="001609C5">
              <w:rPr>
                <w:sz w:val="22"/>
              </w:rPr>
              <w:t>Количество граждан, охваченных социально значимыми проектами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D3275" w:rsidRDefault="002A312E" w:rsidP="00A11E9E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1D3275">
              <w:rPr>
                <w:sz w:val="22"/>
              </w:rPr>
              <w:t>2287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16723">
              <w:rPr>
                <w:sz w:val="22"/>
              </w:rPr>
              <w:tab/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16723">
              <w:rPr>
                <w:sz w:val="22"/>
              </w:rPr>
              <w:t>2350</w:t>
            </w:r>
          </w:p>
        </w:tc>
      </w:tr>
      <w:tr w:rsidR="002A312E" w:rsidRPr="00616723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bookmarkStart w:id="3" w:name="Par326"/>
            <w:bookmarkEnd w:id="3"/>
            <w:r w:rsidRPr="001609C5">
              <w:rPr>
                <w:sz w:val="22"/>
              </w:rPr>
              <w:t>Количество мероприятий, акций, проектов, реализуемых СОНКО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16723">
              <w:rPr>
                <w:sz w:val="22"/>
              </w:rPr>
              <w:tab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tabs>
                <w:tab w:val="left" w:pos="240"/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16723">
              <w:rPr>
                <w:sz w:val="22"/>
              </w:rPr>
              <w:t>10</w:t>
            </w:r>
          </w:p>
        </w:tc>
      </w:tr>
      <w:tr w:rsidR="002A312E" w:rsidRPr="00616723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609C5">
              <w:rPr>
                <w:sz w:val="22"/>
              </w:rPr>
              <w:t>Количество исследо</w:t>
            </w:r>
            <w:r>
              <w:rPr>
                <w:sz w:val="22"/>
              </w:rPr>
              <w:t xml:space="preserve">ваний социального </w:t>
            </w:r>
            <w:r w:rsidRPr="001609C5">
              <w:rPr>
                <w:sz w:val="22"/>
              </w:rPr>
              <w:t xml:space="preserve"> самочувствия жителей района и их отношения к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8</w:t>
            </w:r>
          </w:p>
        </w:tc>
      </w:tr>
      <w:tr w:rsidR="002A312E" w:rsidRPr="00616723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609C5">
              <w:rPr>
                <w:sz w:val="22"/>
              </w:rPr>
              <w:t>Количество публикаций на социально значимые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16723">
              <w:rPr>
                <w:sz w:val="22"/>
              </w:rPr>
              <w:tab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tabs>
                <w:tab w:val="left" w:pos="195"/>
                <w:tab w:val="center" w:pos="35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10</w:t>
            </w:r>
          </w:p>
        </w:tc>
      </w:tr>
      <w:tr w:rsidR="002A312E" w:rsidRPr="00616723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609C5">
              <w:rPr>
                <w:sz w:val="22"/>
              </w:rPr>
              <w:t>Поддержка инициатив общественных объединений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616723"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616723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616723">
              <w:rPr>
                <w:sz w:val="22"/>
              </w:rPr>
              <w:t>9</w:t>
            </w:r>
          </w:p>
        </w:tc>
      </w:tr>
      <w:tr w:rsidR="002A312E" w:rsidRPr="001609C5" w:rsidTr="00A11E9E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Количество ТОС, получивших поддержку из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1609C5">
              <w:rPr>
                <w:sz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Информация отдела организации местного самоуправления, муниципальной службы и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1609C5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434D14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434D14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434D14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</w:rPr>
            </w:pPr>
            <w:r w:rsidRPr="00434D14">
              <w:rPr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434D14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</w:rPr>
            </w:pPr>
            <w:r w:rsidRPr="00434D14">
              <w:rPr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E" w:rsidRPr="00434D14" w:rsidRDefault="002A312E" w:rsidP="00A11E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</w:rPr>
            </w:pPr>
            <w:r w:rsidRPr="00434D14">
              <w:rPr>
                <w:b/>
                <w:sz w:val="22"/>
              </w:rPr>
              <w:t>4</w:t>
            </w:r>
          </w:p>
        </w:tc>
      </w:tr>
    </w:tbl>
    <w:p w:rsidR="002A312E" w:rsidRPr="001609C5" w:rsidRDefault="002A312E" w:rsidP="009E242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312E" w:rsidRDefault="002A312E" w:rsidP="009E242E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1609C5">
        <w:rPr>
          <w:sz w:val="22"/>
        </w:rPr>
        <w:t>__________________</w:t>
      </w:r>
      <w:r>
        <w:rPr>
          <w:sz w:val="22"/>
        </w:rPr>
        <w:t xml:space="preserve">__________________ </w:t>
      </w:r>
    </w:p>
    <w:p w:rsidR="002A312E" w:rsidRDefault="002A312E" w:rsidP="009E242E"/>
    <w:p w:rsidR="002A312E" w:rsidRDefault="002A312E" w:rsidP="009E242E"/>
    <w:p w:rsidR="002A312E" w:rsidRDefault="002A312E" w:rsidP="009E242E"/>
    <w:p w:rsidR="002A312E" w:rsidRPr="00AE57A9" w:rsidRDefault="002A312E" w:rsidP="00AE57A9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2A312E" w:rsidRPr="00AE57A9" w:rsidSect="009A2098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2E" w:rsidRDefault="002A312E" w:rsidP="00DE415C">
      <w:pPr>
        <w:spacing w:line="240" w:lineRule="auto"/>
      </w:pPr>
      <w:r>
        <w:separator/>
      </w:r>
    </w:p>
  </w:endnote>
  <w:endnote w:type="continuationSeparator" w:id="0">
    <w:p w:rsidR="002A312E" w:rsidRDefault="002A312E" w:rsidP="00DE4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2E" w:rsidRDefault="002A312E" w:rsidP="00DE415C">
      <w:pPr>
        <w:spacing w:line="240" w:lineRule="auto"/>
      </w:pPr>
      <w:r>
        <w:separator/>
      </w:r>
    </w:p>
  </w:footnote>
  <w:footnote w:type="continuationSeparator" w:id="0">
    <w:p w:rsidR="002A312E" w:rsidRDefault="002A312E" w:rsidP="00DE41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2E" w:rsidRDefault="002A312E" w:rsidP="00A0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12E" w:rsidRDefault="002A31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2E" w:rsidRDefault="002A312E" w:rsidP="00A0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A312E" w:rsidRDefault="002A31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7A9"/>
    <w:rsid w:val="000F66CA"/>
    <w:rsid w:val="001108EF"/>
    <w:rsid w:val="001609C5"/>
    <w:rsid w:val="001C2529"/>
    <w:rsid w:val="001D3275"/>
    <w:rsid w:val="00291B5E"/>
    <w:rsid w:val="002A312E"/>
    <w:rsid w:val="003B6BAB"/>
    <w:rsid w:val="00434D14"/>
    <w:rsid w:val="00446351"/>
    <w:rsid w:val="004566C6"/>
    <w:rsid w:val="00616723"/>
    <w:rsid w:val="00650AEB"/>
    <w:rsid w:val="006B36DB"/>
    <w:rsid w:val="006F6C8C"/>
    <w:rsid w:val="00721432"/>
    <w:rsid w:val="0079668B"/>
    <w:rsid w:val="009A2098"/>
    <w:rsid w:val="009E242E"/>
    <w:rsid w:val="00A025DA"/>
    <w:rsid w:val="00A11E9E"/>
    <w:rsid w:val="00AE57A9"/>
    <w:rsid w:val="00B007FB"/>
    <w:rsid w:val="00BA4E2C"/>
    <w:rsid w:val="00C52ADA"/>
    <w:rsid w:val="00C90605"/>
    <w:rsid w:val="00CA2F89"/>
    <w:rsid w:val="00DE415C"/>
    <w:rsid w:val="00EA7A66"/>
    <w:rsid w:val="00F008E4"/>
    <w:rsid w:val="00F7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A9"/>
    <w:pPr>
      <w:spacing w:line="300" w:lineRule="atLeast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57A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HeaderChar"/>
    <w:uiPriority w:val="99"/>
    <w:rsid w:val="00AE57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57A9"/>
    <w:rPr>
      <w:rFonts w:eastAsia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AE57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2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46351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700</Words>
  <Characters>3991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Org4</cp:lastModifiedBy>
  <cp:revision>4</cp:revision>
  <cp:lastPrinted>2019-07-22T05:50:00Z</cp:lastPrinted>
  <dcterms:created xsi:type="dcterms:W3CDTF">2019-07-19T00:15:00Z</dcterms:created>
  <dcterms:modified xsi:type="dcterms:W3CDTF">2019-07-22T23:31:00Z</dcterms:modified>
</cp:coreProperties>
</file>