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CB" w:rsidRDefault="003377CB" w:rsidP="003377C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377CB" w:rsidRDefault="003377CB" w:rsidP="003377C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377CB" w:rsidRDefault="003377CB" w:rsidP="003377C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377CB" w:rsidRDefault="003377CB" w:rsidP="003377C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377CB" w:rsidRDefault="003377CB" w:rsidP="003377C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377CB" w:rsidRDefault="003377CB" w:rsidP="003377C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377CB" w:rsidRDefault="003377CB" w:rsidP="003377CB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19.02.2020    № 99</w:t>
      </w:r>
    </w:p>
    <w:p w:rsidR="003377CB" w:rsidRDefault="003377CB" w:rsidP="003377CB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46D80" w:rsidRDefault="00A46D80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A46D80" w:rsidRDefault="00A46D80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«Управление муниципальными финансами в Верхнебуреинском муниципальном районе</w:t>
      </w:r>
      <w:r w:rsidR="00EE4F81" w:rsidRPr="006E7C92">
        <w:rPr>
          <w:rFonts w:ascii="Times New Roman" w:hAnsi="Times New Roman"/>
          <w:bCs/>
          <w:sz w:val="28"/>
          <w:szCs w:val="28"/>
        </w:rPr>
        <w:t xml:space="preserve"> на 2014 - 2022</w:t>
      </w:r>
      <w:r w:rsidRPr="006E7C92">
        <w:rPr>
          <w:rFonts w:ascii="Times New Roman" w:hAnsi="Times New Roman"/>
          <w:bCs/>
          <w:sz w:val="28"/>
          <w:szCs w:val="28"/>
        </w:rPr>
        <w:t xml:space="preserve"> годы», утвержденную постановлением администрации района от 11.10.2013 № 972</w:t>
      </w:r>
    </w:p>
    <w:p w:rsidR="005E5CD2" w:rsidRPr="006E7C92" w:rsidRDefault="005E5CD2" w:rsidP="00A46D8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A46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 xml:space="preserve">В целях </w:t>
      </w:r>
      <w:r w:rsidR="00EE4F81" w:rsidRPr="006E7C92">
        <w:rPr>
          <w:rFonts w:ascii="Times New Roman" w:hAnsi="Times New Roman"/>
          <w:sz w:val="28"/>
          <w:szCs w:val="28"/>
        </w:rPr>
        <w:t>приведения объемов финансирования муниципальной програ</w:t>
      </w:r>
      <w:r w:rsidR="00E54577" w:rsidRPr="006E7C92">
        <w:rPr>
          <w:rFonts w:ascii="Times New Roman" w:hAnsi="Times New Roman"/>
          <w:sz w:val="28"/>
          <w:szCs w:val="28"/>
        </w:rPr>
        <w:t>ммы в соответстви</w:t>
      </w:r>
      <w:r w:rsidR="00FB2B1E" w:rsidRPr="006E7C92">
        <w:rPr>
          <w:rFonts w:ascii="Times New Roman" w:hAnsi="Times New Roman"/>
          <w:sz w:val="28"/>
          <w:szCs w:val="28"/>
        </w:rPr>
        <w:t>е</w:t>
      </w:r>
      <w:r w:rsidR="00E54577" w:rsidRPr="006E7C92">
        <w:rPr>
          <w:rFonts w:ascii="Times New Roman" w:hAnsi="Times New Roman"/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="00FB2B1E" w:rsidRPr="006E7C92">
        <w:rPr>
          <w:rFonts w:ascii="Times New Roman" w:hAnsi="Times New Roman"/>
          <w:sz w:val="28"/>
          <w:szCs w:val="28"/>
        </w:rPr>
        <w:t>с районным бюджетом на 20</w:t>
      </w:r>
      <w:r w:rsidR="00FC0273" w:rsidRPr="006E7C92">
        <w:rPr>
          <w:rFonts w:ascii="Times New Roman" w:hAnsi="Times New Roman"/>
          <w:sz w:val="28"/>
          <w:szCs w:val="28"/>
        </w:rPr>
        <w:t>19</w:t>
      </w:r>
      <w:r w:rsidR="00FB2B1E" w:rsidRPr="006E7C9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FC0273" w:rsidRPr="006E7C92">
        <w:rPr>
          <w:rFonts w:ascii="Times New Roman" w:hAnsi="Times New Roman"/>
          <w:sz w:val="28"/>
          <w:szCs w:val="28"/>
        </w:rPr>
        <w:t>20</w:t>
      </w:r>
      <w:r w:rsidR="00FB2B1E" w:rsidRPr="006E7C92">
        <w:rPr>
          <w:rFonts w:ascii="Times New Roman" w:hAnsi="Times New Roman"/>
          <w:sz w:val="28"/>
          <w:szCs w:val="28"/>
        </w:rPr>
        <w:t xml:space="preserve"> и 20</w:t>
      </w:r>
      <w:r w:rsidR="00EF660E" w:rsidRPr="006E7C92">
        <w:rPr>
          <w:rFonts w:ascii="Times New Roman" w:hAnsi="Times New Roman"/>
          <w:sz w:val="28"/>
          <w:szCs w:val="28"/>
        </w:rPr>
        <w:t>2</w:t>
      </w:r>
      <w:r w:rsidR="00FC0273" w:rsidRPr="006E7C92">
        <w:rPr>
          <w:rFonts w:ascii="Times New Roman" w:hAnsi="Times New Roman"/>
          <w:sz w:val="28"/>
          <w:szCs w:val="28"/>
        </w:rPr>
        <w:t>1</w:t>
      </w:r>
      <w:r w:rsidR="00FB2B1E" w:rsidRPr="006E7C92">
        <w:rPr>
          <w:rFonts w:ascii="Times New Roman" w:hAnsi="Times New Roman"/>
          <w:sz w:val="28"/>
          <w:szCs w:val="28"/>
        </w:rPr>
        <w:t xml:space="preserve"> годов</w:t>
      </w:r>
      <w:bookmarkEnd w:id="0"/>
      <w:bookmarkEnd w:id="1"/>
      <w:bookmarkEnd w:id="2"/>
      <w:bookmarkEnd w:id="3"/>
      <w:bookmarkEnd w:id="4"/>
      <w:r w:rsidR="00FB2B1E" w:rsidRPr="006E7C92">
        <w:rPr>
          <w:rFonts w:ascii="Times New Roman" w:hAnsi="Times New Roman"/>
          <w:sz w:val="28"/>
          <w:szCs w:val="28"/>
        </w:rPr>
        <w:t xml:space="preserve">, утвержденный решением Собрания депутатов от </w:t>
      </w:r>
      <w:r w:rsidR="00FC0273" w:rsidRPr="006E7C92">
        <w:rPr>
          <w:rFonts w:ascii="Times New Roman" w:hAnsi="Times New Roman"/>
          <w:sz w:val="28"/>
          <w:szCs w:val="28"/>
        </w:rPr>
        <w:t>2</w:t>
      </w:r>
      <w:r w:rsidR="00856BC6" w:rsidRPr="006E7C92">
        <w:rPr>
          <w:rFonts w:ascii="Times New Roman" w:hAnsi="Times New Roman"/>
          <w:sz w:val="28"/>
          <w:szCs w:val="28"/>
        </w:rPr>
        <w:t>8</w:t>
      </w:r>
      <w:r w:rsidR="00FC0273" w:rsidRPr="006E7C92">
        <w:rPr>
          <w:rFonts w:ascii="Times New Roman" w:hAnsi="Times New Roman"/>
          <w:sz w:val="28"/>
          <w:szCs w:val="28"/>
        </w:rPr>
        <w:t>.1</w:t>
      </w:r>
      <w:r w:rsidR="00856BC6" w:rsidRPr="006E7C92">
        <w:rPr>
          <w:rFonts w:ascii="Times New Roman" w:hAnsi="Times New Roman"/>
          <w:sz w:val="28"/>
          <w:szCs w:val="28"/>
        </w:rPr>
        <w:t>1</w:t>
      </w:r>
      <w:r w:rsidR="00FC0273" w:rsidRPr="006E7C92">
        <w:rPr>
          <w:rFonts w:ascii="Times New Roman" w:hAnsi="Times New Roman"/>
          <w:sz w:val="28"/>
          <w:szCs w:val="28"/>
        </w:rPr>
        <w:t>.201</w:t>
      </w:r>
      <w:r w:rsidR="00856BC6" w:rsidRPr="006E7C92">
        <w:rPr>
          <w:rFonts w:ascii="Times New Roman" w:hAnsi="Times New Roman"/>
          <w:sz w:val="28"/>
          <w:szCs w:val="28"/>
        </w:rPr>
        <w:t>8</w:t>
      </w:r>
      <w:r w:rsidR="00532AFE" w:rsidRPr="006E7C92">
        <w:rPr>
          <w:rFonts w:ascii="Times New Roman" w:hAnsi="Times New Roman"/>
          <w:sz w:val="28"/>
          <w:szCs w:val="28"/>
        </w:rPr>
        <w:t xml:space="preserve"> № </w:t>
      </w:r>
      <w:r w:rsidR="00856BC6" w:rsidRPr="006E7C92">
        <w:rPr>
          <w:rFonts w:ascii="Times New Roman" w:hAnsi="Times New Roman"/>
          <w:sz w:val="28"/>
          <w:szCs w:val="28"/>
        </w:rPr>
        <w:t xml:space="preserve">21 </w:t>
      </w:r>
      <w:r w:rsidR="0015448F" w:rsidRPr="006E7C92">
        <w:rPr>
          <w:rFonts w:ascii="Times New Roman" w:hAnsi="Times New Roman"/>
          <w:sz w:val="28"/>
          <w:szCs w:val="28"/>
        </w:rPr>
        <w:t>и районным бюджетом на 20</w:t>
      </w:r>
      <w:r w:rsidR="00856BC6" w:rsidRPr="006E7C92">
        <w:rPr>
          <w:rFonts w:ascii="Times New Roman" w:hAnsi="Times New Roman"/>
          <w:sz w:val="28"/>
          <w:szCs w:val="28"/>
        </w:rPr>
        <w:t>20</w:t>
      </w:r>
      <w:r w:rsidR="0015448F" w:rsidRPr="006E7C9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56BC6" w:rsidRPr="006E7C92">
        <w:rPr>
          <w:rFonts w:ascii="Times New Roman" w:hAnsi="Times New Roman"/>
          <w:sz w:val="28"/>
          <w:szCs w:val="28"/>
        </w:rPr>
        <w:t>21</w:t>
      </w:r>
      <w:r w:rsidR="0015448F" w:rsidRPr="006E7C92">
        <w:rPr>
          <w:rFonts w:ascii="Times New Roman" w:hAnsi="Times New Roman"/>
          <w:sz w:val="28"/>
          <w:szCs w:val="28"/>
        </w:rPr>
        <w:t xml:space="preserve"> и 202</w:t>
      </w:r>
      <w:r w:rsidR="00856BC6" w:rsidRPr="006E7C92">
        <w:rPr>
          <w:rFonts w:ascii="Times New Roman" w:hAnsi="Times New Roman"/>
          <w:sz w:val="28"/>
          <w:szCs w:val="28"/>
        </w:rPr>
        <w:t>2</w:t>
      </w:r>
      <w:r w:rsidR="0015448F" w:rsidRPr="006E7C92">
        <w:rPr>
          <w:rFonts w:ascii="Times New Roman" w:hAnsi="Times New Roman"/>
          <w:sz w:val="28"/>
          <w:szCs w:val="28"/>
        </w:rPr>
        <w:t xml:space="preserve"> годов, утвержденный решением Со</w:t>
      </w:r>
      <w:r w:rsidR="00E452F7" w:rsidRPr="006E7C92">
        <w:rPr>
          <w:rFonts w:ascii="Times New Roman" w:hAnsi="Times New Roman"/>
          <w:sz w:val="28"/>
          <w:szCs w:val="28"/>
        </w:rPr>
        <w:t xml:space="preserve">брания депутатов от </w:t>
      </w:r>
      <w:r w:rsidR="00FC0273" w:rsidRPr="006E7C92">
        <w:rPr>
          <w:rFonts w:ascii="Times New Roman" w:hAnsi="Times New Roman"/>
          <w:sz w:val="28"/>
          <w:szCs w:val="28"/>
        </w:rPr>
        <w:t>27.12.2019</w:t>
      </w:r>
      <w:r w:rsidR="0015448F" w:rsidRPr="006E7C92">
        <w:rPr>
          <w:rFonts w:ascii="Times New Roman" w:hAnsi="Times New Roman"/>
          <w:sz w:val="28"/>
          <w:szCs w:val="28"/>
        </w:rPr>
        <w:t xml:space="preserve"> №</w:t>
      </w:r>
      <w:r w:rsidR="00E452F7" w:rsidRPr="006E7C92">
        <w:rPr>
          <w:rFonts w:ascii="Times New Roman" w:hAnsi="Times New Roman"/>
          <w:sz w:val="28"/>
          <w:szCs w:val="28"/>
        </w:rPr>
        <w:t> </w:t>
      </w:r>
      <w:r w:rsidR="00FC0273" w:rsidRPr="006E7C92">
        <w:rPr>
          <w:rFonts w:ascii="Times New Roman" w:hAnsi="Times New Roman"/>
          <w:sz w:val="28"/>
          <w:szCs w:val="28"/>
        </w:rPr>
        <w:t>14</w:t>
      </w:r>
      <w:r w:rsidR="00856BC6" w:rsidRPr="006E7C92">
        <w:rPr>
          <w:rFonts w:ascii="Times New Roman" w:hAnsi="Times New Roman"/>
          <w:sz w:val="28"/>
          <w:szCs w:val="28"/>
        </w:rPr>
        <w:t>0</w:t>
      </w:r>
      <w:r w:rsidR="00A46D80">
        <w:rPr>
          <w:rFonts w:ascii="Times New Roman" w:hAnsi="Times New Roman"/>
          <w:sz w:val="28"/>
          <w:szCs w:val="28"/>
        </w:rPr>
        <w:t xml:space="preserve">, администрация </w:t>
      </w:r>
      <w:r w:rsidR="001057A9" w:rsidRPr="006E7C92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ПОСТАНОВЛЯЕТ:</w:t>
      </w:r>
    </w:p>
    <w:p w:rsidR="005E5CD2" w:rsidRPr="006E7C92" w:rsidRDefault="005E5CD2" w:rsidP="000E62AF">
      <w:pPr>
        <w:pStyle w:val="a7"/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1057A9" w:rsidRPr="006E7C92">
        <w:rPr>
          <w:rFonts w:ascii="Times New Roman" w:hAnsi="Times New Roman"/>
          <w:sz w:val="28"/>
          <w:szCs w:val="28"/>
        </w:rPr>
        <w:t>«</w:t>
      </w:r>
      <w:r w:rsidRPr="006E7C92">
        <w:rPr>
          <w:rFonts w:ascii="Times New Roman" w:hAnsi="Times New Roman"/>
          <w:sz w:val="28"/>
          <w:szCs w:val="28"/>
        </w:rPr>
        <w:t xml:space="preserve">Управление муниципальными финансами в Верхнебуреинском муниципальном </w:t>
      </w:r>
      <w:r w:rsidR="00800656" w:rsidRPr="006E7C92">
        <w:rPr>
          <w:rFonts w:ascii="Times New Roman" w:hAnsi="Times New Roman"/>
          <w:sz w:val="28"/>
          <w:szCs w:val="28"/>
        </w:rPr>
        <w:t>районе на 2014 - 2022</w:t>
      </w:r>
      <w:r w:rsidRPr="006E7C92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района от 11.10.2013 № 972 </w:t>
      </w:r>
      <w:r w:rsidR="005E4BCB" w:rsidRPr="006E7C92">
        <w:rPr>
          <w:rFonts w:ascii="Times New Roman" w:hAnsi="Times New Roman"/>
          <w:sz w:val="28"/>
          <w:szCs w:val="28"/>
        </w:rPr>
        <w:t xml:space="preserve">(далее – Программа) </w:t>
      </w:r>
      <w:r w:rsidRPr="006E7C92">
        <w:rPr>
          <w:rFonts w:ascii="Times New Roman" w:hAnsi="Times New Roman"/>
          <w:sz w:val="28"/>
          <w:szCs w:val="28"/>
        </w:rPr>
        <w:t>следующие изменения:</w:t>
      </w:r>
    </w:p>
    <w:p w:rsidR="006D5BB0" w:rsidRPr="006E7C92" w:rsidRDefault="001861A1" w:rsidP="00665055">
      <w:pPr>
        <w:pStyle w:val="a7"/>
        <w:widowControl w:val="0"/>
        <w:numPr>
          <w:ilvl w:val="1"/>
          <w:numId w:val="1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1134" w:hanging="424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 xml:space="preserve"> Паспорт Программы изложить в новой редакции</w:t>
      </w:r>
      <w:r w:rsidR="006D5BB0" w:rsidRPr="006E7C92">
        <w:rPr>
          <w:rFonts w:ascii="Times New Roman" w:hAnsi="Times New Roman"/>
          <w:sz w:val="28"/>
          <w:szCs w:val="28"/>
        </w:rPr>
        <w:t>:</w:t>
      </w:r>
    </w:p>
    <w:p w:rsidR="0007676C" w:rsidRPr="006E7C92" w:rsidRDefault="0007676C" w:rsidP="000767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E7C92">
        <w:rPr>
          <w:rFonts w:ascii="Times New Roman" w:hAnsi="Times New Roman"/>
          <w:bCs/>
          <w:sz w:val="28"/>
          <w:szCs w:val="28"/>
          <w:lang w:eastAsia="ru-RU"/>
        </w:rPr>
        <w:t>«ПАСПОРТ</w:t>
      </w:r>
    </w:p>
    <w:p w:rsidR="0007676C" w:rsidRPr="006E7C92" w:rsidRDefault="0007676C" w:rsidP="00076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E7C92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программы </w:t>
      </w:r>
      <w:r w:rsidR="001057A9" w:rsidRPr="006E7C9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6E7C92">
        <w:rPr>
          <w:rFonts w:ascii="Times New Roman" w:hAnsi="Times New Roman"/>
          <w:bCs/>
          <w:sz w:val="28"/>
          <w:szCs w:val="28"/>
          <w:lang w:eastAsia="ru-RU"/>
        </w:rPr>
        <w:t>Управление муниципальными финансами</w:t>
      </w:r>
    </w:p>
    <w:p w:rsidR="0007676C" w:rsidRPr="006E7C92" w:rsidRDefault="0007676C" w:rsidP="00076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E7C92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proofErr w:type="spellStart"/>
      <w:r w:rsidRPr="006E7C92">
        <w:rPr>
          <w:rFonts w:ascii="Times New Roman" w:hAnsi="Times New Roman"/>
          <w:bCs/>
          <w:sz w:val="28"/>
          <w:szCs w:val="28"/>
          <w:lang w:eastAsia="ru-RU"/>
        </w:rPr>
        <w:t>Верхнебуреинском</w:t>
      </w:r>
      <w:proofErr w:type="spellEnd"/>
      <w:r w:rsidRPr="006E7C92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муниципальном районе на 2014 - 2022 годы</w:t>
      </w:r>
      <w:r w:rsidR="001057A9" w:rsidRPr="006E7C92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07676C" w:rsidRPr="006E7C92" w:rsidRDefault="0007676C" w:rsidP="00076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6946"/>
      </w:tblGrid>
      <w:tr w:rsidR="006E7C92" w:rsidRPr="006E7C92" w:rsidTr="00A46D8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Бюджетный </w:t>
            </w:r>
            <w:hyperlink r:id="rId7" w:history="1">
              <w:r w:rsidRPr="00A46D80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кодекс</w:t>
              </w:r>
            </w:hyperlink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Российской Федерации от 31.07.1998 N 145-ФЗ, постановление администрации Верхнебуреинского муниципального района от 02.02.2017 N 47 </w:t>
            </w:r>
            <w:r w:rsidR="001057A9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О Порядке принятия решения о разработке муниципальных программ Верхнебуреинского муниципального района Хабаровского края, их формирование и реализации</w:t>
            </w:r>
            <w:r w:rsidR="001057A9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E7C92" w:rsidRPr="006E7C92" w:rsidTr="00A46D8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управление администрации Верхнебуреинского муниципального района (далее - финансовое управление)</w:t>
            </w:r>
          </w:p>
        </w:tc>
      </w:tr>
      <w:tr w:rsidR="006E7C92" w:rsidRPr="006E7C92" w:rsidTr="00A46D8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Соисполнители, 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Главные администраторы и распорядители средств 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районного бюджета, органы местного самоуправления поселений Верхнебуреинского муниципального района</w:t>
            </w:r>
          </w:p>
        </w:tc>
      </w:tr>
      <w:tr w:rsidR="006E7C92" w:rsidRPr="006E7C92" w:rsidTr="00A46D8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финансовой стабильности и эффективное управление муниципальными финансами и муниципальным долгом Верхнебуреинского муниципального района</w:t>
            </w:r>
          </w:p>
        </w:tc>
      </w:tr>
      <w:tr w:rsidR="006E7C92" w:rsidRPr="006E7C92" w:rsidTr="00A46D8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1.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2. Составление проекта районного бюджета, организация исполнения районного бюджета, составление отчетов об исполнении районного бюджета и консолидированного бюджета муниципального района.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3. Укрепление собственной доходной базы муниципального района.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4.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5. Осуществление в пределах компетенции бюджетного контроля.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Развитие и усовершенствование информационных систем управления муниципальными финансами, включая создание комплекса информационной системы, предполагающего автоматизацию бюджетного планирования, исполнения, </w:t>
            </w:r>
            <w:proofErr w:type="gram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бюджета, формирования и анализа бюджетной отчетности.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7. Выравнивание бюджетной обеспеченности поселений.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Совершенствование системы финансового контроля в </w:t>
            </w:r>
            <w:proofErr w:type="spell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proofErr w:type="spell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районе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Нормативное правовое регулирование осуществления внутреннего муниципального финансового контроля в </w:t>
            </w:r>
            <w:proofErr w:type="spell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proofErr w:type="spell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районе.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10. Нормативное правовое регулирование организации 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осуществления внутреннего финансового контроля и внутреннего финансового аудита главных администраторов средств районного бюджета.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11. Нормативное правовое регулирование осуществления контроля в сфере закупок в рамках полномочий органа внутреннего муниципального финансового контроля Верхнебуреинского района.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12. Осуществление контроля в сфере закупок в рамках полномочий органа внутреннего муниципального контроля Верхнебуреинского района.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13. Анализ осуществления главными администраторами средств районного бюджета внутреннего финансового контроля и внутреннего финансового аудита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14. Осуществление внутреннего муниципального финансового контроля в </w:t>
            </w:r>
            <w:proofErr w:type="spell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proofErr w:type="spell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районе.</w:t>
            </w:r>
          </w:p>
        </w:tc>
      </w:tr>
      <w:tr w:rsidR="006E7C92" w:rsidRPr="006E7C92" w:rsidTr="00A46D8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Перечень подпрограмм, реализуемых 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реализации программы не предусмотрена реализация подпрограмм</w:t>
            </w:r>
          </w:p>
        </w:tc>
      </w:tr>
      <w:tr w:rsidR="006E7C92" w:rsidRPr="006E7C92" w:rsidTr="00A46D8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основных мероприятий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1. Управление муниципальным долгом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2. Эффективное управление муниципальными финансами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3. Информатизация в сфере повышения эффективности управления муниципальными финансами.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Осуществление внутреннего муниципального финансового контроля и контроля в сфере закупок в рамках полномочий органа внутреннего муниципального контроля в </w:t>
            </w:r>
            <w:proofErr w:type="spell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proofErr w:type="spell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районе.</w:t>
            </w:r>
          </w:p>
        </w:tc>
      </w:tr>
      <w:tr w:rsidR="006E7C92" w:rsidRPr="006E7C92" w:rsidTr="00A46D8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Муниципальной программы и показатели эффективности (измеряемые количественные показатели решения 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поставленных задач и хода реализации Муниципальной программы по годам)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обеспечение сбалансированности и устойчивости районного бюджета;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рассмотрение и утверждение в установленные сроки соответствующего требованиям бюджетного законодательства районного бюджета на очередной финансовый год и плановый период;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утверждение решением Собрания депутатов муниципального района отчета об исполнении районного бюджета;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доходного потенциала бюджета муниципального района;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снижение объема просроченной кредиторской задолженности по расходам к объему расходов бюджета муниципального района;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стоимости обслуживания и совершенствование механизмов управления муниципальным долгом муниципального района;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соблюдение сроков и качества размещаемой информации, в соответствии требованиями Методических </w:t>
            </w:r>
            <w:hyperlink r:id="rId8" w:history="1">
              <w:r w:rsidRPr="00A46D80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форме, утвержденных Минфином России, не менее 90 процентов;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совершенствование программно-целевого принципа планирования и исполнения районного бюджета;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количества автоматизированных рабочих мест, отвечающих техническим требованиям для осуществления бюджетного процесса на 39 шт.;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количества внедренных (усовершенствованных) программных продуктов, обеспечивающих автоматизацию организации бюджетного процесса на 5 ед.</w:t>
            </w:r>
          </w:p>
        </w:tc>
      </w:tr>
      <w:tr w:rsidR="006E7C92" w:rsidRPr="006E7C92" w:rsidTr="00A46D8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нормативного акта, устанавливающего конкурсное распределение бюджетных ассигнований на исполнение принимаемых бюджетных обязательств;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отклонение поступления фактических собственных доходов районного бюджета от первоначальных плановых назначений;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проведение комиссий по обеспечению доходов и сокращению налоговой задолженности в бюджет края;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доля расходов консолидированного бюджета и районного бюджета, формируемых в рамках программ, в общем объеме расходов консолидированного бюджета и районного бюджета;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недопущение возникновения просроченной кредиторской задолженности муниципальных учреждений;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порядка и сроков разработки проекта бюджета муниципального района, установленных бюджетным законодательством;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равномерность расходов главных распорядителей бюджетных средств (отклонение кассовых расходов в 4 квартале от среднего объема кассовых расходов за 1 - 3 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кварталы отчетного года);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установленных законодательством Российской Федерации требований о сроках и составе отчетности об исполнении отчета районного бюджета;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отчетном финансовом году (без учета объема безвозмездных поступлений);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доля расходов на обслуживание муниципального долга в общем объеме расходов муниципального района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мониторинг и проведение </w:t>
            </w:r>
            <w:proofErr w:type="gram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качество финансового менеджмента главных распорядителей;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порядка организации и проведения контрольных мероприятий органами местного самоуправления;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выполнение плана контрольных мероприятий;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доля суммы возмещенных финансовых нарушений бюджетного законодательства, в общей </w:t>
            </w:r>
            <w:proofErr w:type="gram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сумме</w:t>
            </w:r>
            <w:proofErr w:type="gram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предъявленных к возмещению;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регулярное размещение информации о деятельности финансового управления на официальном сайте администрации муниципального района;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уровень соответствия электронных брошюр </w:t>
            </w:r>
            <w:r w:rsidR="001057A9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Бюджет для граждан</w:t>
            </w:r>
            <w:r w:rsidR="001057A9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057A9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Отчет для граждан</w:t>
            </w:r>
            <w:r w:rsidR="001057A9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требованиям Методических </w:t>
            </w:r>
            <w:hyperlink r:id="rId9" w:history="1">
              <w:r w:rsidRPr="00A46D80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форме, утвержденных Минфином России (соблюдение сроков и качества размещаемой информации);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наличие порядка предоставления дотации на 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сбалансированности бюджетов поселений;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эффективность выравнивания бюджетной обеспеченности городских и сельских поселений района;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внедренных новых программных продуктов, усовершенствованных программных продуктов, обеспечивающих автоматизацию организации бюджетного процесса в муниципальном районе в текущем финансовом году;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увеличение в текущем финансовом году количества автоматизированных рабочих мест в муниципальном районе, отвечающих технических требованиям для осуществления бюджетного планирования, исполнения, </w:t>
            </w:r>
            <w:proofErr w:type="gram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бюджета, формирования и анализа бюджетной отчетности;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наличие информации о бюджете и бюджетном процессе Верхнебуреинского района на едином Портале бюджетной системы Российской Федерации;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выполнение плана контрольных мероприятий, осуществляемых в рамках внутреннего муниципального финансового контроля;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соотношение количества проверок, по результатам которых приняты процессуальные решения, и количества проверок, по результатам которых выявлены нарушения законодательства Российской Федерации в финансово-бюджетной сфере;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соотношение объема проверенных средств районного бюджета и общей суммы расходов районного бюджета года, предшествующего </w:t>
            </w:r>
            <w:proofErr w:type="gram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отчетному</w:t>
            </w:r>
            <w:proofErr w:type="gram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результативность контрольных мероприятий, проведенных финансовым управлением администрации Верхнебуреинского района в рамках внутреннего муниципального финансового контроля, с учетом </w:t>
            </w:r>
            <w:proofErr w:type="gram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proofErr w:type="gram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подхода к планированию контрольной деятельности;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- темп изменения объема бюджетных средств, использование которых проверено в ходе контрольных мероприятий органа внутреннего муниципального финансового контроля Верхнебуреинского района;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результативность контрольных мероприятий, проведенных финансовым управлением администрации Верхнебуреинского района в рамках контроля в сфере закупок, с учетом </w:t>
            </w:r>
            <w:proofErr w:type="gram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proofErr w:type="gram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подхода к планированию контрольной деятельности;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соотношение количества главных администраторов средств районного бюджета, в отношении которых проведен анализ осуществления внутреннего финансового контроля и внутреннего финансового аудита, к общему количеству главных администраторов средств районного бюджета</w:t>
            </w:r>
          </w:p>
        </w:tc>
      </w:tr>
      <w:tr w:rsidR="006E7C92" w:rsidRPr="006E7C92" w:rsidTr="00A46D8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реализуется в один этап. Срок реализации: 2014 - 2022 годы</w:t>
            </w:r>
          </w:p>
        </w:tc>
      </w:tr>
      <w:tr w:rsidR="0007676C" w:rsidRPr="006E7C92" w:rsidTr="00A46D8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Муниципальные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Программы осуществляется </w:t>
            </w:r>
            <w:proofErr w:type="gramStart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районного бюджета в соответствии с решением Собрания депутатов муниципального района о районном бюджете на соответствующий финансовый год</w:t>
            </w:r>
            <w:proofErr w:type="gramEnd"/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плановый период и уточняется в процессе исполнения районного бюджета и при его формировании.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из районного бюджета составляет </w:t>
            </w:r>
            <w:r w:rsidR="00F75466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384 464,20</w:t>
            </w:r>
            <w:r w:rsidR="00992D86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2014 год - 44 901,370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2015 год - 41 558,485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2016 год - 44 430,630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2017 год - 36 627,010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2018 год - 40 188,901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0979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  <w:r w:rsidR="00F75466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0979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897,07</w:t>
            </w:r>
            <w:r w:rsidR="00894CC5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43 238,010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43 286,270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43 336,460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бюджета, составляет </w:t>
            </w:r>
            <w:r w:rsidR="00F75466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10 496,770</w:t>
            </w:r>
            <w:r w:rsidR="001B33C3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2014 год - 564,100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2015 год - 571,440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2016 год - 634,320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2017 год - 650,900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2018 год - 948,900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  <w:r w:rsidR="00F75466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- 3 266,370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1 238,010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1 286,270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7676C" w:rsidRPr="00A46D80" w:rsidRDefault="0007676C" w:rsidP="00A46D8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61A1"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>1 336,460</w:t>
            </w:r>
            <w:r w:rsidRPr="00A46D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07676C" w:rsidRPr="006E7C92" w:rsidRDefault="0007676C" w:rsidP="0007676C">
      <w:pPr>
        <w:pStyle w:val="a7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5E4BCB" w:rsidRPr="006E7C92" w:rsidRDefault="00115D38" w:rsidP="0066505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1.</w:t>
      </w:r>
      <w:r w:rsidR="001B1F67" w:rsidRPr="006E7C92">
        <w:rPr>
          <w:rFonts w:ascii="Times New Roman" w:hAnsi="Times New Roman"/>
          <w:sz w:val="28"/>
          <w:szCs w:val="28"/>
        </w:rPr>
        <w:t>2</w:t>
      </w:r>
      <w:r w:rsidRPr="006E7C92">
        <w:rPr>
          <w:rFonts w:ascii="Times New Roman" w:hAnsi="Times New Roman"/>
          <w:sz w:val="28"/>
          <w:szCs w:val="28"/>
        </w:rPr>
        <w:t>. </w:t>
      </w:r>
      <w:r w:rsidR="005E4BCB" w:rsidRPr="006E7C92">
        <w:rPr>
          <w:rFonts w:ascii="Times New Roman" w:hAnsi="Times New Roman"/>
          <w:sz w:val="28"/>
          <w:szCs w:val="28"/>
        </w:rPr>
        <w:t>Приложения 3</w:t>
      </w:r>
      <w:r w:rsidR="00FD185F" w:rsidRPr="006E7C92">
        <w:rPr>
          <w:rFonts w:ascii="Times New Roman" w:hAnsi="Times New Roman"/>
          <w:sz w:val="28"/>
          <w:szCs w:val="28"/>
        </w:rPr>
        <w:t xml:space="preserve"> и </w:t>
      </w:r>
      <w:r w:rsidR="005E4BCB" w:rsidRPr="006E7C92">
        <w:rPr>
          <w:rFonts w:ascii="Times New Roman" w:hAnsi="Times New Roman"/>
          <w:sz w:val="28"/>
          <w:szCs w:val="28"/>
        </w:rPr>
        <w:t xml:space="preserve">4 </w:t>
      </w:r>
      <w:r w:rsidR="00A46D80">
        <w:rPr>
          <w:rFonts w:ascii="Times New Roman" w:hAnsi="Times New Roman"/>
          <w:sz w:val="28"/>
          <w:szCs w:val="28"/>
        </w:rPr>
        <w:t>к П</w:t>
      </w:r>
      <w:r w:rsidR="001057A9" w:rsidRPr="006E7C92">
        <w:rPr>
          <w:rFonts w:ascii="Times New Roman" w:hAnsi="Times New Roman"/>
          <w:sz w:val="28"/>
          <w:szCs w:val="28"/>
        </w:rPr>
        <w:t xml:space="preserve">рограмме </w:t>
      </w:r>
      <w:r w:rsidR="005E4BCB" w:rsidRPr="006E7C92">
        <w:rPr>
          <w:rFonts w:ascii="Times New Roman" w:hAnsi="Times New Roman"/>
          <w:sz w:val="28"/>
          <w:szCs w:val="28"/>
        </w:rPr>
        <w:t>изложи</w:t>
      </w:r>
      <w:r w:rsidRPr="006E7C92">
        <w:rPr>
          <w:rFonts w:ascii="Times New Roman" w:hAnsi="Times New Roman"/>
          <w:sz w:val="28"/>
          <w:szCs w:val="28"/>
        </w:rPr>
        <w:t>ть в новой реда</w:t>
      </w:r>
      <w:r w:rsidR="001E63FF" w:rsidRPr="006E7C92">
        <w:rPr>
          <w:rFonts w:ascii="Times New Roman" w:hAnsi="Times New Roman"/>
          <w:sz w:val="28"/>
          <w:szCs w:val="28"/>
        </w:rPr>
        <w:t>кции</w:t>
      </w:r>
      <w:r w:rsidR="002C5F8A" w:rsidRPr="006E7C92">
        <w:rPr>
          <w:rFonts w:ascii="Times New Roman" w:hAnsi="Times New Roman"/>
          <w:sz w:val="28"/>
          <w:szCs w:val="28"/>
        </w:rPr>
        <w:t>,</w:t>
      </w:r>
      <w:r w:rsidR="001861A1" w:rsidRPr="006E7C92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 xml:space="preserve">согласно </w:t>
      </w:r>
      <w:r w:rsidR="001861A1" w:rsidRPr="006E7C92">
        <w:rPr>
          <w:rFonts w:ascii="Times New Roman" w:hAnsi="Times New Roman"/>
          <w:sz w:val="28"/>
          <w:szCs w:val="28"/>
        </w:rPr>
        <w:t>приложения</w:t>
      </w:r>
      <w:r w:rsidR="00A46D80">
        <w:rPr>
          <w:rFonts w:ascii="Times New Roman" w:hAnsi="Times New Roman"/>
          <w:sz w:val="28"/>
          <w:szCs w:val="28"/>
        </w:rPr>
        <w:t>м</w:t>
      </w:r>
      <w:r w:rsidR="001057A9" w:rsidRPr="006E7C92">
        <w:rPr>
          <w:rFonts w:ascii="Times New Roman" w:hAnsi="Times New Roman"/>
          <w:sz w:val="28"/>
          <w:szCs w:val="28"/>
        </w:rPr>
        <w:t xml:space="preserve"> </w:t>
      </w:r>
      <w:r w:rsidR="00AC437E" w:rsidRPr="006E7C92">
        <w:rPr>
          <w:rFonts w:ascii="Times New Roman" w:hAnsi="Times New Roman"/>
          <w:sz w:val="28"/>
          <w:szCs w:val="28"/>
        </w:rPr>
        <w:t>1, 2</w:t>
      </w:r>
      <w:r w:rsidR="001B1F67" w:rsidRPr="006E7C92">
        <w:rPr>
          <w:rFonts w:ascii="Times New Roman" w:hAnsi="Times New Roman"/>
          <w:sz w:val="28"/>
          <w:szCs w:val="28"/>
        </w:rPr>
        <w:t>.</w:t>
      </w:r>
      <w:r w:rsidR="001E63FF" w:rsidRPr="006E7C92">
        <w:rPr>
          <w:rFonts w:ascii="Times New Roman" w:hAnsi="Times New Roman"/>
          <w:sz w:val="28"/>
          <w:szCs w:val="28"/>
        </w:rPr>
        <w:t xml:space="preserve"> </w:t>
      </w:r>
    </w:p>
    <w:p w:rsidR="00306EB9" w:rsidRPr="006E7C92" w:rsidRDefault="00306EB9" w:rsidP="002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ab/>
      </w:r>
      <w:r w:rsidR="005E5CD2" w:rsidRPr="006E7C92">
        <w:rPr>
          <w:rFonts w:ascii="Times New Roman" w:hAnsi="Times New Roman"/>
          <w:sz w:val="28"/>
          <w:szCs w:val="28"/>
        </w:rPr>
        <w:t>2.</w:t>
      </w:r>
      <w:r w:rsidR="005E5CD2" w:rsidRPr="006E7C92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 руководителя финансового управления администрации Верхнебуреинского муниципального района Коваленко И.С.</w:t>
      </w:r>
    </w:p>
    <w:p w:rsidR="005E5CD2" w:rsidRPr="006E7C92" w:rsidRDefault="00306EB9" w:rsidP="002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ab/>
      </w:r>
      <w:r w:rsidR="005E5CD2" w:rsidRPr="006E7C92">
        <w:rPr>
          <w:rFonts w:ascii="Times New Roman" w:hAnsi="Times New Roman"/>
          <w:sz w:val="28"/>
          <w:szCs w:val="28"/>
        </w:rPr>
        <w:t>3.</w:t>
      </w:r>
      <w:r w:rsidR="005E5CD2" w:rsidRPr="006E7C92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</w:t>
      </w:r>
      <w:r w:rsidR="001057A9" w:rsidRPr="006E7C92">
        <w:rPr>
          <w:rFonts w:ascii="Times New Roman" w:hAnsi="Times New Roman"/>
          <w:sz w:val="28"/>
          <w:szCs w:val="28"/>
        </w:rPr>
        <w:t>со дня</w:t>
      </w:r>
      <w:r w:rsidR="005E5CD2" w:rsidRPr="006E7C92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727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CD2" w:rsidRDefault="00A46D80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А.М. Маслов</w:t>
      </w:r>
      <w:r w:rsidR="00306EB9" w:rsidRPr="006E7C92">
        <w:rPr>
          <w:rFonts w:ascii="Times New Roman" w:hAnsi="Times New Roman"/>
          <w:sz w:val="28"/>
          <w:szCs w:val="28"/>
        </w:rPr>
        <w:t xml:space="preserve"> </w:t>
      </w:r>
      <w:r w:rsidR="001B1F67" w:rsidRPr="006E7C92">
        <w:rPr>
          <w:rFonts w:ascii="Times New Roman" w:hAnsi="Times New Roman"/>
          <w:sz w:val="28"/>
          <w:szCs w:val="28"/>
        </w:rPr>
        <w:t xml:space="preserve"> </w:t>
      </w:r>
      <w:bookmarkStart w:id="5" w:name="_GoBack"/>
      <w:bookmarkEnd w:id="5"/>
    </w:p>
    <w:p w:rsidR="00595EFC" w:rsidRDefault="00595EFC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595EFC" w:rsidSect="007447E6">
          <w:headerReference w:type="default" r:id="rId10"/>
          <w:pgSz w:w="11905" w:h="16838"/>
          <w:pgMar w:top="1191" w:right="567" w:bottom="1134" w:left="2041" w:header="720" w:footer="720" w:gutter="0"/>
          <w:cols w:space="720"/>
          <w:noEndnote/>
          <w:titlePg/>
          <w:docGrid w:linePitch="299"/>
        </w:sectPr>
      </w:pPr>
    </w:p>
    <w:p w:rsidR="00595EFC" w:rsidRPr="00162463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162463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162463" w:rsidRDefault="00595EFC" w:rsidP="001624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2463">
        <w:rPr>
          <w:rFonts w:ascii="Times New Roman" w:hAnsi="Times New Roman"/>
          <w:sz w:val="24"/>
          <w:szCs w:val="24"/>
        </w:rPr>
        <w:t>к постановлению</w:t>
      </w:r>
    </w:p>
    <w:p w:rsidR="00162463" w:rsidRDefault="00162463" w:rsidP="00162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A158C">
        <w:rPr>
          <w:rFonts w:ascii="Times New Roman" w:hAnsi="Times New Roman"/>
          <w:sz w:val="24"/>
          <w:szCs w:val="24"/>
        </w:rPr>
        <w:t xml:space="preserve">                   </w:t>
      </w:r>
      <w:r w:rsidR="00595EFC" w:rsidRPr="00162463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595EFC" w:rsidRPr="00162463">
        <w:rPr>
          <w:rFonts w:ascii="Times New Roman" w:hAnsi="Times New Roman"/>
          <w:sz w:val="24"/>
          <w:szCs w:val="24"/>
        </w:rPr>
        <w:t xml:space="preserve">района </w:t>
      </w:r>
    </w:p>
    <w:p w:rsidR="00595EFC" w:rsidRPr="00162463" w:rsidRDefault="00162463" w:rsidP="0059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A158C">
        <w:rPr>
          <w:rFonts w:ascii="Times New Roman" w:hAnsi="Times New Roman"/>
          <w:sz w:val="24"/>
          <w:szCs w:val="24"/>
        </w:rPr>
        <w:t xml:space="preserve">                   </w:t>
      </w:r>
      <w:r w:rsidR="00595EFC" w:rsidRPr="00162463">
        <w:rPr>
          <w:rFonts w:ascii="Times New Roman" w:hAnsi="Times New Roman"/>
          <w:sz w:val="24"/>
          <w:szCs w:val="24"/>
        </w:rPr>
        <w:t>от 19.02.2020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595EFC" w:rsidRPr="00162463">
        <w:rPr>
          <w:rFonts w:ascii="Times New Roman" w:hAnsi="Times New Roman"/>
          <w:sz w:val="24"/>
          <w:szCs w:val="24"/>
        </w:rPr>
        <w:t xml:space="preserve"> № 99</w:t>
      </w:r>
    </w:p>
    <w:p w:rsidR="00595EFC" w:rsidRPr="00162463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5EFC" w:rsidRPr="00162463" w:rsidRDefault="00595EFC" w:rsidP="00595EFC">
      <w:pPr>
        <w:spacing w:after="0"/>
        <w:rPr>
          <w:sz w:val="24"/>
          <w:szCs w:val="24"/>
        </w:rPr>
      </w:pPr>
    </w:p>
    <w:p w:rsidR="00595EFC" w:rsidRPr="00162463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162463">
        <w:rPr>
          <w:rFonts w:ascii="Times New Roman" w:hAnsi="Times New Roman"/>
          <w:sz w:val="24"/>
          <w:szCs w:val="24"/>
        </w:rPr>
        <w:t>«Приложение 3</w:t>
      </w:r>
    </w:p>
    <w:p w:rsidR="00595EFC" w:rsidRPr="00162463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246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EFC" w:rsidRPr="00162463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2463">
        <w:rPr>
          <w:rFonts w:ascii="Times New Roman" w:hAnsi="Times New Roman"/>
          <w:sz w:val="24"/>
          <w:szCs w:val="24"/>
        </w:rPr>
        <w:t>«Управление муниципальными финансами</w:t>
      </w:r>
    </w:p>
    <w:p w:rsidR="00595EFC" w:rsidRPr="00162463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246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62463">
        <w:rPr>
          <w:rFonts w:ascii="Times New Roman" w:hAnsi="Times New Roman"/>
          <w:sz w:val="24"/>
          <w:szCs w:val="24"/>
        </w:rPr>
        <w:t>Верхнебуреинском</w:t>
      </w:r>
      <w:proofErr w:type="spellEnd"/>
      <w:r w:rsidRPr="00162463">
        <w:rPr>
          <w:rFonts w:ascii="Times New Roman" w:hAnsi="Times New Roman"/>
          <w:sz w:val="24"/>
          <w:szCs w:val="24"/>
        </w:rPr>
        <w:t xml:space="preserve"> муниципальном районе</w:t>
      </w:r>
    </w:p>
    <w:p w:rsidR="00595EFC" w:rsidRPr="00162463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2463">
        <w:rPr>
          <w:rFonts w:ascii="Times New Roman" w:hAnsi="Times New Roman"/>
          <w:sz w:val="24"/>
          <w:szCs w:val="24"/>
        </w:rPr>
        <w:t>на 2014 - 2022 годы»</w:t>
      </w:r>
    </w:p>
    <w:p w:rsidR="00595EFC" w:rsidRPr="00162463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5EFC" w:rsidRPr="005723C9" w:rsidRDefault="00595EFC" w:rsidP="00595EFC">
      <w:pPr>
        <w:spacing w:after="0"/>
        <w:rPr>
          <w:sz w:val="2"/>
          <w:szCs w:val="2"/>
        </w:rPr>
      </w:pPr>
      <w:bookmarkStart w:id="6" w:name="Par729"/>
      <w:bookmarkEnd w:id="6"/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5735" w:type="dxa"/>
        <w:tblInd w:w="108" w:type="dxa"/>
        <w:tblLayout w:type="fixed"/>
        <w:tblLook w:val="04A0"/>
      </w:tblPr>
      <w:tblGrid>
        <w:gridCol w:w="546"/>
        <w:gridCol w:w="2143"/>
        <w:gridCol w:w="1706"/>
        <w:gridCol w:w="1299"/>
        <w:gridCol w:w="1258"/>
        <w:gridCol w:w="1132"/>
        <w:gridCol w:w="1272"/>
        <w:gridCol w:w="1134"/>
        <w:gridCol w:w="1134"/>
        <w:gridCol w:w="1276"/>
        <w:gridCol w:w="1417"/>
        <w:gridCol w:w="1418"/>
      </w:tblGrid>
      <w:tr w:rsidR="00595EFC" w:rsidRPr="00CC3D7E" w:rsidTr="00162463">
        <w:trPr>
          <w:trHeight w:val="113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EFC" w:rsidRPr="00CC3D7E" w:rsidRDefault="00595EFC" w:rsidP="00162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РЕСУРСНОЕ ОБЕСПЕЧЕНИЕ</w:t>
            </w:r>
          </w:p>
          <w:p w:rsidR="00595EFC" w:rsidRDefault="00595EFC" w:rsidP="00162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 xml:space="preserve">реализации Муниципальной программы «Управление муниципальными финансами в </w:t>
            </w:r>
            <w:proofErr w:type="spellStart"/>
            <w:r w:rsidRPr="00CC3D7E">
              <w:rPr>
                <w:rFonts w:ascii="Times New Roman" w:hAnsi="Times New Roman"/>
              </w:rPr>
              <w:t>Верхнебуреинском</w:t>
            </w:r>
            <w:proofErr w:type="spellEnd"/>
            <w:r w:rsidRPr="00CC3D7E">
              <w:rPr>
                <w:rFonts w:ascii="Times New Roman" w:hAnsi="Times New Roman"/>
              </w:rPr>
              <w:t xml:space="preserve"> </w:t>
            </w:r>
          </w:p>
          <w:p w:rsidR="00595EFC" w:rsidRPr="00CC3D7E" w:rsidRDefault="00595EFC" w:rsidP="00E21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 xml:space="preserve">муниципальном </w:t>
            </w:r>
            <w:proofErr w:type="gramStart"/>
            <w:r w:rsidRPr="00CC3D7E">
              <w:rPr>
                <w:rFonts w:ascii="Times New Roman" w:hAnsi="Times New Roman"/>
              </w:rPr>
              <w:t>районе</w:t>
            </w:r>
            <w:proofErr w:type="gramEnd"/>
            <w:r w:rsidRPr="00CC3D7E">
              <w:rPr>
                <w:rFonts w:ascii="Times New Roman" w:hAnsi="Times New Roman"/>
              </w:rPr>
              <w:t xml:space="preserve"> на 2014 - 2022 годы»</w:t>
            </w:r>
            <w:r w:rsidR="00E21482">
              <w:rPr>
                <w:rFonts w:ascii="Times New Roman" w:hAnsi="Times New Roman"/>
              </w:rPr>
              <w:t xml:space="preserve"> </w:t>
            </w:r>
            <w:r w:rsidRPr="00CC3D7E">
              <w:rPr>
                <w:rFonts w:ascii="Times New Roman" w:hAnsi="Times New Roman"/>
              </w:rPr>
              <w:t>за счет средств районного бюджета</w:t>
            </w:r>
          </w:p>
        </w:tc>
      </w:tr>
      <w:tr w:rsidR="00595EFC" w:rsidRPr="00CC3D7E" w:rsidTr="00162463">
        <w:trPr>
          <w:trHeight w:val="315"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C3D7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C3D7E">
              <w:rPr>
                <w:rFonts w:ascii="Times New Roman" w:hAnsi="Times New Roman"/>
              </w:rPr>
              <w:t>/</w:t>
            </w:r>
            <w:proofErr w:type="spellStart"/>
            <w:r w:rsidRPr="00CC3D7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43" w:type="dxa"/>
            <w:vMerge w:val="restart"/>
            <w:tcBorders>
              <w:top w:val="single" w:sz="4" w:space="0" w:color="auto"/>
            </w:tcBorders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 xml:space="preserve">Источники </w:t>
            </w:r>
            <w:proofErr w:type="spellStart"/>
            <w:proofErr w:type="gramStart"/>
            <w:r w:rsidRPr="00CC3D7E">
              <w:rPr>
                <w:rFonts w:ascii="Times New Roman" w:hAnsi="Times New Roman"/>
              </w:rPr>
              <w:t>финансирова</w:t>
            </w:r>
            <w:r w:rsidR="00AA158C">
              <w:rPr>
                <w:rFonts w:ascii="Times New Roman" w:hAnsi="Times New Roman"/>
              </w:rPr>
              <w:t>-</w:t>
            </w:r>
            <w:r w:rsidRPr="00CC3D7E">
              <w:rPr>
                <w:rFonts w:ascii="Times New Roman" w:hAnsi="Times New Roman"/>
              </w:rPr>
              <w:t>ния</w:t>
            </w:r>
            <w:proofErr w:type="spellEnd"/>
            <w:proofErr w:type="gramEnd"/>
          </w:p>
        </w:tc>
        <w:tc>
          <w:tcPr>
            <w:tcW w:w="11340" w:type="dxa"/>
            <w:gridSpan w:val="9"/>
            <w:tcBorders>
              <w:top w:val="single" w:sz="4" w:space="0" w:color="auto"/>
            </w:tcBorders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595EFC" w:rsidRPr="00CC3D7E" w:rsidTr="00162463">
        <w:trPr>
          <w:trHeight w:val="968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9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2014</w:t>
            </w:r>
          </w:p>
        </w:tc>
        <w:tc>
          <w:tcPr>
            <w:tcW w:w="1258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2015</w:t>
            </w:r>
          </w:p>
        </w:tc>
        <w:tc>
          <w:tcPr>
            <w:tcW w:w="1132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2016</w:t>
            </w:r>
          </w:p>
        </w:tc>
        <w:tc>
          <w:tcPr>
            <w:tcW w:w="1272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2022</w:t>
            </w:r>
          </w:p>
        </w:tc>
      </w:tr>
    </w:tbl>
    <w:p w:rsidR="00595EFC" w:rsidRPr="00EF6B82" w:rsidRDefault="00595EFC" w:rsidP="00AA158C">
      <w:pPr>
        <w:spacing w:after="0" w:line="240" w:lineRule="auto"/>
        <w:rPr>
          <w:sz w:val="2"/>
          <w:szCs w:val="2"/>
        </w:rPr>
      </w:pPr>
    </w:p>
    <w:tbl>
      <w:tblPr>
        <w:tblStyle w:val="ab"/>
        <w:tblW w:w="16989" w:type="dxa"/>
        <w:tblInd w:w="120" w:type="dxa"/>
        <w:tblLook w:val="04A0"/>
      </w:tblPr>
      <w:tblGrid>
        <w:gridCol w:w="546"/>
        <w:gridCol w:w="2143"/>
        <w:gridCol w:w="1694"/>
        <w:gridCol w:w="1275"/>
        <w:gridCol w:w="1276"/>
        <w:gridCol w:w="1134"/>
        <w:gridCol w:w="1251"/>
        <w:gridCol w:w="1111"/>
        <w:gridCol w:w="1187"/>
        <w:gridCol w:w="1271"/>
        <w:gridCol w:w="1417"/>
        <w:gridCol w:w="1418"/>
        <w:gridCol w:w="780"/>
        <w:gridCol w:w="486"/>
      </w:tblGrid>
      <w:tr w:rsidR="00162463" w:rsidRPr="00CC3D7E" w:rsidTr="00B86FD6">
        <w:trPr>
          <w:trHeight w:val="315"/>
          <w:tblHeader/>
        </w:trPr>
        <w:tc>
          <w:tcPr>
            <w:tcW w:w="546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1</w:t>
            </w:r>
          </w:p>
        </w:tc>
        <w:tc>
          <w:tcPr>
            <w:tcW w:w="2143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</w:t>
            </w: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6</w:t>
            </w:r>
          </w:p>
        </w:tc>
        <w:tc>
          <w:tcPr>
            <w:tcW w:w="1251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7</w:t>
            </w:r>
          </w:p>
        </w:tc>
        <w:tc>
          <w:tcPr>
            <w:tcW w:w="1111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8</w:t>
            </w:r>
          </w:p>
        </w:tc>
        <w:tc>
          <w:tcPr>
            <w:tcW w:w="1187" w:type="dxa"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9</w:t>
            </w:r>
          </w:p>
        </w:tc>
        <w:tc>
          <w:tcPr>
            <w:tcW w:w="1271" w:type="dxa"/>
            <w:noWrap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hideMark/>
          </w:tcPr>
          <w:p w:rsidR="00595EFC" w:rsidRPr="00CC3D7E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488"/>
        </w:trPr>
        <w:tc>
          <w:tcPr>
            <w:tcW w:w="546" w:type="dxa"/>
            <w:vMerge w:val="restart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</w:tc>
        <w:tc>
          <w:tcPr>
            <w:tcW w:w="2143" w:type="dxa"/>
            <w:vMerge w:val="restart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Всего</w:t>
            </w: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lang w:eastAsia="ru-RU"/>
              </w:rPr>
            </w:pPr>
            <w:r w:rsidRPr="00B86FD6">
              <w:rPr>
                <w:rFonts w:ascii="Times New Roman" w:hAnsi="Times New Roman"/>
                <w:lang w:eastAsia="ru-RU"/>
              </w:rPr>
              <w:t>4</w:t>
            </w:r>
            <w:r w:rsidR="00B86FD6" w:rsidRPr="00B86FD6">
              <w:rPr>
                <w:rFonts w:ascii="Times New Roman" w:hAnsi="Times New Roman"/>
                <w:lang w:eastAsia="ru-RU"/>
              </w:rPr>
              <w:t xml:space="preserve">  4</w:t>
            </w:r>
            <w:r w:rsidRPr="00B86FD6">
              <w:rPr>
                <w:rFonts w:ascii="Times New Roman" w:hAnsi="Times New Roman"/>
                <w:lang w:eastAsia="ru-RU"/>
              </w:rPr>
              <w:t>4 901,370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B86FD6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lang w:eastAsia="ru-RU"/>
              </w:rPr>
            </w:pPr>
            <w:r w:rsidRPr="00B86FD6">
              <w:rPr>
                <w:rFonts w:ascii="Times New Roman" w:hAnsi="Times New Roman"/>
                <w:lang w:eastAsia="ru-RU"/>
              </w:rPr>
              <w:t xml:space="preserve">      4</w:t>
            </w:r>
            <w:r w:rsidR="00595EFC" w:rsidRPr="00B86FD6">
              <w:rPr>
                <w:rFonts w:ascii="Times New Roman" w:hAnsi="Times New Roman"/>
                <w:lang w:eastAsia="ru-RU"/>
              </w:rPr>
              <w:t>1 558,485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B86FD6" w:rsidP="00AA158C">
            <w:pPr>
              <w:spacing w:after="0" w:line="240" w:lineRule="auto"/>
              <w:ind w:left="-386" w:right="-95"/>
              <w:jc w:val="center"/>
              <w:rPr>
                <w:rFonts w:ascii="Times New Roman" w:hAnsi="Times New Roman"/>
                <w:lang w:eastAsia="ru-RU"/>
              </w:rPr>
            </w:pPr>
            <w:r w:rsidRPr="00B86FD6">
              <w:rPr>
                <w:rFonts w:ascii="Times New Roman" w:hAnsi="Times New Roman"/>
                <w:lang w:eastAsia="ru-RU"/>
              </w:rPr>
              <w:t xml:space="preserve">      </w:t>
            </w:r>
            <w:r w:rsidR="00595EFC" w:rsidRPr="00B86FD6">
              <w:rPr>
                <w:rFonts w:ascii="Times New Roman" w:hAnsi="Times New Roman"/>
                <w:lang w:eastAsia="ru-RU"/>
              </w:rPr>
              <w:t>4</w:t>
            </w:r>
            <w:r w:rsidRPr="00B86FD6">
              <w:rPr>
                <w:rFonts w:ascii="Times New Roman" w:hAnsi="Times New Roman"/>
                <w:lang w:eastAsia="ru-RU"/>
              </w:rPr>
              <w:t>4</w:t>
            </w:r>
            <w:r w:rsidR="00595EFC" w:rsidRPr="00B86FD6">
              <w:rPr>
                <w:rFonts w:ascii="Times New Roman" w:hAnsi="Times New Roman"/>
                <w:lang w:eastAsia="ru-RU"/>
              </w:rPr>
              <w:t xml:space="preserve"> 430,630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B86FD6" w:rsidP="00AA158C">
            <w:pPr>
              <w:spacing w:after="0" w:line="240" w:lineRule="auto"/>
              <w:ind w:left="-386" w:right="-95"/>
              <w:jc w:val="center"/>
              <w:rPr>
                <w:rFonts w:ascii="Times New Roman" w:hAnsi="Times New Roman"/>
                <w:lang w:eastAsia="ru-RU"/>
              </w:rPr>
            </w:pPr>
            <w:r w:rsidRPr="00B86FD6">
              <w:rPr>
                <w:rFonts w:ascii="Times New Roman" w:hAnsi="Times New Roman"/>
                <w:lang w:eastAsia="ru-RU"/>
              </w:rPr>
              <w:t xml:space="preserve">     </w:t>
            </w:r>
            <w:r w:rsidR="00595EFC" w:rsidRPr="00B86FD6">
              <w:rPr>
                <w:rFonts w:ascii="Times New Roman" w:hAnsi="Times New Roman"/>
                <w:lang w:eastAsia="ru-RU"/>
              </w:rPr>
              <w:t>36 627,010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B86FD6" w:rsidP="00AA158C">
            <w:pPr>
              <w:spacing w:after="0" w:line="240" w:lineRule="auto"/>
              <w:ind w:left="-386" w:right="-95"/>
              <w:jc w:val="center"/>
              <w:rPr>
                <w:rFonts w:ascii="Times New Roman" w:hAnsi="Times New Roman"/>
                <w:lang w:eastAsia="ru-RU"/>
              </w:rPr>
            </w:pPr>
            <w:r w:rsidRPr="00B86FD6">
              <w:rPr>
                <w:rFonts w:ascii="Times New Roman" w:hAnsi="Times New Roman"/>
                <w:lang w:eastAsia="ru-RU"/>
              </w:rPr>
              <w:t xml:space="preserve">     </w:t>
            </w:r>
            <w:r w:rsidR="00595EFC" w:rsidRPr="00B86FD6">
              <w:rPr>
                <w:rFonts w:ascii="Times New Roman" w:hAnsi="Times New Roman"/>
                <w:lang w:eastAsia="ru-RU"/>
              </w:rPr>
              <w:t>40 188,901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B86FD6" w:rsidP="00AA158C">
            <w:pPr>
              <w:spacing w:after="0" w:line="240" w:lineRule="auto"/>
              <w:ind w:left="-386" w:right="-95"/>
              <w:jc w:val="center"/>
              <w:rPr>
                <w:rFonts w:ascii="Times New Roman" w:hAnsi="Times New Roman"/>
                <w:lang w:eastAsia="ru-RU"/>
              </w:rPr>
            </w:pPr>
            <w:r w:rsidRPr="00B86FD6">
              <w:rPr>
                <w:rFonts w:ascii="Times New Roman" w:hAnsi="Times New Roman"/>
                <w:lang w:eastAsia="ru-RU"/>
              </w:rPr>
              <w:t xml:space="preserve">     </w:t>
            </w:r>
            <w:r w:rsidR="00595EFC" w:rsidRPr="00B86FD6">
              <w:rPr>
                <w:rFonts w:ascii="Times New Roman" w:hAnsi="Times New Roman"/>
                <w:lang w:eastAsia="ru-RU"/>
              </w:rPr>
              <w:t>46 897,072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B86FD6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lang w:eastAsia="ru-RU"/>
              </w:rPr>
            </w:pPr>
            <w:r w:rsidRPr="00B86FD6">
              <w:rPr>
                <w:rFonts w:ascii="Times New Roman" w:hAnsi="Times New Roman"/>
                <w:lang w:eastAsia="ru-RU"/>
              </w:rPr>
              <w:t xml:space="preserve">      </w:t>
            </w:r>
            <w:r w:rsidR="00595EFC" w:rsidRPr="00B86FD6">
              <w:rPr>
                <w:rFonts w:ascii="Times New Roman" w:hAnsi="Times New Roman"/>
                <w:lang w:eastAsia="ru-RU"/>
              </w:rPr>
              <w:t>43 238,010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B86FD6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  <w:r w:rsidR="00595EFC" w:rsidRPr="00B86FD6">
              <w:rPr>
                <w:rFonts w:ascii="Times New Roman" w:hAnsi="Times New Roman"/>
                <w:lang w:eastAsia="ru-RU"/>
              </w:rPr>
              <w:t>43 286,270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B86FD6" w:rsidP="00AA158C">
            <w:pPr>
              <w:spacing w:after="0" w:line="240" w:lineRule="auto"/>
              <w:ind w:left="-25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595EFC" w:rsidRPr="00B86FD6">
              <w:rPr>
                <w:rFonts w:ascii="Times New Roman" w:hAnsi="Times New Roman"/>
                <w:lang w:eastAsia="ru-RU"/>
              </w:rPr>
              <w:t>43 336,460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Default="00595EFC" w:rsidP="00AA158C">
            <w:pPr>
              <w:spacing w:after="0" w:line="240" w:lineRule="auto"/>
              <w:ind w:left="-254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979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FD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FD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FD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FD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FD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FD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FD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FD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FD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260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564,100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571,440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634,320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650,900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948,900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3 266,370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1 238,010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1 286,270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1 336,460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219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514"/>
        </w:trPr>
        <w:tc>
          <w:tcPr>
            <w:tcW w:w="546" w:type="dxa"/>
            <w:vMerge w:val="restart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1.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</w:tc>
        <w:tc>
          <w:tcPr>
            <w:tcW w:w="2143" w:type="dxa"/>
            <w:vMerge w:val="restart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Управление муниципальным долгом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</w:tc>
        <w:tc>
          <w:tcPr>
            <w:tcW w:w="1694" w:type="dxa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1 575,829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1 463,300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1 577,283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463" w:rsidRPr="00135E1F" w:rsidRDefault="00162463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737"/>
        </w:trPr>
        <w:tc>
          <w:tcPr>
            <w:tcW w:w="546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463" w:rsidRPr="009E3D63" w:rsidRDefault="00162463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850"/>
        </w:trPr>
        <w:tc>
          <w:tcPr>
            <w:tcW w:w="546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463" w:rsidRPr="009E3D63" w:rsidRDefault="00162463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247"/>
        </w:trPr>
        <w:tc>
          <w:tcPr>
            <w:tcW w:w="546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463" w:rsidRPr="009E3D63" w:rsidRDefault="00162463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544"/>
        </w:trPr>
        <w:tc>
          <w:tcPr>
            <w:tcW w:w="546" w:type="dxa"/>
            <w:vMerge w:val="restart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1.1.</w:t>
            </w:r>
          </w:p>
        </w:tc>
        <w:tc>
          <w:tcPr>
            <w:tcW w:w="2143" w:type="dxa"/>
            <w:vMerge w:val="restart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 xml:space="preserve">Обеспечение своевременных расчетов по долговым обязательствам </w:t>
            </w: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1 575,829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1 463,300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1 577,283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135E1F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035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027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219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514"/>
        </w:trPr>
        <w:tc>
          <w:tcPr>
            <w:tcW w:w="546" w:type="dxa"/>
            <w:vMerge w:val="restart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lastRenderedPageBreak/>
              <w:t>2.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</w:tc>
        <w:tc>
          <w:tcPr>
            <w:tcW w:w="2143" w:type="dxa"/>
            <w:vMerge w:val="restart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Эффективное управление муниципальными финансами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 </w:t>
            </w:r>
          </w:p>
        </w:tc>
        <w:tc>
          <w:tcPr>
            <w:tcW w:w="1694" w:type="dxa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41 900,383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39 108,485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42 410,630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35 051,181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38 725,601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43 045,787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41 238,010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41 286,270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41 336,460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463" w:rsidRDefault="00162463" w:rsidP="00AA158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768"/>
        </w:trPr>
        <w:tc>
          <w:tcPr>
            <w:tcW w:w="546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463" w:rsidRPr="009E3D63" w:rsidRDefault="00162463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882"/>
        </w:trPr>
        <w:tc>
          <w:tcPr>
            <w:tcW w:w="546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571,440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634,320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650,900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948,900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1 106,070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1 238,010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1 286,270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1 336,460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463" w:rsidRDefault="00162463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484"/>
        </w:trPr>
        <w:tc>
          <w:tcPr>
            <w:tcW w:w="546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162463" w:rsidRPr="00CC3D7E" w:rsidRDefault="00162463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9E3D63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63" w:rsidRPr="00B86FD6" w:rsidRDefault="00162463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463" w:rsidRPr="009E3D63" w:rsidRDefault="00162463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291"/>
        </w:trPr>
        <w:tc>
          <w:tcPr>
            <w:tcW w:w="546" w:type="dxa"/>
            <w:vMerge w:val="restart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2.1.</w:t>
            </w:r>
          </w:p>
        </w:tc>
        <w:tc>
          <w:tcPr>
            <w:tcW w:w="2143" w:type="dxa"/>
            <w:vMerge w:val="restart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Предоставление дотации на выравнивание бюджетной обеспеченности муниципальных образований района из районного фонда финансовой поддержки</w:t>
            </w: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18 776,900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17 962,360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18 803,940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19 729,000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20 980,910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22 560,350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23 872,285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25 165,410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26 528,960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Default="00595EFC" w:rsidP="00AA158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036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260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571,440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634,320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650,900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948,900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1 106,070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1 238,010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1 286,270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1 336,460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077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372"/>
        </w:trPr>
        <w:tc>
          <w:tcPr>
            <w:tcW w:w="546" w:type="dxa"/>
            <w:vMerge w:val="restart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2.2.</w:t>
            </w:r>
          </w:p>
        </w:tc>
        <w:tc>
          <w:tcPr>
            <w:tcW w:w="2143" w:type="dxa"/>
            <w:vMerge w:val="restart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 xml:space="preserve">Предоставление иных дотаций на </w:t>
            </w:r>
            <w:r w:rsidRPr="00CC3D7E">
              <w:rPr>
                <w:rFonts w:ascii="Times New Roman" w:hAnsi="Times New Roman"/>
              </w:rPr>
              <w:lastRenderedPageBreak/>
              <w:t>поддержку мер по обеспечению сбалансированности местных бюджетов бюджетной системы</w:t>
            </w: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12 709,000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20 843,125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23"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19 896,690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23"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15 322,181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23"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17 744,691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left="-123" w:right="-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20 485,437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17 365,725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16 120,860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14 807,500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Default="00595EFC" w:rsidP="00AA158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846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818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216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511"/>
        </w:trPr>
        <w:tc>
          <w:tcPr>
            <w:tcW w:w="546" w:type="dxa"/>
            <w:vMerge w:val="restart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2.3.</w:t>
            </w:r>
          </w:p>
        </w:tc>
        <w:tc>
          <w:tcPr>
            <w:tcW w:w="2143" w:type="dxa"/>
            <w:vMerge w:val="restart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Предоставление 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10 414,483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3 710,000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002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260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CC3D7E" w:rsidTr="00B86FD6">
        <w:trPr>
          <w:gridAfter w:val="1"/>
          <w:wAfter w:w="486" w:type="dxa"/>
          <w:trHeight w:val="1219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CC3D7E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9E3D63" w:rsidTr="00B86FD6">
        <w:trPr>
          <w:gridAfter w:val="1"/>
          <w:wAfter w:w="486" w:type="dxa"/>
          <w:trHeight w:val="511"/>
        </w:trPr>
        <w:tc>
          <w:tcPr>
            <w:tcW w:w="546" w:type="dxa"/>
            <w:vMerge w:val="restart"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43" w:type="dxa"/>
            <w:vMerge w:val="restart"/>
            <w:hideMark/>
          </w:tcPr>
          <w:p w:rsidR="00595EFC" w:rsidRPr="00725002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725002">
              <w:rPr>
                <w:rFonts w:ascii="Times New Roman" w:hAnsi="Times New Roman"/>
              </w:rPr>
              <w:t>Повышение эффективности управления муниципальными финансами</w:t>
            </w:r>
          </w:p>
        </w:tc>
        <w:tc>
          <w:tcPr>
            <w:tcW w:w="1694" w:type="dxa"/>
            <w:hideMark/>
          </w:tcPr>
          <w:p w:rsidR="00595EFC" w:rsidRPr="00725002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725002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5" w:type="dxa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:rsidR="00595EFC" w:rsidRPr="00B86FD6" w:rsidRDefault="00B86FD6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5EFC"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2 274,002</w:t>
            </w:r>
          </w:p>
        </w:tc>
        <w:tc>
          <w:tcPr>
            <w:tcW w:w="1271" w:type="dxa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0B1676" w:rsidRDefault="00595EFC" w:rsidP="00AA158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9E3D63" w:rsidTr="00B86FD6">
        <w:trPr>
          <w:gridAfter w:val="1"/>
          <w:wAfter w:w="486" w:type="dxa"/>
          <w:trHeight w:val="1002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725002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725002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725002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9E3D63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9E3D63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5C5C10" w:rsidTr="00B86FD6">
        <w:trPr>
          <w:gridAfter w:val="1"/>
          <w:wAfter w:w="486" w:type="dxa"/>
          <w:trHeight w:val="1260"/>
        </w:trPr>
        <w:tc>
          <w:tcPr>
            <w:tcW w:w="546" w:type="dxa"/>
            <w:vMerge/>
            <w:hideMark/>
          </w:tcPr>
          <w:p w:rsidR="00595EFC" w:rsidRPr="00CC3D7E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5C5C10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2 160,300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5C5C10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5C5C10" w:rsidTr="00B86FD6">
        <w:trPr>
          <w:gridAfter w:val="1"/>
          <w:wAfter w:w="486" w:type="dxa"/>
          <w:trHeight w:val="1219"/>
        </w:trPr>
        <w:tc>
          <w:tcPr>
            <w:tcW w:w="546" w:type="dxa"/>
            <w:vMerge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5C5C10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5C5C10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5C5C10" w:rsidTr="00B86FD6">
        <w:trPr>
          <w:gridAfter w:val="1"/>
          <w:wAfter w:w="486" w:type="dxa"/>
          <w:trHeight w:val="511"/>
        </w:trPr>
        <w:tc>
          <w:tcPr>
            <w:tcW w:w="546" w:type="dxa"/>
            <w:vMerge w:val="restart"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5C5C10">
              <w:rPr>
                <w:rFonts w:ascii="Times New Roman" w:hAnsi="Times New Roman"/>
              </w:rPr>
              <w:t>3.1.</w:t>
            </w:r>
          </w:p>
        </w:tc>
        <w:tc>
          <w:tcPr>
            <w:tcW w:w="2143" w:type="dxa"/>
            <w:vMerge w:val="restart"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5C5C10">
              <w:rPr>
                <w:rFonts w:ascii="Times New Roman" w:hAnsi="Times New Roman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1694" w:type="dxa"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5C5C10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5" w:type="dxa"/>
            <w:hideMark/>
          </w:tcPr>
          <w:p w:rsidR="00595EFC" w:rsidRPr="005C5C10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595EFC" w:rsidRPr="005C5C10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595EFC" w:rsidRPr="005C5C10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hideMark/>
          </w:tcPr>
          <w:p w:rsidR="00595EFC" w:rsidRPr="005C5C10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hideMark/>
          </w:tcPr>
          <w:p w:rsidR="00595EFC" w:rsidRPr="005C5C10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2 274,002</w:t>
            </w:r>
          </w:p>
        </w:tc>
        <w:tc>
          <w:tcPr>
            <w:tcW w:w="1271" w:type="dxa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hideMark/>
          </w:tcPr>
          <w:p w:rsidR="00595EFC" w:rsidRPr="00B86FD6" w:rsidRDefault="00595EFC" w:rsidP="00AA15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5C5C10" w:rsidRDefault="00595EFC" w:rsidP="00AA158C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</w:tr>
      <w:tr w:rsidR="00162463" w:rsidRPr="005C5C10" w:rsidTr="00B86FD6">
        <w:trPr>
          <w:gridAfter w:val="1"/>
          <w:wAfter w:w="486" w:type="dxa"/>
          <w:trHeight w:val="1002"/>
        </w:trPr>
        <w:tc>
          <w:tcPr>
            <w:tcW w:w="546" w:type="dxa"/>
            <w:vMerge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5C5C10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5C5C10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63" w:rsidRPr="009E3D63" w:rsidTr="00B86FD6">
        <w:trPr>
          <w:gridAfter w:val="1"/>
          <w:wAfter w:w="486" w:type="dxa"/>
          <w:trHeight w:val="1260"/>
        </w:trPr>
        <w:tc>
          <w:tcPr>
            <w:tcW w:w="546" w:type="dxa"/>
            <w:vMerge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  <w:vMerge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hideMark/>
          </w:tcPr>
          <w:p w:rsidR="00595EFC" w:rsidRPr="005C5C10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5C5C10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5C5C10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5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2 160,300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FC" w:rsidRPr="00B86FD6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FD6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Default="00595EFC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595EFC" w:rsidRDefault="00595EFC" w:rsidP="00AA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5EFC" w:rsidRDefault="00595EFC" w:rsidP="00AA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5EFC" w:rsidRDefault="00595EFC" w:rsidP="00AA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5EFC" w:rsidRDefault="00595EFC" w:rsidP="00AA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5EFC" w:rsidRPr="00147E7C" w:rsidRDefault="00595EFC" w:rsidP="00AA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95EFC" w:rsidRDefault="00595EFC" w:rsidP="00595EFC">
      <w:pPr>
        <w:rPr>
          <w:rFonts w:ascii="Times New Roman" w:hAnsi="Times New Roman"/>
        </w:rPr>
      </w:pPr>
    </w:p>
    <w:p w:rsidR="00162463" w:rsidRDefault="00162463" w:rsidP="00595EFC">
      <w:pPr>
        <w:rPr>
          <w:rFonts w:ascii="Times New Roman" w:hAnsi="Times New Roman"/>
        </w:rPr>
      </w:pPr>
    </w:p>
    <w:p w:rsidR="00AA158C" w:rsidRDefault="00AA158C" w:rsidP="00595EFC">
      <w:pPr>
        <w:rPr>
          <w:rFonts w:ascii="Times New Roman" w:hAnsi="Times New Roman"/>
        </w:rPr>
      </w:pPr>
    </w:p>
    <w:p w:rsidR="00AA158C" w:rsidRDefault="00AA158C" w:rsidP="00595EFC">
      <w:pPr>
        <w:rPr>
          <w:rFonts w:ascii="Times New Roman" w:hAnsi="Times New Roman"/>
        </w:rPr>
      </w:pPr>
    </w:p>
    <w:p w:rsidR="00AA158C" w:rsidRDefault="00AA158C" w:rsidP="00595EFC">
      <w:pPr>
        <w:rPr>
          <w:rFonts w:ascii="Times New Roman" w:hAnsi="Times New Roman"/>
        </w:rPr>
      </w:pPr>
    </w:p>
    <w:p w:rsidR="00AA158C" w:rsidRPr="00CC3D7E" w:rsidRDefault="00AA158C" w:rsidP="00595EFC">
      <w:pPr>
        <w:rPr>
          <w:rFonts w:ascii="Times New Roman" w:hAnsi="Times New Roman"/>
        </w:rPr>
      </w:pPr>
    </w:p>
    <w:tbl>
      <w:tblPr>
        <w:tblW w:w="25797" w:type="dxa"/>
        <w:tblLook w:val="01E0"/>
      </w:tblPr>
      <w:tblGrid>
        <w:gridCol w:w="9833"/>
        <w:gridCol w:w="90"/>
        <w:gridCol w:w="5920"/>
        <w:gridCol w:w="9954"/>
      </w:tblGrid>
      <w:tr w:rsidR="00595EFC" w:rsidRPr="00D76DD7" w:rsidTr="00AA158C">
        <w:trPr>
          <w:gridBefore w:val="2"/>
          <w:wBefore w:w="9923" w:type="dxa"/>
        </w:trPr>
        <w:tc>
          <w:tcPr>
            <w:tcW w:w="15874" w:type="dxa"/>
            <w:gridSpan w:val="2"/>
          </w:tcPr>
          <w:p w:rsidR="00595EFC" w:rsidRPr="00162463" w:rsidRDefault="00595EFC" w:rsidP="001624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158C" w:rsidRDefault="00162463" w:rsidP="001624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595EFC" w:rsidRPr="00162463" w:rsidRDefault="00AA158C" w:rsidP="001624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</w:t>
            </w:r>
            <w:r w:rsidR="00595EFC" w:rsidRPr="00162463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162463" w:rsidRDefault="00162463" w:rsidP="001624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AA158C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EFC" w:rsidRPr="001624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595EFC" w:rsidRPr="00162463" w:rsidRDefault="00595EFC" w:rsidP="001624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4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AA158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6246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6246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595EFC" w:rsidRPr="00162463" w:rsidRDefault="00162463" w:rsidP="001624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AA158C">
              <w:rPr>
                <w:rFonts w:ascii="Times New Roman" w:hAnsi="Times New Roman"/>
                <w:sz w:val="24"/>
                <w:szCs w:val="24"/>
              </w:rPr>
              <w:t xml:space="preserve">                    от 19.02.2020 </w:t>
            </w:r>
            <w:r w:rsidR="00595EFC" w:rsidRPr="00162463">
              <w:rPr>
                <w:rFonts w:ascii="Times New Roman" w:hAnsi="Times New Roman"/>
                <w:sz w:val="24"/>
                <w:szCs w:val="24"/>
              </w:rPr>
              <w:t xml:space="preserve"> № 99</w:t>
            </w:r>
          </w:p>
          <w:p w:rsidR="00595EFC" w:rsidRPr="00162463" w:rsidRDefault="00595EFC" w:rsidP="001624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EFC" w:rsidRPr="00162463" w:rsidTr="00AA158C">
        <w:trPr>
          <w:gridAfter w:val="1"/>
          <w:wAfter w:w="9954" w:type="dxa"/>
        </w:trPr>
        <w:tc>
          <w:tcPr>
            <w:tcW w:w="9833" w:type="dxa"/>
          </w:tcPr>
          <w:p w:rsidR="00595EFC" w:rsidRPr="00D76DD7" w:rsidRDefault="00595EFC" w:rsidP="0016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33102712"/>
          </w:p>
        </w:tc>
        <w:tc>
          <w:tcPr>
            <w:tcW w:w="6010" w:type="dxa"/>
            <w:gridSpan w:val="2"/>
          </w:tcPr>
          <w:p w:rsidR="00595EFC" w:rsidRPr="00162463" w:rsidRDefault="00595EFC" w:rsidP="00AA158C">
            <w:pPr>
              <w:widowControl w:val="0"/>
              <w:tabs>
                <w:tab w:val="left" w:pos="5902"/>
              </w:tabs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5EFC" w:rsidRPr="00162463" w:rsidRDefault="00162463" w:rsidP="00AA158C">
            <w:pPr>
              <w:widowControl w:val="0"/>
              <w:tabs>
                <w:tab w:val="left" w:pos="5902"/>
              </w:tabs>
              <w:autoSpaceDE w:val="0"/>
              <w:autoSpaceDN w:val="0"/>
              <w:adjustRightInd w:val="0"/>
              <w:spacing w:after="0" w:line="240" w:lineRule="exact"/>
              <w:ind w:right="-38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AA158C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95EFC" w:rsidRPr="00162463">
              <w:rPr>
                <w:rFonts w:ascii="Times New Roman" w:hAnsi="Times New Roman"/>
                <w:sz w:val="24"/>
                <w:szCs w:val="24"/>
              </w:rPr>
              <w:t>«Приложение 4</w:t>
            </w:r>
          </w:p>
          <w:p w:rsidR="00595EFC" w:rsidRPr="00162463" w:rsidRDefault="00162463" w:rsidP="00AA158C">
            <w:pPr>
              <w:widowControl w:val="0"/>
              <w:tabs>
                <w:tab w:val="left" w:pos="5902"/>
              </w:tabs>
              <w:autoSpaceDE w:val="0"/>
              <w:autoSpaceDN w:val="0"/>
              <w:adjustRightInd w:val="0"/>
              <w:spacing w:after="0" w:line="240" w:lineRule="exact"/>
              <w:ind w:right="-3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AA158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EFC" w:rsidRPr="00162463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595EFC" w:rsidRPr="00162463" w:rsidRDefault="00162463" w:rsidP="00AA158C">
            <w:pPr>
              <w:widowControl w:val="0"/>
              <w:tabs>
                <w:tab w:val="left" w:pos="5902"/>
              </w:tabs>
              <w:autoSpaceDE w:val="0"/>
              <w:autoSpaceDN w:val="0"/>
              <w:adjustRightInd w:val="0"/>
              <w:spacing w:after="0" w:line="240" w:lineRule="exact"/>
              <w:ind w:right="-3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A158C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95EFC" w:rsidRPr="00162463">
              <w:rPr>
                <w:rFonts w:ascii="Times New Roman" w:hAnsi="Times New Roman"/>
                <w:sz w:val="24"/>
                <w:szCs w:val="24"/>
              </w:rPr>
              <w:t>"Управление муниципальными финансами</w:t>
            </w:r>
          </w:p>
          <w:p w:rsidR="00595EFC" w:rsidRPr="00162463" w:rsidRDefault="00162463" w:rsidP="00AA158C">
            <w:pPr>
              <w:widowControl w:val="0"/>
              <w:tabs>
                <w:tab w:val="left" w:pos="5902"/>
              </w:tabs>
              <w:autoSpaceDE w:val="0"/>
              <w:autoSpaceDN w:val="0"/>
              <w:adjustRightInd w:val="0"/>
              <w:spacing w:after="0" w:line="240" w:lineRule="exact"/>
              <w:ind w:right="-3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A158C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95EFC" w:rsidRPr="0016246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595EFC" w:rsidRPr="00162463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proofErr w:type="spellEnd"/>
            <w:r w:rsidR="00595EFC" w:rsidRPr="00162463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</w:p>
          <w:p w:rsidR="00595EFC" w:rsidRPr="00162463" w:rsidRDefault="00162463" w:rsidP="00AA158C">
            <w:pPr>
              <w:widowControl w:val="0"/>
              <w:tabs>
                <w:tab w:val="left" w:pos="5902"/>
              </w:tabs>
              <w:autoSpaceDE w:val="0"/>
              <w:autoSpaceDN w:val="0"/>
              <w:adjustRightInd w:val="0"/>
              <w:spacing w:after="0" w:line="240" w:lineRule="exact"/>
              <w:ind w:right="-3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AA158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EFC" w:rsidRPr="00162463">
              <w:rPr>
                <w:rFonts w:ascii="Times New Roman" w:hAnsi="Times New Roman"/>
                <w:sz w:val="24"/>
                <w:szCs w:val="24"/>
              </w:rPr>
              <w:t>на 2014 - 2022 годы"</w:t>
            </w:r>
          </w:p>
          <w:p w:rsidR="00595EFC" w:rsidRPr="00162463" w:rsidRDefault="00595EFC" w:rsidP="00AA158C">
            <w:pPr>
              <w:widowControl w:val="0"/>
              <w:tabs>
                <w:tab w:val="left" w:pos="590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7"/>
    </w:tbl>
    <w:p w:rsidR="00595EFC" w:rsidRPr="00562E63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5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126"/>
        <w:gridCol w:w="2127"/>
        <w:gridCol w:w="1275"/>
        <w:gridCol w:w="1276"/>
        <w:gridCol w:w="1276"/>
        <w:gridCol w:w="1134"/>
        <w:gridCol w:w="1276"/>
        <w:gridCol w:w="1134"/>
        <w:gridCol w:w="1134"/>
        <w:gridCol w:w="1134"/>
        <w:gridCol w:w="1134"/>
      </w:tblGrid>
      <w:tr w:rsidR="00595EFC" w:rsidRPr="00DA41FC" w:rsidTr="00073A6E">
        <w:trPr>
          <w:trHeight w:val="37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EFC" w:rsidRPr="00DA41FC" w:rsidRDefault="00595EFC" w:rsidP="00162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ПРОГНОЗНАЯ (СПРАВОЧНАЯ) ОЦЕНКА</w:t>
            </w:r>
          </w:p>
        </w:tc>
      </w:tr>
      <w:tr w:rsidR="00595EFC" w:rsidRPr="00DA41FC" w:rsidTr="00073A6E">
        <w:trPr>
          <w:trHeight w:val="37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EFC" w:rsidRPr="00DA41FC" w:rsidRDefault="00595EFC" w:rsidP="00162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расходов федерального бюджета, краевого бюджета, районного бюджета и внебюджетных средств</w:t>
            </w:r>
          </w:p>
        </w:tc>
      </w:tr>
      <w:tr w:rsidR="00595EFC" w:rsidRPr="00DA41FC" w:rsidTr="00073A6E">
        <w:trPr>
          <w:trHeight w:val="37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EFC" w:rsidRDefault="00595EFC" w:rsidP="00162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на реализацию целей муниципальной программы</w:t>
            </w:r>
          </w:p>
          <w:p w:rsidR="00073A6E" w:rsidRPr="00DA41FC" w:rsidRDefault="00073A6E" w:rsidP="00162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EFC" w:rsidRPr="00DA41FC" w:rsidTr="00073A6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595E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N</w:t>
            </w:r>
          </w:p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A41F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A41FC">
              <w:rPr>
                <w:rFonts w:ascii="Times New Roman" w:hAnsi="Times New Roman"/>
              </w:rPr>
              <w:t>/</w:t>
            </w:r>
            <w:proofErr w:type="spellStart"/>
            <w:r w:rsidRPr="00DA41F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hideMark/>
          </w:tcPr>
          <w:p w:rsidR="00595EFC" w:rsidRPr="00DA41FC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hideMark/>
          </w:tcPr>
          <w:p w:rsidR="00595EFC" w:rsidRPr="00DA41FC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</w:tcBorders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Оценка расходов по годам (тыс. рублей)</w:t>
            </w:r>
          </w:p>
        </w:tc>
      </w:tr>
      <w:tr w:rsidR="00AA158C" w:rsidRPr="00DA41FC" w:rsidTr="00073A6E">
        <w:trPr>
          <w:trHeight w:val="855"/>
        </w:trPr>
        <w:tc>
          <w:tcPr>
            <w:tcW w:w="709" w:type="dxa"/>
            <w:vMerge/>
            <w:hideMark/>
          </w:tcPr>
          <w:p w:rsidR="00595EFC" w:rsidRPr="00DA41FC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95EFC" w:rsidRPr="00DA41FC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hideMark/>
          </w:tcPr>
          <w:p w:rsidR="00595EFC" w:rsidRPr="00DA41FC" w:rsidRDefault="00595EFC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2015</w:t>
            </w:r>
          </w:p>
        </w:tc>
        <w:tc>
          <w:tcPr>
            <w:tcW w:w="1276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hideMark/>
          </w:tcPr>
          <w:p w:rsidR="00595E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2022</w:t>
            </w:r>
          </w:p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5EFC" w:rsidRPr="000C452F" w:rsidRDefault="00595EFC" w:rsidP="00AA158C">
      <w:pPr>
        <w:spacing w:after="0" w:line="240" w:lineRule="auto"/>
        <w:rPr>
          <w:sz w:val="2"/>
          <w:szCs w:val="2"/>
        </w:rPr>
      </w:pPr>
    </w:p>
    <w:tbl>
      <w:tblPr>
        <w:tblStyle w:val="ab"/>
        <w:tblW w:w="16648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709"/>
        <w:gridCol w:w="2126"/>
        <w:gridCol w:w="2127"/>
        <w:gridCol w:w="1275"/>
        <w:gridCol w:w="1276"/>
        <w:gridCol w:w="1276"/>
        <w:gridCol w:w="1134"/>
        <w:gridCol w:w="1276"/>
        <w:gridCol w:w="1134"/>
        <w:gridCol w:w="1134"/>
        <w:gridCol w:w="1134"/>
        <w:gridCol w:w="1134"/>
        <w:gridCol w:w="913"/>
      </w:tblGrid>
      <w:tr w:rsidR="00AA158C" w:rsidRPr="00DA41FC" w:rsidTr="00073A6E">
        <w:trPr>
          <w:trHeight w:val="315"/>
          <w:tblHeader/>
        </w:trPr>
        <w:tc>
          <w:tcPr>
            <w:tcW w:w="709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12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EFC" w:rsidRPr="00DA41FC" w:rsidRDefault="00595EFC" w:rsidP="00AA1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 w:val="restart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Основные мероприятия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44 901,370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41 558,485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44 430,630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B86F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3</w:t>
            </w: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6 627,010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40 188,901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B86FD6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B86FD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6 897,072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B86FD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3 238,010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="00B86FD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3 286,270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43 336,460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Default="00073A6E" w:rsidP="00AA158C">
            <w:pPr>
              <w:spacing w:after="0" w:line="240" w:lineRule="auto"/>
              <w:ind w:left="-386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AA158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3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AA158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2 160,300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135E1F" w:rsidRDefault="00073A6E" w:rsidP="00AA158C">
            <w:pPr>
              <w:spacing w:after="0" w:line="240" w:lineRule="auto"/>
              <w:ind w:left="-386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AA158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44 901,370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41 558,485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44 430,630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B86F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6 627,010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40 188,901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B86FD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4 736,772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B86FD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3 238,010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B911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B86FD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3 286,270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3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AA158C">
              <w:rPr>
                <w:rFonts w:ascii="Times New Roman" w:hAnsi="Times New Roman"/>
                <w:sz w:val="20"/>
                <w:szCs w:val="20"/>
                <w:lang w:eastAsia="ru-RU"/>
              </w:rPr>
              <w:t>43 336,460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Default="00073A6E" w:rsidP="00AA158C">
            <w:pPr>
              <w:spacing w:after="0" w:line="240" w:lineRule="auto"/>
              <w:ind w:left="-386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AA158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421"/>
        </w:trPr>
        <w:tc>
          <w:tcPr>
            <w:tcW w:w="709" w:type="dxa"/>
            <w:vMerge w:val="restart"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lastRenderedPageBreak/>
              <w:t>1.</w:t>
            </w:r>
          </w:p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Управление муниципальным долгом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1 575,829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1 463,300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B91114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1114">
              <w:rPr>
                <w:rFonts w:ascii="Times New Roman" w:hAnsi="Times New Roman"/>
                <w:sz w:val="20"/>
                <w:szCs w:val="20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B91114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1114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B91114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1114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B91114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1114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135E1F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3 000,987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1 575,829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1 463,300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135E1F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257"/>
        </w:trPr>
        <w:tc>
          <w:tcPr>
            <w:tcW w:w="709" w:type="dxa"/>
            <w:vMerge w:val="restart"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1.1.</w:t>
            </w:r>
          </w:p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Обеспечение своевременных расчетов по долговым обязательствам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3 000,987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1 575,829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1 463,300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135E1F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3 000,987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1 575,829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1 463,300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1 577,283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135E1F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62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62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62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62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62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620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620358" w:rsidRDefault="00073A6E" w:rsidP="0062035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203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620358" w:rsidRDefault="00073A6E" w:rsidP="0062035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203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620358" w:rsidRDefault="00073A6E" w:rsidP="0062035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20358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256"/>
        </w:trPr>
        <w:tc>
          <w:tcPr>
            <w:tcW w:w="709" w:type="dxa"/>
            <w:vMerge w:val="restart"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2.</w:t>
            </w: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Эффективное управление муниципальными финансами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41 900,383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39 108,485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42 410,630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35 051,181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38 725,601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43 045,787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41 238,010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41 286,270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41 336,460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135E1F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416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41 900,383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39 108,485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42 410,630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2318D3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073A6E"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35 051,181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38 725,601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43 045,787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41 238,010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41 286,270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41 336,460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135E1F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421"/>
        </w:trPr>
        <w:tc>
          <w:tcPr>
            <w:tcW w:w="709" w:type="dxa"/>
            <w:vMerge w:val="restart"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lastRenderedPageBreak/>
              <w:t>2.1.</w:t>
            </w:r>
          </w:p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Предоставление дотации на выравнивание бюджетной обеспеченности муниципальных образований района из районного фонда финансовой поддержки</w:t>
            </w: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18 776,900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17 962,360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18 803,940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19 729,000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20 980,910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22 560,350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23 872,285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25 165,410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26 528,960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135E1F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620358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035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18 776,900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17 962,360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18 803,940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19 729,000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20 980,910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2318D3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8D3">
              <w:rPr>
                <w:rFonts w:ascii="Times New Roman" w:hAnsi="Times New Roman"/>
                <w:sz w:val="20"/>
                <w:szCs w:val="20"/>
                <w:lang w:eastAsia="ru-RU"/>
              </w:rPr>
              <w:t>22 560,350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2318D3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8D3">
              <w:rPr>
                <w:rFonts w:ascii="Times New Roman" w:hAnsi="Times New Roman"/>
                <w:sz w:val="20"/>
                <w:szCs w:val="20"/>
                <w:lang w:eastAsia="ru-RU"/>
              </w:rPr>
              <w:t>23 872,285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2318D3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8D3">
              <w:rPr>
                <w:rFonts w:ascii="Times New Roman" w:hAnsi="Times New Roman"/>
                <w:sz w:val="20"/>
                <w:szCs w:val="20"/>
                <w:lang w:eastAsia="ru-RU"/>
              </w:rPr>
              <w:t>25 165,410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2318D3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8D3">
              <w:rPr>
                <w:rFonts w:ascii="Times New Roman" w:hAnsi="Times New Roman"/>
                <w:sz w:val="20"/>
                <w:szCs w:val="20"/>
                <w:lang w:eastAsia="ru-RU"/>
              </w:rPr>
              <w:t>26 528,960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135E1F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538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1F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6E" w:rsidRPr="00AA158C" w:rsidRDefault="00073A6E" w:rsidP="00AA158C">
            <w:pPr>
              <w:spacing w:after="0" w:line="240" w:lineRule="auto"/>
              <w:ind w:left="-10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58C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418"/>
        </w:trPr>
        <w:tc>
          <w:tcPr>
            <w:tcW w:w="709" w:type="dxa"/>
            <w:vMerge w:val="restart"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2.2.</w:t>
            </w: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12 709,000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20 843,125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19 896,690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15 322,181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17 744,691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20 485,437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17 365,725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16 120,860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14 807,500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12 709,000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20 843,125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19 896,690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15 322,181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17 744,691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20 485,437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17 365,725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16 120,860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14 807,500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2318D3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073A6E" w:rsidRDefault="00073A6E" w:rsidP="002318D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073A6E" w:rsidRDefault="00073A6E" w:rsidP="002318D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073A6E" w:rsidRDefault="00073A6E" w:rsidP="002318D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47"/>
        </w:trPr>
        <w:tc>
          <w:tcPr>
            <w:tcW w:w="709" w:type="dxa"/>
            <w:vMerge w:val="restart"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2.3.</w:t>
            </w: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073A6E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Предоставление 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  <w:p w:rsidR="00073A6E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A6E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10 414,483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303,000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3 710,000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10 414,483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303,000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3 710,000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6C7505"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073A6E" w:rsidRDefault="00073A6E" w:rsidP="006C7505">
            <w:pPr>
              <w:spacing w:after="0" w:line="240" w:lineRule="auto"/>
              <w:ind w:left="-103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073A6E" w:rsidRDefault="00073A6E" w:rsidP="006C7505">
            <w:pPr>
              <w:spacing w:after="0" w:line="240" w:lineRule="auto"/>
              <w:ind w:left="-103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073A6E" w:rsidRDefault="00073A6E" w:rsidP="006C7505">
            <w:pPr>
              <w:spacing w:after="0" w:line="240" w:lineRule="auto"/>
              <w:ind w:left="-103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color w:val="000000"/>
                <w:lang w:eastAsia="ru-RU"/>
              </w:rPr>
            </w:pPr>
          </w:p>
        </w:tc>
      </w:tr>
      <w:tr w:rsidR="00073A6E" w:rsidRPr="00DA41FC" w:rsidTr="00073A6E">
        <w:trPr>
          <w:trHeight w:val="607"/>
        </w:trPr>
        <w:tc>
          <w:tcPr>
            <w:tcW w:w="709" w:type="dxa"/>
            <w:vMerge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6E" w:rsidRPr="00073A6E" w:rsidRDefault="00073A6E" w:rsidP="00AA158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</w:tr>
      <w:tr w:rsidR="002578DB" w:rsidRPr="00DA41FC" w:rsidTr="00073A6E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709" w:type="dxa"/>
            <w:vMerge w:val="restart"/>
            <w:hideMark/>
          </w:tcPr>
          <w:p w:rsidR="002578DB" w:rsidRPr="00DA41FC" w:rsidRDefault="002578DB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DA41FC">
              <w:rPr>
                <w:rFonts w:ascii="Times New Roman" w:hAnsi="Times New Roman"/>
              </w:rPr>
              <w:t>.</w:t>
            </w:r>
          </w:p>
          <w:p w:rsidR="002578DB" w:rsidRPr="00DA41FC" w:rsidRDefault="002578DB" w:rsidP="00073A6E">
            <w:pPr>
              <w:jc w:val="center"/>
              <w:rPr>
                <w:rFonts w:ascii="Times New Roman" w:hAnsi="Times New Roman"/>
              </w:rPr>
            </w:pPr>
          </w:p>
          <w:p w:rsidR="002578DB" w:rsidRPr="00DA41FC" w:rsidRDefault="002578DB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78DB" w:rsidRPr="00DA41FC" w:rsidRDefault="002578DB" w:rsidP="00073A6E">
            <w:pPr>
              <w:jc w:val="center"/>
              <w:rPr>
                <w:rFonts w:ascii="Times New Roman" w:hAnsi="Times New Roman"/>
              </w:rPr>
            </w:pPr>
          </w:p>
          <w:p w:rsidR="002578DB" w:rsidRPr="00DA41FC" w:rsidRDefault="002578DB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2578DB" w:rsidRPr="00DA41FC" w:rsidRDefault="002578DB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9B6053">
              <w:rPr>
                <w:rFonts w:ascii="Times New Roman" w:hAnsi="Times New Roman"/>
              </w:rPr>
              <w:t xml:space="preserve">Повышение эффективности управления муниципальными финансами </w:t>
            </w:r>
            <w:r w:rsidRPr="00B31514">
              <w:rPr>
                <w:rFonts w:ascii="Times New Roman" w:hAnsi="Times New Roman"/>
              </w:rPr>
              <w:t>муниципальными финансами</w:t>
            </w:r>
            <w:r w:rsidRPr="00DA41FC">
              <w:rPr>
                <w:rFonts w:ascii="Times New Roman" w:hAnsi="Times New Roman"/>
              </w:rPr>
              <w:t> </w:t>
            </w:r>
          </w:p>
          <w:p w:rsidR="002578DB" w:rsidRPr="00DA41FC" w:rsidRDefault="002578DB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2578DB" w:rsidRPr="00DA41FC" w:rsidRDefault="002578DB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2578DB" w:rsidRPr="00DA41FC" w:rsidRDefault="002578DB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  <w:p w:rsidR="002578DB" w:rsidRPr="00DA41FC" w:rsidRDefault="002578DB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DA41FC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hideMark/>
          </w:tcPr>
          <w:p w:rsidR="002578DB" w:rsidRPr="00073A6E" w:rsidRDefault="002578DB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2 274,000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8DB" w:rsidRPr="00393824" w:rsidRDefault="002578DB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2578DB" w:rsidRPr="00DA41FC" w:rsidTr="00073A6E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709" w:type="dxa"/>
            <w:vMerge/>
            <w:hideMark/>
          </w:tcPr>
          <w:p w:rsidR="002578DB" w:rsidRPr="00DA41FC" w:rsidRDefault="002578DB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2578DB" w:rsidRPr="00DA41FC" w:rsidRDefault="002578DB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2578DB" w:rsidRPr="00073A6E" w:rsidRDefault="002578DB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8DB" w:rsidRPr="0073732B" w:rsidRDefault="002578DB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578DB" w:rsidRPr="00DA41FC" w:rsidTr="00073A6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09" w:type="dxa"/>
            <w:vMerge/>
            <w:hideMark/>
          </w:tcPr>
          <w:p w:rsidR="002578DB" w:rsidRPr="00DA41FC" w:rsidRDefault="002578DB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2578DB" w:rsidRPr="00DA41FC" w:rsidRDefault="002578DB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2578DB" w:rsidRPr="00073A6E" w:rsidRDefault="002578DB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2 160,300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8DB" w:rsidRPr="00393824" w:rsidRDefault="002578DB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2578DB" w:rsidRPr="00DA41FC" w:rsidTr="00073A6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09" w:type="dxa"/>
            <w:vMerge/>
            <w:hideMark/>
          </w:tcPr>
          <w:p w:rsidR="002578DB" w:rsidRPr="00DA41FC" w:rsidRDefault="002578DB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2578DB" w:rsidRPr="00DA41FC" w:rsidRDefault="002578DB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2578DB" w:rsidRPr="00073A6E" w:rsidRDefault="002578DB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113,702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2578DB" w:rsidRPr="00073A6E" w:rsidRDefault="002578DB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8DB" w:rsidRPr="00393824" w:rsidRDefault="002578DB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2578DB" w:rsidRPr="00DA41FC" w:rsidTr="00073A6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vMerge/>
            <w:hideMark/>
          </w:tcPr>
          <w:p w:rsidR="002578DB" w:rsidRPr="00DA41FC" w:rsidRDefault="002578DB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2578DB" w:rsidRPr="00DA41FC" w:rsidRDefault="002578DB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2578DB" w:rsidRPr="00073A6E" w:rsidRDefault="002578DB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275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8DB" w:rsidRPr="0073732B" w:rsidRDefault="002578DB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578DB" w:rsidRPr="00DA41FC" w:rsidTr="00073A6E">
        <w:tblPrEx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709" w:type="dxa"/>
            <w:vMerge/>
            <w:hideMark/>
          </w:tcPr>
          <w:p w:rsidR="002578DB" w:rsidRPr="00DA41FC" w:rsidRDefault="002578DB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2578DB" w:rsidRPr="00DA41FC" w:rsidRDefault="002578DB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2578DB" w:rsidRPr="00073A6E" w:rsidRDefault="002578DB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2578DB" w:rsidRPr="00073A6E" w:rsidRDefault="002578DB" w:rsidP="00AA1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8DB" w:rsidRPr="0073732B" w:rsidRDefault="002578DB" w:rsidP="00AA15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709" w:type="dxa"/>
            <w:vMerge w:val="restart"/>
            <w:hideMark/>
          </w:tcPr>
          <w:p w:rsidR="00073A6E" w:rsidRPr="00DA41FC" w:rsidRDefault="00073A6E" w:rsidP="00073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A41FC">
              <w:rPr>
                <w:rFonts w:ascii="Times New Roman" w:hAnsi="Times New Roman"/>
              </w:rPr>
              <w:t>.1.</w:t>
            </w: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  <w:p w:rsidR="00073A6E" w:rsidRPr="00DA41FC" w:rsidRDefault="00073A6E" w:rsidP="00073A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  <w:r w:rsidRPr="00233B63">
              <w:rPr>
                <w:rFonts w:ascii="Times New Roman" w:hAnsi="Times New Roman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2 274,000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393824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AA158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AA158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2 160,300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393824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09" w:type="dxa"/>
            <w:vMerge/>
            <w:hideMark/>
          </w:tcPr>
          <w:p w:rsidR="00073A6E" w:rsidRPr="00DA41FC" w:rsidRDefault="00073A6E" w:rsidP="00AA158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113,702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393824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</w:p>
        </w:tc>
      </w:tr>
      <w:tr w:rsidR="00073A6E" w:rsidRPr="00DA41FC" w:rsidTr="00073A6E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09" w:type="dxa"/>
            <w:vMerge/>
            <w:hideMark/>
          </w:tcPr>
          <w:p w:rsidR="00073A6E" w:rsidRPr="00DA41FC" w:rsidRDefault="00073A6E" w:rsidP="00AA158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Бюджеты поселений района</w:t>
            </w:r>
          </w:p>
        </w:tc>
        <w:tc>
          <w:tcPr>
            <w:tcW w:w="1275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Pr="0073732B" w:rsidRDefault="00073A6E" w:rsidP="00AA158C">
            <w:pPr>
              <w:spacing w:after="0" w:line="240" w:lineRule="auto"/>
              <w:ind w:left="-10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3A6E" w:rsidRPr="00DA41FC" w:rsidTr="00073A6E">
        <w:tblPrEx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709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073A6E" w:rsidRPr="00DA41FC" w:rsidRDefault="00073A6E" w:rsidP="00AA1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73A6E" w:rsidRPr="00073A6E" w:rsidRDefault="00073A6E" w:rsidP="00AA1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6E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A6E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073A6E" w:rsidRPr="00073A6E" w:rsidRDefault="00073A6E" w:rsidP="00AA158C">
            <w:pPr>
              <w:spacing w:after="0" w:line="240" w:lineRule="auto"/>
              <w:ind w:left="-103"/>
              <w:jc w:val="center"/>
              <w:rPr>
                <w:sz w:val="20"/>
                <w:szCs w:val="20"/>
                <w:lang w:eastAsia="ru-RU"/>
              </w:rPr>
            </w:pPr>
            <w:r w:rsidRPr="00073A6E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A6E" w:rsidRDefault="00073A6E" w:rsidP="00AA158C">
            <w:pPr>
              <w:tabs>
                <w:tab w:val="center" w:pos="494"/>
                <w:tab w:val="right" w:pos="1091"/>
              </w:tabs>
              <w:spacing w:after="0" w:line="240" w:lineRule="auto"/>
              <w:ind w:left="-103"/>
              <w:rPr>
                <w:color w:val="000000"/>
                <w:lang w:eastAsia="ru-RU"/>
              </w:rPr>
            </w:pPr>
          </w:p>
          <w:p w:rsidR="00073A6E" w:rsidRDefault="00073A6E" w:rsidP="00AA158C">
            <w:pPr>
              <w:tabs>
                <w:tab w:val="center" w:pos="494"/>
                <w:tab w:val="right" w:pos="1091"/>
              </w:tabs>
              <w:spacing w:after="0" w:line="240" w:lineRule="auto"/>
              <w:ind w:left="-103"/>
              <w:rPr>
                <w:color w:val="000000"/>
                <w:lang w:eastAsia="ru-RU"/>
              </w:rPr>
            </w:pPr>
          </w:p>
          <w:p w:rsidR="00073A6E" w:rsidRPr="0073732B" w:rsidRDefault="00073A6E" w:rsidP="00AA158C">
            <w:pPr>
              <w:tabs>
                <w:tab w:val="center" w:pos="494"/>
                <w:tab w:val="right" w:pos="1091"/>
              </w:tabs>
              <w:spacing w:after="0" w:line="240" w:lineRule="auto"/>
              <w:ind w:left="-103"/>
              <w:rPr>
                <w:color w:val="000000"/>
                <w:lang w:eastAsia="ru-RU"/>
              </w:rPr>
            </w:pPr>
            <w:r w:rsidRPr="00147E7C">
              <w:rPr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  <w:t>1</w:t>
            </w:r>
          </w:p>
        </w:tc>
      </w:tr>
    </w:tbl>
    <w:p w:rsidR="00595EFC" w:rsidRPr="00DA41FC" w:rsidRDefault="00595EFC" w:rsidP="00AA158C">
      <w:pPr>
        <w:spacing w:after="0" w:line="240" w:lineRule="auto"/>
        <w:rPr>
          <w:rFonts w:ascii="Times New Roman" w:hAnsi="Times New Roman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5EFC" w:rsidRDefault="00595EFC" w:rsidP="00595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5EFC" w:rsidRPr="006E7C92" w:rsidRDefault="00595EFC" w:rsidP="00012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95EFC" w:rsidRPr="006E7C92" w:rsidSect="00162463">
      <w:pgSz w:w="16838" w:h="11905" w:orient="landscape"/>
      <w:pgMar w:top="1701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A69" w:rsidRPr="00562E63" w:rsidRDefault="00402A69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402A69" w:rsidRPr="00562E63" w:rsidRDefault="00402A69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A69" w:rsidRPr="00562E63" w:rsidRDefault="00402A69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402A69" w:rsidRPr="00562E63" w:rsidRDefault="00402A69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Content>
      <w:p w:rsidR="00B91114" w:rsidRDefault="00E04CE6">
        <w:pPr>
          <w:pStyle w:val="a3"/>
          <w:jc w:val="center"/>
        </w:pPr>
        <w:fldSimple w:instr="PAGE   \* MERGEFORMAT">
          <w:r w:rsidR="003377CB">
            <w:rPr>
              <w:noProof/>
            </w:rPr>
            <w:t>14</w:t>
          </w:r>
        </w:fldSimple>
      </w:p>
    </w:sdtContent>
  </w:sdt>
  <w:p w:rsidR="00B91114" w:rsidRDefault="00B911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481E"/>
    <w:multiLevelType w:val="multilevel"/>
    <w:tmpl w:val="C1542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3FB00BFE"/>
    <w:multiLevelType w:val="multilevel"/>
    <w:tmpl w:val="7D4C47E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">
    <w:nsid w:val="7A84746D"/>
    <w:multiLevelType w:val="multilevel"/>
    <w:tmpl w:val="935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5F78"/>
    <w:rsid w:val="0001236F"/>
    <w:rsid w:val="00012896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607B"/>
    <w:rsid w:val="00027398"/>
    <w:rsid w:val="000314EC"/>
    <w:rsid w:val="0003160C"/>
    <w:rsid w:val="00031728"/>
    <w:rsid w:val="0003205E"/>
    <w:rsid w:val="0003347B"/>
    <w:rsid w:val="00033B29"/>
    <w:rsid w:val="00036DD5"/>
    <w:rsid w:val="000471A1"/>
    <w:rsid w:val="00051A24"/>
    <w:rsid w:val="000543FB"/>
    <w:rsid w:val="00054518"/>
    <w:rsid w:val="00054F96"/>
    <w:rsid w:val="000557F2"/>
    <w:rsid w:val="00055D46"/>
    <w:rsid w:val="00062871"/>
    <w:rsid w:val="00062D9F"/>
    <w:rsid w:val="0006537E"/>
    <w:rsid w:val="000658ED"/>
    <w:rsid w:val="00065CA7"/>
    <w:rsid w:val="00072C3E"/>
    <w:rsid w:val="00072F88"/>
    <w:rsid w:val="00073A6E"/>
    <w:rsid w:val="00074FC1"/>
    <w:rsid w:val="0007676C"/>
    <w:rsid w:val="00076F0D"/>
    <w:rsid w:val="000774CD"/>
    <w:rsid w:val="00077891"/>
    <w:rsid w:val="00077935"/>
    <w:rsid w:val="00077CE7"/>
    <w:rsid w:val="00080E4F"/>
    <w:rsid w:val="00083E33"/>
    <w:rsid w:val="000841A5"/>
    <w:rsid w:val="00084678"/>
    <w:rsid w:val="00085DCD"/>
    <w:rsid w:val="00093929"/>
    <w:rsid w:val="00095419"/>
    <w:rsid w:val="00095C4C"/>
    <w:rsid w:val="000967E5"/>
    <w:rsid w:val="00096A61"/>
    <w:rsid w:val="000A0DF6"/>
    <w:rsid w:val="000A17FD"/>
    <w:rsid w:val="000A4593"/>
    <w:rsid w:val="000A4D24"/>
    <w:rsid w:val="000A55E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C2E"/>
    <w:rsid w:val="000D3CB7"/>
    <w:rsid w:val="000D46F9"/>
    <w:rsid w:val="000D4ABB"/>
    <w:rsid w:val="000D4BE1"/>
    <w:rsid w:val="000D5AC2"/>
    <w:rsid w:val="000D5C60"/>
    <w:rsid w:val="000D76AE"/>
    <w:rsid w:val="000E00A0"/>
    <w:rsid w:val="000E073C"/>
    <w:rsid w:val="000E27A7"/>
    <w:rsid w:val="000E43AD"/>
    <w:rsid w:val="000E4F81"/>
    <w:rsid w:val="000E4FFE"/>
    <w:rsid w:val="000E5AE5"/>
    <w:rsid w:val="000E62AF"/>
    <w:rsid w:val="000E742C"/>
    <w:rsid w:val="000E7696"/>
    <w:rsid w:val="000F21F3"/>
    <w:rsid w:val="000F2C71"/>
    <w:rsid w:val="000F3DA7"/>
    <w:rsid w:val="000F6599"/>
    <w:rsid w:val="000F6BDD"/>
    <w:rsid w:val="00101FD5"/>
    <w:rsid w:val="0010319B"/>
    <w:rsid w:val="00103A71"/>
    <w:rsid w:val="001057A9"/>
    <w:rsid w:val="00105ED7"/>
    <w:rsid w:val="0010751C"/>
    <w:rsid w:val="00110B3F"/>
    <w:rsid w:val="00110BA5"/>
    <w:rsid w:val="00111387"/>
    <w:rsid w:val="0011178D"/>
    <w:rsid w:val="00113B33"/>
    <w:rsid w:val="00115556"/>
    <w:rsid w:val="00115D38"/>
    <w:rsid w:val="00125A09"/>
    <w:rsid w:val="00126C77"/>
    <w:rsid w:val="00126D77"/>
    <w:rsid w:val="00127405"/>
    <w:rsid w:val="00130812"/>
    <w:rsid w:val="00130A18"/>
    <w:rsid w:val="0013268C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510A"/>
    <w:rsid w:val="00145582"/>
    <w:rsid w:val="00145587"/>
    <w:rsid w:val="00146600"/>
    <w:rsid w:val="0015016E"/>
    <w:rsid w:val="00150198"/>
    <w:rsid w:val="001509FB"/>
    <w:rsid w:val="0015278C"/>
    <w:rsid w:val="0015448F"/>
    <w:rsid w:val="001546BC"/>
    <w:rsid w:val="00154787"/>
    <w:rsid w:val="00154EAA"/>
    <w:rsid w:val="001555CA"/>
    <w:rsid w:val="00156CB3"/>
    <w:rsid w:val="00156E99"/>
    <w:rsid w:val="00160A13"/>
    <w:rsid w:val="00161ADB"/>
    <w:rsid w:val="00162463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805F2"/>
    <w:rsid w:val="001810F3"/>
    <w:rsid w:val="00181BBD"/>
    <w:rsid w:val="001830ED"/>
    <w:rsid w:val="0018317C"/>
    <w:rsid w:val="001832E3"/>
    <w:rsid w:val="0018416C"/>
    <w:rsid w:val="00184197"/>
    <w:rsid w:val="00184294"/>
    <w:rsid w:val="00184C76"/>
    <w:rsid w:val="001861A1"/>
    <w:rsid w:val="001913FA"/>
    <w:rsid w:val="00191D99"/>
    <w:rsid w:val="001925E8"/>
    <w:rsid w:val="00194F37"/>
    <w:rsid w:val="001960ED"/>
    <w:rsid w:val="00197AD3"/>
    <w:rsid w:val="001A773E"/>
    <w:rsid w:val="001A7C06"/>
    <w:rsid w:val="001B0399"/>
    <w:rsid w:val="001B1F67"/>
    <w:rsid w:val="001B2615"/>
    <w:rsid w:val="001B3120"/>
    <w:rsid w:val="001B33C3"/>
    <w:rsid w:val="001B4117"/>
    <w:rsid w:val="001B4255"/>
    <w:rsid w:val="001B46E4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15EB"/>
    <w:rsid w:val="001E1673"/>
    <w:rsid w:val="001E28AF"/>
    <w:rsid w:val="001E54B5"/>
    <w:rsid w:val="001E58B8"/>
    <w:rsid w:val="001E5F77"/>
    <w:rsid w:val="001E60D7"/>
    <w:rsid w:val="001E63FF"/>
    <w:rsid w:val="001E7FCB"/>
    <w:rsid w:val="001F1A30"/>
    <w:rsid w:val="001F38FA"/>
    <w:rsid w:val="001F5147"/>
    <w:rsid w:val="001F5FC4"/>
    <w:rsid w:val="001F726B"/>
    <w:rsid w:val="00207698"/>
    <w:rsid w:val="00211666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31160"/>
    <w:rsid w:val="002318D3"/>
    <w:rsid w:val="002344AC"/>
    <w:rsid w:val="00234E13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578DB"/>
    <w:rsid w:val="00261684"/>
    <w:rsid w:val="00261F4D"/>
    <w:rsid w:val="00262ECC"/>
    <w:rsid w:val="00265639"/>
    <w:rsid w:val="00265E9E"/>
    <w:rsid w:val="00266A00"/>
    <w:rsid w:val="0026773B"/>
    <w:rsid w:val="00270772"/>
    <w:rsid w:val="00271316"/>
    <w:rsid w:val="0027137D"/>
    <w:rsid w:val="00272814"/>
    <w:rsid w:val="002749F6"/>
    <w:rsid w:val="002771D5"/>
    <w:rsid w:val="00281045"/>
    <w:rsid w:val="00281896"/>
    <w:rsid w:val="00282B7D"/>
    <w:rsid w:val="00283560"/>
    <w:rsid w:val="002835BD"/>
    <w:rsid w:val="00283AF1"/>
    <w:rsid w:val="0028486B"/>
    <w:rsid w:val="002876EC"/>
    <w:rsid w:val="002903A8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6053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5F8A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D0C"/>
    <w:rsid w:val="00301D86"/>
    <w:rsid w:val="00304405"/>
    <w:rsid w:val="00306EB9"/>
    <w:rsid w:val="00307E9D"/>
    <w:rsid w:val="00310FCD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13CC"/>
    <w:rsid w:val="00332DB0"/>
    <w:rsid w:val="003349C1"/>
    <w:rsid w:val="00334B02"/>
    <w:rsid w:val="003377CB"/>
    <w:rsid w:val="00340055"/>
    <w:rsid w:val="00340259"/>
    <w:rsid w:val="00340674"/>
    <w:rsid w:val="0034262B"/>
    <w:rsid w:val="0034334C"/>
    <w:rsid w:val="00345D38"/>
    <w:rsid w:val="00345E13"/>
    <w:rsid w:val="00346FB1"/>
    <w:rsid w:val="0034740E"/>
    <w:rsid w:val="00350BC1"/>
    <w:rsid w:val="00352375"/>
    <w:rsid w:val="0035348B"/>
    <w:rsid w:val="00355765"/>
    <w:rsid w:val="00355C68"/>
    <w:rsid w:val="003563C0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8051B"/>
    <w:rsid w:val="0038094E"/>
    <w:rsid w:val="0038512F"/>
    <w:rsid w:val="00390B87"/>
    <w:rsid w:val="00392091"/>
    <w:rsid w:val="00394FA6"/>
    <w:rsid w:val="00396500"/>
    <w:rsid w:val="00397ADC"/>
    <w:rsid w:val="003A06D7"/>
    <w:rsid w:val="003A20E2"/>
    <w:rsid w:val="003A5412"/>
    <w:rsid w:val="003A63A4"/>
    <w:rsid w:val="003A65D7"/>
    <w:rsid w:val="003A74CB"/>
    <w:rsid w:val="003A7A9F"/>
    <w:rsid w:val="003B0E20"/>
    <w:rsid w:val="003B10D2"/>
    <w:rsid w:val="003B1295"/>
    <w:rsid w:val="003B6F7A"/>
    <w:rsid w:val="003B7797"/>
    <w:rsid w:val="003C0D6D"/>
    <w:rsid w:val="003C1270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A69"/>
    <w:rsid w:val="00402FEE"/>
    <w:rsid w:val="00403E62"/>
    <w:rsid w:val="00404815"/>
    <w:rsid w:val="00405D8D"/>
    <w:rsid w:val="00406C82"/>
    <w:rsid w:val="004117AB"/>
    <w:rsid w:val="00414288"/>
    <w:rsid w:val="00414AB5"/>
    <w:rsid w:val="00417B3E"/>
    <w:rsid w:val="004238EE"/>
    <w:rsid w:val="00425145"/>
    <w:rsid w:val="00425B99"/>
    <w:rsid w:val="00426290"/>
    <w:rsid w:val="00426A4E"/>
    <w:rsid w:val="00426D9D"/>
    <w:rsid w:val="00430C8D"/>
    <w:rsid w:val="004317A7"/>
    <w:rsid w:val="00431C40"/>
    <w:rsid w:val="00436D8C"/>
    <w:rsid w:val="00441876"/>
    <w:rsid w:val="00442144"/>
    <w:rsid w:val="004424D9"/>
    <w:rsid w:val="00442C20"/>
    <w:rsid w:val="00443A87"/>
    <w:rsid w:val="00444F3F"/>
    <w:rsid w:val="00444F56"/>
    <w:rsid w:val="00445BA3"/>
    <w:rsid w:val="0045001A"/>
    <w:rsid w:val="004530FC"/>
    <w:rsid w:val="004539AA"/>
    <w:rsid w:val="00454338"/>
    <w:rsid w:val="00454888"/>
    <w:rsid w:val="00456761"/>
    <w:rsid w:val="004568F4"/>
    <w:rsid w:val="00456A18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D68"/>
    <w:rsid w:val="0047019E"/>
    <w:rsid w:val="00470432"/>
    <w:rsid w:val="00471D27"/>
    <w:rsid w:val="00472136"/>
    <w:rsid w:val="00472917"/>
    <w:rsid w:val="004751E3"/>
    <w:rsid w:val="004764C8"/>
    <w:rsid w:val="004770A5"/>
    <w:rsid w:val="00477711"/>
    <w:rsid w:val="00481333"/>
    <w:rsid w:val="0048236E"/>
    <w:rsid w:val="00483FFE"/>
    <w:rsid w:val="00484795"/>
    <w:rsid w:val="00484863"/>
    <w:rsid w:val="004860AC"/>
    <w:rsid w:val="00486E6A"/>
    <w:rsid w:val="004879F5"/>
    <w:rsid w:val="004900D8"/>
    <w:rsid w:val="00490311"/>
    <w:rsid w:val="004903A1"/>
    <w:rsid w:val="00490FB8"/>
    <w:rsid w:val="00492DD0"/>
    <w:rsid w:val="004939E9"/>
    <w:rsid w:val="004946C1"/>
    <w:rsid w:val="004957BC"/>
    <w:rsid w:val="004A376F"/>
    <w:rsid w:val="004A4D3A"/>
    <w:rsid w:val="004A5EFD"/>
    <w:rsid w:val="004B060E"/>
    <w:rsid w:val="004B34BB"/>
    <w:rsid w:val="004B3503"/>
    <w:rsid w:val="004B6AC7"/>
    <w:rsid w:val="004B6F8E"/>
    <w:rsid w:val="004C0290"/>
    <w:rsid w:val="004C0493"/>
    <w:rsid w:val="004C1D8D"/>
    <w:rsid w:val="004C2672"/>
    <w:rsid w:val="004C55AD"/>
    <w:rsid w:val="004C57E1"/>
    <w:rsid w:val="004C6025"/>
    <w:rsid w:val="004C73CE"/>
    <w:rsid w:val="004D18EE"/>
    <w:rsid w:val="004D289A"/>
    <w:rsid w:val="004D5140"/>
    <w:rsid w:val="004D716A"/>
    <w:rsid w:val="004E1636"/>
    <w:rsid w:val="004E16C3"/>
    <w:rsid w:val="004E3989"/>
    <w:rsid w:val="004E5FC9"/>
    <w:rsid w:val="004E6F12"/>
    <w:rsid w:val="004E7296"/>
    <w:rsid w:val="004F075E"/>
    <w:rsid w:val="004F1468"/>
    <w:rsid w:val="004F3565"/>
    <w:rsid w:val="004F40CE"/>
    <w:rsid w:val="004F4D46"/>
    <w:rsid w:val="004F52F3"/>
    <w:rsid w:val="0050022F"/>
    <w:rsid w:val="00503C3E"/>
    <w:rsid w:val="00506B55"/>
    <w:rsid w:val="005070D6"/>
    <w:rsid w:val="00510077"/>
    <w:rsid w:val="00511DCD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2777E"/>
    <w:rsid w:val="00532AFE"/>
    <w:rsid w:val="005332E2"/>
    <w:rsid w:val="00535603"/>
    <w:rsid w:val="005404FC"/>
    <w:rsid w:val="005408C2"/>
    <w:rsid w:val="005436C4"/>
    <w:rsid w:val="00543DB0"/>
    <w:rsid w:val="00544924"/>
    <w:rsid w:val="005457AA"/>
    <w:rsid w:val="005459D8"/>
    <w:rsid w:val="00546228"/>
    <w:rsid w:val="00546386"/>
    <w:rsid w:val="00550BF8"/>
    <w:rsid w:val="00552B41"/>
    <w:rsid w:val="00554F30"/>
    <w:rsid w:val="00555714"/>
    <w:rsid w:val="005564BF"/>
    <w:rsid w:val="0055684C"/>
    <w:rsid w:val="00557ECB"/>
    <w:rsid w:val="005607CF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DFA"/>
    <w:rsid w:val="00595EFC"/>
    <w:rsid w:val="005960B0"/>
    <w:rsid w:val="00596ABD"/>
    <w:rsid w:val="005A13F1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709D"/>
    <w:rsid w:val="005C045B"/>
    <w:rsid w:val="005C076E"/>
    <w:rsid w:val="005C4440"/>
    <w:rsid w:val="005C50EB"/>
    <w:rsid w:val="005C527C"/>
    <w:rsid w:val="005C5E00"/>
    <w:rsid w:val="005C7652"/>
    <w:rsid w:val="005D24BA"/>
    <w:rsid w:val="005D3F47"/>
    <w:rsid w:val="005D413C"/>
    <w:rsid w:val="005D6EC3"/>
    <w:rsid w:val="005E123F"/>
    <w:rsid w:val="005E2E54"/>
    <w:rsid w:val="005E393D"/>
    <w:rsid w:val="005E4BCB"/>
    <w:rsid w:val="005E5CD2"/>
    <w:rsid w:val="005E69C9"/>
    <w:rsid w:val="005F074B"/>
    <w:rsid w:val="005F73C1"/>
    <w:rsid w:val="006008F6"/>
    <w:rsid w:val="00600A68"/>
    <w:rsid w:val="00600EF6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58"/>
    <w:rsid w:val="006203CE"/>
    <w:rsid w:val="00620DB3"/>
    <w:rsid w:val="0062164C"/>
    <w:rsid w:val="00623513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5140F"/>
    <w:rsid w:val="0065397E"/>
    <w:rsid w:val="0065497A"/>
    <w:rsid w:val="006559D9"/>
    <w:rsid w:val="006579B6"/>
    <w:rsid w:val="00657A29"/>
    <w:rsid w:val="00660498"/>
    <w:rsid w:val="006605AC"/>
    <w:rsid w:val="00660FE2"/>
    <w:rsid w:val="0066149A"/>
    <w:rsid w:val="00662824"/>
    <w:rsid w:val="00663A03"/>
    <w:rsid w:val="006641D6"/>
    <w:rsid w:val="00665055"/>
    <w:rsid w:val="00665830"/>
    <w:rsid w:val="006660A0"/>
    <w:rsid w:val="0066650D"/>
    <w:rsid w:val="00667A6F"/>
    <w:rsid w:val="00667AFA"/>
    <w:rsid w:val="00671D0C"/>
    <w:rsid w:val="0067242C"/>
    <w:rsid w:val="006726DB"/>
    <w:rsid w:val="00673C26"/>
    <w:rsid w:val="00674DDE"/>
    <w:rsid w:val="00675169"/>
    <w:rsid w:val="006776E9"/>
    <w:rsid w:val="0068077E"/>
    <w:rsid w:val="006823EA"/>
    <w:rsid w:val="00683AB8"/>
    <w:rsid w:val="00683E7D"/>
    <w:rsid w:val="0068558B"/>
    <w:rsid w:val="006878BD"/>
    <w:rsid w:val="0069046D"/>
    <w:rsid w:val="00691847"/>
    <w:rsid w:val="00692349"/>
    <w:rsid w:val="00692FCC"/>
    <w:rsid w:val="00694AE1"/>
    <w:rsid w:val="006954C4"/>
    <w:rsid w:val="006969FB"/>
    <w:rsid w:val="00696BA3"/>
    <w:rsid w:val="006A22D3"/>
    <w:rsid w:val="006A52B9"/>
    <w:rsid w:val="006A60C1"/>
    <w:rsid w:val="006A6757"/>
    <w:rsid w:val="006A69BE"/>
    <w:rsid w:val="006A7ABE"/>
    <w:rsid w:val="006A7D1F"/>
    <w:rsid w:val="006B0DD0"/>
    <w:rsid w:val="006B1C46"/>
    <w:rsid w:val="006B68E4"/>
    <w:rsid w:val="006B791E"/>
    <w:rsid w:val="006C173A"/>
    <w:rsid w:val="006C227A"/>
    <w:rsid w:val="006C37BE"/>
    <w:rsid w:val="006C5712"/>
    <w:rsid w:val="006C5B51"/>
    <w:rsid w:val="006C6821"/>
    <w:rsid w:val="006C7301"/>
    <w:rsid w:val="006C7505"/>
    <w:rsid w:val="006C7643"/>
    <w:rsid w:val="006C7C63"/>
    <w:rsid w:val="006D3686"/>
    <w:rsid w:val="006D4ACA"/>
    <w:rsid w:val="006D5034"/>
    <w:rsid w:val="006D5BB0"/>
    <w:rsid w:val="006D6219"/>
    <w:rsid w:val="006D6489"/>
    <w:rsid w:val="006D655C"/>
    <w:rsid w:val="006E1B40"/>
    <w:rsid w:val="006E206A"/>
    <w:rsid w:val="006E6E50"/>
    <w:rsid w:val="006E7C92"/>
    <w:rsid w:val="006F083D"/>
    <w:rsid w:val="006F0984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9E6"/>
    <w:rsid w:val="00724C18"/>
    <w:rsid w:val="00727F41"/>
    <w:rsid w:val="0073024F"/>
    <w:rsid w:val="007328DB"/>
    <w:rsid w:val="0073706A"/>
    <w:rsid w:val="0074004C"/>
    <w:rsid w:val="007402A3"/>
    <w:rsid w:val="00740AD2"/>
    <w:rsid w:val="007410C2"/>
    <w:rsid w:val="0074244A"/>
    <w:rsid w:val="00743F0A"/>
    <w:rsid w:val="007447E6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653B1"/>
    <w:rsid w:val="007737D5"/>
    <w:rsid w:val="00773B8B"/>
    <w:rsid w:val="0077443B"/>
    <w:rsid w:val="0078083C"/>
    <w:rsid w:val="00780AD2"/>
    <w:rsid w:val="00781423"/>
    <w:rsid w:val="007822E1"/>
    <w:rsid w:val="00783B70"/>
    <w:rsid w:val="00784949"/>
    <w:rsid w:val="00784EB3"/>
    <w:rsid w:val="007854FA"/>
    <w:rsid w:val="007868DD"/>
    <w:rsid w:val="0079296B"/>
    <w:rsid w:val="00792E26"/>
    <w:rsid w:val="00792F1A"/>
    <w:rsid w:val="00794435"/>
    <w:rsid w:val="00794BE6"/>
    <w:rsid w:val="00794EB0"/>
    <w:rsid w:val="00795540"/>
    <w:rsid w:val="00797FE1"/>
    <w:rsid w:val="007A0BC0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7CC"/>
    <w:rsid w:val="007C41D8"/>
    <w:rsid w:val="007C4231"/>
    <w:rsid w:val="007C4874"/>
    <w:rsid w:val="007C5B26"/>
    <w:rsid w:val="007D1273"/>
    <w:rsid w:val="007D1ACB"/>
    <w:rsid w:val="007D2774"/>
    <w:rsid w:val="007D3320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40B9"/>
    <w:rsid w:val="007E7FE3"/>
    <w:rsid w:val="007F0CB3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656"/>
    <w:rsid w:val="008009F9"/>
    <w:rsid w:val="008031BF"/>
    <w:rsid w:val="00803545"/>
    <w:rsid w:val="00803F6D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4F41"/>
    <w:rsid w:val="008160A4"/>
    <w:rsid w:val="008162C4"/>
    <w:rsid w:val="00816ADB"/>
    <w:rsid w:val="00821C70"/>
    <w:rsid w:val="00821F9D"/>
    <w:rsid w:val="00822702"/>
    <w:rsid w:val="0082301D"/>
    <w:rsid w:val="00823A56"/>
    <w:rsid w:val="00825E46"/>
    <w:rsid w:val="008261CF"/>
    <w:rsid w:val="008262D1"/>
    <w:rsid w:val="00827D0D"/>
    <w:rsid w:val="00830152"/>
    <w:rsid w:val="008309F8"/>
    <w:rsid w:val="00833679"/>
    <w:rsid w:val="0083541D"/>
    <w:rsid w:val="00835701"/>
    <w:rsid w:val="0083591D"/>
    <w:rsid w:val="0083683E"/>
    <w:rsid w:val="00844E96"/>
    <w:rsid w:val="00846786"/>
    <w:rsid w:val="00846CC5"/>
    <w:rsid w:val="008473D0"/>
    <w:rsid w:val="0085084C"/>
    <w:rsid w:val="00850B93"/>
    <w:rsid w:val="00851A43"/>
    <w:rsid w:val="0085557C"/>
    <w:rsid w:val="00856BC6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2141"/>
    <w:rsid w:val="0087589E"/>
    <w:rsid w:val="00876369"/>
    <w:rsid w:val="00876D4A"/>
    <w:rsid w:val="008811F1"/>
    <w:rsid w:val="00882365"/>
    <w:rsid w:val="00884500"/>
    <w:rsid w:val="00884FCB"/>
    <w:rsid w:val="008850D4"/>
    <w:rsid w:val="008854F2"/>
    <w:rsid w:val="0088586F"/>
    <w:rsid w:val="00886D10"/>
    <w:rsid w:val="00892DE7"/>
    <w:rsid w:val="00892F10"/>
    <w:rsid w:val="00892F70"/>
    <w:rsid w:val="00894CC5"/>
    <w:rsid w:val="00895706"/>
    <w:rsid w:val="008967A5"/>
    <w:rsid w:val="00896C5B"/>
    <w:rsid w:val="00897224"/>
    <w:rsid w:val="008A00F8"/>
    <w:rsid w:val="008A0299"/>
    <w:rsid w:val="008A05F4"/>
    <w:rsid w:val="008A489B"/>
    <w:rsid w:val="008A6D7C"/>
    <w:rsid w:val="008A733D"/>
    <w:rsid w:val="008A7419"/>
    <w:rsid w:val="008A76E7"/>
    <w:rsid w:val="008A7D58"/>
    <w:rsid w:val="008B06F9"/>
    <w:rsid w:val="008B133A"/>
    <w:rsid w:val="008B1913"/>
    <w:rsid w:val="008B31E3"/>
    <w:rsid w:val="008B36B8"/>
    <w:rsid w:val="008B4223"/>
    <w:rsid w:val="008B4BCD"/>
    <w:rsid w:val="008C0665"/>
    <w:rsid w:val="008C138E"/>
    <w:rsid w:val="008C1637"/>
    <w:rsid w:val="008C2669"/>
    <w:rsid w:val="008C5E64"/>
    <w:rsid w:val="008D04AF"/>
    <w:rsid w:val="008D1C8F"/>
    <w:rsid w:val="008D1CB7"/>
    <w:rsid w:val="008D2F11"/>
    <w:rsid w:val="008D41EC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23DF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6B9E"/>
    <w:rsid w:val="00907808"/>
    <w:rsid w:val="00914F4D"/>
    <w:rsid w:val="009152F1"/>
    <w:rsid w:val="009156E8"/>
    <w:rsid w:val="00916242"/>
    <w:rsid w:val="009226EC"/>
    <w:rsid w:val="00924DFD"/>
    <w:rsid w:val="00925EF0"/>
    <w:rsid w:val="00926F6B"/>
    <w:rsid w:val="009270E0"/>
    <w:rsid w:val="00927A5C"/>
    <w:rsid w:val="00927C45"/>
    <w:rsid w:val="00927F5C"/>
    <w:rsid w:val="009306DA"/>
    <w:rsid w:val="009329F8"/>
    <w:rsid w:val="00932A80"/>
    <w:rsid w:val="009333C5"/>
    <w:rsid w:val="0093440D"/>
    <w:rsid w:val="009357F3"/>
    <w:rsid w:val="00936D27"/>
    <w:rsid w:val="0093776A"/>
    <w:rsid w:val="009417A7"/>
    <w:rsid w:val="00941DEB"/>
    <w:rsid w:val="00944A3B"/>
    <w:rsid w:val="00945476"/>
    <w:rsid w:val="00946BFA"/>
    <w:rsid w:val="009518F8"/>
    <w:rsid w:val="009526D3"/>
    <w:rsid w:val="00955579"/>
    <w:rsid w:val="00961D01"/>
    <w:rsid w:val="0096219B"/>
    <w:rsid w:val="00962F28"/>
    <w:rsid w:val="0096322F"/>
    <w:rsid w:val="0096460D"/>
    <w:rsid w:val="009646BA"/>
    <w:rsid w:val="00965D22"/>
    <w:rsid w:val="00966865"/>
    <w:rsid w:val="009712C5"/>
    <w:rsid w:val="0097298B"/>
    <w:rsid w:val="0097419A"/>
    <w:rsid w:val="00974B5F"/>
    <w:rsid w:val="0097677C"/>
    <w:rsid w:val="00977382"/>
    <w:rsid w:val="00982486"/>
    <w:rsid w:val="0098377B"/>
    <w:rsid w:val="00983FEC"/>
    <w:rsid w:val="00986439"/>
    <w:rsid w:val="00990421"/>
    <w:rsid w:val="00991A7A"/>
    <w:rsid w:val="00991D28"/>
    <w:rsid w:val="00992D86"/>
    <w:rsid w:val="00993FE4"/>
    <w:rsid w:val="009971DE"/>
    <w:rsid w:val="009A07B5"/>
    <w:rsid w:val="009A2DA3"/>
    <w:rsid w:val="009A48AF"/>
    <w:rsid w:val="009A59FF"/>
    <w:rsid w:val="009A65D3"/>
    <w:rsid w:val="009A745B"/>
    <w:rsid w:val="009B08AB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E7187"/>
    <w:rsid w:val="009F07D3"/>
    <w:rsid w:val="009F0989"/>
    <w:rsid w:val="009F2CDB"/>
    <w:rsid w:val="009F3CA1"/>
    <w:rsid w:val="009F571E"/>
    <w:rsid w:val="009F619B"/>
    <w:rsid w:val="009F62B5"/>
    <w:rsid w:val="009F6CD4"/>
    <w:rsid w:val="009F7578"/>
    <w:rsid w:val="00A0262B"/>
    <w:rsid w:val="00A049D7"/>
    <w:rsid w:val="00A0515D"/>
    <w:rsid w:val="00A07A97"/>
    <w:rsid w:val="00A10B85"/>
    <w:rsid w:val="00A11FC0"/>
    <w:rsid w:val="00A12A74"/>
    <w:rsid w:val="00A132FA"/>
    <w:rsid w:val="00A14FBF"/>
    <w:rsid w:val="00A150F2"/>
    <w:rsid w:val="00A153C8"/>
    <w:rsid w:val="00A22EB9"/>
    <w:rsid w:val="00A24A45"/>
    <w:rsid w:val="00A24F8F"/>
    <w:rsid w:val="00A31A84"/>
    <w:rsid w:val="00A31D20"/>
    <w:rsid w:val="00A34660"/>
    <w:rsid w:val="00A3631A"/>
    <w:rsid w:val="00A36A19"/>
    <w:rsid w:val="00A40354"/>
    <w:rsid w:val="00A4168D"/>
    <w:rsid w:val="00A455AF"/>
    <w:rsid w:val="00A46D80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688"/>
    <w:rsid w:val="00A56AE4"/>
    <w:rsid w:val="00A56EB5"/>
    <w:rsid w:val="00A66725"/>
    <w:rsid w:val="00A66D54"/>
    <w:rsid w:val="00A7144A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12E1"/>
    <w:rsid w:val="00AA134B"/>
    <w:rsid w:val="00AA158C"/>
    <w:rsid w:val="00AA1A5E"/>
    <w:rsid w:val="00AA2501"/>
    <w:rsid w:val="00AA25E5"/>
    <w:rsid w:val="00AA3225"/>
    <w:rsid w:val="00AA6F1B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AB0"/>
    <w:rsid w:val="00AC36BA"/>
    <w:rsid w:val="00AC437E"/>
    <w:rsid w:val="00AC4470"/>
    <w:rsid w:val="00AC7D40"/>
    <w:rsid w:val="00AD12BA"/>
    <w:rsid w:val="00AD26E2"/>
    <w:rsid w:val="00AD3AB0"/>
    <w:rsid w:val="00AD54A6"/>
    <w:rsid w:val="00AD54E3"/>
    <w:rsid w:val="00AD5764"/>
    <w:rsid w:val="00AD7607"/>
    <w:rsid w:val="00AE1010"/>
    <w:rsid w:val="00AE2EEF"/>
    <w:rsid w:val="00AE3BC4"/>
    <w:rsid w:val="00AE3F11"/>
    <w:rsid w:val="00AE4812"/>
    <w:rsid w:val="00AE569B"/>
    <w:rsid w:val="00AE7E81"/>
    <w:rsid w:val="00AF218F"/>
    <w:rsid w:val="00AF29A9"/>
    <w:rsid w:val="00AF4144"/>
    <w:rsid w:val="00AF5B5C"/>
    <w:rsid w:val="00AF5EF6"/>
    <w:rsid w:val="00AF6814"/>
    <w:rsid w:val="00B001D7"/>
    <w:rsid w:val="00B0028A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57ED"/>
    <w:rsid w:val="00B17ACD"/>
    <w:rsid w:val="00B2248F"/>
    <w:rsid w:val="00B234D8"/>
    <w:rsid w:val="00B23E57"/>
    <w:rsid w:val="00B2447A"/>
    <w:rsid w:val="00B2628F"/>
    <w:rsid w:val="00B27C43"/>
    <w:rsid w:val="00B305BE"/>
    <w:rsid w:val="00B31BF6"/>
    <w:rsid w:val="00B32278"/>
    <w:rsid w:val="00B32A5E"/>
    <w:rsid w:val="00B34ED6"/>
    <w:rsid w:val="00B3667F"/>
    <w:rsid w:val="00B37A9E"/>
    <w:rsid w:val="00B410BB"/>
    <w:rsid w:val="00B414A4"/>
    <w:rsid w:val="00B415C0"/>
    <w:rsid w:val="00B43871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6FD6"/>
    <w:rsid w:val="00B87F07"/>
    <w:rsid w:val="00B91114"/>
    <w:rsid w:val="00B94D1A"/>
    <w:rsid w:val="00BA0066"/>
    <w:rsid w:val="00BA1933"/>
    <w:rsid w:val="00BA337A"/>
    <w:rsid w:val="00BA5A1F"/>
    <w:rsid w:val="00BA5A9E"/>
    <w:rsid w:val="00BB05F4"/>
    <w:rsid w:val="00BB1ED4"/>
    <w:rsid w:val="00BB2B36"/>
    <w:rsid w:val="00BB35CE"/>
    <w:rsid w:val="00BB3F68"/>
    <w:rsid w:val="00BB47B8"/>
    <w:rsid w:val="00BB5227"/>
    <w:rsid w:val="00BB52B4"/>
    <w:rsid w:val="00BB608E"/>
    <w:rsid w:val="00BB7B05"/>
    <w:rsid w:val="00BB7B7C"/>
    <w:rsid w:val="00BC048B"/>
    <w:rsid w:val="00BC3AB8"/>
    <w:rsid w:val="00BC3AD2"/>
    <w:rsid w:val="00BC4C3C"/>
    <w:rsid w:val="00BC4D4E"/>
    <w:rsid w:val="00BC5DEC"/>
    <w:rsid w:val="00BC710F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0723"/>
    <w:rsid w:val="00C019D1"/>
    <w:rsid w:val="00C0314C"/>
    <w:rsid w:val="00C06E77"/>
    <w:rsid w:val="00C07162"/>
    <w:rsid w:val="00C075A8"/>
    <w:rsid w:val="00C10D98"/>
    <w:rsid w:val="00C11591"/>
    <w:rsid w:val="00C11C2B"/>
    <w:rsid w:val="00C11E21"/>
    <w:rsid w:val="00C121EA"/>
    <w:rsid w:val="00C13504"/>
    <w:rsid w:val="00C167DD"/>
    <w:rsid w:val="00C17F88"/>
    <w:rsid w:val="00C20D35"/>
    <w:rsid w:val="00C21227"/>
    <w:rsid w:val="00C24FC4"/>
    <w:rsid w:val="00C2719C"/>
    <w:rsid w:val="00C276F5"/>
    <w:rsid w:val="00C27838"/>
    <w:rsid w:val="00C30E13"/>
    <w:rsid w:val="00C34150"/>
    <w:rsid w:val="00C34A70"/>
    <w:rsid w:val="00C35499"/>
    <w:rsid w:val="00C367D5"/>
    <w:rsid w:val="00C36881"/>
    <w:rsid w:val="00C36CD0"/>
    <w:rsid w:val="00C37CDD"/>
    <w:rsid w:val="00C406CE"/>
    <w:rsid w:val="00C419C2"/>
    <w:rsid w:val="00C41C0A"/>
    <w:rsid w:val="00C44C9E"/>
    <w:rsid w:val="00C470AF"/>
    <w:rsid w:val="00C505E9"/>
    <w:rsid w:val="00C53295"/>
    <w:rsid w:val="00C55C01"/>
    <w:rsid w:val="00C55DA3"/>
    <w:rsid w:val="00C55DAD"/>
    <w:rsid w:val="00C56A73"/>
    <w:rsid w:val="00C56A9D"/>
    <w:rsid w:val="00C60979"/>
    <w:rsid w:val="00C60C0F"/>
    <w:rsid w:val="00C61F91"/>
    <w:rsid w:val="00C63293"/>
    <w:rsid w:val="00C6368A"/>
    <w:rsid w:val="00C64810"/>
    <w:rsid w:val="00C64D38"/>
    <w:rsid w:val="00C6625E"/>
    <w:rsid w:val="00C70EF3"/>
    <w:rsid w:val="00C74910"/>
    <w:rsid w:val="00C74D05"/>
    <w:rsid w:val="00C74DA8"/>
    <w:rsid w:val="00C755A7"/>
    <w:rsid w:val="00C760CF"/>
    <w:rsid w:val="00C8064C"/>
    <w:rsid w:val="00C80AA5"/>
    <w:rsid w:val="00C83980"/>
    <w:rsid w:val="00C85375"/>
    <w:rsid w:val="00C858D7"/>
    <w:rsid w:val="00C86072"/>
    <w:rsid w:val="00C916A1"/>
    <w:rsid w:val="00C91A6C"/>
    <w:rsid w:val="00C96E6E"/>
    <w:rsid w:val="00CA0333"/>
    <w:rsid w:val="00CA0F7A"/>
    <w:rsid w:val="00CA231C"/>
    <w:rsid w:val="00CA3FD2"/>
    <w:rsid w:val="00CA405A"/>
    <w:rsid w:val="00CA5311"/>
    <w:rsid w:val="00CA62E3"/>
    <w:rsid w:val="00CA6ABB"/>
    <w:rsid w:val="00CA7136"/>
    <w:rsid w:val="00CA7B98"/>
    <w:rsid w:val="00CB1ABD"/>
    <w:rsid w:val="00CB2006"/>
    <w:rsid w:val="00CB34D5"/>
    <w:rsid w:val="00CB3ECE"/>
    <w:rsid w:val="00CB7175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4465"/>
    <w:rsid w:val="00CD6C89"/>
    <w:rsid w:val="00CE0419"/>
    <w:rsid w:val="00CE0B87"/>
    <w:rsid w:val="00CE13DC"/>
    <w:rsid w:val="00CE19CB"/>
    <w:rsid w:val="00CE272E"/>
    <w:rsid w:val="00CE40B0"/>
    <w:rsid w:val="00CE4449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4749"/>
    <w:rsid w:val="00D1532E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6925"/>
    <w:rsid w:val="00D37622"/>
    <w:rsid w:val="00D37930"/>
    <w:rsid w:val="00D37DC6"/>
    <w:rsid w:val="00D411E9"/>
    <w:rsid w:val="00D41513"/>
    <w:rsid w:val="00D43FDC"/>
    <w:rsid w:val="00D44E4E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079D"/>
    <w:rsid w:val="00D618BF"/>
    <w:rsid w:val="00D61ADD"/>
    <w:rsid w:val="00D63C58"/>
    <w:rsid w:val="00D65F90"/>
    <w:rsid w:val="00D6685A"/>
    <w:rsid w:val="00D674E5"/>
    <w:rsid w:val="00D712AE"/>
    <w:rsid w:val="00D72DAE"/>
    <w:rsid w:val="00D73909"/>
    <w:rsid w:val="00D73AF7"/>
    <w:rsid w:val="00D745E5"/>
    <w:rsid w:val="00D749BA"/>
    <w:rsid w:val="00D76ABC"/>
    <w:rsid w:val="00D76DD7"/>
    <w:rsid w:val="00D824F2"/>
    <w:rsid w:val="00D82A9E"/>
    <w:rsid w:val="00D86515"/>
    <w:rsid w:val="00D86EAA"/>
    <w:rsid w:val="00D87515"/>
    <w:rsid w:val="00D913B6"/>
    <w:rsid w:val="00D9196D"/>
    <w:rsid w:val="00D91D87"/>
    <w:rsid w:val="00D92158"/>
    <w:rsid w:val="00D92CD8"/>
    <w:rsid w:val="00D92EF6"/>
    <w:rsid w:val="00D94C3D"/>
    <w:rsid w:val="00D951FA"/>
    <w:rsid w:val="00D96D79"/>
    <w:rsid w:val="00D96F87"/>
    <w:rsid w:val="00DA088E"/>
    <w:rsid w:val="00DA103B"/>
    <w:rsid w:val="00DA274D"/>
    <w:rsid w:val="00DA327B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4D64"/>
    <w:rsid w:val="00DB5705"/>
    <w:rsid w:val="00DB7DAD"/>
    <w:rsid w:val="00DC0860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B4E"/>
    <w:rsid w:val="00DE686E"/>
    <w:rsid w:val="00DF1D2C"/>
    <w:rsid w:val="00DF65B3"/>
    <w:rsid w:val="00E001EF"/>
    <w:rsid w:val="00E02CB2"/>
    <w:rsid w:val="00E0382C"/>
    <w:rsid w:val="00E03923"/>
    <w:rsid w:val="00E03987"/>
    <w:rsid w:val="00E04CE6"/>
    <w:rsid w:val="00E05E49"/>
    <w:rsid w:val="00E07417"/>
    <w:rsid w:val="00E14662"/>
    <w:rsid w:val="00E150F5"/>
    <w:rsid w:val="00E15C40"/>
    <w:rsid w:val="00E1679F"/>
    <w:rsid w:val="00E21482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6B76"/>
    <w:rsid w:val="00E371BC"/>
    <w:rsid w:val="00E407FE"/>
    <w:rsid w:val="00E4124D"/>
    <w:rsid w:val="00E41583"/>
    <w:rsid w:val="00E452F7"/>
    <w:rsid w:val="00E464E2"/>
    <w:rsid w:val="00E464E5"/>
    <w:rsid w:val="00E5334F"/>
    <w:rsid w:val="00E54577"/>
    <w:rsid w:val="00E54C45"/>
    <w:rsid w:val="00E55D53"/>
    <w:rsid w:val="00E600E2"/>
    <w:rsid w:val="00E60423"/>
    <w:rsid w:val="00E614A6"/>
    <w:rsid w:val="00E637CB"/>
    <w:rsid w:val="00E66635"/>
    <w:rsid w:val="00E673C2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353D"/>
    <w:rsid w:val="00E8453B"/>
    <w:rsid w:val="00E84AAE"/>
    <w:rsid w:val="00E85965"/>
    <w:rsid w:val="00E86844"/>
    <w:rsid w:val="00E86A31"/>
    <w:rsid w:val="00E8787C"/>
    <w:rsid w:val="00E90633"/>
    <w:rsid w:val="00E913D3"/>
    <w:rsid w:val="00E944F9"/>
    <w:rsid w:val="00E95001"/>
    <w:rsid w:val="00E95F0B"/>
    <w:rsid w:val="00EA006A"/>
    <w:rsid w:val="00EA1CF5"/>
    <w:rsid w:val="00EA5A20"/>
    <w:rsid w:val="00EA7AD9"/>
    <w:rsid w:val="00EB09BF"/>
    <w:rsid w:val="00EB4F9D"/>
    <w:rsid w:val="00EB5273"/>
    <w:rsid w:val="00EB5331"/>
    <w:rsid w:val="00EB54AA"/>
    <w:rsid w:val="00EB7A62"/>
    <w:rsid w:val="00EC02F4"/>
    <w:rsid w:val="00EC0E26"/>
    <w:rsid w:val="00EC25E4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4F81"/>
    <w:rsid w:val="00EE7F94"/>
    <w:rsid w:val="00EF2062"/>
    <w:rsid w:val="00EF2EF5"/>
    <w:rsid w:val="00EF311D"/>
    <w:rsid w:val="00EF3A96"/>
    <w:rsid w:val="00EF4BE3"/>
    <w:rsid w:val="00EF58EF"/>
    <w:rsid w:val="00EF660E"/>
    <w:rsid w:val="00EF7010"/>
    <w:rsid w:val="00F01813"/>
    <w:rsid w:val="00F03936"/>
    <w:rsid w:val="00F04FAB"/>
    <w:rsid w:val="00F11317"/>
    <w:rsid w:val="00F12003"/>
    <w:rsid w:val="00F12476"/>
    <w:rsid w:val="00F13391"/>
    <w:rsid w:val="00F1374D"/>
    <w:rsid w:val="00F14879"/>
    <w:rsid w:val="00F15439"/>
    <w:rsid w:val="00F16969"/>
    <w:rsid w:val="00F173E9"/>
    <w:rsid w:val="00F204DD"/>
    <w:rsid w:val="00F2167D"/>
    <w:rsid w:val="00F21C67"/>
    <w:rsid w:val="00F2254B"/>
    <w:rsid w:val="00F232D8"/>
    <w:rsid w:val="00F23893"/>
    <w:rsid w:val="00F23AC6"/>
    <w:rsid w:val="00F23BBE"/>
    <w:rsid w:val="00F23E6A"/>
    <w:rsid w:val="00F24664"/>
    <w:rsid w:val="00F24916"/>
    <w:rsid w:val="00F30F4B"/>
    <w:rsid w:val="00F3142D"/>
    <w:rsid w:val="00F32A47"/>
    <w:rsid w:val="00F341FE"/>
    <w:rsid w:val="00F3493B"/>
    <w:rsid w:val="00F351CF"/>
    <w:rsid w:val="00F4017D"/>
    <w:rsid w:val="00F40E10"/>
    <w:rsid w:val="00F41B3C"/>
    <w:rsid w:val="00F421F0"/>
    <w:rsid w:val="00F42B3E"/>
    <w:rsid w:val="00F47040"/>
    <w:rsid w:val="00F47B83"/>
    <w:rsid w:val="00F50856"/>
    <w:rsid w:val="00F510BB"/>
    <w:rsid w:val="00F5119C"/>
    <w:rsid w:val="00F517FE"/>
    <w:rsid w:val="00F52918"/>
    <w:rsid w:val="00F53234"/>
    <w:rsid w:val="00F54223"/>
    <w:rsid w:val="00F545CD"/>
    <w:rsid w:val="00F642E9"/>
    <w:rsid w:val="00F64FB3"/>
    <w:rsid w:val="00F65148"/>
    <w:rsid w:val="00F659B8"/>
    <w:rsid w:val="00F66DFB"/>
    <w:rsid w:val="00F67FF7"/>
    <w:rsid w:val="00F7082C"/>
    <w:rsid w:val="00F71201"/>
    <w:rsid w:val="00F71F26"/>
    <w:rsid w:val="00F72EFC"/>
    <w:rsid w:val="00F738A0"/>
    <w:rsid w:val="00F75466"/>
    <w:rsid w:val="00F85E45"/>
    <w:rsid w:val="00F90A7A"/>
    <w:rsid w:val="00F92A09"/>
    <w:rsid w:val="00F93112"/>
    <w:rsid w:val="00F9552D"/>
    <w:rsid w:val="00F957E3"/>
    <w:rsid w:val="00F95E11"/>
    <w:rsid w:val="00F95EC9"/>
    <w:rsid w:val="00FA0125"/>
    <w:rsid w:val="00FA0E53"/>
    <w:rsid w:val="00FA354C"/>
    <w:rsid w:val="00FA402C"/>
    <w:rsid w:val="00FA4AFB"/>
    <w:rsid w:val="00FA54C5"/>
    <w:rsid w:val="00FA5E28"/>
    <w:rsid w:val="00FA6881"/>
    <w:rsid w:val="00FA6D0E"/>
    <w:rsid w:val="00FB0444"/>
    <w:rsid w:val="00FB1327"/>
    <w:rsid w:val="00FB2210"/>
    <w:rsid w:val="00FB2B1E"/>
    <w:rsid w:val="00FB3139"/>
    <w:rsid w:val="00FB3A91"/>
    <w:rsid w:val="00FB46E1"/>
    <w:rsid w:val="00FB694B"/>
    <w:rsid w:val="00FC0273"/>
    <w:rsid w:val="00FC0738"/>
    <w:rsid w:val="00FC28ED"/>
    <w:rsid w:val="00FC4BF4"/>
    <w:rsid w:val="00FC50A8"/>
    <w:rsid w:val="00FC5AFC"/>
    <w:rsid w:val="00FC6D3D"/>
    <w:rsid w:val="00FD0263"/>
    <w:rsid w:val="00FD0DF8"/>
    <w:rsid w:val="00FD1256"/>
    <w:rsid w:val="00FD139F"/>
    <w:rsid w:val="00FD185F"/>
    <w:rsid w:val="00FD1E74"/>
    <w:rsid w:val="00FD40E9"/>
    <w:rsid w:val="00FD46BB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2C3C"/>
    <w:rPr>
      <w:rFonts w:cs="Times New Roman"/>
    </w:rPr>
  </w:style>
  <w:style w:type="paragraph" w:styleId="a5">
    <w:name w:val="footer"/>
    <w:basedOn w:val="a"/>
    <w:link w:val="a6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2C3C"/>
    <w:rPr>
      <w:rFonts w:cs="Times New Roman"/>
    </w:rPr>
  </w:style>
  <w:style w:type="paragraph" w:styleId="a7">
    <w:name w:val="List Paragraph"/>
    <w:basedOn w:val="a"/>
    <w:uiPriority w:val="99"/>
    <w:qFormat/>
    <w:rsid w:val="00727F41"/>
    <w:pPr>
      <w:ind w:left="720"/>
      <w:contextualSpacing/>
    </w:pPr>
  </w:style>
  <w:style w:type="character" w:styleId="a8">
    <w:name w:val="Hyperlink"/>
    <w:uiPriority w:val="99"/>
    <w:rsid w:val="00D951F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locked/>
    <w:rsid w:val="00417B3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3377C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377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5123B1296642C6B796320B8827D441C632A4FB23ABEACD6486086F15135D730D2B803E46EC8AF093A6BC26C6C9995E5EB76DF592B18EH9q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25123B1296642C6B796320B8827D441C430A3FB20ABEACD6486086F15135D610D738C3C46F28AFA86F0ED60H9q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25123B1296642C6B796320B8827D441C632A4FB23ABEACD6486086F15135D730D2B803E46EC8AF093A6BC26C6C9995E5EB76DF592B18EH9q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Машбюро</cp:lastModifiedBy>
  <cp:revision>12</cp:revision>
  <cp:lastPrinted>2020-02-26T23:02:00Z</cp:lastPrinted>
  <dcterms:created xsi:type="dcterms:W3CDTF">2020-02-26T07:30:00Z</dcterms:created>
  <dcterms:modified xsi:type="dcterms:W3CDTF">2020-03-02T23:17:00Z</dcterms:modified>
</cp:coreProperties>
</file>