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C7" w:rsidRPr="008E1757" w:rsidRDefault="002F2FC7" w:rsidP="008E1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757">
        <w:rPr>
          <w:rFonts w:ascii="Times New Roman" w:hAnsi="Times New Roman"/>
          <w:sz w:val="28"/>
          <w:szCs w:val="28"/>
        </w:rPr>
        <w:t>Администрация</w:t>
      </w:r>
    </w:p>
    <w:p w:rsidR="002F2FC7" w:rsidRPr="008E1757" w:rsidRDefault="002F2FC7" w:rsidP="008E1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757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2F2FC7" w:rsidRPr="008E1757" w:rsidRDefault="002F2FC7" w:rsidP="008E1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2FC7" w:rsidRPr="008E1757" w:rsidRDefault="002F2FC7" w:rsidP="008E1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757">
        <w:rPr>
          <w:rFonts w:ascii="Times New Roman" w:hAnsi="Times New Roman"/>
          <w:sz w:val="28"/>
          <w:szCs w:val="28"/>
        </w:rPr>
        <w:t>ПОСТАНОВЛЕНИЕ</w:t>
      </w:r>
    </w:p>
    <w:p w:rsidR="002F2FC7" w:rsidRPr="008E1757" w:rsidRDefault="002F2FC7" w:rsidP="008E1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2FC7" w:rsidRPr="008E1757" w:rsidRDefault="002F2FC7" w:rsidP="008E1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2FC7" w:rsidRPr="008E1757" w:rsidRDefault="002F2FC7" w:rsidP="008E17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2FC7" w:rsidRPr="008E1757" w:rsidRDefault="002F2FC7" w:rsidP="008E17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30.12.2016</w:t>
      </w:r>
      <w:r w:rsidRPr="008E1757">
        <w:rPr>
          <w:rFonts w:ascii="Times New Roman" w:hAnsi="Times New Roman"/>
          <w:sz w:val="28"/>
          <w:szCs w:val="28"/>
          <w:u w:val="single"/>
        </w:rPr>
        <w:t xml:space="preserve">  № </w:t>
      </w:r>
      <w:r>
        <w:rPr>
          <w:rFonts w:ascii="Times New Roman" w:hAnsi="Times New Roman"/>
          <w:sz w:val="28"/>
          <w:szCs w:val="28"/>
          <w:u w:val="single"/>
        </w:rPr>
        <w:t>770</w:t>
      </w:r>
    </w:p>
    <w:p w:rsidR="002F2FC7" w:rsidRPr="008E1757" w:rsidRDefault="002F2FC7" w:rsidP="008E17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1757">
        <w:rPr>
          <w:rFonts w:ascii="Times New Roman" w:hAnsi="Times New Roman"/>
          <w:sz w:val="28"/>
          <w:szCs w:val="28"/>
        </w:rPr>
        <w:t>п. Чегдомын</w:t>
      </w:r>
      <w:r w:rsidRPr="008E1757">
        <w:rPr>
          <w:rFonts w:ascii="Times New Roman" w:hAnsi="Times New Roman"/>
          <w:sz w:val="28"/>
          <w:szCs w:val="28"/>
        </w:rPr>
        <w:tab/>
      </w:r>
    </w:p>
    <w:p w:rsidR="002F2FC7" w:rsidRDefault="002F2FC7" w:rsidP="00C3695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F2FC7" w:rsidRDefault="002F2FC7" w:rsidP="00C3695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молодежной  и семейной политики в Верхнебуреинском муниципальном районе на 2014-2017 годы»</w:t>
      </w:r>
    </w:p>
    <w:p w:rsidR="002F2FC7" w:rsidRDefault="002F2FC7" w:rsidP="00C3695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F2FC7" w:rsidRDefault="002F2FC7" w:rsidP="00C3695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F2FC7" w:rsidRDefault="002F2FC7" w:rsidP="00033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приведения муниципальной программы «Развитие молодежной и семейной политики в Верхнебуреинском муниципальном районе на 2014-2017 годы» в соответствие с районным бюджетом, администрация района</w:t>
      </w:r>
    </w:p>
    <w:p w:rsidR="002F2FC7" w:rsidRDefault="002F2FC7" w:rsidP="00033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2F2FC7" w:rsidRDefault="002F2FC7" w:rsidP="00C3695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</w:t>
      </w:r>
      <w:r w:rsidRPr="00D84E41">
        <w:rPr>
          <w:rFonts w:ascii="Times New Roman" w:hAnsi="Times New Roman"/>
          <w:sz w:val="28"/>
          <w:szCs w:val="28"/>
        </w:rPr>
        <w:t xml:space="preserve">рограмму «Развитие </w:t>
      </w:r>
      <w:r>
        <w:rPr>
          <w:rFonts w:ascii="Times New Roman" w:hAnsi="Times New Roman"/>
          <w:sz w:val="28"/>
          <w:szCs w:val="28"/>
        </w:rPr>
        <w:t>молодежной и семейной политики</w:t>
      </w:r>
      <w:r w:rsidRPr="00D84E41">
        <w:rPr>
          <w:rFonts w:ascii="Times New Roman" w:hAnsi="Times New Roman"/>
          <w:sz w:val="28"/>
          <w:szCs w:val="28"/>
        </w:rPr>
        <w:t xml:space="preserve"> в Верхнебуреинском муниципальном районе на 2014-201</w:t>
      </w:r>
      <w:r>
        <w:rPr>
          <w:rFonts w:ascii="Times New Roman" w:hAnsi="Times New Roman"/>
          <w:sz w:val="28"/>
          <w:szCs w:val="28"/>
        </w:rPr>
        <w:t>7</w:t>
      </w:r>
      <w:r w:rsidRPr="00D84E41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района № </w:t>
      </w:r>
      <w:r>
        <w:rPr>
          <w:rFonts w:ascii="Times New Roman" w:hAnsi="Times New Roman"/>
          <w:sz w:val="28"/>
          <w:szCs w:val="28"/>
        </w:rPr>
        <w:t>1161</w:t>
      </w:r>
      <w:r w:rsidRPr="00D84E41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19.11.2013</w:t>
      </w:r>
      <w:r w:rsidRPr="00D84E41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2F2FC7" w:rsidRDefault="002F2FC7" w:rsidP="00C3695D">
      <w:pPr>
        <w:pStyle w:val="ConsPlusCell"/>
        <w:numPr>
          <w:ilvl w:val="1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2F2FC7" w:rsidRPr="00F812A1" w:rsidRDefault="002F2FC7" w:rsidP="00C369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>
        <w:rPr>
          <w:rFonts w:ascii="Times New Roman" w:hAnsi="Times New Roman" w:cs="Times New Roman"/>
          <w:sz w:val="28"/>
          <w:szCs w:val="28"/>
        </w:rPr>
        <w:tab/>
        <w:t>Позицию «Ресурсное обеспечение</w:t>
      </w:r>
      <w:r w:rsidRPr="00B320AA">
        <w:rPr>
          <w:rFonts w:ascii="Times New Roman" w:hAnsi="Times New Roman" w:cs="Times New Roman"/>
          <w:sz w:val="28"/>
          <w:szCs w:val="28"/>
        </w:rPr>
        <w:t xml:space="preserve"> </w:t>
      </w:r>
      <w:r w:rsidRPr="00F812A1">
        <w:rPr>
          <w:rFonts w:ascii="Times New Roman" w:hAnsi="Times New Roman" w:cs="Times New Roman"/>
          <w:sz w:val="28"/>
          <w:szCs w:val="28"/>
        </w:rPr>
        <w:t>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812A1">
        <w:rPr>
          <w:rFonts w:ascii="Times New Roman" w:hAnsi="Times New Roman" w:cs="Times New Roman"/>
          <w:sz w:val="28"/>
          <w:szCs w:val="28"/>
        </w:rPr>
        <w:t>читать в следующей редакции:</w:t>
      </w:r>
    </w:p>
    <w:p w:rsidR="002F2FC7" w:rsidRDefault="002F2FC7" w:rsidP="00C369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реализации Программы составляет 45,756 тыс. рублей, из них</w:t>
      </w:r>
      <w:r w:rsidRPr="00C9270A">
        <w:rPr>
          <w:rFonts w:ascii="Times New Roman" w:hAnsi="Times New Roman" w:cs="Times New Roman"/>
          <w:sz w:val="28"/>
          <w:szCs w:val="28"/>
        </w:rPr>
        <w:t>:</w:t>
      </w:r>
    </w:p>
    <w:p w:rsidR="002F2FC7" w:rsidRPr="00C9270A" w:rsidRDefault="002F2FC7" w:rsidP="00C369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районного бюджета – 45,756 тыс. рублей, из них:</w:t>
      </w:r>
    </w:p>
    <w:p w:rsidR="002F2FC7" w:rsidRPr="00C9270A" w:rsidRDefault="002F2FC7" w:rsidP="00C369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10,587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2F2FC7" w:rsidRDefault="002F2FC7" w:rsidP="00C3695D">
      <w:pPr>
        <w:pStyle w:val="ConsPlusCel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2,000 тыс. рублей;</w:t>
      </w:r>
    </w:p>
    <w:p w:rsidR="002F2FC7" w:rsidRDefault="002F2FC7" w:rsidP="00C369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33,169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2F2FC7" w:rsidRDefault="002F2FC7" w:rsidP="00C369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0,00 тыс. рублей.»</w:t>
      </w:r>
    </w:p>
    <w:p w:rsidR="002F2FC7" w:rsidRPr="00733A5F" w:rsidRDefault="002F2FC7" w:rsidP="00C3695D">
      <w:pPr>
        <w:pStyle w:val="ConsPlusCell"/>
        <w:tabs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Раздел «11. </w:t>
      </w:r>
      <w:r w:rsidRPr="00733A5F">
        <w:rPr>
          <w:rFonts w:ascii="Times New Roman" w:hAnsi="Times New Roman" w:cs="Times New Roman"/>
          <w:sz w:val="28"/>
          <w:szCs w:val="28"/>
        </w:rPr>
        <w:t>Ресурсное обеспечение Программы по годам реализации» читать в следующей редакции:</w:t>
      </w:r>
    </w:p>
    <w:p w:rsidR="002F2FC7" w:rsidRDefault="002F2FC7" w:rsidP="00C3695D">
      <w:pPr>
        <w:pStyle w:val="ListParagraph"/>
        <w:tabs>
          <w:tab w:val="left" w:pos="142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«Общий объем финансирования Программы за счет районного бюджета -  45,756 тысяч рублей.</w:t>
      </w:r>
    </w:p>
    <w:p w:rsidR="002F2FC7" w:rsidRDefault="002F2FC7" w:rsidP="00C3695D">
      <w:pPr>
        <w:pStyle w:val="ListParagraph"/>
        <w:tabs>
          <w:tab w:val="left" w:pos="7088"/>
          <w:tab w:val="left" w:pos="723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год  -10,587  тысяч рублей;</w:t>
      </w:r>
    </w:p>
    <w:p w:rsidR="002F2FC7" w:rsidRDefault="002F2FC7" w:rsidP="00C3695D">
      <w:pPr>
        <w:pStyle w:val="ListParagraph"/>
        <w:tabs>
          <w:tab w:val="left" w:pos="7088"/>
          <w:tab w:val="left" w:pos="723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 - 2,000 тысячи рублей;</w:t>
      </w:r>
    </w:p>
    <w:p w:rsidR="002F2FC7" w:rsidRDefault="002F2FC7" w:rsidP="00C3695D">
      <w:pPr>
        <w:pStyle w:val="ListParagraph"/>
        <w:tabs>
          <w:tab w:val="left" w:pos="7088"/>
          <w:tab w:val="left" w:pos="723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- 33,196 тысяч рублей;</w:t>
      </w:r>
    </w:p>
    <w:p w:rsidR="002F2FC7" w:rsidRDefault="002F2FC7" w:rsidP="00C3695D">
      <w:pPr>
        <w:pStyle w:val="ListParagraph"/>
        <w:tabs>
          <w:tab w:val="left" w:pos="7088"/>
          <w:tab w:val="left" w:pos="7230"/>
        </w:tabs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- 0,000 тысячи рублей».</w:t>
      </w:r>
    </w:p>
    <w:p w:rsidR="002F2FC7" w:rsidRDefault="002F2FC7" w:rsidP="00C3695D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Приложение № 3 Программы изложить в новой редакции, в соответствии с приложением № 1 к настоящему постановлению.</w:t>
      </w:r>
    </w:p>
    <w:p w:rsidR="002F2FC7" w:rsidRDefault="002F2FC7" w:rsidP="00C3695D">
      <w:pPr>
        <w:pStyle w:val="ListParagraph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выполнения настоящего постановления возложить на заместителя главы администрации района Вольф К.А.</w:t>
      </w:r>
    </w:p>
    <w:p w:rsidR="002F2FC7" w:rsidRDefault="002F2FC7" w:rsidP="00C3695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2FC7" w:rsidRDefault="002F2FC7" w:rsidP="00C3695D">
      <w:pPr>
        <w:pStyle w:val="ListParagraph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F2FC7" w:rsidRDefault="002F2FC7" w:rsidP="00C369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2FC7" w:rsidRDefault="002F2FC7" w:rsidP="00033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FC7" w:rsidRDefault="002F2FC7" w:rsidP="00033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FC7" w:rsidRDefault="002F2FC7" w:rsidP="00033EF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</w:t>
      </w:r>
    </w:p>
    <w:p w:rsidR="002F2FC7" w:rsidRDefault="002F2FC7" w:rsidP="00033EF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А.В. Лещук</w:t>
      </w:r>
    </w:p>
    <w:p w:rsidR="002F2FC7" w:rsidRPr="00496A57" w:rsidRDefault="002F2FC7" w:rsidP="00033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FC7" w:rsidRDefault="002F2FC7"/>
    <w:sectPr w:rsidR="002F2FC7" w:rsidSect="00C3695D">
      <w:headerReference w:type="even" r:id="rId7"/>
      <w:headerReference w:type="default" r:id="rId8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FC7" w:rsidRDefault="002F2FC7">
      <w:r>
        <w:separator/>
      </w:r>
    </w:p>
  </w:endnote>
  <w:endnote w:type="continuationSeparator" w:id="0">
    <w:p w:rsidR="002F2FC7" w:rsidRDefault="002F2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FC7" w:rsidRDefault="002F2FC7">
      <w:r>
        <w:separator/>
      </w:r>
    </w:p>
  </w:footnote>
  <w:footnote w:type="continuationSeparator" w:id="0">
    <w:p w:rsidR="002F2FC7" w:rsidRDefault="002F2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FC7" w:rsidRDefault="002F2FC7" w:rsidP="009953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2FC7" w:rsidRDefault="002F2F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FC7" w:rsidRDefault="002F2FC7" w:rsidP="009953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F2FC7" w:rsidRDefault="002F2F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20AA0"/>
    <w:multiLevelType w:val="multilevel"/>
    <w:tmpl w:val="D7CADCF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653860DB"/>
    <w:multiLevelType w:val="multilevel"/>
    <w:tmpl w:val="FBE65EB0"/>
    <w:lvl w:ilvl="0">
      <w:start w:val="1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EF2"/>
    <w:rsid w:val="00030B7B"/>
    <w:rsid w:val="00033EF2"/>
    <w:rsid w:val="001F2287"/>
    <w:rsid w:val="002F040B"/>
    <w:rsid w:val="002F2FC7"/>
    <w:rsid w:val="003019A0"/>
    <w:rsid w:val="003D1A04"/>
    <w:rsid w:val="003D1A06"/>
    <w:rsid w:val="00496A57"/>
    <w:rsid w:val="00550232"/>
    <w:rsid w:val="006B310A"/>
    <w:rsid w:val="0070628F"/>
    <w:rsid w:val="00733A5F"/>
    <w:rsid w:val="00743167"/>
    <w:rsid w:val="008B7528"/>
    <w:rsid w:val="008E1757"/>
    <w:rsid w:val="008E3091"/>
    <w:rsid w:val="009534D0"/>
    <w:rsid w:val="0099539E"/>
    <w:rsid w:val="00A50C49"/>
    <w:rsid w:val="00A80391"/>
    <w:rsid w:val="00B320AA"/>
    <w:rsid w:val="00BC0177"/>
    <w:rsid w:val="00C3695D"/>
    <w:rsid w:val="00C9270A"/>
    <w:rsid w:val="00D84E41"/>
    <w:rsid w:val="00D96DB6"/>
    <w:rsid w:val="00E64A38"/>
    <w:rsid w:val="00EE4580"/>
    <w:rsid w:val="00EF03BB"/>
    <w:rsid w:val="00F812A1"/>
    <w:rsid w:val="00FC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17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3EF2"/>
    <w:pPr>
      <w:ind w:left="720"/>
      <w:contextualSpacing/>
    </w:pPr>
  </w:style>
  <w:style w:type="paragraph" w:customStyle="1" w:styleId="ConsPlusCell">
    <w:name w:val="ConsPlusCell"/>
    <w:uiPriority w:val="99"/>
    <w:rsid w:val="00033EF2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C369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C3695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3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201</TotalTime>
  <Pages>2</Pages>
  <Words>267</Words>
  <Characters>1522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11</cp:revision>
  <cp:lastPrinted>2017-01-23T22:34:00Z</cp:lastPrinted>
  <dcterms:created xsi:type="dcterms:W3CDTF">2017-01-18T02:54:00Z</dcterms:created>
  <dcterms:modified xsi:type="dcterms:W3CDTF">2017-01-25T01:17:00Z</dcterms:modified>
</cp:coreProperties>
</file>