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95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CE4195" w:rsidRPr="0006330C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E4195" w:rsidRPr="0006330C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к постановлению</w:t>
      </w:r>
    </w:p>
    <w:p w:rsidR="00CE4195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администрации района</w:t>
      </w:r>
    </w:p>
    <w:p w:rsidR="00CE4195" w:rsidRDefault="00CE4195" w:rsidP="00833FCF">
      <w:pPr>
        <w:widowControl w:val="0"/>
        <w:autoSpaceDE w:val="0"/>
        <w:autoSpaceDN w:val="0"/>
        <w:adjustRightInd w:val="0"/>
        <w:spacing w:after="0" w:line="240" w:lineRule="exac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от 30.12.2016  № 771</w:t>
      </w:r>
    </w:p>
    <w:p w:rsidR="00CE4195" w:rsidRPr="0006330C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E4195" w:rsidRPr="0006330C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 xml:space="preserve"> «Приложение № 5</w:t>
      </w:r>
    </w:p>
    <w:p w:rsidR="00CE4195" w:rsidRPr="0006330C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06330C">
        <w:rPr>
          <w:rFonts w:ascii="Times New Roman" w:hAnsi="Times New Roman"/>
          <w:sz w:val="28"/>
          <w:szCs w:val="28"/>
        </w:rPr>
        <w:t>униципальной программе</w:t>
      </w:r>
    </w:p>
    <w:p w:rsidR="00CE4195" w:rsidRPr="0006330C" w:rsidRDefault="00CE4195" w:rsidP="00FA5843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«Доступная среда» на 2014 - 2020 годы</w:t>
      </w:r>
    </w:p>
    <w:p w:rsidR="00CE4195" w:rsidRPr="00A108DB" w:rsidRDefault="00CE4195" w:rsidP="00376421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CE4195" w:rsidRPr="00882678" w:rsidRDefault="00CE4195" w:rsidP="008826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678">
        <w:rPr>
          <w:rFonts w:ascii="Times New Roman" w:hAnsi="Times New Roman"/>
          <w:b/>
          <w:sz w:val="28"/>
          <w:szCs w:val="28"/>
        </w:rPr>
        <w:t>ПРОГНОЗНАЯ (СПРАВОЧНАЯ) ОЦЕНКА 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 «ДОСТУПНАЯ СРЕДА» НА 2014-2020 ГОДЫ</w:t>
      </w:r>
    </w:p>
    <w:p w:rsidR="00CE4195" w:rsidRPr="00A108DB" w:rsidRDefault="00CE4195" w:rsidP="008826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7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"/>
        <w:gridCol w:w="2390"/>
        <w:gridCol w:w="1562"/>
        <w:gridCol w:w="1277"/>
        <w:gridCol w:w="992"/>
        <w:gridCol w:w="998"/>
        <w:gridCol w:w="995"/>
        <w:gridCol w:w="986"/>
        <w:gridCol w:w="9"/>
        <w:gridCol w:w="1118"/>
        <w:gridCol w:w="6"/>
        <w:gridCol w:w="986"/>
        <w:gridCol w:w="12"/>
        <w:gridCol w:w="9"/>
        <w:gridCol w:w="6"/>
        <w:gridCol w:w="6"/>
        <w:gridCol w:w="1106"/>
        <w:gridCol w:w="24"/>
        <w:gridCol w:w="12"/>
        <w:gridCol w:w="2226"/>
      </w:tblGrid>
      <w:tr w:rsidR="00CE4195" w:rsidRPr="00665B8D" w:rsidTr="00064930">
        <w:trPr>
          <w:trHeight w:val="443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510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17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2361" w:type="pct"/>
            <w:gridSpan w:val="13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740" w:type="pct"/>
            <w:gridSpan w:val="3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CE4195" w:rsidRPr="00665B8D" w:rsidTr="00064930">
        <w:trPr>
          <w:trHeight w:val="442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65" w:type="pct"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2" w:type="pct"/>
            <w:gridSpan w:val="5"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40" w:type="pct"/>
            <w:gridSpan w:val="3"/>
            <w:vMerge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c>
          <w:tcPr>
            <w:tcW w:w="193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gridSpan w:val="5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0" w:type="pct"/>
            <w:gridSpan w:val="3"/>
          </w:tcPr>
          <w:p w:rsidR="00CE4195" w:rsidRPr="00665B8D" w:rsidRDefault="00CE4195" w:rsidP="00566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E4195" w:rsidRPr="00665B8D" w:rsidTr="0006330C">
        <w:trPr>
          <w:trHeight w:val="426"/>
        </w:trPr>
        <w:tc>
          <w:tcPr>
            <w:tcW w:w="5000" w:type="pct"/>
            <w:gridSpan w:val="20"/>
          </w:tcPr>
          <w:p w:rsidR="00CE4195" w:rsidRPr="004B0A0C" w:rsidRDefault="00CE4195" w:rsidP="004B0A0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</w:tr>
      <w:tr w:rsidR="00CE4195" w:rsidRPr="00665B8D" w:rsidTr="00064930">
        <w:trPr>
          <w:trHeight w:val="684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социально-культурной, образовательных инфраструктурах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154716">
            <w:pPr>
              <w:tabs>
                <w:tab w:val="center" w:pos="363"/>
              </w:tabs>
              <w:autoSpaceDE w:val="0"/>
              <w:autoSpaceDN w:val="0"/>
              <w:adjustRightInd w:val="0"/>
              <w:spacing w:after="0" w:line="240" w:lineRule="auto"/>
              <w:ind w:left="-129" w:right="-80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E4195" w:rsidRPr="00665B8D" w:rsidRDefault="00CE4195" w:rsidP="00154716">
            <w:pPr>
              <w:tabs>
                <w:tab w:val="center" w:pos="363"/>
              </w:tabs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684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684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4B0A0C">
        <w:trPr>
          <w:trHeight w:val="381"/>
        </w:trPr>
        <w:tc>
          <w:tcPr>
            <w:tcW w:w="5000" w:type="pct"/>
            <w:gridSpan w:val="20"/>
            <w:vAlign w:val="center"/>
          </w:tcPr>
          <w:p w:rsidR="00CE4195" w:rsidRPr="004B0A0C" w:rsidRDefault="00CE4195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объектов транспортной инфраструктуры</w:t>
            </w:r>
          </w:p>
        </w:tc>
      </w:tr>
      <w:tr w:rsidR="00CE4195" w:rsidRPr="00665B8D" w:rsidTr="00064930">
        <w:trPr>
          <w:trHeight w:val="672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Обеспечение доступности транспорта общего пользования</w:t>
            </w:r>
          </w:p>
        </w:tc>
      </w:tr>
      <w:tr w:rsidR="00CE4195" w:rsidRPr="00665B8D" w:rsidTr="00064930">
        <w:trPr>
          <w:trHeight w:val="672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669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3D5BC6">
            <w:pPr>
              <w:spacing w:after="0" w:line="240" w:lineRule="auto"/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CE4195" w:rsidRPr="00665B8D" w:rsidRDefault="00CE4195" w:rsidP="003D5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3D5BC6">
            <w:pPr>
              <w:spacing w:after="0" w:line="240" w:lineRule="auto"/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CE4195" w:rsidRPr="00665B8D" w:rsidRDefault="00CE4195" w:rsidP="003D5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4195" w:rsidRPr="00665B8D" w:rsidRDefault="00CE4195" w:rsidP="003D5BC6">
            <w:pPr>
              <w:spacing w:after="0" w:line="240" w:lineRule="auto"/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330C">
        <w:trPr>
          <w:trHeight w:val="520"/>
        </w:trPr>
        <w:tc>
          <w:tcPr>
            <w:tcW w:w="5000" w:type="pct"/>
            <w:gridSpan w:val="20"/>
            <w:vAlign w:val="center"/>
          </w:tcPr>
          <w:p w:rsidR="00CE4195" w:rsidRPr="004B0A0C" w:rsidRDefault="00CE4195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объектов образования</w:t>
            </w:r>
          </w:p>
        </w:tc>
      </w:tr>
      <w:tr w:rsidR="00CE4195" w:rsidRPr="00665B8D" w:rsidTr="00064930">
        <w:trPr>
          <w:trHeight w:val="590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Установка приспособленных входных групп и пандусов в образовательных учреждениях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29" w:type="pct"/>
            <w:gridSpan w:val="3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77" w:type="pct"/>
            <w:gridSpan w:val="5"/>
          </w:tcPr>
          <w:p w:rsidR="00CE4195" w:rsidRPr="00665B8D" w:rsidRDefault="00CE4195" w:rsidP="004B0A0C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5D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Создание безбарьерной среды для инвалидов в образовательных учреждениях</w:t>
            </w:r>
          </w:p>
        </w:tc>
      </w:tr>
      <w:tr w:rsidR="00CE4195" w:rsidRPr="00665B8D" w:rsidTr="00064930">
        <w:trPr>
          <w:trHeight w:val="587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29" w:type="pct"/>
            <w:gridSpan w:val="3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77" w:type="pct"/>
            <w:gridSpan w:val="5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498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300,000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367" w:type="pct"/>
            <w:gridSpan w:val="2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329" w:type="pct"/>
            <w:gridSpan w:val="3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377" w:type="pct"/>
            <w:gridSpan w:val="5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4B0A0C">
        <w:trPr>
          <w:trHeight w:val="498"/>
        </w:trPr>
        <w:tc>
          <w:tcPr>
            <w:tcW w:w="5000" w:type="pct"/>
            <w:gridSpan w:val="20"/>
            <w:vAlign w:val="center"/>
          </w:tcPr>
          <w:p w:rsidR="00CE4195" w:rsidRPr="004B0A0C" w:rsidRDefault="00CE4195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объектов культуры</w:t>
            </w:r>
          </w:p>
        </w:tc>
      </w:tr>
      <w:tr w:rsidR="00CE4195" w:rsidRPr="00665B8D" w:rsidTr="00064930">
        <w:trPr>
          <w:trHeight w:val="419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 xml:space="preserve">Установка приспособленных входных групп и пандусов в библиотеках, домах культуры, клубах городских  и сельских поселений </w:t>
            </w: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65B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1" w:type="pct"/>
            <w:gridSpan w:val="4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5" w:type="pct"/>
            <w:gridSpan w:val="4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Создание безбарьерной среды для инвалидов в учреждениях культуры</w:t>
            </w:r>
          </w:p>
        </w:tc>
      </w:tr>
      <w:tr w:rsidR="00CE4195" w:rsidRPr="00665B8D" w:rsidTr="00064930">
        <w:trPr>
          <w:trHeight w:val="419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4B0A0C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67" w:type="pct"/>
            <w:gridSpan w:val="2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31" w:type="pct"/>
            <w:gridSpan w:val="4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75" w:type="pct"/>
            <w:gridSpan w:val="4"/>
          </w:tcPr>
          <w:p w:rsidR="00CE4195" w:rsidRPr="00665B8D" w:rsidRDefault="00CE4195">
            <w:r w:rsidRPr="00665B8D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493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CE4195" w:rsidRPr="00665B8D" w:rsidRDefault="00CE4195" w:rsidP="003D5BC6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200,000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367" w:type="pct"/>
            <w:gridSpan w:val="2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331" w:type="pct"/>
            <w:gridSpan w:val="4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375" w:type="pct"/>
            <w:gridSpan w:val="4"/>
          </w:tcPr>
          <w:p w:rsidR="00CE4195" w:rsidRPr="00665B8D" w:rsidRDefault="00CE4195">
            <w:pPr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4B0A0C">
        <w:trPr>
          <w:trHeight w:val="493"/>
        </w:trPr>
        <w:tc>
          <w:tcPr>
            <w:tcW w:w="5000" w:type="pct"/>
            <w:gridSpan w:val="20"/>
            <w:vAlign w:val="center"/>
          </w:tcPr>
          <w:p w:rsidR="00CE4195" w:rsidRPr="004B0A0C" w:rsidRDefault="00CE4195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CE4195" w:rsidRPr="00665B8D" w:rsidTr="00064930">
        <w:trPr>
          <w:trHeight w:val="419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Создание системы постоянного мониторинга состояния доступности объектов социально- культурной инфраструктуры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CE4195" w:rsidRPr="00665B8D" w:rsidTr="00064930">
        <w:trPr>
          <w:trHeight w:val="419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419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784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Проведение информационно просветительной компании: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CE4195" w:rsidRPr="00665B8D" w:rsidTr="00064930">
        <w:trPr>
          <w:trHeight w:val="784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784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20"/>
        </w:trPr>
        <w:tc>
          <w:tcPr>
            <w:tcW w:w="193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79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CE4195" w:rsidRPr="00665B8D" w:rsidTr="00064930">
        <w:trPr>
          <w:trHeight w:val="20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20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Внебюджетный источник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20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4B0A0C">
        <w:trPr>
          <w:trHeight w:val="383"/>
        </w:trPr>
        <w:tc>
          <w:tcPr>
            <w:tcW w:w="5000" w:type="pct"/>
            <w:gridSpan w:val="20"/>
            <w:vAlign w:val="center"/>
          </w:tcPr>
          <w:p w:rsidR="00CE4195" w:rsidRPr="004B0A0C" w:rsidRDefault="00CE4195" w:rsidP="004B0A0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</w:tr>
      <w:tr w:rsidR="00CE4195" w:rsidRPr="00665B8D" w:rsidTr="00064930">
        <w:trPr>
          <w:trHeight w:val="409"/>
        </w:trPr>
        <w:tc>
          <w:tcPr>
            <w:tcW w:w="193" w:type="pct"/>
            <w:vMerge w:val="restar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79" w:type="pct"/>
            <w:vMerge w:val="restart"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0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Создание безбарьерной среды для инвалидов</w:t>
            </w:r>
          </w:p>
        </w:tc>
      </w:tr>
      <w:tr w:rsidR="00CE4195" w:rsidRPr="00665B8D" w:rsidTr="00064930">
        <w:trPr>
          <w:trHeight w:val="415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324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0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3D5BC6">
            <w:pPr>
              <w:jc w:val="center"/>
            </w:pPr>
            <w:r w:rsidRPr="00665B8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85"/>
        </w:trPr>
        <w:tc>
          <w:tcPr>
            <w:tcW w:w="193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4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0" w:type="pct"/>
            <w:gridSpan w:val="3"/>
          </w:tcPr>
          <w:p w:rsidR="00CE4195" w:rsidRPr="00665B8D" w:rsidRDefault="00CE4195" w:rsidP="00064930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064930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064930">
            <w:pPr>
              <w:jc w:val="center"/>
              <w:rPr>
                <w:b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85"/>
        </w:trPr>
        <w:tc>
          <w:tcPr>
            <w:tcW w:w="973" w:type="pct"/>
            <w:gridSpan w:val="2"/>
            <w:vMerge w:val="restart"/>
            <w:vAlign w:val="center"/>
          </w:tcPr>
          <w:p w:rsidR="00CE4195" w:rsidRPr="00665B8D" w:rsidRDefault="00CE4195" w:rsidP="003D5B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0" w:type="pct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24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94249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CE4195" w:rsidRPr="00665B8D" w:rsidRDefault="00CE4195" w:rsidP="00064930">
            <w:pPr>
              <w:jc w:val="center"/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70" w:type="pct"/>
            <w:gridSpan w:val="3"/>
          </w:tcPr>
          <w:p w:rsidR="00CE4195" w:rsidRPr="00665B8D" w:rsidRDefault="00CE4195" w:rsidP="00064930">
            <w:pPr>
              <w:jc w:val="center"/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064930">
            <w:pPr>
              <w:jc w:val="center"/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064930">
            <w:pPr>
              <w:jc w:val="center"/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728" w:type="pct"/>
            <w:vMerge w:val="restart"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85"/>
        </w:trPr>
        <w:tc>
          <w:tcPr>
            <w:tcW w:w="973" w:type="pct"/>
            <w:gridSpan w:val="2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698,295</w:t>
            </w:r>
          </w:p>
        </w:tc>
        <w:tc>
          <w:tcPr>
            <w:tcW w:w="324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370" w:type="pct"/>
            <w:gridSpan w:val="3"/>
          </w:tcPr>
          <w:p w:rsidR="00CE4195" w:rsidRPr="00665B8D" w:rsidRDefault="00CE4195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4195" w:rsidRPr="00665B8D" w:rsidTr="00064930">
        <w:trPr>
          <w:trHeight w:val="85"/>
        </w:trPr>
        <w:tc>
          <w:tcPr>
            <w:tcW w:w="973" w:type="pct"/>
            <w:gridSpan w:val="2"/>
            <w:vMerge/>
            <w:vAlign w:val="center"/>
          </w:tcPr>
          <w:p w:rsidR="00CE4195" w:rsidRPr="00665B8D" w:rsidRDefault="00CE4195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CE4195" w:rsidRPr="00665B8D" w:rsidRDefault="00CE4195" w:rsidP="009E5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798,295</w:t>
            </w:r>
          </w:p>
        </w:tc>
        <w:tc>
          <w:tcPr>
            <w:tcW w:w="324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CE4195" w:rsidRPr="00665B8D" w:rsidRDefault="00CE4195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70" w:type="pct"/>
            <w:gridSpan w:val="3"/>
          </w:tcPr>
          <w:p w:rsidR="00CE4195" w:rsidRPr="00665B8D" w:rsidRDefault="00CE4195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33" w:type="pct"/>
            <w:gridSpan w:val="5"/>
          </w:tcPr>
          <w:p w:rsidR="00CE4195" w:rsidRPr="00665B8D" w:rsidRDefault="00CE4195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73" w:type="pct"/>
            <w:gridSpan w:val="3"/>
          </w:tcPr>
          <w:p w:rsidR="00CE4195" w:rsidRPr="00665B8D" w:rsidRDefault="00CE4195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B8D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728" w:type="pct"/>
            <w:vMerge/>
          </w:tcPr>
          <w:p w:rsidR="00CE4195" w:rsidRPr="00665B8D" w:rsidRDefault="00CE4195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4195" w:rsidRPr="00A108DB" w:rsidRDefault="00CE4195" w:rsidP="0037642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4195" w:rsidRPr="00A108DB" w:rsidRDefault="00CE4195" w:rsidP="003D5BC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_____________»</w:t>
      </w:r>
    </w:p>
    <w:sectPr w:rsidR="00CE4195" w:rsidRPr="00A108DB" w:rsidSect="00064930">
      <w:pgSz w:w="16838" w:h="11905" w:orient="landscape" w:code="9"/>
      <w:pgMar w:top="1135" w:right="1134" w:bottom="850" w:left="1134" w:header="720" w:footer="72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2152"/>
    <w:multiLevelType w:val="hybridMultilevel"/>
    <w:tmpl w:val="61B27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1F20FD"/>
    <w:multiLevelType w:val="hybridMultilevel"/>
    <w:tmpl w:val="04EE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421"/>
    <w:rsid w:val="0006330C"/>
    <w:rsid w:val="00064930"/>
    <w:rsid w:val="00127A07"/>
    <w:rsid w:val="001412D8"/>
    <w:rsid w:val="00154716"/>
    <w:rsid w:val="002C5DDA"/>
    <w:rsid w:val="00372A6D"/>
    <w:rsid w:val="00376421"/>
    <w:rsid w:val="00377315"/>
    <w:rsid w:val="003D5BC6"/>
    <w:rsid w:val="004B0A0C"/>
    <w:rsid w:val="00561A5E"/>
    <w:rsid w:val="00566E00"/>
    <w:rsid w:val="005D1580"/>
    <w:rsid w:val="00665B8D"/>
    <w:rsid w:val="006959C5"/>
    <w:rsid w:val="008336BF"/>
    <w:rsid w:val="00833FCF"/>
    <w:rsid w:val="00882678"/>
    <w:rsid w:val="00927036"/>
    <w:rsid w:val="0094249A"/>
    <w:rsid w:val="009E57C5"/>
    <w:rsid w:val="00A108DB"/>
    <w:rsid w:val="00A1784A"/>
    <w:rsid w:val="00A56ECE"/>
    <w:rsid w:val="00C45C2E"/>
    <w:rsid w:val="00CE4195"/>
    <w:rsid w:val="00D4353C"/>
    <w:rsid w:val="00D7287E"/>
    <w:rsid w:val="00FA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64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A5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4</Pages>
  <Words>703</Words>
  <Characters>4010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</cp:revision>
  <cp:lastPrinted>2017-01-26T22:54:00Z</cp:lastPrinted>
  <dcterms:created xsi:type="dcterms:W3CDTF">2016-10-20T00:22:00Z</dcterms:created>
  <dcterms:modified xsi:type="dcterms:W3CDTF">2017-02-06T06:16:00Z</dcterms:modified>
</cp:coreProperties>
</file>