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3B1">
        <w:rPr>
          <w:rFonts w:ascii="Times New Roman" w:hAnsi="Times New Roman"/>
          <w:sz w:val="28"/>
          <w:szCs w:val="28"/>
        </w:rPr>
        <w:t>Администрация</w:t>
      </w:r>
    </w:p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3B1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3B1">
        <w:rPr>
          <w:rFonts w:ascii="Times New Roman" w:hAnsi="Times New Roman"/>
          <w:sz w:val="28"/>
          <w:szCs w:val="28"/>
        </w:rPr>
        <w:t>ПОСТАНОВЛЕНИЕ</w:t>
      </w:r>
    </w:p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051E" w:rsidRPr="000053B1" w:rsidRDefault="006A051E" w:rsidP="008B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051E" w:rsidRPr="000053B1" w:rsidRDefault="006A051E" w:rsidP="008B1F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</w:t>
      </w:r>
      <w:r w:rsidRPr="000053B1">
        <w:rPr>
          <w:rFonts w:ascii="Times New Roman" w:hAnsi="Times New Roman"/>
          <w:sz w:val="28"/>
          <w:szCs w:val="28"/>
          <w:u w:val="single"/>
        </w:rPr>
        <w:t>.12.2016  № 7</w:t>
      </w:r>
      <w:r>
        <w:rPr>
          <w:rFonts w:ascii="Times New Roman" w:hAnsi="Times New Roman"/>
          <w:sz w:val="28"/>
          <w:szCs w:val="28"/>
          <w:u w:val="single"/>
        </w:rPr>
        <w:t>71</w:t>
      </w:r>
    </w:p>
    <w:p w:rsidR="006A051E" w:rsidRPr="000053B1" w:rsidRDefault="006A051E" w:rsidP="008B1F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53B1">
        <w:rPr>
          <w:rFonts w:ascii="Times New Roman" w:hAnsi="Times New Roman"/>
          <w:sz w:val="28"/>
          <w:szCs w:val="28"/>
        </w:rPr>
        <w:t>п. Чегдомын</w:t>
      </w:r>
      <w:r w:rsidRPr="000053B1">
        <w:rPr>
          <w:rFonts w:ascii="Times New Roman" w:hAnsi="Times New Roman"/>
          <w:sz w:val="28"/>
          <w:szCs w:val="28"/>
        </w:rPr>
        <w:tab/>
      </w: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муниципаль-</w:t>
      </w: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ную программу «Доступная среда» на </w:t>
      </w: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2014-2020 годы</w:t>
      </w: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AA7BA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D86A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приведения муниципальной программы «Доступная среда» на 2014-2020 годы в соответствие с районным бюджетом на 2016 год, администрация района</w:t>
      </w:r>
    </w:p>
    <w:p w:rsidR="006A051E" w:rsidRDefault="006A051E" w:rsidP="00D86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A051E" w:rsidRDefault="006A051E" w:rsidP="00AA7BA4">
      <w:pPr>
        <w:pStyle w:val="ListParagraph"/>
        <w:numPr>
          <w:ilvl w:val="0"/>
          <w:numId w:val="2"/>
        </w:numPr>
        <w:tabs>
          <w:tab w:val="left" w:pos="1210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программу «Доступная среда» на 2014-2020 годы, утвержденную постановлением администрации района № 1337 от 27.12.2013 следующие изменения:</w:t>
      </w:r>
    </w:p>
    <w:p w:rsidR="006A051E" w:rsidRDefault="006A051E" w:rsidP="00D96DB6">
      <w:pPr>
        <w:pStyle w:val="ListParagraph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программы позицию «Объемы и источники финансирования Программы» изложить в следующей редакции:</w:t>
      </w:r>
    </w:p>
    <w:p w:rsidR="006A051E" w:rsidRDefault="006A051E" w:rsidP="00396906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реализации Программы составляет  тыс. рублей, из них</w:t>
      </w:r>
      <w:r w:rsidRPr="00C9270A">
        <w:rPr>
          <w:rFonts w:ascii="Times New Roman" w:hAnsi="Times New Roman" w:cs="Times New Roman"/>
          <w:sz w:val="28"/>
          <w:szCs w:val="28"/>
        </w:rPr>
        <w:t>:</w:t>
      </w:r>
    </w:p>
    <w:p w:rsidR="006A051E" w:rsidRPr="00C9270A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районного бюджета – 798,295 тыс. рублей, из них:</w:t>
      </w:r>
    </w:p>
    <w:p w:rsidR="006A051E" w:rsidRPr="00C9270A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298,295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6A051E" w:rsidRDefault="006A051E" w:rsidP="00F25128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0,000 тыс. рублей;</w:t>
      </w:r>
    </w:p>
    <w:p w:rsidR="006A051E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A051E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100,000 тыс. рублей;</w:t>
      </w:r>
    </w:p>
    <w:p w:rsidR="006A051E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- 100,000 тыс.рублей;</w:t>
      </w:r>
    </w:p>
    <w:p w:rsidR="006A051E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100,000 тыс.рублей</w:t>
      </w:r>
    </w:p>
    <w:p w:rsidR="006A051E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100,000 тыс.рублей».</w:t>
      </w:r>
    </w:p>
    <w:p w:rsidR="006A051E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краевого бюджета (прогноз) – 100,000 тыс. рублей из них:</w:t>
      </w:r>
    </w:p>
    <w:p w:rsidR="006A051E" w:rsidRPr="00C9270A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6A051E" w:rsidRDefault="006A051E" w:rsidP="00396906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0,000 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25,000 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25,000 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25,000 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25,000 тыс. рублей».</w:t>
      </w:r>
    </w:p>
    <w:p w:rsidR="006A051E" w:rsidRPr="00396906" w:rsidRDefault="006A051E" w:rsidP="00396906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96906">
        <w:rPr>
          <w:rFonts w:ascii="Times New Roman" w:hAnsi="Times New Roman"/>
          <w:sz w:val="28"/>
          <w:szCs w:val="28"/>
        </w:rPr>
        <w:t>Раздел 5 Программы «Ресурсное обеспечение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906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A051E" w:rsidRDefault="006A051E" w:rsidP="0039690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96906">
        <w:rPr>
          <w:rFonts w:ascii="Times New Roman" w:hAnsi="Times New Roman"/>
          <w:sz w:val="28"/>
          <w:szCs w:val="28"/>
        </w:rPr>
        <w:t>«Общий объем финансирования реализации Программы составляет</w:t>
      </w:r>
    </w:p>
    <w:p w:rsidR="006A051E" w:rsidRDefault="006A051E" w:rsidP="0039690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6A051E" w:rsidRPr="00396906" w:rsidRDefault="006A051E" w:rsidP="00AA7BA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798,295 </w:t>
      </w:r>
      <w:r w:rsidRPr="00396906">
        <w:rPr>
          <w:rFonts w:ascii="Times New Roman" w:hAnsi="Times New Roman"/>
          <w:sz w:val="28"/>
          <w:szCs w:val="28"/>
        </w:rPr>
        <w:t>тыс. рублей, из них:</w:t>
      </w:r>
    </w:p>
    <w:p w:rsidR="006A051E" w:rsidRPr="00C9270A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районного бюджета – 698,295 тыс. рублей, из них:</w:t>
      </w:r>
    </w:p>
    <w:p w:rsidR="006A051E" w:rsidRPr="00C9270A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298,295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6A051E" w:rsidRDefault="006A051E" w:rsidP="00396906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0,000 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100,000 тыс. рублей;</w:t>
      </w:r>
    </w:p>
    <w:p w:rsidR="006A051E" w:rsidRDefault="006A051E" w:rsidP="008C7DB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- 100,000 тыс.рублей;</w:t>
      </w:r>
    </w:p>
    <w:p w:rsidR="006A051E" w:rsidRDefault="006A051E" w:rsidP="008C7DB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100,000 тыс.рублей</w:t>
      </w:r>
    </w:p>
    <w:p w:rsidR="006A051E" w:rsidRDefault="006A051E" w:rsidP="008C7DB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100,000 тыс.рублей».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краевого бюджета (прогноз) – 100,000 тыс. рублей из них:</w:t>
      </w:r>
    </w:p>
    <w:p w:rsidR="006A051E" w:rsidRPr="00C9270A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6A051E" w:rsidRDefault="006A051E" w:rsidP="00396906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0,000 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25,000 тыс. рублей;</w:t>
      </w:r>
    </w:p>
    <w:p w:rsidR="006A051E" w:rsidRDefault="006A051E" w:rsidP="008C7DB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25,000 тыс. рублей;</w:t>
      </w:r>
    </w:p>
    <w:p w:rsidR="006A051E" w:rsidRDefault="006A051E" w:rsidP="008C7DB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25,000 тыс. рублей;</w:t>
      </w:r>
    </w:p>
    <w:p w:rsidR="006A051E" w:rsidRDefault="006A051E" w:rsidP="008C7DB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25,000 тыс. рублей».</w:t>
      </w:r>
    </w:p>
    <w:p w:rsidR="006A051E" w:rsidRDefault="006A051E" w:rsidP="008C7DB0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Программы отражены в Приложении № 4 к настоящей Программе.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ресурсного обеспечения будут корректироваться, исходя из: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результатов выполнения мероприятий Программы;</w:t>
      </w:r>
    </w:p>
    <w:p w:rsidR="006A051E" w:rsidRDefault="006A051E" w:rsidP="0039690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возможностей бюджета муниципального района;</w:t>
      </w:r>
    </w:p>
    <w:p w:rsidR="006A051E" w:rsidRPr="00B00CE0" w:rsidRDefault="006A051E" w:rsidP="00B00CE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мониторинга эффективности мер поддержки».</w:t>
      </w:r>
    </w:p>
    <w:p w:rsidR="006A051E" w:rsidRDefault="006A051E" w:rsidP="00240AEE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Программы изложить в новой редакции, в соответствии с приложением № 2 к настоящему постановлению.</w:t>
      </w:r>
    </w:p>
    <w:p w:rsidR="006A051E" w:rsidRPr="00240AEE" w:rsidRDefault="006A051E" w:rsidP="00240AEE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 Программы изложить в новой редакции, в соответствии с приложением № 3 к настоящему постановлению.</w:t>
      </w:r>
    </w:p>
    <w:p w:rsidR="006A051E" w:rsidRPr="00A50C49" w:rsidRDefault="006A051E" w:rsidP="00D96DB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6A051E" w:rsidRDefault="006A051E" w:rsidP="00D96DB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6A051E" w:rsidRDefault="006A051E" w:rsidP="00A50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A50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A50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051E" w:rsidRDefault="006A051E" w:rsidP="008C7DB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</w:t>
      </w:r>
    </w:p>
    <w:p w:rsidR="006A051E" w:rsidRDefault="006A051E" w:rsidP="008C7DB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      А.В. Лещук</w:t>
      </w:r>
    </w:p>
    <w:p w:rsidR="006A051E" w:rsidRPr="00D96DB6" w:rsidRDefault="006A051E" w:rsidP="00D96DB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sectPr w:rsidR="006A051E" w:rsidRPr="00D96DB6" w:rsidSect="00AA7BA4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51E" w:rsidRDefault="006A051E" w:rsidP="009764FE">
      <w:pPr>
        <w:spacing w:after="0" w:line="240" w:lineRule="auto"/>
      </w:pPr>
      <w:r>
        <w:separator/>
      </w:r>
    </w:p>
  </w:endnote>
  <w:endnote w:type="continuationSeparator" w:id="0">
    <w:p w:rsidR="006A051E" w:rsidRDefault="006A051E" w:rsidP="0097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51E" w:rsidRDefault="006A051E" w:rsidP="009764FE">
      <w:pPr>
        <w:spacing w:after="0" w:line="240" w:lineRule="auto"/>
      </w:pPr>
      <w:r>
        <w:separator/>
      </w:r>
    </w:p>
  </w:footnote>
  <w:footnote w:type="continuationSeparator" w:id="0">
    <w:p w:rsidR="006A051E" w:rsidRDefault="006A051E" w:rsidP="00976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51E" w:rsidRDefault="006A051E" w:rsidP="00B75F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051E" w:rsidRDefault="006A0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51E" w:rsidRDefault="006A051E" w:rsidP="00B75F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A051E" w:rsidRDefault="006A051E" w:rsidP="009764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1">
    <w:nsid w:val="727660D1"/>
    <w:multiLevelType w:val="hybridMultilevel"/>
    <w:tmpl w:val="DEA8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A54"/>
    <w:rsid w:val="000053B1"/>
    <w:rsid w:val="000D41F5"/>
    <w:rsid w:val="000E3B65"/>
    <w:rsid w:val="001172EA"/>
    <w:rsid w:val="00157389"/>
    <w:rsid w:val="001824C0"/>
    <w:rsid w:val="001C40EC"/>
    <w:rsid w:val="00240AEE"/>
    <w:rsid w:val="003112CA"/>
    <w:rsid w:val="00383A5F"/>
    <w:rsid w:val="00396906"/>
    <w:rsid w:val="003B3C7C"/>
    <w:rsid w:val="003C039D"/>
    <w:rsid w:val="003F3E77"/>
    <w:rsid w:val="00410B65"/>
    <w:rsid w:val="004767DE"/>
    <w:rsid w:val="004C1F9F"/>
    <w:rsid w:val="004F41DD"/>
    <w:rsid w:val="00546D2A"/>
    <w:rsid w:val="005900EF"/>
    <w:rsid w:val="00656A88"/>
    <w:rsid w:val="006A051E"/>
    <w:rsid w:val="006B10D3"/>
    <w:rsid w:val="00852AE7"/>
    <w:rsid w:val="00871908"/>
    <w:rsid w:val="008A10A1"/>
    <w:rsid w:val="008B1F12"/>
    <w:rsid w:val="008C1D9A"/>
    <w:rsid w:val="008C3A1D"/>
    <w:rsid w:val="008C7DB0"/>
    <w:rsid w:val="008D3890"/>
    <w:rsid w:val="00906D30"/>
    <w:rsid w:val="009168FD"/>
    <w:rsid w:val="009743B9"/>
    <w:rsid w:val="00975D31"/>
    <w:rsid w:val="009764FE"/>
    <w:rsid w:val="00A0673F"/>
    <w:rsid w:val="00A42829"/>
    <w:rsid w:val="00A50C49"/>
    <w:rsid w:val="00A551C5"/>
    <w:rsid w:val="00A551D6"/>
    <w:rsid w:val="00A61F01"/>
    <w:rsid w:val="00A752BC"/>
    <w:rsid w:val="00A84E12"/>
    <w:rsid w:val="00AA7BA4"/>
    <w:rsid w:val="00AE3109"/>
    <w:rsid w:val="00AF7968"/>
    <w:rsid w:val="00B00CE0"/>
    <w:rsid w:val="00B75FD1"/>
    <w:rsid w:val="00BA7B8A"/>
    <w:rsid w:val="00BC4803"/>
    <w:rsid w:val="00C12EBA"/>
    <w:rsid w:val="00C36C09"/>
    <w:rsid w:val="00C9270A"/>
    <w:rsid w:val="00CA7140"/>
    <w:rsid w:val="00CD0877"/>
    <w:rsid w:val="00CF259E"/>
    <w:rsid w:val="00D514FF"/>
    <w:rsid w:val="00D74D8C"/>
    <w:rsid w:val="00D86A54"/>
    <w:rsid w:val="00D96DB6"/>
    <w:rsid w:val="00DD5B60"/>
    <w:rsid w:val="00EC633E"/>
    <w:rsid w:val="00F25128"/>
    <w:rsid w:val="00F30D6F"/>
    <w:rsid w:val="00F5223C"/>
    <w:rsid w:val="00F557CE"/>
    <w:rsid w:val="00FD1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4F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6A54"/>
    <w:pPr>
      <w:ind w:left="720"/>
      <w:contextualSpacing/>
    </w:pPr>
  </w:style>
  <w:style w:type="paragraph" w:customStyle="1" w:styleId="ConsPlusCell">
    <w:name w:val="ConsPlusCell"/>
    <w:uiPriority w:val="99"/>
    <w:rsid w:val="00D96DB6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semiHidden/>
    <w:rsid w:val="0097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64F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7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64FE"/>
    <w:rPr>
      <w:rFonts w:cs="Times New Roman"/>
    </w:rPr>
  </w:style>
  <w:style w:type="character" w:styleId="PageNumber">
    <w:name w:val="page number"/>
    <w:basedOn w:val="DefaultParagraphFont"/>
    <w:uiPriority w:val="99"/>
    <w:rsid w:val="00AA7B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A7B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309</TotalTime>
  <Pages>2</Pages>
  <Words>439</Words>
  <Characters>2508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38</cp:revision>
  <cp:lastPrinted>2017-01-26T22:50:00Z</cp:lastPrinted>
  <dcterms:created xsi:type="dcterms:W3CDTF">2014-03-13T00:18:00Z</dcterms:created>
  <dcterms:modified xsi:type="dcterms:W3CDTF">2017-02-06T06:17:00Z</dcterms:modified>
</cp:coreProperties>
</file>