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26" w:rsidRPr="00A13B26" w:rsidRDefault="00A13B26" w:rsidP="00A13B2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61596375"/>
      <w:bookmarkStart w:id="1" w:name="_GoBack"/>
      <w:r w:rsidRPr="00A13B2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13B26" w:rsidRPr="00A13B26" w:rsidRDefault="00A13B26" w:rsidP="00A13B2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3B26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A13B26" w:rsidRPr="00A13B26" w:rsidRDefault="00A13B26" w:rsidP="00A13B26">
      <w:pPr>
        <w:jc w:val="center"/>
        <w:rPr>
          <w:rFonts w:ascii="Times New Roman" w:hAnsi="Times New Roman" w:cs="Times New Roman"/>
          <w:sz w:val="28"/>
          <w:szCs w:val="28"/>
        </w:rPr>
      </w:pPr>
      <w:r w:rsidRPr="00A13B26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A13B26" w:rsidRPr="00A13B26" w:rsidRDefault="00A13B26" w:rsidP="00A13B2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3B2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13B26" w:rsidRPr="00A13B26" w:rsidRDefault="00A13B26" w:rsidP="00A13B26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A13B26" w:rsidRPr="00A13B26" w:rsidRDefault="007E30DD" w:rsidP="00A13B26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25.01.2021   № 29</w:t>
      </w:r>
    </w:p>
    <w:p w:rsidR="00A13B26" w:rsidRPr="00A13B26" w:rsidRDefault="00A13B26" w:rsidP="00A13B2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A13B26">
        <w:rPr>
          <w:rFonts w:ascii="Times New Roman" w:hAnsi="Times New Roman" w:cs="Times New Roman"/>
          <w:sz w:val="28"/>
          <w:szCs w:val="28"/>
        </w:rPr>
        <w:t>п. Чегдомын</w:t>
      </w:r>
    </w:p>
    <w:p w:rsidR="00103340" w:rsidRDefault="00103340" w:rsidP="00A13B2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13B26" w:rsidRPr="00103340" w:rsidRDefault="00A13B26" w:rsidP="00A13B2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03340" w:rsidRPr="00103340" w:rsidRDefault="00103340" w:rsidP="00103340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CA759C" w:rsidRPr="00103340" w:rsidRDefault="0076070C" w:rsidP="00DA74EC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3340">
        <w:rPr>
          <w:rFonts w:ascii="Times New Roman" w:hAnsi="Times New Roman" w:cs="Times New Roman"/>
          <w:b w:val="0"/>
          <w:sz w:val="28"/>
          <w:szCs w:val="28"/>
        </w:rPr>
        <w:t>О порядке формирования муниципального задания на оказание</w:t>
      </w:r>
      <w:r w:rsidR="00103340" w:rsidRPr="00103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03340">
        <w:rPr>
          <w:rFonts w:ascii="Times New Roman" w:hAnsi="Times New Roman" w:cs="Times New Roman"/>
          <w:b w:val="0"/>
          <w:sz w:val="28"/>
          <w:szCs w:val="28"/>
        </w:rPr>
        <w:t>муниципальных услуг (выполнение работ) в отношении районных</w:t>
      </w:r>
      <w:r w:rsidR="00103340" w:rsidRPr="00103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03340">
        <w:rPr>
          <w:rFonts w:ascii="Times New Roman" w:hAnsi="Times New Roman" w:cs="Times New Roman"/>
          <w:b w:val="0"/>
          <w:sz w:val="28"/>
          <w:szCs w:val="28"/>
        </w:rPr>
        <w:t>муниципальных учреждений и финансовом обеспечении</w:t>
      </w:r>
      <w:r w:rsidR="00103340" w:rsidRPr="00103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03340">
        <w:rPr>
          <w:rFonts w:ascii="Times New Roman" w:hAnsi="Times New Roman" w:cs="Times New Roman"/>
          <w:b w:val="0"/>
          <w:sz w:val="28"/>
          <w:szCs w:val="28"/>
        </w:rPr>
        <w:t>выполнения муниципального задания</w:t>
      </w:r>
      <w:bookmarkEnd w:id="0"/>
      <w:bookmarkEnd w:id="1"/>
    </w:p>
    <w:p w:rsidR="00CA759C" w:rsidRPr="00103340" w:rsidRDefault="00CA759C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95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340">
        <w:rPr>
          <w:rFonts w:ascii="Times New Roman" w:hAnsi="Times New Roman" w:cs="Times New Roman"/>
          <w:sz w:val="28"/>
          <w:szCs w:val="28"/>
        </w:rPr>
        <w:t xml:space="preserve">В соответствии с пунктами 3 - </w:t>
      </w:r>
      <w:hyperlink r:id="rId7" w:history="1">
        <w:r w:rsidRPr="00103340">
          <w:rPr>
            <w:rFonts w:ascii="Times New Roman" w:hAnsi="Times New Roman" w:cs="Times New Roman"/>
            <w:sz w:val="28"/>
            <w:szCs w:val="28"/>
          </w:rPr>
          <w:t>5 статьи 69.2</w:t>
        </w:r>
      </w:hyperlink>
      <w:r w:rsidRPr="0010334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подпунктом </w:t>
      </w:r>
      <w:r w:rsidR="00D13889" w:rsidRPr="00103340">
        <w:rPr>
          <w:rFonts w:ascii="Times New Roman" w:hAnsi="Times New Roman" w:cs="Times New Roman"/>
          <w:sz w:val="28"/>
          <w:szCs w:val="28"/>
        </w:rPr>
        <w:t>3</w:t>
      </w:r>
      <w:r w:rsidRPr="00103340">
        <w:rPr>
          <w:rFonts w:ascii="Times New Roman" w:hAnsi="Times New Roman" w:cs="Times New Roman"/>
          <w:sz w:val="28"/>
          <w:szCs w:val="28"/>
        </w:rPr>
        <w:t xml:space="preserve"> пункта 7 статьи 9.2 Федерального закона от 12 января 1996 г. </w:t>
      </w:r>
      <w:r w:rsidR="0069395C" w:rsidRPr="00103340">
        <w:rPr>
          <w:rFonts w:ascii="Times New Roman" w:hAnsi="Times New Roman" w:cs="Times New Roman"/>
          <w:sz w:val="28"/>
          <w:szCs w:val="28"/>
        </w:rPr>
        <w:t>№</w:t>
      </w:r>
      <w:r w:rsidRPr="00103340">
        <w:rPr>
          <w:rFonts w:ascii="Times New Roman" w:hAnsi="Times New Roman" w:cs="Times New Roman"/>
          <w:sz w:val="28"/>
          <w:szCs w:val="28"/>
        </w:rPr>
        <w:t xml:space="preserve"> 7-ФЗ "О некоммерческих организациях", пунктом </w:t>
      </w:r>
      <w:r w:rsidR="00D13889" w:rsidRPr="00103340">
        <w:rPr>
          <w:rFonts w:ascii="Times New Roman" w:hAnsi="Times New Roman" w:cs="Times New Roman"/>
          <w:sz w:val="28"/>
          <w:szCs w:val="28"/>
        </w:rPr>
        <w:t>3</w:t>
      </w:r>
      <w:r w:rsidRPr="00103340">
        <w:rPr>
          <w:rFonts w:ascii="Times New Roman" w:hAnsi="Times New Roman" w:cs="Times New Roman"/>
          <w:sz w:val="28"/>
          <w:szCs w:val="28"/>
        </w:rPr>
        <w:t xml:space="preserve"> части 5 статьи 4 Федерального закона от 03 ноября 2006 г. </w:t>
      </w:r>
      <w:r w:rsidR="0069395C" w:rsidRPr="00103340">
        <w:rPr>
          <w:rFonts w:ascii="Times New Roman" w:hAnsi="Times New Roman" w:cs="Times New Roman"/>
          <w:sz w:val="28"/>
          <w:szCs w:val="28"/>
        </w:rPr>
        <w:t>№</w:t>
      </w:r>
      <w:r w:rsidRPr="00103340">
        <w:rPr>
          <w:rFonts w:ascii="Times New Roman" w:hAnsi="Times New Roman" w:cs="Times New Roman"/>
          <w:sz w:val="28"/>
          <w:szCs w:val="28"/>
        </w:rPr>
        <w:t xml:space="preserve"> 174-ФЗ "Об автономных учреждениях"</w:t>
      </w:r>
      <w:r w:rsidR="00D13889" w:rsidRPr="00103340">
        <w:rPr>
          <w:rFonts w:ascii="Times New Roman" w:hAnsi="Times New Roman" w:cs="Times New Roman"/>
          <w:sz w:val="28"/>
          <w:szCs w:val="28"/>
        </w:rPr>
        <w:t>,</w:t>
      </w:r>
      <w:r w:rsidRPr="00103340">
        <w:rPr>
          <w:rFonts w:ascii="Times New Roman" w:hAnsi="Times New Roman" w:cs="Times New Roman"/>
          <w:sz w:val="28"/>
          <w:szCs w:val="28"/>
        </w:rPr>
        <w:t xml:space="preserve"> </w:t>
      </w:r>
      <w:r w:rsidR="0069395C" w:rsidRPr="00103340">
        <w:rPr>
          <w:rFonts w:ascii="Times New Roman" w:hAnsi="Times New Roman" w:cs="Times New Roman"/>
          <w:sz w:val="28"/>
          <w:szCs w:val="28"/>
        </w:rPr>
        <w:t>администрация Верхнебуреинского муниципального района Хабаровского края</w:t>
      </w:r>
      <w:r w:rsidRPr="001033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A759C" w:rsidRPr="00103340" w:rsidRDefault="0069395C" w:rsidP="00DA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ПОСТАНОВЛЯЕТ</w:t>
      </w:r>
      <w:r w:rsidR="00CA759C" w:rsidRPr="00103340">
        <w:rPr>
          <w:rFonts w:ascii="Times New Roman" w:hAnsi="Times New Roman" w:cs="Times New Roman"/>
          <w:sz w:val="28"/>
          <w:szCs w:val="28"/>
        </w:rPr>
        <w:t>: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CA759C" w:rsidRPr="00103340" w:rsidRDefault="00DA74E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Положение о формировании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муниципальных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 услуг (выполнение работ) в отношении </w:t>
      </w:r>
      <w:r w:rsidR="0076070C" w:rsidRPr="00103340">
        <w:rPr>
          <w:rFonts w:ascii="Times New Roman" w:hAnsi="Times New Roman" w:cs="Times New Roman"/>
          <w:sz w:val="28"/>
          <w:szCs w:val="28"/>
        </w:rPr>
        <w:t>районных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муниципальных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 учреждений и финансовом обеспечении выполнения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 задания (далее - Положение).</w:t>
      </w:r>
    </w:p>
    <w:p w:rsidR="00CA759C" w:rsidRPr="00103340" w:rsidRDefault="00103340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1.2. 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AE515E" w:rsidRPr="00103340">
        <w:rPr>
          <w:rFonts w:ascii="Times New Roman" w:hAnsi="Times New Roman" w:cs="Times New Roman"/>
          <w:sz w:val="28"/>
          <w:szCs w:val="28"/>
        </w:rPr>
        <w:t>структурных подразделений администрации района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, осуществляющих функции и полномочия учредителей </w:t>
      </w:r>
      <w:r w:rsidR="0076070C" w:rsidRPr="00103340">
        <w:rPr>
          <w:rFonts w:ascii="Times New Roman" w:hAnsi="Times New Roman" w:cs="Times New Roman"/>
          <w:sz w:val="28"/>
          <w:szCs w:val="28"/>
        </w:rPr>
        <w:t>районных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муниципальных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 бюджетных и (или) автономных учреждений.</w:t>
      </w:r>
    </w:p>
    <w:p w:rsidR="00CA759C" w:rsidRPr="00103340" w:rsidRDefault="003713DD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2</w:t>
      </w:r>
      <w:r w:rsidR="00CA759C" w:rsidRPr="00103340">
        <w:rPr>
          <w:rFonts w:ascii="Times New Roman" w:hAnsi="Times New Roman" w:cs="Times New Roman"/>
          <w:sz w:val="28"/>
          <w:szCs w:val="28"/>
        </w:rPr>
        <w:t>.</w:t>
      </w:r>
      <w:r w:rsidRPr="00103340">
        <w:t> 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>Структурным подразделениям администрации района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, осуществляющим функции и полномочия учредителей </w:t>
      </w:r>
      <w:r w:rsidR="0076070C" w:rsidRPr="00103340">
        <w:rPr>
          <w:rFonts w:ascii="Times New Roman" w:hAnsi="Times New Roman" w:cs="Times New Roman"/>
          <w:sz w:val="28"/>
          <w:szCs w:val="28"/>
        </w:rPr>
        <w:t>районных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муниципальных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 бюджетных и (или) автономных учреждений, утвердить правила расчета нормативных затрат на оказание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муниципальных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 услуг и выполнение работ, разработанные в соответствии с Положением, с соблюдением общих требований, определенных федеральными органами исполнительной власти, осуществляющими функции по выработке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 политики и нормативно-правовому регулированию в установленных сферах деятельности.</w:t>
      </w:r>
      <w:proofErr w:type="gramEnd"/>
    </w:p>
    <w:p w:rsidR="00CA759C" w:rsidRPr="00103340" w:rsidRDefault="003713DD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3</w:t>
      </w:r>
      <w:r w:rsidR="00CA759C" w:rsidRPr="00103340">
        <w:rPr>
          <w:rFonts w:ascii="Times New Roman" w:hAnsi="Times New Roman" w:cs="Times New Roman"/>
          <w:sz w:val="28"/>
          <w:szCs w:val="28"/>
        </w:rPr>
        <w:t>.</w:t>
      </w:r>
      <w:r w:rsidRPr="0010334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CA759C" w:rsidRPr="00103340">
        <w:rPr>
          <w:rFonts w:ascii="Times New Roman" w:hAnsi="Times New Roman" w:cs="Times New Roman"/>
          <w:sz w:val="28"/>
          <w:szCs w:val="28"/>
        </w:rPr>
        <w:t xml:space="preserve">В целях доведения объема финансового обеспечения выполнения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 задания, рассчитанного в соответствии с Положением, до уровня финансового обеспечения выполнения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 задания в текущем финансовом году в пределах бюджетных ассигнований, </w:t>
      </w:r>
      <w:r w:rsidR="00CA759C" w:rsidRPr="00103340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главному распорядителю средств </w:t>
      </w:r>
      <w:r w:rsidRPr="00103340">
        <w:rPr>
          <w:rFonts w:ascii="Times New Roman" w:hAnsi="Times New Roman" w:cs="Times New Roman"/>
          <w:sz w:val="28"/>
          <w:szCs w:val="28"/>
        </w:rPr>
        <w:t>районного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 бюджета на предоставление субсидий на финансовое обеспечение выполнения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 задания, применяются коэффициенты выравнивания, определяемые главным распорядителем средств </w:t>
      </w:r>
      <w:r w:rsidRPr="00103340">
        <w:rPr>
          <w:rFonts w:ascii="Times New Roman" w:hAnsi="Times New Roman" w:cs="Times New Roman"/>
          <w:sz w:val="28"/>
          <w:szCs w:val="28"/>
        </w:rPr>
        <w:t>районного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 бюджета.</w:t>
      </w:r>
      <w:proofErr w:type="gramEnd"/>
    </w:p>
    <w:p w:rsidR="00CA759C" w:rsidRPr="00103340" w:rsidRDefault="003713DD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4</w:t>
      </w:r>
      <w:r w:rsidR="00CA759C" w:rsidRPr="00103340">
        <w:rPr>
          <w:rFonts w:ascii="Times New Roman" w:hAnsi="Times New Roman" w:cs="Times New Roman"/>
          <w:sz w:val="28"/>
          <w:szCs w:val="28"/>
        </w:rPr>
        <w:t>. Признать утратившими силу</w:t>
      </w:r>
      <w:r w:rsidRPr="00103340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Верхнебуреинского муниципального района Хабаровского края</w:t>
      </w:r>
      <w:r w:rsidR="00CA759C" w:rsidRPr="00103340">
        <w:rPr>
          <w:rFonts w:ascii="Times New Roman" w:hAnsi="Times New Roman" w:cs="Times New Roman"/>
          <w:sz w:val="28"/>
          <w:szCs w:val="28"/>
        </w:rPr>
        <w:t>:</w:t>
      </w:r>
    </w:p>
    <w:p w:rsidR="005573D4" w:rsidRPr="00103340" w:rsidRDefault="003713DD" w:rsidP="0010334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- от </w:t>
      </w:r>
      <w:r w:rsidR="005573D4" w:rsidRPr="00103340">
        <w:rPr>
          <w:rFonts w:ascii="Times New Roman" w:hAnsi="Times New Roman" w:cs="Times New Roman"/>
          <w:sz w:val="28"/>
          <w:szCs w:val="28"/>
        </w:rPr>
        <w:t>08.07.2016</w:t>
      </w:r>
      <w:r w:rsidRPr="00103340">
        <w:rPr>
          <w:rFonts w:ascii="Times New Roman" w:hAnsi="Times New Roman" w:cs="Times New Roman"/>
          <w:sz w:val="28"/>
          <w:szCs w:val="28"/>
        </w:rPr>
        <w:t xml:space="preserve"> № </w:t>
      </w:r>
      <w:r w:rsidR="005573D4" w:rsidRPr="00103340">
        <w:rPr>
          <w:rFonts w:ascii="Times New Roman" w:hAnsi="Times New Roman" w:cs="Times New Roman"/>
          <w:sz w:val="28"/>
          <w:szCs w:val="28"/>
        </w:rPr>
        <w:t>452 "</w:t>
      </w:r>
      <w:r w:rsidR="005573D4" w:rsidRPr="00103340">
        <w:rPr>
          <w:rFonts w:ascii="Times New Roman" w:hAnsi="Times New Roman" w:cs="Times New Roman"/>
          <w:bCs/>
          <w:sz w:val="28"/>
          <w:szCs w:val="28"/>
        </w:rPr>
        <w:t xml:space="preserve">О порядке </w:t>
      </w:r>
      <w:bookmarkStart w:id="2" w:name="OLE_LINK2"/>
      <w:bookmarkStart w:id="3" w:name="OLE_LINK1"/>
      <w:r w:rsidR="005573D4" w:rsidRPr="00103340">
        <w:rPr>
          <w:rFonts w:ascii="Times New Roman" w:hAnsi="Times New Roman" w:cs="Times New Roman"/>
          <w:bCs/>
          <w:sz w:val="28"/>
          <w:szCs w:val="28"/>
        </w:rPr>
        <w:t xml:space="preserve">формирования муниципального </w:t>
      </w:r>
      <w:r w:rsidR="00D731DF" w:rsidRPr="00103340">
        <w:rPr>
          <w:rFonts w:ascii="Times New Roman" w:hAnsi="Times New Roman" w:cs="Times New Roman"/>
          <w:bCs/>
          <w:sz w:val="28"/>
          <w:szCs w:val="28"/>
        </w:rPr>
        <w:t>з</w:t>
      </w:r>
      <w:r w:rsidR="005573D4" w:rsidRPr="00103340">
        <w:rPr>
          <w:rFonts w:ascii="Times New Roman" w:hAnsi="Times New Roman" w:cs="Times New Roman"/>
          <w:bCs/>
          <w:sz w:val="28"/>
          <w:szCs w:val="28"/>
        </w:rPr>
        <w:t>адания на оказание муниципальных услуг (выполнение работ) в отношении районных муниципальных учреждений и финансового обеспечения выполнения</w:t>
      </w:r>
      <w:r w:rsidR="00D731DF" w:rsidRPr="00103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73D4" w:rsidRPr="00103340">
        <w:rPr>
          <w:rFonts w:ascii="Times New Roman" w:hAnsi="Times New Roman" w:cs="Times New Roman"/>
          <w:bCs/>
          <w:sz w:val="28"/>
          <w:szCs w:val="28"/>
        </w:rPr>
        <w:t>муниципального задания</w:t>
      </w:r>
      <w:bookmarkEnd w:id="2"/>
      <w:bookmarkEnd w:id="3"/>
      <w:r w:rsidR="00D731DF" w:rsidRPr="00103340">
        <w:rPr>
          <w:rFonts w:ascii="Times New Roman" w:hAnsi="Times New Roman" w:cs="Times New Roman"/>
          <w:bCs/>
          <w:sz w:val="28"/>
          <w:szCs w:val="28"/>
        </w:rPr>
        <w:t>";</w:t>
      </w:r>
    </w:p>
    <w:p w:rsidR="003713DD" w:rsidRPr="00103340" w:rsidRDefault="00D731DF" w:rsidP="0010334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34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F62E5" w:rsidRPr="00103340">
        <w:rPr>
          <w:rFonts w:ascii="Times New Roman" w:hAnsi="Times New Roman" w:cs="Times New Roman"/>
          <w:bCs/>
          <w:sz w:val="28"/>
          <w:szCs w:val="28"/>
        </w:rPr>
        <w:t>от 17.10.2017 № 678 "О внесении изменений в Постановление администрации Верхнебуреинского муниципального района от 08.07.2016 № 452 «О порядке формирования муниципального задания на оказание муниципальных услуг (выполнение работ) в отношении районных муниципальных учреждений и финансового обеспечения выполнения муниципального задания».</w:t>
      </w:r>
    </w:p>
    <w:p w:rsidR="00BC420E" w:rsidRPr="00103340" w:rsidRDefault="00BC420E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C420E" w:rsidRPr="00103340" w:rsidRDefault="00613457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6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. </w:t>
      </w:r>
      <w:r w:rsidR="00BC420E" w:rsidRPr="0010334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(обнародования). </w:t>
      </w:r>
    </w:p>
    <w:p w:rsidR="00BC420E" w:rsidRPr="00103340" w:rsidRDefault="00BC420E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20E" w:rsidRPr="00103340" w:rsidRDefault="00BC420E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20E" w:rsidRPr="00103340" w:rsidRDefault="00BC420E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103340" w:rsidP="00DA74E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 </w:t>
      </w:r>
      <w:r w:rsidR="00BC420E" w:rsidRPr="00103340">
        <w:rPr>
          <w:rFonts w:ascii="Times New Roman" w:hAnsi="Times New Roman" w:cs="Times New Roman"/>
          <w:sz w:val="28"/>
          <w:szCs w:val="28"/>
        </w:rPr>
        <w:t>А.М. Маслов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20E" w:rsidRPr="00103340" w:rsidRDefault="00BC420E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20E" w:rsidRPr="00103340" w:rsidRDefault="00BC420E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20E" w:rsidRPr="00103340" w:rsidRDefault="00BC420E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20E" w:rsidRPr="00103340" w:rsidRDefault="00BC420E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20E" w:rsidRPr="00103340" w:rsidRDefault="00BC420E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20E" w:rsidRPr="00103340" w:rsidRDefault="00BC420E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20E" w:rsidRPr="00103340" w:rsidRDefault="00BC420E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20E" w:rsidRPr="00103340" w:rsidRDefault="00BC420E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20E" w:rsidRPr="00103340" w:rsidRDefault="00BC420E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20E" w:rsidRPr="00103340" w:rsidRDefault="00BC420E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20E" w:rsidRPr="00103340" w:rsidRDefault="00BC420E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20E" w:rsidRPr="00103340" w:rsidRDefault="00BC420E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20E" w:rsidRPr="00103340" w:rsidRDefault="00BC420E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20E" w:rsidRPr="00103340" w:rsidRDefault="00BC420E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20E" w:rsidRPr="00103340" w:rsidRDefault="00BC420E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20E" w:rsidRPr="00103340" w:rsidRDefault="00BC420E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20E" w:rsidRPr="00103340" w:rsidRDefault="00BC420E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AE623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УТВЕРЖДЕНО</w:t>
      </w:r>
    </w:p>
    <w:p w:rsidR="00CA759C" w:rsidRPr="00103340" w:rsidRDefault="00AE6232" w:rsidP="00AE6232">
      <w:pPr>
        <w:pStyle w:val="ConsPlusNormal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A759C" w:rsidRPr="00103340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CA759C" w:rsidRDefault="00BC420E" w:rsidP="00AE6232">
      <w:pPr>
        <w:pStyle w:val="ConsPlusNormal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AE6232" w:rsidRPr="00103340" w:rsidRDefault="007E30DD" w:rsidP="00AE6232">
      <w:pPr>
        <w:pStyle w:val="ConsPlusNormal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25.01.2021 № 29</w:t>
      </w:r>
    </w:p>
    <w:p w:rsidR="00CA759C" w:rsidRPr="00103340" w:rsidRDefault="00CA759C" w:rsidP="0010334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03340" w:rsidRDefault="00103340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232" w:rsidRPr="00103340" w:rsidRDefault="00AE6232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BC420E" w:rsidP="0010334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4" w:name="P53"/>
      <w:bookmarkEnd w:id="4"/>
      <w:r w:rsidRPr="00103340">
        <w:rPr>
          <w:rFonts w:ascii="Times New Roman" w:hAnsi="Times New Roman" w:cs="Times New Roman"/>
          <w:b w:val="0"/>
          <w:sz w:val="28"/>
          <w:szCs w:val="28"/>
        </w:rPr>
        <w:t>П</w:t>
      </w:r>
      <w:r w:rsidR="007F62E5" w:rsidRPr="00103340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CA759C" w:rsidRPr="00103340" w:rsidRDefault="007F62E5" w:rsidP="0010334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3340">
        <w:rPr>
          <w:rFonts w:ascii="Times New Roman" w:hAnsi="Times New Roman" w:cs="Times New Roman"/>
          <w:b w:val="0"/>
          <w:sz w:val="28"/>
          <w:szCs w:val="28"/>
        </w:rPr>
        <w:t>о формировании муниципального задания на оказание</w:t>
      </w:r>
    </w:p>
    <w:p w:rsidR="00CA759C" w:rsidRPr="00103340" w:rsidRDefault="007F62E5" w:rsidP="0010334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3340">
        <w:rPr>
          <w:rFonts w:ascii="Times New Roman" w:hAnsi="Times New Roman" w:cs="Times New Roman"/>
          <w:b w:val="0"/>
          <w:sz w:val="28"/>
          <w:szCs w:val="28"/>
        </w:rPr>
        <w:t>муниципальных услуг (выполнение работ) в отношении районных</w:t>
      </w:r>
    </w:p>
    <w:p w:rsidR="00CA759C" w:rsidRPr="00103340" w:rsidRDefault="007F62E5" w:rsidP="0010334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3340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учреждений и финансовом </w:t>
      </w:r>
      <w:proofErr w:type="gramStart"/>
      <w:r w:rsidRPr="00103340">
        <w:rPr>
          <w:rFonts w:ascii="Times New Roman" w:hAnsi="Times New Roman" w:cs="Times New Roman"/>
          <w:b w:val="0"/>
          <w:sz w:val="28"/>
          <w:szCs w:val="28"/>
        </w:rPr>
        <w:t>обеспечении</w:t>
      </w:r>
      <w:proofErr w:type="gramEnd"/>
    </w:p>
    <w:p w:rsidR="00CA759C" w:rsidRPr="00103340" w:rsidRDefault="007F62E5" w:rsidP="0010334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3340">
        <w:rPr>
          <w:rFonts w:ascii="Times New Roman" w:hAnsi="Times New Roman" w:cs="Times New Roman"/>
          <w:b w:val="0"/>
          <w:sz w:val="28"/>
          <w:szCs w:val="28"/>
        </w:rPr>
        <w:t>выполнения муниципального задания</w:t>
      </w:r>
    </w:p>
    <w:p w:rsidR="00CA759C" w:rsidRPr="00103340" w:rsidRDefault="00CA759C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0334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A759C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232" w:rsidRPr="00103340" w:rsidRDefault="00AE6232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340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формирования и финансового обеспечения выполнения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муниципальных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 (выполнение работ) (далее также - </w:t>
      </w:r>
      <w:r w:rsidR="000032FE" w:rsidRPr="00103340">
        <w:rPr>
          <w:rFonts w:ascii="Times New Roman" w:hAnsi="Times New Roman" w:cs="Times New Roman"/>
          <w:sz w:val="28"/>
          <w:szCs w:val="28"/>
        </w:rPr>
        <w:t>муниципальное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задание) </w:t>
      </w:r>
      <w:r w:rsidR="00067F8A" w:rsidRPr="00103340">
        <w:rPr>
          <w:rFonts w:ascii="Times New Roman" w:hAnsi="Times New Roman" w:cs="Times New Roman"/>
          <w:sz w:val="28"/>
          <w:szCs w:val="28"/>
        </w:rPr>
        <w:t>районными муниципальными</w:t>
      </w:r>
      <w:r w:rsidRPr="00103340">
        <w:rPr>
          <w:rFonts w:ascii="Times New Roman" w:hAnsi="Times New Roman" w:cs="Times New Roman"/>
          <w:sz w:val="28"/>
          <w:szCs w:val="28"/>
        </w:rPr>
        <w:t xml:space="preserve"> бюджетными учреждениями, автономными учреждениями (далее также - </w:t>
      </w:r>
      <w:r w:rsidR="00067F8A" w:rsidRPr="00103340">
        <w:rPr>
          <w:rFonts w:ascii="Times New Roman" w:hAnsi="Times New Roman" w:cs="Times New Roman"/>
          <w:sz w:val="28"/>
          <w:szCs w:val="28"/>
        </w:rPr>
        <w:t>М</w:t>
      </w:r>
      <w:r w:rsidRPr="00103340">
        <w:rPr>
          <w:rFonts w:ascii="Times New Roman" w:hAnsi="Times New Roman" w:cs="Times New Roman"/>
          <w:sz w:val="28"/>
          <w:szCs w:val="28"/>
        </w:rPr>
        <w:t xml:space="preserve">БУ и </w:t>
      </w:r>
      <w:r w:rsidR="00067F8A" w:rsidRPr="00103340">
        <w:rPr>
          <w:rFonts w:ascii="Times New Roman" w:hAnsi="Times New Roman" w:cs="Times New Roman"/>
          <w:sz w:val="28"/>
          <w:szCs w:val="28"/>
        </w:rPr>
        <w:t>М</w:t>
      </w:r>
      <w:r w:rsidRPr="00103340">
        <w:rPr>
          <w:rFonts w:ascii="Times New Roman" w:hAnsi="Times New Roman" w:cs="Times New Roman"/>
          <w:sz w:val="28"/>
          <w:szCs w:val="28"/>
        </w:rPr>
        <w:t xml:space="preserve">АУ соответственно), а также </w:t>
      </w:r>
      <w:r w:rsidR="00067F8A" w:rsidRPr="00103340">
        <w:rPr>
          <w:rFonts w:ascii="Times New Roman" w:hAnsi="Times New Roman" w:cs="Times New Roman"/>
          <w:sz w:val="28"/>
          <w:szCs w:val="28"/>
        </w:rPr>
        <w:t>районными муниципальными</w:t>
      </w:r>
      <w:r w:rsidRPr="00103340">
        <w:rPr>
          <w:rFonts w:ascii="Times New Roman" w:hAnsi="Times New Roman" w:cs="Times New Roman"/>
          <w:sz w:val="28"/>
          <w:szCs w:val="28"/>
        </w:rPr>
        <w:t xml:space="preserve"> казенными учреждениями, определенными в соответствии с правовыми актами главных распорядителей средств </w:t>
      </w:r>
      <w:r w:rsidR="003713DD" w:rsidRPr="00103340">
        <w:rPr>
          <w:rFonts w:ascii="Times New Roman" w:hAnsi="Times New Roman" w:cs="Times New Roman"/>
          <w:sz w:val="28"/>
          <w:szCs w:val="28"/>
        </w:rPr>
        <w:t>районного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бюджета, в ведении которых находятся </w:t>
      </w:r>
      <w:r w:rsidR="00067F8A" w:rsidRPr="00103340">
        <w:rPr>
          <w:rFonts w:ascii="Times New Roman" w:hAnsi="Times New Roman" w:cs="Times New Roman"/>
          <w:sz w:val="28"/>
          <w:szCs w:val="28"/>
        </w:rPr>
        <w:t>районные муниципальные</w:t>
      </w:r>
      <w:r w:rsidRPr="00103340">
        <w:rPr>
          <w:rFonts w:ascii="Times New Roman" w:hAnsi="Times New Roman" w:cs="Times New Roman"/>
          <w:sz w:val="28"/>
          <w:szCs w:val="28"/>
        </w:rPr>
        <w:t xml:space="preserve"> казенные учреждения (далее также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067F8A" w:rsidRPr="00103340">
        <w:rPr>
          <w:rFonts w:ascii="Times New Roman" w:hAnsi="Times New Roman" w:cs="Times New Roman"/>
          <w:sz w:val="28"/>
          <w:szCs w:val="28"/>
        </w:rPr>
        <w:t>М</w:t>
      </w:r>
      <w:r w:rsidRPr="00103340">
        <w:rPr>
          <w:rFonts w:ascii="Times New Roman" w:hAnsi="Times New Roman" w:cs="Times New Roman"/>
          <w:sz w:val="28"/>
          <w:szCs w:val="28"/>
        </w:rPr>
        <w:t>КУ).</w:t>
      </w:r>
      <w:proofErr w:type="gramEnd"/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0334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2. Формирование (изменение)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2.1. </w:t>
      </w:r>
      <w:r w:rsidR="000032FE" w:rsidRPr="00103340">
        <w:rPr>
          <w:rFonts w:ascii="Times New Roman" w:hAnsi="Times New Roman" w:cs="Times New Roman"/>
          <w:sz w:val="28"/>
          <w:szCs w:val="28"/>
        </w:rPr>
        <w:t>Муниципальное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задание формируется в соответствии с основными видами деятельности, предусмотренными учредительными документами </w:t>
      </w:r>
      <w:r w:rsidR="003713DD" w:rsidRPr="00103340">
        <w:rPr>
          <w:rFonts w:ascii="Times New Roman" w:hAnsi="Times New Roman" w:cs="Times New Roman"/>
          <w:sz w:val="28"/>
          <w:szCs w:val="28"/>
        </w:rPr>
        <w:t>районного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учреждения, с учетом предложений </w:t>
      </w:r>
      <w:r w:rsidR="00F048C9" w:rsidRPr="00103340">
        <w:rPr>
          <w:rFonts w:ascii="Times New Roman" w:hAnsi="Times New Roman" w:cs="Times New Roman"/>
          <w:sz w:val="28"/>
          <w:szCs w:val="28"/>
        </w:rPr>
        <w:t>МБУ</w:t>
      </w:r>
      <w:r w:rsidRPr="00103340">
        <w:rPr>
          <w:rFonts w:ascii="Times New Roman" w:hAnsi="Times New Roman" w:cs="Times New Roman"/>
          <w:sz w:val="28"/>
          <w:szCs w:val="28"/>
        </w:rPr>
        <w:t xml:space="preserve">, </w:t>
      </w:r>
      <w:r w:rsidR="00F048C9" w:rsidRPr="00103340">
        <w:rPr>
          <w:rFonts w:ascii="Times New Roman" w:hAnsi="Times New Roman" w:cs="Times New Roman"/>
          <w:sz w:val="28"/>
          <w:szCs w:val="28"/>
        </w:rPr>
        <w:t>МАУ</w:t>
      </w:r>
      <w:r w:rsidRPr="00103340">
        <w:rPr>
          <w:rFonts w:ascii="Times New Roman" w:hAnsi="Times New Roman" w:cs="Times New Roman"/>
          <w:sz w:val="28"/>
          <w:szCs w:val="28"/>
        </w:rPr>
        <w:t xml:space="preserve"> и </w:t>
      </w:r>
      <w:r w:rsidR="00F048C9" w:rsidRPr="00103340">
        <w:rPr>
          <w:rFonts w:ascii="Times New Roman" w:hAnsi="Times New Roman" w:cs="Times New Roman"/>
          <w:sz w:val="28"/>
          <w:szCs w:val="28"/>
        </w:rPr>
        <w:t>МКУ</w:t>
      </w:r>
      <w:r w:rsidRPr="0010334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048C9" w:rsidRPr="00103340">
        <w:rPr>
          <w:rFonts w:ascii="Times New Roman" w:hAnsi="Times New Roman" w:cs="Times New Roman"/>
          <w:sz w:val="28"/>
          <w:szCs w:val="28"/>
        </w:rPr>
        <w:t>–</w:t>
      </w:r>
      <w:r w:rsidRPr="00103340">
        <w:rPr>
          <w:rFonts w:ascii="Times New Roman" w:hAnsi="Times New Roman" w:cs="Times New Roman"/>
          <w:sz w:val="28"/>
          <w:szCs w:val="28"/>
        </w:rPr>
        <w:t xml:space="preserve"> </w:t>
      </w:r>
      <w:r w:rsidR="00F048C9" w:rsidRPr="00103340">
        <w:rPr>
          <w:rFonts w:ascii="Times New Roman" w:hAnsi="Times New Roman" w:cs="Times New Roman"/>
          <w:sz w:val="28"/>
          <w:szCs w:val="28"/>
        </w:rPr>
        <w:t>районные муниципальные учреждения</w:t>
      </w:r>
      <w:r w:rsidRPr="00103340">
        <w:rPr>
          <w:rFonts w:ascii="Times New Roman" w:hAnsi="Times New Roman" w:cs="Times New Roman"/>
          <w:sz w:val="28"/>
          <w:szCs w:val="28"/>
        </w:rPr>
        <w:t xml:space="preserve">), касающихся потребности в соответствующих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муниципальных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услугах и работах (далее - услуги и работы), оцениваемой на основании 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>прогнозируемой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 xml:space="preserve"> в том числе динамики количества потребителей услуг и работ, возможностей </w:t>
      </w:r>
      <w:r w:rsidR="003713DD" w:rsidRPr="00103340">
        <w:rPr>
          <w:rFonts w:ascii="Times New Roman" w:hAnsi="Times New Roman" w:cs="Times New Roman"/>
          <w:sz w:val="28"/>
          <w:szCs w:val="28"/>
        </w:rPr>
        <w:t>районного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учреждения по оказанию услуг и выполнению работ, а также показателей выполнения </w:t>
      </w:r>
      <w:r w:rsidR="00310486" w:rsidRPr="00103340">
        <w:rPr>
          <w:rFonts w:ascii="Times New Roman" w:hAnsi="Times New Roman" w:cs="Times New Roman"/>
          <w:sz w:val="28"/>
          <w:szCs w:val="28"/>
        </w:rPr>
        <w:t>районным муниципальным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учреждением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в отчетном финансовом году.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="000032FE" w:rsidRPr="00103340">
        <w:rPr>
          <w:rFonts w:ascii="Times New Roman" w:hAnsi="Times New Roman" w:cs="Times New Roman"/>
          <w:sz w:val="28"/>
          <w:szCs w:val="28"/>
        </w:rPr>
        <w:t>Муниципальное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задание содержит показатели, характеризующие качество и (или) объем (содержание) услуг и работ (далее - показатели выполнения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задания), определение категорий физических и (или) юридических лиц, являющихся потребителями соответствующих </w:t>
      </w:r>
      <w:r w:rsidRPr="00103340">
        <w:rPr>
          <w:rFonts w:ascii="Times New Roman" w:hAnsi="Times New Roman" w:cs="Times New Roman"/>
          <w:sz w:val="28"/>
          <w:szCs w:val="28"/>
        </w:rPr>
        <w:lastRenderedPageBreak/>
        <w:t xml:space="preserve">услуг, 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 в рамках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задания, либо порядок установления указанных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 xml:space="preserve"> цен (тарифов) в случаях, установленных законодательством Российской Федерации, порядок 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задания, требования к отчетности об исполнении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При установлении </w:t>
      </w:r>
      <w:r w:rsidR="00310486" w:rsidRPr="00103340">
        <w:rPr>
          <w:rFonts w:ascii="Times New Roman" w:hAnsi="Times New Roman" w:cs="Times New Roman"/>
          <w:sz w:val="28"/>
          <w:szCs w:val="28"/>
        </w:rPr>
        <w:t>районному муниципальному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учреждению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на оказание нескольких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муниципальных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 (выполнение нескольких работ) </w:t>
      </w:r>
      <w:r w:rsidR="000032FE" w:rsidRPr="00103340">
        <w:rPr>
          <w:rFonts w:ascii="Times New Roman" w:hAnsi="Times New Roman" w:cs="Times New Roman"/>
          <w:sz w:val="28"/>
          <w:szCs w:val="28"/>
        </w:rPr>
        <w:t>муниципальное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задание формируется из нескольких разделов, каждый из которых должен содержать требования к оказанию одной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 (выполнению одной работы).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При установлении </w:t>
      </w:r>
      <w:r w:rsidR="00310486" w:rsidRPr="00103340">
        <w:rPr>
          <w:rFonts w:ascii="Times New Roman" w:hAnsi="Times New Roman" w:cs="Times New Roman"/>
          <w:sz w:val="28"/>
          <w:szCs w:val="28"/>
        </w:rPr>
        <w:t>районному муниципальному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учреждению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 (услуг) и выполнение работы (работ) </w:t>
      </w:r>
      <w:r w:rsidR="000032FE" w:rsidRPr="00103340">
        <w:rPr>
          <w:rFonts w:ascii="Times New Roman" w:hAnsi="Times New Roman" w:cs="Times New Roman"/>
          <w:sz w:val="28"/>
          <w:szCs w:val="28"/>
        </w:rPr>
        <w:t>муниципальное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задание формируется из двух частей, каждая из которых должна содержать отдельно требования к оказанию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 (услуг) и выполнению работы (работ). Информация, касающаяся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в целом, включается в третью часть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2.3. </w:t>
      </w:r>
      <w:r w:rsidR="000032FE" w:rsidRPr="00103340">
        <w:rPr>
          <w:rFonts w:ascii="Times New Roman" w:hAnsi="Times New Roman" w:cs="Times New Roman"/>
          <w:sz w:val="28"/>
          <w:szCs w:val="28"/>
        </w:rPr>
        <w:t>Муниципальное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задание формируется согласно приложению </w:t>
      </w:r>
      <w:r w:rsidR="0069395C" w:rsidRPr="00103340">
        <w:rPr>
          <w:rFonts w:ascii="Times New Roman" w:hAnsi="Times New Roman" w:cs="Times New Roman"/>
          <w:sz w:val="28"/>
          <w:szCs w:val="28"/>
        </w:rPr>
        <w:t>№</w:t>
      </w:r>
      <w:r w:rsidRPr="00103340">
        <w:rPr>
          <w:rFonts w:ascii="Times New Roman" w:hAnsi="Times New Roman" w:cs="Times New Roman"/>
          <w:sz w:val="28"/>
          <w:szCs w:val="28"/>
        </w:rPr>
        <w:t xml:space="preserve"> 1 к настоящему Положению.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2.4. </w:t>
      </w:r>
      <w:r w:rsidR="000032FE" w:rsidRPr="00103340">
        <w:rPr>
          <w:rFonts w:ascii="Times New Roman" w:hAnsi="Times New Roman" w:cs="Times New Roman"/>
          <w:sz w:val="28"/>
          <w:szCs w:val="28"/>
        </w:rPr>
        <w:t>Муниципальное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задание формируется 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 xml:space="preserve">в процессе формирования </w:t>
      </w:r>
      <w:r w:rsidR="003713DD" w:rsidRPr="00103340">
        <w:rPr>
          <w:rFonts w:ascii="Times New Roman" w:hAnsi="Times New Roman" w:cs="Times New Roman"/>
          <w:sz w:val="28"/>
          <w:szCs w:val="28"/>
        </w:rPr>
        <w:t>районного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бюджета на срок до одного года в случае утверждения </w:t>
      </w:r>
      <w:r w:rsidR="003713DD" w:rsidRPr="00103340">
        <w:rPr>
          <w:rFonts w:ascii="Times New Roman" w:hAnsi="Times New Roman" w:cs="Times New Roman"/>
          <w:sz w:val="28"/>
          <w:szCs w:val="28"/>
        </w:rPr>
        <w:t>районного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 xml:space="preserve"> и на срок до трех лет в случае утверждения </w:t>
      </w:r>
      <w:r w:rsidR="003713DD" w:rsidRPr="00103340">
        <w:rPr>
          <w:rFonts w:ascii="Times New Roman" w:hAnsi="Times New Roman" w:cs="Times New Roman"/>
          <w:sz w:val="28"/>
          <w:szCs w:val="28"/>
        </w:rPr>
        <w:t>районного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задания, характеризующие объем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услуги, используются при составлении проекта </w:t>
      </w:r>
      <w:r w:rsidR="003713DD" w:rsidRPr="00103340">
        <w:rPr>
          <w:rFonts w:ascii="Times New Roman" w:hAnsi="Times New Roman" w:cs="Times New Roman"/>
          <w:sz w:val="28"/>
          <w:szCs w:val="28"/>
        </w:rPr>
        <w:t>районного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бюджета для планирования бюджетных ассигнований на оказание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муниципальных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 (выполнение работ), составления бюджетной сметы </w:t>
      </w:r>
      <w:r w:rsidR="00F048C9" w:rsidRPr="00103340">
        <w:rPr>
          <w:rFonts w:ascii="Times New Roman" w:hAnsi="Times New Roman" w:cs="Times New Roman"/>
          <w:sz w:val="28"/>
          <w:szCs w:val="28"/>
        </w:rPr>
        <w:t>МКУ</w:t>
      </w:r>
      <w:r w:rsidRPr="00103340">
        <w:rPr>
          <w:rFonts w:ascii="Times New Roman" w:hAnsi="Times New Roman" w:cs="Times New Roman"/>
          <w:sz w:val="28"/>
          <w:szCs w:val="28"/>
        </w:rPr>
        <w:t xml:space="preserve">, а также для определения объема субсидий на выполнение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F048C9" w:rsidRPr="00103340">
        <w:rPr>
          <w:rFonts w:ascii="Times New Roman" w:hAnsi="Times New Roman" w:cs="Times New Roman"/>
          <w:sz w:val="28"/>
          <w:szCs w:val="28"/>
        </w:rPr>
        <w:t>МБУ</w:t>
      </w:r>
      <w:r w:rsidRPr="00103340">
        <w:rPr>
          <w:rFonts w:ascii="Times New Roman" w:hAnsi="Times New Roman" w:cs="Times New Roman"/>
          <w:sz w:val="28"/>
          <w:szCs w:val="28"/>
        </w:rPr>
        <w:t xml:space="preserve">, </w:t>
      </w:r>
      <w:r w:rsidR="00F048C9" w:rsidRPr="00103340">
        <w:rPr>
          <w:rFonts w:ascii="Times New Roman" w:hAnsi="Times New Roman" w:cs="Times New Roman"/>
          <w:sz w:val="28"/>
          <w:szCs w:val="28"/>
        </w:rPr>
        <w:t>МАУ</w:t>
      </w:r>
      <w:r w:rsidRPr="00103340">
        <w:rPr>
          <w:rFonts w:ascii="Times New Roman" w:hAnsi="Times New Roman" w:cs="Times New Roman"/>
          <w:sz w:val="28"/>
          <w:szCs w:val="28"/>
        </w:rPr>
        <w:t>.</w:t>
      </w:r>
    </w:p>
    <w:p w:rsidR="00CA759C" w:rsidRPr="00103340" w:rsidRDefault="000032FE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Муниципальное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 задание утверждается в течение 10 рабочих дней со дня доведения главным распорядителям средств </w:t>
      </w:r>
      <w:r w:rsidR="003713DD" w:rsidRPr="00103340">
        <w:rPr>
          <w:rFonts w:ascii="Times New Roman" w:hAnsi="Times New Roman" w:cs="Times New Roman"/>
          <w:sz w:val="28"/>
          <w:szCs w:val="28"/>
        </w:rPr>
        <w:t>районного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 бюджета лимитов бюджетных обязательств на финансовое обеспечение выполнения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 задания, но не позднее 31 декабря текущего года в отношении: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а) </w:t>
      </w:r>
      <w:r w:rsidR="00F048C9" w:rsidRPr="00103340">
        <w:rPr>
          <w:rFonts w:ascii="Times New Roman" w:hAnsi="Times New Roman" w:cs="Times New Roman"/>
          <w:sz w:val="28"/>
          <w:szCs w:val="28"/>
        </w:rPr>
        <w:t>МКУ</w:t>
      </w:r>
      <w:r w:rsidRPr="00103340">
        <w:rPr>
          <w:rFonts w:ascii="Times New Roman" w:hAnsi="Times New Roman" w:cs="Times New Roman"/>
          <w:sz w:val="28"/>
          <w:szCs w:val="28"/>
        </w:rPr>
        <w:t xml:space="preserve"> - главными распорядителями средств </w:t>
      </w:r>
      <w:r w:rsidR="003713DD" w:rsidRPr="00103340">
        <w:rPr>
          <w:rFonts w:ascii="Times New Roman" w:hAnsi="Times New Roman" w:cs="Times New Roman"/>
          <w:sz w:val="28"/>
          <w:szCs w:val="28"/>
        </w:rPr>
        <w:t>районного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бюджета, в ведении которых находятся </w:t>
      </w:r>
      <w:r w:rsidR="00F048C9" w:rsidRPr="00103340">
        <w:rPr>
          <w:rFonts w:ascii="Times New Roman" w:hAnsi="Times New Roman" w:cs="Times New Roman"/>
          <w:sz w:val="28"/>
          <w:szCs w:val="28"/>
        </w:rPr>
        <w:t>МКУ</w:t>
      </w:r>
      <w:r w:rsidRPr="00103340">
        <w:rPr>
          <w:rFonts w:ascii="Times New Roman" w:hAnsi="Times New Roman" w:cs="Times New Roman"/>
          <w:sz w:val="28"/>
          <w:szCs w:val="28"/>
        </w:rPr>
        <w:t>;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б) </w:t>
      </w:r>
      <w:r w:rsidR="00F048C9" w:rsidRPr="00103340">
        <w:rPr>
          <w:rFonts w:ascii="Times New Roman" w:hAnsi="Times New Roman" w:cs="Times New Roman"/>
          <w:sz w:val="28"/>
          <w:szCs w:val="28"/>
        </w:rPr>
        <w:t>МБУ</w:t>
      </w:r>
      <w:r w:rsidRPr="00103340">
        <w:rPr>
          <w:rFonts w:ascii="Times New Roman" w:hAnsi="Times New Roman" w:cs="Times New Roman"/>
          <w:sz w:val="28"/>
          <w:szCs w:val="28"/>
        </w:rPr>
        <w:t xml:space="preserve">, </w:t>
      </w:r>
      <w:r w:rsidR="00F048C9" w:rsidRPr="00103340">
        <w:rPr>
          <w:rFonts w:ascii="Times New Roman" w:hAnsi="Times New Roman" w:cs="Times New Roman"/>
          <w:sz w:val="28"/>
          <w:szCs w:val="28"/>
        </w:rPr>
        <w:t>МАУ</w:t>
      </w:r>
      <w:r w:rsidRPr="00103340">
        <w:rPr>
          <w:rFonts w:ascii="Times New Roman" w:hAnsi="Times New Roman" w:cs="Times New Roman"/>
          <w:sz w:val="28"/>
          <w:szCs w:val="28"/>
        </w:rPr>
        <w:t xml:space="preserve"> </w:t>
      </w:r>
      <w:r w:rsidR="00E1176A" w:rsidRPr="00103340">
        <w:rPr>
          <w:rFonts w:ascii="Times New Roman" w:hAnsi="Times New Roman" w:cs="Times New Roman"/>
          <w:sz w:val="28"/>
          <w:szCs w:val="28"/>
        </w:rPr>
        <w:t>–</w:t>
      </w:r>
      <w:r w:rsidRPr="00103340">
        <w:rPr>
          <w:rFonts w:ascii="Times New Roman" w:hAnsi="Times New Roman" w:cs="Times New Roman"/>
          <w:sz w:val="28"/>
          <w:szCs w:val="28"/>
        </w:rPr>
        <w:t xml:space="preserve"> </w:t>
      </w:r>
      <w:r w:rsidR="00E1176A" w:rsidRPr="00103340">
        <w:rPr>
          <w:rFonts w:ascii="Times New Roman" w:hAnsi="Times New Roman" w:cs="Times New Roman"/>
          <w:sz w:val="28"/>
          <w:szCs w:val="28"/>
        </w:rPr>
        <w:t>структурными подразделениями администрации района</w:t>
      </w:r>
      <w:r w:rsidRPr="00103340">
        <w:rPr>
          <w:rFonts w:ascii="Times New Roman" w:hAnsi="Times New Roman" w:cs="Times New Roman"/>
          <w:sz w:val="28"/>
          <w:szCs w:val="28"/>
        </w:rPr>
        <w:t xml:space="preserve">, осуществляющими функции и полномочия учредителя в отношении </w:t>
      </w:r>
      <w:r w:rsidR="00F048C9" w:rsidRPr="00103340">
        <w:rPr>
          <w:rFonts w:ascii="Times New Roman" w:hAnsi="Times New Roman" w:cs="Times New Roman"/>
          <w:sz w:val="28"/>
          <w:szCs w:val="28"/>
        </w:rPr>
        <w:t>МБУ</w:t>
      </w:r>
      <w:r w:rsidRPr="00103340">
        <w:rPr>
          <w:rFonts w:ascii="Times New Roman" w:hAnsi="Times New Roman" w:cs="Times New Roman"/>
          <w:sz w:val="28"/>
          <w:szCs w:val="28"/>
        </w:rPr>
        <w:t xml:space="preserve">, </w:t>
      </w:r>
      <w:r w:rsidR="00F048C9" w:rsidRPr="00103340">
        <w:rPr>
          <w:rFonts w:ascii="Times New Roman" w:hAnsi="Times New Roman" w:cs="Times New Roman"/>
          <w:sz w:val="28"/>
          <w:szCs w:val="28"/>
        </w:rPr>
        <w:t>МАУ</w:t>
      </w:r>
      <w:r w:rsidRPr="00103340">
        <w:rPr>
          <w:rFonts w:ascii="Times New Roman" w:hAnsi="Times New Roman" w:cs="Times New Roman"/>
          <w:sz w:val="28"/>
          <w:szCs w:val="28"/>
        </w:rPr>
        <w:t>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</w:t>
      </w:r>
      <w:r w:rsidR="000032FE" w:rsidRPr="00103340">
        <w:rPr>
          <w:rFonts w:ascii="Times New Roman" w:hAnsi="Times New Roman" w:cs="Times New Roman"/>
          <w:sz w:val="28"/>
          <w:szCs w:val="28"/>
        </w:rPr>
        <w:t>муниципальное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задание формируется </w:t>
      </w:r>
      <w:r w:rsidRPr="00103340">
        <w:rPr>
          <w:rFonts w:ascii="Times New Roman" w:hAnsi="Times New Roman" w:cs="Times New Roman"/>
          <w:sz w:val="28"/>
          <w:szCs w:val="28"/>
        </w:rPr>
        <w:lastRenderedPageBreak/>
        <w:t xml:space="preserve">новое </w:t>
      </w:r>
      <w:r w:rsidR="000032FE" w:rsidRPr="00103340">
        <w:rPr>
          <w:rFonts w:ascii="Times New Roman" w:hAnsi="Times New Roman" w:cs="Times New Roman"/>
          <w:sz w:val="28"/>
          <w:szCs w:val="28"/>
        </w:rPr>
        <w:t>муниципальное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задание (с учетом внесенных изменений) в течение 15 рабочих дней со дня принятия уполномоченным органом решения о внесении изменений в </w:t>
      </w:r>
      <w:r w:rsidR="000032FE" w:rsidRPr="00103340">
        <w:rPr>
          <w:rFonts w:ascii="Times New Roman" w:hAnsi="Times New Roman" w:cs="Times New Roman"/>
          <w:sz w:val="28"/>
          <w:szCs w:val="28"/>
        </w:rPr>
        <w:t>муниципальное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задание.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6"/>
      <w:bookmarkEnd w:id="5"/>
      <w:r w:rsidRPr="00103340">
        <w:rPr>
          <w:rFonts w:ascii="Times New Roman" w:hAnsi="Times New Roman" w:cs="Times New Roman"/>
          <w:sz w:val="28"/>
          <w:szCs w:val="28"/>
        </w:rPr>
        <w:t xml:space="preserve">При реорганизации </w:t>
      </w:r>
      <w:r w:rsidR="003713DD" w:rsidRPr="00103340">
        <w:rPr>
          <w:rFonts w:ascii="Times New Roman" w:hAnsi="Times New Roman" w:cs="Times New Roman"/>
          <w:sz w:val="28"/>
          <w:szCs w:val="28"/>
        </w:rPr>
        <w:t>районного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учреждения (слияние, присоединение, выделение, разделение) </w:t>
      </w:r>
      <w:r w:rsidR="000032FE" w:rsidRPr="00103340">
        <w:rPr>
          <w:rFonts w:ascii="Times New Roman" w:hAnsi="Times New Roman" w:cs="Times New Roman"/>
          <w:sz w:val="28"/>
          <w:szCs w:val="28"/>
        </w:rPr>
        <w:t>муниципальное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задание подлежит изменению в части уточнения показателей выполнения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CA759C" w:rsidRPr="00103340" w:rsidRDefault="00545F52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Муниципальные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 задания реорганизованных </w:t>
      </w:r>
      <w:r w:rsidR="0076070C" w:rsidRPr="00103340">
        <w:rPr>
          <w:rFonts w:ascii="Times New Roman" w:hAnsi="Times New Roman" w:cs="Times New Roman"/>
          <w:sz w:val="28"/>
          <w:szCs w:val="28"/>
        </w:rPr>
        <w:t>районных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муниципальных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 учреждений после завершения реорганизации формируются в соответствии с основными видами деятельности, предусмотренными учредительными документами реорганизованных </w:t>
      </w:r>
      <w:r w:rsidR="0076070C" w:rsidRPr="00103340">
        <w:rPr>
          <w:rFonts w:ascii="Times New Roman" w:hAnsi="Times New Roman" w:cs="Times New Roman"/>
          <w:sz w:val="28"/>
          <w:szCs w:val="28"/>
        </w:rPr>
        <w:t>районных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муниципальных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При изменении подведомственности </w:t>
      </w:r>
      <w:r w:rsidR="003713DD" w:rsidRPr="00103340">
        <w:rPr>
          <w:rFonts w:ascii="Times New Roman" w:hAnsi="Times New Roman" w:cs="Times New Roman"/>
          <w:sz w:val="28"/>
          <w:szCs w:val="28"/>
        </w:rPr>
        <w:t>районного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учреждения в </w:t>
      </w:r>
      <w:r w:rsidR="00545F52" w:rsidRPr="00103340">
        <w:rPr>
          <w:rFonts w:ascii="Times New Roman" w:hAnsi="Times New Roman" w:cs="Times New Roman"/>
          <w:sz w:val="28"/>
          <w:szCs w:val="28"/>
        </w:rPr>
        <w:t>муниципальном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задании подлежит изменению информация, включенная в третью часть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3"/>
      <w:bookmarkEnd w:id="6"/>
      <w:r w:rsidRPr="00103340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 xml:space="preserve">Распределение показателей объема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муниципальных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 (работ), содержащихся в </w:t>
      </w:r>
      <w:r w:rsidR="00545F52" w:rsidRPr="00103340">
        <w:rPr>
          <w:rFonts w:ascii="Times New Roman" w:hAnsi="Times New Roman" w:cs="Times New Roman"/>
          <w:sz w:val="28"/>
          <w:szCs w:val="28"/>
        </w:rPr>
        <w:t>муниципальном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задании, утвержденном </w:t>
      </w:r>
      <w:r w:rsidR="00310486" w:rsidRPr="00103340">
        <w:rPr>
          <w:rFonts w:ascii="Times New Roman" w:hAnsi="Times New Roman" w:cs="Times New Roman"/>
          <w:sz w:val="28"/>
          <w:szCs w:val="28"/>
        </w:rPr>
        <w:t>районному муниципальному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учреждению, между созданными им в установленном порядке обособленными подразделениями (при принятии </w:t>
      </w:r>
      <w:r w:rsidR="00545F52" w:rsidRPr="00103340">
        <w:rPr>
          <w:rFonts w:ascii="Times New Roman" w:hAnsi="Times New Roman" w:cs="Times New Roman"/>
          <w:sz w:val="28"/>
          <w:szCs w:val="28"/>
        </w:rPr>
        <w:t>районным муниципальным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учреждением соответствующего решения) или внесение изменений в указанные показатели осуществляется </w:t>
      </w:r>
      <w:r w:rsidR="00545F52" w:rsidRPr="00103340">
        <w:rPr>
          <w:rFonts w:ascii="Times New Roman" w:hAnsi="Times New Roman" w:cs="Times New Roman"/>
          <w:sz w:val="28"/>
          <w:szCs w:val="28"/>
        </w:rPr>
        <w:t>районным муниципальным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учреждением в соответствии с положениями настоящего раздела по </w:t>
      </w:r>
      <w:hyperlink w:anchor="P853" w:history="1">
        <w:r w:rsidRPr="00103340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103340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69395C" w:rsidRPr="00103340">
        <w:rPr>
          <w:rFonts w:ascii="Times New Roman" w:hAnsi="Times New Roman" w:cs="Times New Roman"/>
          <w:sz w:val="28"/>
          <w:szCs w:val="28"/>
        </w:rPr>
        <w:t>№</w:t>
      </w:r>
      <w:r w:rsidRPr="00103340">
        <w:rPr>
          <w:rFonts w:ascii="Times New Roman" w:hAnsi="Times New Roman" w:cs="Times New Roman"/>
          <w:sz w:val="28"/>
          <w:szCs w:val="28"/>
        </w:rPr>
        <w:t xml:space="preserve"> </w:t>
      </w:r>
      <w:r w:rsidR="009D3F0B" w:rsidRPr="00103340">
        <w:rPr>
          <w:rFonts w:ascii="Times New Roman" w:hAnsi="Times New Roman" w:cs="Times New Roman"/>
          <w:sz w:val="28"/>
          <w:szCs w:val="28"/>
        </w:rPr>
        <w:t xml:space="preserve">2 </w:t>
      </w:r>
      <w:r w:rsidRPr="00103340">
        <w:rPr>
          <w:rFonts w:ascii="Times New Roman" w:hAnsi="Times New Roman" w:cs="Times New Roman"/>
          <w:sz w:val="28"/>
          <w:szCs w:val="28"/>
        </w:rPr>
        <w:t xml:space="preserve">к настоящему Положению с заполнением показателей, характеризующих объем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 xml:space="preserve">, определенных </w:t>
      </w:r>
      <w:r w:rsidR="00545F52" w:rsidRPr="00103340">
        <w:rPr>
          <w:rFonts w:ascii="Times New Roman" w:hAnsi="Times New Roman" w:cs="Times New Roman"/>
          <w:sz w:val="28"/>
          <w:szCs w:val="28"/>
        </w:rPr>
        <w:t>районным муниципальным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учреждением, не позднее 10 рабочих дней со дня утверждения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310486" w:rsidRPr="00103340">
        <w:rPr>
          <w:rFonts w:ascii="Times New Roman" w:hAnsi="Times New Roman" w:cs="Times New Roman"/>
          <w:sz w:val="28"/>
          <w:szCs w:val="28"/>
        </w:rPr>
        <w:t>районному муниципальному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учреждению или внесения изменений в </w:t>
      </w:r>
      <w:r w:rsidR="000032FE" w:rsidRPr="00103340">
        <w:rPr>
          <w:rFonts w:ascii="Times New Roman" w:hAnsi="Times New Roman" w:cs="Times New Roman"/>
          <w:sz w:val="28"/>
          <w:szCs w:val="28"/>
        </w:rPr>
        <w:t>муниципальное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задание.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="000032FE" w:rsidRPr="00103340">
        <w:rPr>
          <w:rFonts w:ascii="Times New Roman" w:hAnsi="Times New Roman" w:cs="Times New Roman"/>
          <w:sz w:val="28"/>
          <w:szCs w:val="28"/>
        </w:rPr>
        <w:t>Муниципальное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задание формируется главным распорядителем средств </w:t>
      </w:r>
      <w:r w:rsidR="003713DD" w:rsidRPr="00103340">
        <w:rPr>
          <w:rFonts w:ascii="Times New Roman" w:hAnsi="Times New Roman" w:cs="Times New Roman"/>
          <w:sz w:val="28"/>
          <w:szCs w:val="28"/>
        </w:rPr>
        <w:t>районного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бюджета, в ведении которого находятся </w:t>
      </w:r>
      <w:r w:rsidR="00F048C9" w:rsidRPr="00103340">
        <w:rPr>
          <w:rFonts w:ascii="Times New Roman" w:hAnsi="Times New Roman" w:cs="Times New Roman"/>
          <w:sz w:val="28"/>
          <w:szCs w:val="28"/>
        </w:rPr>
        <w:t>МКУ</w:t>
      </w:r>
      <w:r w:rsidRPr="00103340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5B2D7D" w:rsidRPr="00103340">
        <w:rPr>
          <w:rFonts w:ascii="Times New Roman" w:hAnsi="Times New Roman" w:cs="Times New Roman"/>
          <w:sz w:val="28"/>
          <w:szCs w:val="28"/>
        </w:rPr>
        <w:t>структурным подразделением администрации района</w:t>
      </w:r>
      <w:r w:rsidRPr="00103340">
        <w:rPr>
          <w:rFonts w:ascii="Times New Roman" w:hAnsi="Times New Roman" w:cs="Times New Roman"/>
          <w:sz w:val="28"/>
          <w:szCs w:val="28"/>
        </w:rPr>
        <w:t xml:space="preserve">, осуществляющим функции и полномочия учредителя в отношении </w:t>
      </w:r>
      <w:r w:rsidR="00F048C9" w:rsidRPr="00103340">
        <w:rPr>
          <w:rFonts w:ascii="Times New Roman" w:hAnsi="Times New Roman" w:cs="Times New Roman"/>
          <w:sz w:val="28"/>
          <w:szCs w:val="28"/>
        </w:rPr>
        <w:t>МБУ</w:t>
      </w:r>
      <w:r w:rsidRPr="00103340">
        <w:rPr>
          <w:rFonts w:ascii="Times New Roman" w:hAnsi="Times New Roman" w:cs="Times New Roman"/>
          <w:sz w:val="28"/>
          <w:szCs w:val="28"/>
        </w:rPr>
        <w:t xml:space="preserve">, </w:t>
      </w:r>
      <w:r w:rsidR="00F048C9" w:rsidRPr="00103340">
        <w:rPr>
          <w:rFonts w:ascii="Times New Roman" w:hAnsi="Times New Roman" w:cs="Times New Roman"/>
          <w:sz w:val="28"/>
          <w:szCs w:val="28"/>
        </w:rPr>
        <w:t>МАУ</w:t>
      </w:r>
      <w:r w:rsidRPr="00103340">
        <w:rPr>
          <w:rFonts w:ascii="Times New Roman" w:hAnsi="Times New Roman" w:cs="Times New Roman"/>
          <w:sz w:val="28"/>
          <w:szCs w:val="28"/>
        </w:rPr>
        <w:t xml:space="preserve">, в соответствии с общероссийскими базовыми (отраслевыми) перечнями (классификаторами) </w:t>
      </w:r>
      <w:r w:rsidR="005B2D7D" w:rsidRPr="00103340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103340">
        <w:rPr>
          <w:rFonts w:ascii="Times New Roman" w:hAnsi="Times New Roman" w:cs="Times New Roman"/>
          <w:sz w:val="28"/>
          <w:szCs w:val="28"/>
        </w:rPr>
        <w:t xml:space="preserve"> и муниципальных услуг, оказываемых физическим лицам (далее - общероссийские базовые перечни), а также региональным перечнем (классификатором) </w:t>
      </w:r>
      <w:r w:rsidR="005B2D7D" w:rsidRPr="00103340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103340">
        <w:rPr>
          <w:rFonts w:ascii="Times New Roman" w:hAnsi="Times New Roman" w:cs="Times New Roman"/>
          <w:sz w:val="28"/>
          <w:szCs w:val="28"/>
        </w:rPr>
        <w:t xml:space="preserve"> (муниципальных) услуг, не включенных в общероссийские базовые перечни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 xml:space="preserve">, и работ, оказание и выполнение которых предусмотрено нормативными правовыми актами Российской Федерации, Хабаровского края (муниципальными правовыми актами Хабаровского края), в том числе при осуществлении переданных Хабаровскому краю полномочий Российской Федерации и полномочий по предметам совместного ведения Российской Федерации и Хабаровского края (далее - региональный </w:t>
      </w:r>
      <w:r w:rsidRPr="00103340">
        <w:rPr>
          <w:rFonts w:ascii="Times New Roman" w:hAnsi="Times New Roman" w:cs="Times New Roman"/>
          <w:sz w:val="28"/>
          <w:szCs w:val="28"/>
        </w:rPr>
        <w:lastRenderedPageBreak/>
        <w:t>перечень).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Порядок формирования, ведения и утверждения регионального перечня утверждается постановлением Правительства края.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8"/>
      <w:bookmarkEnd w:id="7"/>
      <w:r w:rsidRPr="00103340">
        <w:rPr>
          <w:rFonts w:ascii="Times New Roman" w:hAnsi="Times New Roman" w:cs="Times New Roman"/>
          <w:sz w:val="28"/>
          <w:szCs w:val="28"/>
        </w:rPr>
        <w:t xml:space="preserve">2.7. </w:t>
      </w:r>
      <w:r w:rsidR="000032FE" w:rsidRPr="00103340">
        <w:rPr>
          <w:rFonts w:ascii="Times New Roman" w:hAnsi="Times New Roman" w:cs="Times New Roman"/>
          <w:sz w:val="28"/>
          <w:szCs w:val="28"/>
        </w:rPr>
        <w:t>Муниципальное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задание составляется для конкретного учреждения, его выполнение является обязательным.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В </w:t>
      </w:r>
      <w:r w:rsidR="00545F52" w:rsidRPr="00103340">
        <w:rPr>
          <w:rFonts w:ascii="Times New Roman" w:hAnsi="Times New Roman" w:cs="Times New Roman"/>
          <w:sz w:val="28"/>
          <w:szCs w:val="28"/>
        </w:rPr>
        <w:t>муниципальном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задании могут быть установлены допустимые (возможные) отклонения в процентах (абсолютных величинах) от установленных значений показателей качества и (или) объема, если иное не установлено федеральным законодательством, в отношении каждой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 (работы) и общее допустимое (возможное) отклонение - в отношении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задания. Значения указанных отклонений, устанавливаемые на текущий финансовый год, могут быть изменены только при формировании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на очередной финансовый год.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2"/>
      <w:bookmarkEnd w:id="8"/>
      <w:r w:rsidRPr="00103340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="00D564E8" w:rsidRPr="00103340"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 района</w:t>
      </w:r>
      <w:r w:rsidRPr="00103340">
        <w:rPr>
          <w:rFonts w:ascii="Times New Roman" w:hAnsi="Times New Roman" w:cs="Times New Roman"/>
          <w:sz w:val="28"/>
          <w:szCs w:val="28"/>
        </w:rPr>
        <w:t xml:space="preserve">, осуществляющие функции и полномочия учредителей </w:t>
      </w:r>
      <w:r w:rsidR="0076070C" w:rsidRPr="00103340">
        <w:rPr>
          <w:rFonts w:ascii="Times New Roman" w:hAnsi="Times New Roman" w:cs="Times New Roman"/>
          <w:sz w:val="28"/>
          <w:szCs w:val="28"/>
        </w:rPr>
        <w:t>районных</w:t>
      </w:r>
      <w:r w:rsidRPr="00103340">
        <w:rPr>
          <w:rFonts w:ascii="Times New Roman" w:hAnsi="Times New Roman" w:cs="Times New Roman"/>
          <w:sz w:val="28"/>
          <w:szCs w:val="28"/>
        </w:rPr>
        <w:t xml:space="preserve">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муниципальных</w:t>
      </w:r>
      <w:r w:rsidRPr="00103340">
        <w:rPr>
          <w:rFonts w:ascii="Times New Roman" w:hAnsi="Times New Roman" w:cs="Times New Roman"/>
          <w:sz w:val="28"/>
          <w:szCs w:val="28"/>
        </w:rPr>
        <w:t xml:space="preserve"> бюджетных и (или) автономных учреждений, главных распорядителей средств </w:t>
      </w:r>
      <w:r w:rsidR="003713DD" w:rsidRPr="00103340">
        <w:rPr>
          <w:rFonts w:ascii="Times New Roman" w:hAnsi="Times New Roman" w:cs="Times New Roman"/>
          <w:sz w:val="28"/>
          <w:szCs w:val="28"/>
        </w:rPr>
        <w:t>районного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бюджета, принявших решение о формировании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в отношении подведомственных </w:t>
      </w:r>
      <w:r w:rsidR="0076070C" w:rsidRPr="00103340">
        <w:rPr>
          <w:rFonts w:ascii="Times New Roman" w:hAnsi="Times New Roman" w:cs="Times New Roman"/>
          <w:sz w:val="28"/>
          <w:szCs w:val="28"/>
        </w:rPr>
        <w:t>районных</w:t>
      </w:r>
      <w:r w:rsidRPr="00103340">
        <w:rPr>
          <w:rFonts w:ascii="Times New Roman" w:hAnsi="Times New Roman" w:cs="Times New Roman"/>
          <w:sz w:val="28"/>
          <w:szCs w:val="28"/>
        </w:rPr>
        <w:t xml:space="preserve">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муниципальных</w:t>
      </w:r>
      <w:r w:rsidRPr="00103340">
        <w:rPr>
          <w:rFonts w:ascii="Times New Roman" w:hAnsi="Times New Roman" w:cs="Times New Roman"/>
          <w:sz w:val="28"/>
          <w:szCs w:val="28"/>
        </w:rPr>
        <w:t xml:space="preserve"> казенных учреждений (далее - уполномоченные органы), обеспечивают представление подведомственными учреждениями в их адрес отчета о выполнении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по </w:t>
      </w:r>
      <w:hyperlink w:anchor="P1104" w:history="1">
        <w:r w:rsidRPr="00103340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103340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69395C" w:rsidRPr="00103340">
        <w:rPr>
          <w:rFonts w:ascii="Times New Roman" w:hAnsi="Times New Roman" w:cs="Times New Roman"/>
          <w:sz w:val="28"/>
          <w:szCs w:val="28"/>
        </w:rPr>
        <w:t>№</w:t>
      </w:r>
      <w:r w:rsidRPr="00103340">
        <w:rPr>
          <w:rFonts w:ascii="Times New Roman" w:hAnsi="Times New Roman" w:cs="Times New Roman"/>
          <w:sz w:val="28"/>
          <w:szCs w:val="28"/>
        </w:rPr>
        <w:t xml:space="preserve"> 2 к настоящему Положению в соответствии с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 xml:space="preserve"> требованиями, установленными в </w:t>
      </w:r>
      <w:r w:rsidR="00545F52" w:rsidRPr="00103340">
        <w:rPr>
          <w:rFonts w:ascii="Times New Roman" w:hAnsi="Times New Roman" w:cs="Times New Roman"/>
          <w:sz w:val="28"/>
          <w:szCs w:val="28"/>
        </w:rPr>
        <w:t>муниципальном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задании.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Указанный отчет представляется в сроки, установленные </w:t>
      </w:r>
      <w:r w:rsidR="00BA30AD" w:rsidRPr="00103340">
        <w:rPr>
          <w:rFonts w:ascii="Times New Roman" w:hAnsi="Times New Roman" w:cs="Times New Roman"/>
          <w:sz w:val="28"/>
          <w:szCs w:val="28"/>
        </w:rPr>
        <w:t>муниципальным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заданием, но не позднее 01 марта финансового года, следующего 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="000032FE" w:rsidRPr="00103340">
        <w:rPr>
          <w:rFonts w:ascii="Times New Roman" w:hAnsi="Times New Roman" w:cs="Times New Roman"/>
          <w:sz w:val="28"/>
          <w:szCs w:val="28"/>
        </w:rPr>
        <w:t>Муниципальное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задание и отчет о выполнении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по </w:t>
      </w:r>
      <w:hyperlink w:anchor="P1104" w:history="1">
        <w:r w:rsidRPr="00103340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103340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69395C" w:rsidRPr="00103340">
        <w:rPr>
          <w:rFonts w:ascii="Times New Roman" w:hAnsi="Times New Roman" w:cs="Times New Roman"/>
          <w:sz w:val="28"/>
          <w:szCs w:val="28"/>
        </w:rPr>
        <w:t>№</w:t>
      </w:r>
      <w:r w:rsidRPr="00103340">
        <w:rPr>
          <w:rFonts w:ascii="Times New Roman" w:hAnsi="Times New Roman" w:cs="Times New Roman"/>
          <w:sz w:val="28"/>
          <w:szCs w:val="28"/>
        </w:rPr>
        <w:t xml:space="preserve"> </w:t>
      </w:r>
      <w:r w:rsidR="004F41A9" w:rsidRPr="00103340">
        <w:rPr>
          <w:rFonts w:ascii="Times New Roman" w:hAnsi="Times New Roman" w:cs="Times New Roman"/>
          <w:sz w:val="28"/>
          <w:szCs w:val="28"/>
        </w:rPr>
        <w:t>3</w:t>
      </w:r>
      <w:r w:rsidRPr="00103340">
        <w:rPr>
          <w:rFonts w:ascii="Times New Roman" w:hAnsi="Times New Roman" w:cs="Times New Roman"/>
          <w:sz w:val="28"/>
          <w:szCs w:val="28"/>
        </w:rPr>
        <w:t xml:space="preserve"> к настоящему Положению размещаются в соответствии с </w:t>
      </w:r>
      <w:hyperlink r:id="rId8" w:history="1">
        <w:r w:rsidRPr="00103340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103340">
        <w:rPr>
          <w:rFonts w:ascii="Times New Roman" w:hAnsi="Times New Roman" w:cs="Times New Roman"/>
          <w:sz w:val="28"/>
          <w:szCs w:val="28"/>
        </w:rPr>
        <w:t xml:space="preserve">, установленным Приказом Министерства финансов Российской Федерации от 21 июля 2011 г. </w:t>
      </w:r>
      <w:r w:rsidR="0069395C" w:rsidRPr="00103340">
        <w:rPr>
          <w:rFonts w:ascii="Times New Roman" w:hAnsi="Times New Roman" w:cs="Times New Roman"/>
          <w:sz w:val="28"/>
          <w:szCs w:val="28"/>
        </w:rPr>
        <w:t>№</w:t>
      </w:r>
      <w:r w:rsidRPr="00103340">
        <w:rPr>
          <w:rFonts w:ascii="Times New Roman" w:hAnsi="Times New Roman" w:cs="Times New Roman"/>
          <w:sz w:val="28"/>
          <w:szCs w:val="28"/>
        </w:rPr>
        <w:t xml:space="preserve"> 86н 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сайта", в информационно-телекоммуникационной сети "Интернет" на официальном сайте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 xml:space="preserve"> по размещению информации о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муниципальных</w:t>
      </w:r>
      <w:r w:rsidRPr="00103340">
        <w:rPr>
          <w:rFonts w:ascii="Times New Roman" w:hAnsi="Times New Roman" w:cs="Times New Roman"/>
          <w:sz w:val="28"/>
          <w:szCs w:val="28"/>
        </w:rPr>
        <w:t xml:space="preserve"> и муниципальных учреждениях (www.bus.gov.ru), а также на официальных сайтах главных распорядителей средств </w:t>
      </w:r>
      <w:r w:rsidR="003713DD" w:rsidRPr="00103340">
        <w:rPr>
          <w:rFonts w:ascii="Times New Roman" w:hAnsi="Times New Roman" w:cs="Times New Roman"/>
          <w:sz w:val="28"/>
          <w:szCs w:val="28"/>
        </w:rPr>
        <w:t>районного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бюджета, в ведении которых находятся </w:t>
      </w:r>
      <w:r w:rsidR="00F048C9" w:rsidRPr="00103340">
        <w:rPr>
          <w:rFonts w:ascii="Times New Roman" w:hAnsi="Times New Roman" w:cs="Times New Roman"/>
          <w:sz w:val="28"/>
          <w:szCs w:val="28"/>
        </w:rPr>
        <w:t>МКУ</w:t>
      </w:r>
      <w:r w:rsidRPr="00103340">
        <w:rPr>
          <w:rFonts w:ascii="Times New Roman" w:hAnsi="Times New Roman" w:cs="Times New Roman"/>
          <w:sz w:val="28"/>
          <w:szCs w:val="28"/>
        </w:rPr>
        <w:t xml:space="preserve">, органов, осуществляющих функции и полномочия учредителя в отношении </w:t>
      </w:r>
      <w:r w:rsidR="00F048C9" w:rsidRPr="00103340">
        <w:rPr>
          <w:rFonts w:ascii="Times New Roman" w:hAnsi="Times New Roman" w:cs="Times New Roman"/>
          <w:sz w:val="28"/>
          <w:szCs w:val="28"/>
        </w:rPr>
        <w:t>МБУ</w:t>
      </w:r>
      <w:r w:rsidRPr="00103340">
        <w:rPr>
          <w:rFonts w:ascii="Times New Roman" w:hAnsi="Times New Roman" w:cs="Times New Roman"/>
          <w:sz w:val="28"/>
          <w:szCs w:val="28"/>
        </w:rPr>
        <w:t xml:space="preserve"> или </w:t>
      </w:r>
      <w:r w:rsidR="00F048C9" w:rsidRPr="00103340">
        <w:rPr>
          <w:rFonts w:ascii="Times New Roman" w:hAnsi="Times New Roman" w:cs="Times New Roman"/>
          <w:sz w:val="28"/>
          <w:szCs w:val="28"/>
        </w:rPr>
        <w:t>МАУ</w:t>
      </w:r>
      <w:r w:rsidRPr="00103340">
        <w:rPr>
          <w:rFonts w:ascii="Times New Roman" w:hAnsi="Times New Roman" w:cs="Times New Roman"/>
          <w:sz w:val="28"/>
          <w:szCs w:val="28"/>
        </w:rPr>
        <w:t xml:space="preserve">, либо на сайтах </w:t>
      </w:r>
      <w:r w:rsidR="0076070C" w:rsidRPr="00103340">
        <w:rPr>
          <w:rFonts w:ascii="Times New Roman" w:hAnsi="Times New Roman" w:cs="Times New Roman"/>
          <w:sz w:val="28"/>
          <w:szCs w:val="28"/>
        </w:rPr>
        <w:t>районных</w:t>
      </w:r>
      <w:r w:rsidRPr="00103340">
        <w:rPr>
          <w:rFonts w:ascii="Times New Roman" w:hAnsi="Times New Roman" w:cs="Times New Roman"/>
          <w:sz w:val="28"/>
          <w:szCs w:val="28"/>
        </w:rPr>
        <w:t xml:space="preserve">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муниципальных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0334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108"/>
      <w:bookmarkEnd w:id="9"/>
      <w:r w:rsidRPr="00103340">
        <w:rPr>
          <w:rFonts w:ascii="Times New Roman" w:hAnsi="Times New Roman" w:cs="Times New Roman"/>
          <w:sz w:val="28"/>
          <w:szCs w:val="28"/>
        </w:rPr>
        <w:t>3. Финансовое обеспечение выполнения</w:t>
      </w:r>
    </w:p>
    <w:p w:rsidR="00CA759C" w:rsidRPr="00103340" w:rsidRDefault="0076070C" w:rsidP="0010334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3.1. Финансовое обеспечение выполнения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осуществляется за счет средств </w:t>
      </w:r>
      <w:r w:rsidR="003713DD" w:rsidRPr="00103340">
        <w:rPr>
          <w:rFonts w:ascii="Times New Roman" w:hAnsi="Times New Roman" w:cs="Times New Roman"/>
          <w:sz w:val="28"/>
          <w:szCs w:val="28"/>
        </w:rPr>
        <w:t>районного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бюджета в пределах бюджетных ассигнований, предусмотренных в </w:t>
      </w:r>
      <w:r w:rsidR="003C701F" w:rsidRPr="00103340">
        <w:rPr>
          <w:rFonts w:ascii="Times New Roman" w:hAnsi="Times New Roman" w:cs="Times New Roman"/>
          <w:sz w:val="28"/>
          <w:szCs w:val="28"/>
        </w:rPr>
        <w:t>районном</w:t>
      </w:r>
      <w:r w:rsidRPr="00103340">
        <w:rPr>
          <w:rFonts w:ascii="Times New Roman" w:hAnsi="Times New Roman" w:cs="Times New Roman"/>
          <w:sz w:val="28"/>
          <w:szCs w:val="28"/>
        </w:rPr>
        <w:t xml:space="preserve"> бюджете на указанные цели.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Финансовое обеспечение выполнения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F048C9" w:rsidRPr="00103340">
        <w:rPr>
          <w:rFonts w:ascii="Times New Roman" w:hAnsi="Times New Roman" w:cs="Times New Roman"/>
          <w:sz w:val="28"/>
          <w:szCs w:val="28"/>
        </w:rPr>
        <w:t>МБУ</w:t>
      </w:r>
      <w:r w:rsidRPr="00103340">
        <w:rPr>
          <w:rFonts w:ascii="Times New Roman" w:hAnsi="Times New Roman" w:cs="Times New Roman"/>
          <w:sz w:val="28"/>
          <w:szCs w:val="28"/>
        </w:rPr>
        <w:t xml:space="preserve">, </w:t>
      </w:r>
      <w:r w:rsidR="00F048C9" w:rsidRPr="00103340">
        <w:rPr>
          <w:rFonts w:ascii="Times New Roman" w:hAnsi="Times New Roman" w:cs="Times New Roman"/>
          <w:sz w:val="28"/>
          <w:szCs w:val="28"/>
        </w:rPr>
        <w:t>МАУ</w:t>
      </w:r>
      <w:r w:rsidRPr="00103340">
        <w:rPr>
          <w:rFonts w:ascii="Times New Roman" w:hAnsi="Times New Roman" w:cs="Times New Roman"/>
          <w:sz w:val="28"/>
          <w:szCs w:val="28"/>
        </w:rPr>
        <w:t xml:space="preserve"> осуществляется путем предоставления субсидии на выполнение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(далее - субсидия).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Финансовое обеспечение выполнения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F048C9" w:rsidRPr="00103340">
        <w:rPr>
          <w:rFonts w:ascii="Times New Roman" w:hAnsi="Times New Roman" w:cs="Times New Roman"/>
          <w:sz w:val="28"/>
          <w:szCs w:val="28"/>
        </w:rPr>
        <w:t>МКУ</w:t>
      </w:r>
      <w:r w:rsidRPr="00103340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показателями бюджетной сметы этого учреждения.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3.2. Финансовое обеспечение оказания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муниципальных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 (выполнения работ) обособленными подразделениями </w:t>
      </w:r>
      <w:r w:rsidR="003713DD" w:rsidRPr="00103340">
        <w:rPr>
          <w:rFonts w:ascii="Times New Roman" w:hAnsi="Times New Roman" w:cs="Times New Roman"/>
          <w:sz w:val="28"/>
          <w:szCs w:val="28"/>
        </w:rPr>
        <w:t>районного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учреждения в случае, установленном </w:t>
      </w:r>
      <w:hyperlink w:anchor="P93" w:history="1">
        <w:r w:rsidRPr="00103340">
          <w:rPr>
            <w:rFonts w:ascii="Times New Roman" w:hAnsi="Times New Roman" w:cs="Times New Roman"/>
            <w:sz w:val="28"/>
            <w:szCs w:val="28"/>
          </w:rPr>
          <w:t>пунктом 2.5 раздела 2</w:t>
        </w:r>
      </w:hyperlink>
      <w:r w:rsidRPr="00103340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в пределах объема финансового обеспечения выполнения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3C701F" w:rsidRPr="00103340">
        <w:rPr>
          <w:rFonts w:ascii="Times New Roman" w:hAnsi="Times New Roman" w:cs="Times New Roman"/>
          <w:sz w:val="28"/>
          <w:szCs w:val="28"/>
        </w:rPr>
        <w:t>районным муниципальным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учреждением.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выполнения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рассчитывается на основании нормативных затрат на оказание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муниципальных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 и выполнение работ в случае принятия уполномоченными органами решения об использовании нормативных затрат на выполнение работ с учетом затрат на содержание недвижимого имущества и особо ценного движимого имущества, закрепленного за </w:t>
      </w:r>
      <w:r w:rsidR="00DA1CD2" w:rsidRPr="00103340">
        <w:rPr>
          <w:rFonts w:ascii="Times New Roman" w:hAnsi="Times New Roman" w:cs="Times New Roman"/>
          <w:sz w:val="28"/>
          <w:szCs w:val="28"/>
        </w:rPr>
        <w:t>районным муниципальны</w:t>
      </w:r>
      <w:r w:rsidRPr="00103340">
        <w:rPr>
          <w:rFonts w:ascii="Times New Roman" w:hAnsi="Times New Roman" w:cs="Times New Roman"/>
          <w:sz w:val="28"/>
          <w:szCs w:val="28"/>
        </w:rPr>
        <w:t xml:space="preserve">м учреждением или приобретенного им за счет средств, выделенных </w:t>
      </w:r>
      <w:r w:rsidR="00310486" w:rsidRPr="00103340">
        <w:rPr>
          <w:rFonts w:ascii="Times New Roman" w:hAnsi="Times New Roman" w:cs="Times New Roman"/>
          <w:sz w:val="28"/>
          <w:szCs w:val="28"/>
        </w:rPr>
        <w:t>районному муниципальному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учреждению учредителем на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 xml:space="preserve"> приобретение такого имущества, в том числе земельных участков (за исключением имущества, сданного в аренду или переданного в безвозмездное пользование) (далее - имущество учреждения), затрат на уплату налогов, в качестве объекта налогообложения по которым признается имущество учреждения.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340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муниципальных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 и выполнение работ определяются на основании настоящего Положения и правил расчета нормативных затрат на оказание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муниципальных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 и выполнение работ, разработанных уполномоченным органом в соответствии с настоящим Положением, с соблюдением общих требований, определенных федеральными органами исполнительной власти, осуществляющими функции по выработке </w:t>
      </w:r>
      <w:r w:rsidR="00DA1CD2" w:rsidRPr="00103340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политики и нормативно-правовому регулированию в установленных сферах деятельности (далее - Правила расчета нормативных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 xml:space="preserve"> затрат).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Правила расчета нормативных затрат и (или) внесение изменений в них согласовываются с </w:t>
      </w:r>
      <w:r w:rsidR="00DA1CD2" w:rsidRPr="00103340">
        <w:rPr>
          <w:rFonts w:ascii="Times New Roman" w:hAnsi="Times New Roman" w:cs="Times New Roman"/>
          <w:sz w:val="28"/>
          <w:szCs w:val="28"/>
        </w:rPr>
        <w:t>финансовым управлением района</w:t>
      </w:r>
      <w:r w:rsidRPr="00103340">
        <w:rPr>
          <w:rFonts w:ascii="Times New Roman" w:hAnsi="Times New Roman" w:cs="Times New Roman"/>
          <w:sz w:val="28"/>
          <w:szCs w:val="28"/>
        </w:rPr>
        <w:t xml:space="preserve"> и утверждаются распорядительным актом уполномоченных органов.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3.4. Объем финансового обеспечения выполнения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(R) определяется по формуле: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0F0CEA" w:rsidP="0010334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0CEA">
        <w:rPr>
          <w:rFonts w:ascii="Times New Roman" w:hAnsi="Times New Roman" w:cs="Times New Roman"/>
          <w:position w:val="-12"/>
          <w:sz w:val="28"/>
          <w:szCs w:val="28"/>
        </w:rPr>
        <w:pict>
          <v:shape id="_x0000_i1025" style="width:339pt;height:23.25pt" coordsize="" o:spt="100" adj="0,,0" path="" filled="f" stroked="f">
            <v:stroke joinstyle="miter"/>
            <v:imagedata r:id="rId9" o:title="base_23563_144943_32768"/>
            <v:formulas/>
            <v:path o:connecttype="segments"/>
          </v:shape>
        </w:pic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где:</w:t>
      </w:r>
    </w:p>
    <w:p w:rsidR="00CA759C" w:rsidRPr="00103340" w:rsidRDefault="0069395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№</w:t>
      </w:r>
      <w:r w:rsidR="00CA759C" w:rsidRPr="0010334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 - нормативные затраты на оказание i-й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 услуги, установленной </w:t>
      </w:r>
      <w:r w:rsidR="00512707" w:rsidRPr="00103340">
        <w:rPr>
          <w:rFonts w:ascii="Times New Roman" w:hAnsi="Times New Roman" w:cs="Times New Roman"/>
          <w:sz w:val="28"/>
          <w:szCs w:val="28"/>
        </w:rPr>
        <w:t>муниципальным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 заданием;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3340">
        <w:rPr>
          <w:rFonts w:ascii="Times New Roman" w:hAnsi="Times New Roman" w:cs="Times New Roman"/>
          <w:sz w:val="28"/>
          <w:szCs w:val="28"/>
        </w:rPr>
        <w:t>V</w:t>
      </w:r>
      <w:r w:rsidRPr="0010334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03340">
        <w:rPr>
          <w:rFonts w:ascii="Times New Roman" w:hAnsi="Times New Roman" w:cs="Times New Roman"/>
          <w:sz w:val="28"/>
          <w:szCs w:val="28"/>
        </w:rPr>
        <w:t xml:space="preserve"> - объем </w:t>
      </w:r>
      <w:proofErr w:type="spellStart"/>
      <w:r w:rsidRPr="0010334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03340">
        <w:rPr>
          <w:rFonts w:ascii="Times New Roman" w:hAnsi="Times New Roman" w:cs="Times New Roman"/>
          <w:sz w:val="28"/>
          <w:szCs w:val="28"/>
        </w:rPr>
        <w:t xml:space="preserve">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услуги, установленной </w:t>
      </w:r>
      <w:r w:rsidR="00512707" w:rsidRPr="00103340">
        <w:rPr>
          <w:rFonts w:ascii="Times New Roman" w:hAnsi="Times New Roman" w:cs="Times New Roman"/>
          <w:sz w:val="28"/>
          <w:szCs w:val="28"/>
        </w:rPr>
        <w:t>муниципальным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заданием;</w:t>
      </w:r>
    </w:p>
    <w:p w:rsidR="00CA759C" w:rsidRPr="00103340" w:rsidRDefault="0069395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№</w:t>
      </w:r>
      <w:r w:rsidR="00CA759C" w:rsidRPr="00103340">
        <w:rPr>
          <w:rFonts w:ascii="Times New Roman" w:hAnsi="Times New Roman" w:cs="Times New Roman"/>
          <w:sz w:val="28"/>
          <w:szCs w:val="28"/>
          <w:vertAlign w:val="subscript"/>
        </w:rPr>
        <w:t>w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 - нормативные затраты на выполнение w-й работы, установленной </w:t>
      </w:r>
      <w:r w:rsidR="00512707" w:rsidRPr="00103340">
        <w:rPr>
          <w:rFonts w:ascii="Times New Roman" w:hAnsi="Times New Roman" w:cs="Times New Roman"/>
          <w:sz w:val="28"/>
          <w:szCs w:val="28"/>
        </w:rPr>
        <w:t>муниципальным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 заданием;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3340">
        <w:rPr>
          <w:rFonts w:ascii="Times New Roman" w:hAnsi="Times New Roman" w:cs="Times New Roman"/>
          <w:sz w:val="28"/>
          <w:szCs w:val="28"/>
        </w:rPr>
        <w:t>V</w:t>
      </w:r>
      <w:r w:rsidRPr="00103340">
        <w:rPr>
          <w:rFonts w:ascii="Times New Roman" w:hAnsi="Times New Roman" w:cs="Times New Roman"/>
          <w:sz w:val="28"/>
          <w:szCs w:val="28"/>
          <w:vertAlign w:val="subscript"/>
        </w:rPr>
        <w:t>w</w:t>
      </w:r>
      <w:proofErr w:type="spellEnd"/>
      <w:r w:rsidRPr="00103340">
        <w:rPr>
          <w:rFonts w:ascii="Times New Roman" w:hAnsi="Times New Roman" w:cs="Times New Roman"/>
          <w:sz w:val="28"/>
          <w:szCs w:val="28"/>
        </w:rPr>
        <w:t xml:space="preserve"> - объем </w:t>
      </w:r>
      <w:proofErr w:type="spellStart"/>
      <w:r w:rsidRPr="00103340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103340">
        <w:rPr>
          <w:rFonts w:ascii="Times New Roman" w:hAnsi="Times New Roman" w:cs="Times New Roman"/>
          <w:sz w:val="28"/>
          <w:szCs w:val="28"/>
        </w:rPr>
        <w:t xml:space="preserve"> работы, установленной </w:t>
      </w:r>
      <w:r w:rsidR="00512707" w:rsidRPr="00103340">
        <w:rPr>
          <w:rFonts w:ascii="Times New Roman" w:hAnsi="Times New Roman" w:cs="Times New Roman"/>
          <w:sz w:val="28"/>
          <w:szCs w:val="28"/>
        </w:rPr>
        <w:t>муниципальным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заданием;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3340">
        <w:rPr>
          <w:rFonts w:ascii="Times New Roman" w:hAnsi="Times New Roman" w:cs="Times New Roman"/>
          <w:sz w:val="28"/>
          <w:szCs w:val="28"/>
        </w:rPr>
        <w:t>P</w:t>
      </w:r>
      <w:r w:rsidRPr="0010334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03340">
        <w:rPr>
          <w:rFonts w:ascii="Times New Roman" w:hAnsi="Times New Roman" w:cs="Times New Roman"/>
          <w:sz w:val="28"/>
          <w:szCs w:val="28"/>
        </w:rPr>
        <w:t xml:space="preserve"> - размер платы (тариф, цена) за оказание i-й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 в соответствии с </w:t>
      </w:r>
      <w:hyperlink w:anchor="P224" w:history="1">
        <w:r w:rsidRPr="00103340">
          <w:rPr>
            <w:rFonts w:ascii="Times New Roman" w:hAnsi="Times New Roman" w:cs="Times New Roman"/>
            <w:sz w:val="28"/>
            <w:szCs w:val="28"/>
          </w:rPr>
          <w:t>пунктом 3.24</w:t>
        </w:r>
      </w:hyperlink>
      <w:r w:rsidRPr="00103340">
        <w:rPr>
          <w:rFonts w:ascii="Times New Roman" w:hAnsi="Times New Roman" w:cs="Times New Roman"/>
          <w:sz w:val="28"/>
          <w:szCs w:val="28"/>
        </w:rPr>
        <w:t xml:space="preserve"> настоящего раздела, установленный </w:t>
      </w:r>
      <w:r w:rsidR="001B7EC0" w:rsidRPr="00103340">
        <w:rPr>
          <w:rFonts w:ascii="Times New Roman" w:hAnsi="Times New Roman" w:cs="Times New Roman"/>
          <w:sz w:val="28"/>
          <w:szCs w:val="28"/>
        </w:rPr>
        <w:t>муниципальным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заданием;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3340">
        <w:rPr>
          <w:rFonts w:ascii="Times New Roman" w:hAnsi="Times New Roman" w:cs="Times New Roman"/>
          <w:sz w:val="28"/>
          <w:szCs w:val="28"/>
        </w:rPr>
        <w:t>P</w:t>
      </w:r>
      <w:r w:rsidRPr="00103340">
        <w:rPr>
          <w:rFonts w:ascii="Times New Roman" w:hAnsi="Times New Roman" w:cs="Times New Roman"/>
          <w:sz w:val="28"/>
          <w:szCs w:val="28"/>
          <w:vertAlign w:val="subscript"/>
        </w:rPr>
        <w:t>w</w:t>
      </w:r>
      <w:proofErr w:type="spellEnd"/>
      <w:r w:rsidRPr="00103340">
        <w:rPr>
          <w:rFonts w:ascii="Times New Roman" w:hAnsi="Times New Roman" w:cs="Times New Roman"/>
          <w:sz w:val="28"/>
          <w:szCs w:val="28"/>
        </w:rPr>
        <w:t xml:space="preserve"> - размер платы (тариф, цена) за выполнение w-й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работы в соответствии с </w:t>
      </w:r>
      <w:hyperlink w:anchor="P224" w:history="1">
        <w:r w:rsidRPr="00103340">
          <w:rPr>
            <w:rFonts w:ascii="Times New Roman" w:hAnsi="Times New Roman" w:cs="Times New Roman"/>
            <w:sz w:val="28"/>
            <w:szCs w:val="28"/>
          </w:rPr>
          <w:t>пунктом 3.24</w:t>
        </w:r>
      </w:hyperlink>
      <w:r w:rsidRPr="00103340">
        <w:rPr>
          <w:rFonts w:ascii="Times New Roman" w:hAnsi="Times New Roman" w:cs="Times New Roman"/>
          <w:sz w:val="28"/>
          <w:szCs w:val="28"/>
        </w:rPr>
        <w:t xml:space="preserve"> настоящего раздела, установленный </w:t>
      </w:r>
      <w:r w:rsidR="00BE56ED" w:rsidRPr="00103340">
        <w:rPr>
          <w:rFonts w:ascii="Times New Roman" w:hAnsi="Times New Roman" w:cs="Times New Roman"/>
          <w:sz w:val="28"/>
          <w:szCs w:val="28"/>
        </w:rPr>
        <w:t>муниципальным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заданием;</w:t>
      </w:r>
    </w:p>
    <w:p w:rsidR="00CA759C" w:rsidRPr="00103340" w:rsidRDefault="0069395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№</w:t>
      </w:r>
      <w:r w:rsidR="00CA759C" w:rsidRPr="00103340">
        <w:rPr>
          <w:rFonts w:ascii="Times New Roman" w:hAnsi="Times New Roman" w:cs="Times New Roman"/>
          <w:sz w:val="28"/>
          <w:szCs w:val="28"/>
          <w:vertAlign w:val="superscript"/>
        </w:rPr>
        <w:t>УН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 - затраты на уплату налогов, в качестве объекта налогообложения по которым признается имущество </w:t>
      </w:r>
      <w:r w:rsidR="003713DD" w:rsidRPr="00103340">
        <w:rPr>
          <w:rFonts w:ascii="Times New Roman" w:hAnsi="Times New Roman" w:cs="Times New Roman"/>
          <w:sz w:val="28"/>
          <w:szCs w:val="28"/>
        </w:rPr>
        <w:t>районного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3.5. Нормативные затраты на оказание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 рассчитываются на единицу показателя объема оказания услуги, установленного в </w:t>
      </w:r>
      <w:r w:rsidR="00545F52" w:rsidRPr="00103340">
        <w:rPr>
          <w:rFonts w:ascii="Times New Roman" w:hAnsi="Times New Roman" w:cs="Times New Roman"/>
          <w:sz w:val="28"/>
          <w:szCs w:val="28"/>
        </w:rPr>
        <w:t>муниципальном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задании, на основе базового норматива затрат и корректирующих коэффициентов к базовым нормативам затрат (далее - корректирующие коэффициенты) с соблюдением Правил расчета нормативных затрат.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3.6. Значения нормативных затрат на оказание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 утверждаются уполномоченными органами.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3.7. Базовый норматив затрат на оказание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 состоит 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>: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а) базового норматива затрат, непосредственно связанных с оказанием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б) базового норматива затрат на общехозяйственные нужды на оказание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340">
        <w:rPr>
          <w:rFonts w:ascii="Times New Roman" w:hAnsi="Times New Roman" w:cs="Times New Roman"/>
          <w:sz w:val="28"/>
          <w:szCs w:val="28"/>
        </w:rPr>
        <w:t xml:space="preserve">Базовый норматив затрат рассчитывается исходя из затрат, необходимых для оказания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услуги, с соблюдением показателей качества оказания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услуги, показателей, отражающих отраслевую специфику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 (содержание, условия (формы) оказания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услуги), установленных в общероссийских базовых перечнях и (или) региональном перечне, отраслевой корректирующий коэффициент при которых принимает значение, равное 1, а также показателей, отражающих отраслевую специфику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услуги, установленных в Правилах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 xml:space="preserve"> расчета нормативных затрат, отраслевой корректирующий коэффициент при </w:t>
      </w:r>
      <w:r w:rsidRPr="00103340">
        <w:rPr>
          <w:rFonts w:ascii="Times New Roman" w:hAnsi="Times New Roman" w:cs="Times New Roman"/>
          <w:sz w:val="28"/>
          <w:szCs w:val="28"/>
        </w:rPr>
        <w:lastRenderedPageBreak/>
        <w:t xml:space="preserve">которых определяется по каждому показателю индивидуально с учетом требований </w:t>
      </w:r>
      <w:hyperlink w:anchor="P185" w:history="1">
        <w:r w:rsidRPr="00103340">
          <w:rPr>
            <w:rFonts w:ascii="Times New Roman" w:hAnsi="Times New Roman" w:cs="Times New Roman"/>
            <w:sz w:val="28"/>
            <w:szCs w:val="28"/>
          </w:rPr>
          <w:t>пункта 3.15</w:t>
        </w:r>
      </w:hyperlink>
      <w:r w:rsidRPr="00103340">
        <w:rPr>
          <w:rFonts w:ascii="Times New Roman" w:hAnsi="Times New Roman" w:cs="Times New Roman"/>
          <w:sz w:val="28"/>
          <w:szCs w:val="28"/>
        </w:rPr>
        <w:t xml:space="preserve"> настоящего раздела (далее - показатели отраслевой специфики).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 xml:space="preserve">При определении базового норматива затрат в части затрат, указанных в </w:t>
      </w:r>
      <w:hyperlink w:anchor="P143" w:history="1">
        <w:r w:rsidRPr="00103340">
          <w:rPr>
            <w:rFonts w:ascii="Times New Roman" w:hAnsi="Times New Roman" w:cs="Times New Roman"/>
            <w:sz w:val="28"/>
            <w:szCs w:val="28"/>
          </w:rPr>
          <w:t>пункте 3.9</w:t>
        </w:r>
      </w:hyperlink>
      <w:r w:rsidRPr="00103340">
        <w:rPr>
          <w:rFonts w:ascii="Times New Roman" w:hAnsi="Times New Roman" w:cs="Times New Roman"/>
          <w:sz w:val="28"/>
          <w:szCs w:val="28"/>
        </w:rPr>
        <w:t xml:space="preserve"> настоящего раздела, применяются нормы материальных, технических и трудовых ресурсов, используемых для оказания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услуги, установленные нормативными правовыми актами Российской Федерации и края,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порядками, регламентами и паспортами оказания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муниципальных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 в установленной сфере, а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 xml:space="preserve"> также правовыми актами уполномоченных органов (далее - нормы, стандарты услуги).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340">
        <w:rPr>
          <w:rFonts w:ascii="Times New Roman" w:hAnsi="Times New Roman" w:cs="Times New Roman"/>
          <w:sz w:val="28"/>
          <w:szCs w:val="28"/>
        </w:rPr>
        <w:t xml:space="preserve">При определении базового норматива затрат в части затрат, указанных в </w:t>
      </w:r>
      <w:hyperlink w:anchor="P153" w:history="1">
        <w:r w:rsidRPr="00103340">
          <w:rPr>
            <w:rFonts w:ascii="Times New Roman" w:hAnsi="Times New Roman" w:cs="Times New Roman"/>
            <w:sz w:val="28"/>
            <w:szCs w:val="28"/>
          </w:rPr>
          <w:t>пункте 3.10</w:t>
        </w:r>
      </w:hyperlink>
      <w:r w:rsidRPr="00103340">
        <w:rPr>
          <w:rFonts w:ascii="Times New Roman" w:hAnsi="Times New Roman" w:cs="Times New Roman"/>
          <w:sz w:val="28"/>
          <w:szCs w:val="28"/>
        </w:rPr>
        <w:t xml:space="preserve"> настоящего раздела, затраты устанавливаются по видам указанных затрат исходя из нормативов их потребления, определяемых на основании стандартов услуги, или на основе усреднения показателей деятельности </w:t>
      </w:r>
      <w:r w:rsidR="003713DD" w:rsidRPr="00103340">
        <w:rPr>
          <w:rFonts w:ascii="Times New Roman" w:hAnsi="Times New Roman" w:cs="Times New Roman"/>
          <w:sz w:val="28"/>
          <w:szCs w:val="28"/>
        </w:rPr>
        <w:t>районного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учреждения, которое имеет минимальный объем указанных затрат на оказание единицы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 в установленной сфере, или на основе медианного значения по </w:t>
      </w:r>
      <w:r w:rsidR="00A821CF" w:rsidRPr="00103340">
        <w:rPr>
          <w:rFonts w:ascii="Times New Roman" w:hAnsi="Times New Roman" w:cs="Times New Roman"/>
          <w:sz w:val="28"/>
          <w:szCs w:val="28"/>
        </w:rPr>
        <w:t>районным</w:t>
      </w:r>
      <w:proofErr w:type="gramEnd"/>
      <w:r w:rsidR="00A821CF" w:rsidRPr="00103340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учреждениям, оказывающим </w:t>
      </w:r>
      <w:r w:rsidR="00A821CF" w:rsidRPr="00103340">
        <w:rPr>
          <w:rFonts w:ascii="Times New Roman" w:hAnsi="Times New Roman" w:cs="Times New Roman"/>
          <w:sz w:val="28"/>
          <w:szCs w:val="28"/>
        </w:rPr>
        <w:t>муниципальную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услугу в установленной сфере деятельности, в соответствии с Правилами расчета нормативных затрат.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43"/>
      <w:bookmarkEnd w:id="10"/>
      <w:r w:rsidRPr="00103340">
        <w:rPr>
          <w:rFonts w:ascii="Times New Roman" w:hAnsi="Times New Roman" w:cs="Times New Roman"/>
          <w:sz w:val="28"/>
          <w:szCs w:val="28"/>
        </w:rPr>
        <w:t xml:space="preserve">3.9. В базовый норматив затрат, непосредственно связанных с оказанием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услуги, включаются: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340">
        <w:rPr>
          <w:rFonts w:ascii="Times New Roman" w:hAnsi="Times New Roman" w:cs="Times New Roman"/>
          <w:sz w:val="28"/>
          <w:szCs w:val="28"/>
        </w:rPr>
        <w:t xml:space="preserve">а) затраты на оплату труда работников, непосредственно связанных с оказанием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услуги, и начисления на выплаты по оплате труда работников, непосредственно связанных с оказанием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 xml:space="preserve"> с трудовым законодательством и иными нормативными правовыми актами, содержащими нормы трудового права (далее - начисления на выплаты по оплате труда);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б) затраты на приобретение материальных запасов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оказания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услуги, с учетом срока его полезного использования, а также на аренду указанного имущества;</w:t>
      </w:r>
    </w:p>
    <w:p w:rsidR="00CA759C" w:rsidRPr="00103340" w:rsidRDefault="00BC5C50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48"/>
      <w:bookmarkEnd w:id="11"/>
      <w:r w:rsidRPr="00103340">
        <w:rPr>
          <w:rFonts w:ascii="Times New Roman" w:hAnsi="Times New Roman" w:cs="Times New Roman"/>
          <w:sz w:val="28"/>
          <w:szCs w:val="28"/>
        </w:rPr>
        <w:t>в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) затраты на формирование резерва на полное восстановление состава объектов особо ценного движимого имущества, используемого в </w:t>
      </w:r>
      <w:r w:rsidR="00CA759C" w:rsidRPr="00103340">
        <w:rPr>
          <w:rFonts w:ascii="Times New Roman" w:hAnsi="Times New Roman" w:cs="Times New Roman"/>
          <w:sz w:val="28"/>
          <w:szCs w:val="28"/>
        </w:rPr>
        <w:lastRenderedPageBreak/>
        <w:t xml:space="preserve">процессе оказания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 услуги (основных средств и нематериальных активов, амортизируемых в процессе оказания услуги), с учетом срока их полезного использования.</w:t>
      </w:r>
    </w:p>
    <w:p w:rsidR="00CA759C" w:rsidRPr="00103340" w:rsidRDefault="00BC5C50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г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) иные затраты, непосредственно связанные с оказанием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53"/>
      <w:bookmarkEnd w:id="12"/>
      <w:r w:rsidRPr="00103340">
        <w:rPr>
          <w:rFonts w:ascii="Times New Roman" w:hAnsi="Times New Roman" w:cs="Times New Roman"/>
          <w:sz w:val="28"/>
          <w:szCs w:val="28"/>
        </w:rPr>
        <w:t xml:space="preserve">3.10. В базовый норматив затрат на общехозяйственные нужды на оказание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 включаются: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54"/>
      <w:bookmarkEnd w:id="13"/>
      <w:r w:rsidRPr="00103340">
        <w:rPr>
          <w:rFonts w:ascii="Times New Roman" w:hAnsi="Times New Roman" w:cs="Times New Roman"/>
          <w:sz w:val="28"/>
          <w:szCs w:val="28"/>
        </w:rPr>
        <w:t>а) затраты на коммунальные услуги;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б) затраты на содержание объектов недвижимого имущества, а также затраты на аренду указанного имущества;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57"/>
      <w:bookmarkEnd w:id="14"/>
      <w:r w:rsidRPr="00103340">
        <w:rPr>
          <w:rFonts w:ascii="Times New Roman" w:hAnsi="Times New Roman" w:cs="Times New Roman"/>
          <w:sz w:val="28"/>
          <w:szCs w:val="28"/>
        </w:rPr>
        <w:t>в) затраты на содержание объектов особо ценного движимого имущества, а также затраты на аренду указанного имущества;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59"/>
      <w:bookmarkEnd w:id="15"/>
      <w:r w:rsidRPr="00103340">
        <w:rPr>
          <w:rFonts w:ascii="Times New Roman" w:hAnsi="Times New Roman" w:cs="Times New Roman"/>
          <w:sz w:val="28"/>
          <w:szCs w:val="28"/>
        </w:rPr>
        <w:t>г) затраты на формирование резерва на полное восстановление состава объектов особо ценного движимого имущества, необходимого для общехозяйственных нужд (основных средств и нематериальных активов), с учетом срока их полезного использования;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д) затраты на приобретение услуг связи;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е) затраты на приобретение транспортных услуг;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63"/>
      <w:bookmarkEnd w:id="16"/>
      <w:r w:rsidRPr="00103340">
        <w:rPr>
          <w:rFonts w:ascii="Times New Roman" w:hAnsi="Times New Roman" w:cs="Times New Roman"/>
          <w:sz w:val="28"/>
          <w:szCs w:val="28"/>
        </w:rPr>
        <w:t xml:space="preserve">ж) затраты на оплату труда работников, которые не принимают непосредственного участия в оказании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услуги, и начисления на выплаты по оплате труда работников, которые не принимают непосредственного участия в оказании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з) затраты на прочие общехозяйственные нужды.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3.11. В затраты, указанные в </w:t>
      </w:r>
      <w:hyperlink w:anchor="P154" w:history="1">
        <w:r w:rsidRPr="00103340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10334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57" w:history="1">
        <w:r w:rsidRPr="00103340">
          <w:rPr>
            <w:rFonts w:ascii="Times New Roman" w:hAnsi="Times New Roman" w:cs="Times New Roman"/>
            <w:sz w:val="28"/>
            <w:szCs w:val="28"/>
          </w:rPr>
          <w:t>"в" пункта 3.10</w:t>
        </w:r>
      </w:hyperlink>
      <w:r w:rsidRPr="00103340">
        <w:rPr>
          <w:rFonts w:ascii="Times New Roman" w:hAnsi="Times New Roman" w:cs="Times New Roman"/>
          <w:sz w:val="28"/>
          <w:szCs w:val="28"/>
        </w:rPr>
        <w:t xml:space="preserve"> настоящего раздела, включаются затраты на оказание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 в отношении имущества учреждения, используемого в том числе на основании договора аренды (финансовой аренды) или договора безвозмездного пользования, для выполнения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и общехозяйственных нужд (далее - имущество, необходимое для выполнения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задания).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Затраты, указанные в подпункте "</w:t>
      </w:r>
      <w:r w:rsidR="00B251D6" w:rsidRPr="00103340">
        <w:rPr>
          <w:rFonts w:ascii="Times New Roman" w:hAnsi="Times New Roman" w:cs="Times New Roman"/>
          <w:sz w:val="28"/>
          <w:szCs w:val="28"/>
        </w:rPr>
        <w:t>в</w:t>
      </w:r>
      <w:r w:rsidRPr="00103340">
        <w:rPr>
          <w:rFonts w:ascii="Times New Roman" w:hAnsi="Times New Roman" w:cs="Times New Roman"/>
          <w:sz w:val="28"/>
          <w:szCs w:val="28"/>
        </w:rPr>
        <w:t xml:space="preserve">" пункта 3.9, подпункте "г" пункта 3.10 настоящего раздела, включаются в базовый норматив затрат на оказание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 по решению уполномоченных органов в соответствии с Правилами расчета нормативных затрат.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340">
        <w:rPr>
          <w:rFonts w:ascii="Times New Roman" w:hAnsi="Times New Roman" w:cs="Times New Roman"/>
          <w:sz w:val="28"/>
          <w:szCs w:val="28"/>
        </w:rPr>
        <w:t xml:space="preserve">Затраты, указанные в </w:t>
      </w:r>
      <w:hyperlink w:anchor="P148" w:history="1">
        <w:r w:rsidRPr="00103340">
          <w:rPr>
            <w:rFonts w:ascii="Times New Roman" w:hAnsi="Times New Roman" w:cs="Times New Roman"/>
            <w:sz w:val="28"/>
            <w:szCs w:val="28"/>
          </w:rPr>
          <w:t>подпункте "</w:t>
        </w:r>
        <w:r w:rsidR="00B251D6" w:rsidRPr="00103340">
          <w:rPr>
            <w:rFonts w:ascii="Times New Roman" w:hAnsi="Times New Roman" w:cs="Times New Roman"/>
            <w:sz w:val="28"/>
            <w:szCs w:val="28"/>
          </w:rPr>
          <w:t>в</w:t>
        </w:r>
        <w:r w:rsidRPr="00103340">
          <w:rPr>
            <w:rFonts w:ascii="Times New Roman" w:hAnsi="Times New Roman" w:cs="Times New Roman"/>
            <w:sz w:val="28"/>
            <w:szCs w:val="28"/>
          </w:rPr>
          <w:t>" пункта 3.9</w:t>
        </w:r>
      </w:hyperlink>
      <w:r w:rsidRPr="0010334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9" w:history="1">
        <w:r w:rsidRPr="00103340">
          <w:rPr>
            <w:rFonts w:ascii="Times New Roman" w:hAnsi="Times New Roman" w:cs="Times New Roman"/>
            <w:sz w:val="28"/>
            <w:szCs w:val="28"/>
          </w:rPr>
          <w:t>подпункте "г" пункта 3.10</w:t>
        </w:r>
      </w:hyperlink>
      <w:r w:rsidRPr="00103340">
        <w:rPr>
          <w:rFonts w:ascii="Times New Roman" w:hAnsi="Times New Roman" w:cs="Times New Roman"/>
          <w:sz w:val="28"/>
          <w:szCs w:val="28"/>
        </w:rPr>
        <w:t xml:space="preserve"> настоящего раздела, рассчитываются на основании годовой расчетной (плановой) суммы амортизации, которая должна начисляться по особо ценному движимому имуществу, используемому в процессе оказания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муниципальных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 (основные средства и нематериальные активы, амортизируемые в процессе оказания услуги) и необходимому для общехозяйственных нужд (основные средства и нематериальные активы), исходя из срока его полезного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 xml:space="preserve">использования, установленного с учетом Классификации основных средств, включаемых в амортизационные группы, </w:t>
      </w:r>
      <w:r w:rsidRPr="00103340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утвержденной Постановлением Правительства Российской Федерации от 01 января 2002 г. </w:t>
      </w:r>
      <w:r w:rsidR="0069395C" w:rsidRPr="00103340">
        <w:rPr>
          <w:rFonts w:ascii="Times New Roman" w:hAnsi="Times New Roman" w:cs="Times New Roman"/>
          <w:sz w:val="28"/>
          <w:szCs w:val="28"/>
        </w:rPr>
        <w:t>№</w:t>
      </w:r>
      <w:r w:rsidRPr="00103340">
        <w:rPr>
          <w:rFonts w:ascii="Times New Roman" w:hAnsi="Times New Roman" w:cs="Times New Roman"/>
          <w:sz w:val="28"/>
          <w:szCs w:val="28"/>
        </w:rPr>
        <w:t xml:space="preserve"> 1, и особенностей условий его эксплуатации (повышенная сменность и (или) агрессивность среды), определяемых исходя из содержания оказываемых услуг.</w:t>
      </w:r>
      <w:proofErr w:type="gramEnd"/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72"/>
      <w:bookmarkEnd w:id="17"/>
      <w:r w:rsidRPr="00103340">
        <w:rPr>
          <w:rFonts w:ascii="Times New Roman" w:hAnsi="Times New Roman" w:cs="Times New Roman"/>
          <w:sz w:val="28"/>
          <w:szCs w:val="28"/>
        </w:rPr>
        <w:t xml:space="preserve">3.12. 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 xml:space="preserve">Значение базового норматива затрат на оказание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 утверждается путем проставления грифа утверждения, содержащего наименование должности, подпись (расшифровку подписи) уполномоченного лица и дату утверждения, в отношении </w:t>
      </w:r>
      <w:r w:rsidR="00F048C9" w:rsidRPr="00103340">
        <w:rPr>
          <w:rFonts w:ascii="Times New Roman" w:hAnsi="Times New Roman" w:cs="Times New Roman"/>
          <w:sz w:val="28"/>
          <w:szCs w:val="28"/>
        </w:rPr>
        <w:t>МКУ</w:t>
      </w:r>
      <w:r w:rsidRPr="00103340">
        <w:rPr>
          <w:rFonts w:ascii="Times New Roman" w:hAnsi="Times New Roman" w:cs="Times New Roman"/>
          <w:sz w:val="28"/>
          <w:szCs w:val="28"/>
        </w:rPr>
        <w:t xml:space="preserve"> главным распорядителем средств </w:t>
      </w:r>
      <w:r w:rsidR="003713DD" w:rsidRPr="00103340">
        <w:rPr>
          <w:rFonts w:ascii="Times New Roman" w:hAnsi="Times New Roman" w:cs="Times New Roman"/>
          <w:sz w:val="28"/>
          <w:szCs w:val="28"/>
        </w:rPr>
        <w:t>районного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бюджета, в ведении которого находятся </w:t>
      </w:r>
      <w:r w:rsidR="00677A52" w:rsidRPr="00103340">
        <w:rPr>
          <w:rFonts w:ascii="Times New Roman" w:hAnsi="Times New Roman" w:cs="Times New Roman"/>
          <w:sz w:val="28"/>
          <w:szCs w:val="28"/>
        </w:rPr>
        <w:t>районные муниципальные</w:t>
      </w:r>
      <w:r w:rsidRPr="00103340">
        <w:rPr>
          <w:rFonts w:ascii="Times New Roman" w:hAnsi="Times New Roman" w:cs="Times New Roman"/>
          <w:sz w:val="28"/>
          <w:szCs w:val="28"/>
        </w:rPr>
        <w:t xml:space="preserve"> казенные учреждения, в отношении </w:t>
      </w:r>
      <w:r w:rsidR="00F048C9" w:rsidRPr="00103340">
        <w:rPr>
          <w:rFonts w:ascii="Times New Roman" w:hAnsi="Times New Roman" w:cs="Times New Roman"/>
          <w:sz w:val="28"/>
          <w:szCs w:val="28"/>
        </w:rPr>
        <w:t>МБУ</w:t>
      </w:r>
      <w:r w:rsidRPr="00103340">
        <w:rPr>
          <w:rFonts w:ascii="Times New Roman" w:hAnsi="Times New Roman" w:cs="Times New Roman"/>
          <w:sz w:val="28"/>
          <w:szCs w:val="28"/>
        </w:rPr>
        <w:t xml:space="preserve"> и </w:t>
      </w:r>
      <w:r w:rsidR="00F048C9" w:rsidRPr="00103340">
        <w:rPr>
          <w:rFonts w:ascii="Times New Roman" w:hAnsi="Times New Roman" w:cs="Times New Roman"/>
          <w:sz w:val="28"/>
          <w:szCs w:val="28"/>
        </w:rPr>
        <w:t>МАУ</w:t>
      </w:r>
      <w:r w:rsidRPr="00103340">
        <w:rPr>
          <w:rFonts w:ascii="Times New Roman" w:hAnsi="Times New Roman" w:cs="Times New Roman"/>
          <w:sz w:val="28"/>
          <w:szCs w:val="28"/>
        </w:rPr>
        <w:t xml:space="preserve"> - органом, осуществляющим функции и полномочия учредителя, в сроки, установленные порядком и методикой планирования бюджетных ассигнований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 xml:space="preserve"> </w:t>
      </w:r>
      <w:r w:rsidR="003713DD" w:rsidRPr="00103340">
        <w:rPr>
          <w:rFonts w:ascii="Times New Roman" w:hAnsi="Times New Roman" w:cs="Times New Roman"/>
          <w:sz w:val="28"/>
          <w:szCs w:val="28"/>
        </w:rPr>
        <w:t>районного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период, 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>утверждаемыми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 xml:space="preserve"> </w:t>
      </w:r>
      <w:r w:rsidR="00677A52" w:rsidRPr="00103340">
        <w:rPr>
          <w:rFonts w:ascii="Times New Roman" w:hAnsi="Times New Roman" w:cs="Times New Roman"/>
          <w:sz w:val="28"/>
          <w:szCs w:val="28"/>
        </w:rPr>
        <w:t>финансовым управлением администрации района</w:t>
      </w:r>
      <w:r w:rsidRPr="00103340">
        <w:rPr>
          <w:rFonts w:ascii="Times New Roman" w:hAnsi="Times New Roman" w:cs="Times New Roman"/>
          <w:sz w:val="28"/>
          <w:szCs w:val="28"/>
        </w:rPr>
        <w:t>, общей суммой с выделением: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а) суммы затрат на оплату труда с начислениями на выплаты по оплате труда работников, непосредственно связанных с оказанием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услуги, включая административно-управленческий персонал, в случаях, установленных нормами услуги;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б) суммы затрат на коммунальные услуги и содержание недвижимого имущества, необходимого для выполнения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При утверждении значения базового норматива затрат на оказание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 в Правилах расчета нормативных затрат указывается информация о натуральных нормах, необходимых для определения базового норматива затрат на оказание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 и отраслевых корректирующих коэффициентов, включающая наименование натуральной нормы, единицы измерения значения натуральных норм и источник ее значения.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3.13. Корректирующие коэффициенты, применяемые при расчете нормативных затрат на оказание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услуги, состоят из территориального корректирующего коэффициента и отраслевого корректирующего коэффициента либо в соответствии с Правилами расчета нормативных затрат - из нескольких отраслевых корректирующих коэффициентов.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3.14.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Значение территориального корректирующего коэффициента с учетом условий, обусловленных территориальными особенностями и составом имущественного комплекса, необходимого для выполнения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задания, рассчитывается в соответствии с Правилами расчета нормативных затрат, утверждается уполномоченными органами путем проставления грифа утверждения, содержащего наименование должности, подпись (расшифровку подписи) уполномоченного лица и дату утверждения.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Правилами расчета нормативных затрат может устанавливаться, что в состав территориального корректирующего коэффициента включаются иные коэффициенты, отражающие территориальные особенности оказания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85"/>
      <w:bookmarkEnd w:id="18"/>
      <w:r w:rsidRPr="00103340">
        <w:rPr>
          <w:rFonts w:ascii="Times New Roman" w:hAnsi="Times New Roman" w:cs="Times New Roman"/>
          <w:sz w:val="28"/>
          <w:szCs w:val="28"/>
        </w:rPr>
        <w:t>3.15. Отраслевой корректирующий коэффициент учитывает показатели отраслевой специфики и определяется в соответствии с Правилами расчета нормативных затрат.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Значение отраслевого корректирующего коэффициента утверждается уполномоченным органом.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89"/>
      <w:bookmarkEnd w:id="19"/>
      <w:r w:rsidRPr="00103340">
        <w:rPr>
          <w:rFonts w:ascii="Times New Roman" w:hAnsi="Times New Roman" w:cs="Times New Roman"/>
          <w:sz w:val="28"/>
          <w:szCs w:val="28"/>
        </w:rPr>
        <w:t xml:space="preserve">3.16. Нормативные затраты на выполнение работ определяются при расчете объема финансового обеспечения выполнения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в соответствии с Правилами расчета нормативных затрат.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3.17. 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>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по видам затрат исходя из нормативов их потребления, установленных нормативными правовыми актами Российской Федерации и края, правовыми актами уполномоченных органов,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порядками, регламентами и паспортами выполнения работ в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 xml:space="preserve">установленной сфере, или на основе усреднения показателей деятельности </w:t>
      </w:r>
      <w:r w:rsidR="003713DD" w:rsidRPr="00103340">
        <w:rPr>
          <w:rFonts w:ascii="Times New Roman" w:hAnsi="Times New Roman" w:cs="Times New Roman"/>
          <w:sz w:val="28"/>
          <w:szCs w:val="28"/>
        </w:rPr>
        <w:t>районного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учреждения, которое имеет минимальный объем указанных затрат на выполнение работы в установленной сфере, или на основе медианного значения по </w:t>
      </w:r>
      <w:r w:rsidR="00AB0CFE" w:rsidRPr="00103340">
        <w:rPr>
          <w:rFonts w:ascii="Times New Roman" w:hAnsi="Times New Roman" w:cs="Times New Roman"/>
          <w:sz w:val="28"/>
          <w:szCs w:val="28"/>
        </w:rPr>
        <w:t>районным муниципальным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учреждениям, выполняющим работу в установленной сфере деятельности, в порядке, предусмотренном </w:t>
      </w:r>
      <w:hyperlink w:anchor="P189" w:history="1">
        <w:r w:rsidRPr="00103340">
          <w:rPr>
            <w:rFonts w:ascii="Times New Roman" w:hAnsi="Times New Roman" w:cs="Times New Roman"/>
            <w:sz w:val="28"/>
            <w:szCs w:val="28"/>
          </w:rPr>
          <w:t>пунктом 3.16</w:t>
        </w:r>
      </w:hyperlink>
      <w:r w:rsidRPr="00103340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  <w:proofErr w:type="gramEnd"/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3.18. Нормативные затраты на выполнение работы рассчитываются уполномоченными органами в целом или в случае установления в </w:t>
      </w:r>
      <w:r w:rsidR="00545F52" w:rsidRPr="00103340">
        <w:rPr>
          <w:rFonts w:ascii="Times New Roman" w:hAnsi="Times New Roman" w:cs="Times New Roman"/>
          <w:sz w:val="28"/>
          <w:szCs w:val="28"/>
        </w:rPr>
        <w:t>муниципальном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задании показателей объема выполнения работы - на единицу объема работы. В нормативные затраты на выполнение работы включаются в том числе: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а) затраты на оплату труда работников, непосредственно связанных с выполнением работы, и начисления на выплаты по оплате труда работников, непосредственно связанных с выполнением работы;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б) затраты на приобретение материальных запасов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</w:t>
      </w:r>
      <w:r w:rsidRPr="00103340">
        <w:rPr>
          <w:rFonts w:ascii="Times New Roman" w:hAnsi="Times New Roman" w:cs="Times New Roman"/>
          <w:sz w:val="28"/>
          <w:szCs w:val="28"/>
        </w:rPr>
        <w:lastRenderedPageBreak/>
        <w:t>процессе выполнения работы, с учетом срока его полезного использования, а также затраты на аренду указанного имущества;</w:t>
      </w:r>
    </w:p>
    <w:p w:rsidR="00CA759C" w:rsidRPr="00103340" w:rsidRDefault="005925CF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98"/>
      <w:bookmarkEnd w:id="20"/>
      <w:r w:rsidRPr="00103340">
        <w:rPr>
          <w:rFonts w:ascii="Times New Roman" w:hAnsi="Times New Roman" w:cs="Times New Roman"/>
          <w:sz w:val="28"/>
          <w:szCs w:val="28"/>
        </w:rPr>
        <w:t>в</w:t>
      </w:r>
      <w:r w:rsidR="00CA759C" w:rsidRPr="00103340">
        <w:rPr>
          <w:rFonts w:ascii="Times New Roman" w:hAnsi="Times New Roman" w:cs="Times New Roman"/>
          <w:sz w:val="28"/>
          <w:szCs w:val="28"/>
        </w:rPr>
        <w:t>) затраты на формирование резерва на полное восстановление состава объектов особо ценного движимого имущества, используемого в процессе выполнения работы (основных средств и нематериальных активов, амортизируемых в процессе оказания услуги), с учетом срока их полезного использования;</w:t>
      </w:r>
    </w:p>
    <w:p w:rsidR="00CA759C" w:rsidRPr="00103340" w:rsidRDefault="005A7B71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г</w:t>
      </w:r>
      <w:r w:rsidR="00CA759C" w:rsidRPr="00103340">
        <w:rPr>
          <w:rFonts w:ascii="Times New Roman" w:hAnsi="Times New Roman" w:cs="Times New Roman"/>
          <w:sz w:val="28"/>
          <w:szCs w:val="28"/>
        </w:rPr>
        <w:t>) затраты на иные расходы, непосредственно связанные с выполнением работы;</w:t>
      </w:r>
    </w:p>
    <w:p w:rsidR="00CA759C" w:rsidRPr="00103340" w:rsidRDefault="005A7B71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д</w:t>
      </w:r>
      <w:r w:rsidR="00CA759C" w:rsidRPr="00103340">
        <w:rPr>
          <w:rFonts w:ascii="Times New Roman" w:hAnsi="Times New Roman" w:cs="Times New Roman"/>
          <w:sz w:val="28"/>
          <w:szCs w:val="28"/>
        </w:rPr>
        <w:t>) затраты на оплату коммунальных услуг;</w:t>
      </w:r>
    </w:p>
    <w:p w:rsidR="00CA759C" w:rsidRPr="00103340" w:rsidRDefault="005A7B71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е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) затраты на содержание объектов недвижимого имущества, необходимого для выполнения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 задания, а также затраты на аренду указанного имущества;</w:t>
      </w:r>
    </w:p>
    <w:p w:rsidR="00CA759C" w:rsidRPr="00103340" w:rsidRDefault="005A7B71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ж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) затраты на содержание объектов особо ценного движимого имущества, необходимого для выполнения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 задания, а также затраты на аренду указанного имущества;</w:t>
      </w:r>
    </w:p>
    <w:p w:rsidR="00CA759C" w:rsidRPr="00103340" w:rsidRDefault="005A7B71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06"/>
      <w:bookmarkEnd w:id="21"/>
      <w:r w:rsidRPr="00103340">
        <w:rPr>
          <w:rFonts w:ascii="Times New Roman" w:hAnsi="Times New Roman" w:cs="Times New Roman"/>
          <w:sz w:val="28"/>
          <w:szCs w:val="28"/>
        </w:rPr>
        <w:t>з</w:t>
      </w:r>
      <w:r w:rsidR="00CA759C" w:rsidRPr="00103340">
        <w:rPr>
          <w:rFonts w:ascii="Times New Roman" w:hAnsi="Times New Roman" w:cs="Times New Roman"/>
          <w:sz w:val="28"/>
          <w:szCs w:val="28"/>
        </w:rPr>
        <w:t>) затраты на формирование резерва на полное восстановление состава объектов особо ценного движимого имущества, необходимого для общехозяйственных нужд (основных средств и нематериальных активов), с учетом срока их полезного использования;</w:t>
      </w:r>
    </w:p>
    <w:p w:rsidR="00CA759C" w:rsidRPr="00103340" w:rsidRDefault="005A7B71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и</w:t>
      </w:r>
      <w:r w:rsidR="00CA759C" w:rsidRPr="00103340">
        <w:rPr>
          <w:rFonts w:ascii="Times New Roman" w:hAnsi="Times New Roman" w:cs="Times New Roman"/>
          <w:sz w:val="28"/>
          <w:szCs w:val="28"/>
        </w:rPr>
        <w:t>) затраты на приобретение услуг связи;</w:t>
      </w:r>
    </w:p>
    <w:p w:rsidR="00CA759C" w:rsidRPr="00103340" w:rsidRDefault="005A7B71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к</w:t>
      </w:r>
      <w:r w:rsidR="00CA759C" w:rsidRPr="00103340">
        <w:rPr>
          <w:rFonts w:ascii="Times New Roman" w:hAnsi="Times New Roman" w:cs="Times New Roman"/>
          <w:sz w:val="28"/>
          <w:szCs w:val="28"/>
        </w:rPr>
        <w:t>) затраты на приобретение транспортных услуг;</w:t>
      </w:r>
    </w:p>
    <w:p w:rsidR="00CA759C" w:rsidRPr="00103340" w:rsidRDefault="005A7B71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л</w:t>
      </w:r>
      <w:r w:rsidR="00CA759C" w:rsidRPr="00103340">
        <w:rPr>
          <w:rFonts w:ascii="Times New Roman" w:hAnsi="Times New Roman" w:cs="Times New Roman"/>
          <w:sz w:val="28"/>
          <w:szCs w:val="28"/>
        </w:rPr>
        <w:t>) затраты на оплату труда работников, которые не принимают непосредственного участия в выполнении работы, и начисления на выплаты по оплате труда работников, которые не принимают непосредственного участия в выполнении работы, включая административно-управленческий персонал;</w:t>
      </w:r>
    </w:p>
    <w:p w:rsidR="00CA759C" w:rsidRPr="00103340" w:rsidRDefault="005A7B71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м</w:t>
      </w:r>
      <w:r w:rsidR="00CA759C" w:rsidRPr="00103340">
        <w:rPr>
          <w:rFonts w:ascii="Times New Roman" w:hAnsi="Times New Roman" w:cs="Times New Roman"/>
          <w:sz w:val="28"/>
          <w:szCs w:val="28"/>
        </w:rPr>
        <w:t>) затраты на прочие общехозяйственные нужды.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3.19. Затраты, указанные в </w:t>
      </w:r>
      <w:hyperlink w:anchor="P198" w:history="1">
        <w:r w:rsidRPr="00103340">
          <w:rPr>
            <w:rFonts w:ascii="Times New Roman" w:hAnsi="Times New Roman" w:cs="Times New Roman"/>
            <w:sz w:val="28"/>
            <w:szCs w:val="28"/>
          </w:rPr>
          <w:t>подпунктах "</w:t>
        </w:r>
        <w:r w:rsidR="005A7B71" w:rsidRPr="00103340">
          <w:rPr>
            <w:rFonts w:ascii="Times New Roman" w:hAnsi="Times New Roman" w:cs="Times New Roman"/>
            <w:sz w:val="28"/>
            <w:szCs w:val="28"/>
          </w:rPr>
          <w:t>в</w:t>
        </w:r>
        <w:r w:rsidRPr="00103340">
          <w:rPr>
            <w:rFonts w:ascii="Times New Roman" w:hAnsi="Times New Roman" w:cs="Times New Roman"/>
            <w:sz w:val="28"/>
            <w:szCs w:val="28"/>
          </w:rPr>
          <w:t>"</w:t>
        </w:r>
      </w:hyperlink>
      <w:r w:rsidRPr="0010334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06" w:history="1">
        <w:r w:rsidRPr="00103340">
          <w:rPr>
            <w:rFonts w:ascii="Times New Roman" w:hAnsi="Times New Roman" w:cs="Times New Roman"/>
            <w:sz w:val="28"/>
            <w:szCs w:val="28"/>
          </w:rPr>
          <w:t>"</w:t>
        </w:r>
        <w:r w:rsidR="005A7B71" w:rsidRPr="00103340">
          <w:rPr>
            <w:rFonts w:ascii="Times New Roman" w:hAnsi="Times New Roman" w:cs="Times New Roman"/>
            <w:sz w:val="28"/>
            <w:szCs w:val="28"/>
          </w:rPr>
          <w:t>з</w:t>
        </w:r>
        <w:r w:rsidRPr="00103340">
          <w:rPr>
            <w:rFonts w:ascii="Times New Roman" w:hAnsi="Times New Roman" w:cs="Times New Roman"/>
            <w:sz w:val="28"/>
            <w:szCs w:val="28"/>
          </w:rPr>
          <w:t>" пункта 3.18</w:t>
        </w:r>
      </w:hyperlink>
      <w:r w:rsidRPr="00103340">
        <w:rPr>
          <w:rFonts w:ascii="Times New Roman" w:hAnsi="Times New Roman" w:cs="Times New Roman"/>
          <w:sz w:val="28"/>
          <w:szCs w:val="28"/>
        </w:rPr>
        <w:t xml:space="preserve"> настоящего раздела, включаются в нормативные затраты на выполнение работы по решению уполномоченных органов в соответствии с Правилами расчета нормативных затрат.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340">
        <w:rPr>
          <w:rFonts w:ascii="Times New Roman" w:hAnsi="Times New Roman" w:cs="Times New Roman"/>
          <w:sz w:val="28"/>
          <w:szCs w:val="28"/>
        </w:rPr>
        <w:t xml:space="preserve">Затраты, указанные в </w:t>
      </w:r>
      <w:hyperlink w:anchor="P198" w:history="1">
        <w:r w:rsidRPr="00103340">
          <w:rPr>
            <w:rFonts w:ascii="Times New Roman" w:hAnsi="Times New Roman" w:cs="Times New Roman"/>
            <w:sz w:val="28"/>
            <w:szCs w:val="28"/>
          </w:rPr>
          <w:t>подпунктах "</w:t>
        </w:r>
        <w:r w:rsidR="005A7B71" w:rsidRPr="00103340">
          <w:rPr>
            <w:rFonts w:ascii="Times New Roman" w:hAnsi="Times New Roman" w:cs="Times New Roman"/>
            <w:sz w:val="28"/>
            <w:szCs w:val="28"/>
          </w:rPr>
          <w:t>в</w:t>
        </w:r>
        <w:r w:rsidRPr="00103340">
          <w:rPr>
            <w:rFonts w:ascii="Times New Roman" w:hAnsi="Times New Roman" w:cs="Times New Roman"/>
            <w:sz w:val="28"/>
            <w:szCs w:val="28"/>
          </w:rPr>
          <w:t>"</w:t>
        </w:r>
      </w:hyperlink>
      <w:r w:rsidRPr="0010334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06" w:history="1">
        <w:r w:rsidRPr="00103340">
          <w:rPr>
            <w:rFonts w:ascii="Times New Roman" w:hAnsi="Times New Roman" w:cs="Times New Roman"/>
            <w:sz w:val="28"/>
            <w:szCs w:val="28"/>
          </w:rPr>
          <w:t>"</w:t>
        </w:r>
        <w:r w:rsidR="005A7B71" w:rsidRPr="00103340">
          <w:rPr>
            <w:rFonts w:ascii="Times New Roman" w:hAnsi="Times New Roman" w:cs="Times New Roman"/>
            <w:sz w:val="28"/>
            <w:szCs w:val="28"/>
          </w:rPr>
          <w:t>з</w:t>
        </w:r>
        <w:r w:rsidRPr="00103340">
          <w:rPr>
            <w:rFonts w:ascii="Times New Roman" w:hAnsi="Times New Roman" w:cs="Times New Roman"/>
            <w:sz w:val="28"/>
            <w:szCs w:val="28"/>
          </w:rPr>
          <w:t>" пункта 3.18</w:t>
        </w:r>
      </w:hyperlink>
      <w:r w:rsidRPr="00103340">
        <w:rPr>
          <w:rFonts w:ascii="Times New Roman" w:hAnsi="Times New Roman" w:cs="Times New Roman"/>
          <w:sz w:val="28"/>
          <w:szCs w:val="28"/>
        </w:rPr>
        <w:t xml:space="preserve"> настоящего раздела, рассчитываются на основании годовой расчетной (плановой) суммы амортизации, которая должна начисляться по особо ценному движимому имуществу, используемому в процессе оказания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муниципальных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 (основные средства и нематериальные активы, амортизируемые в процессе оказания работы) и необходимому для общехозяйственных нужд (основные средства и нематериальные активы), исходя из срока его полезного использования, установленного с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 xml:space="preserve"> учетом </w:t>
      </w:r>
      <w:hyperlink r:id="rId10" w:history="1">
        <w:r w:rsidRPr="00103340">
          <w:rPr>
            <w:rFonts w:ascii="Times New Roman" w:hAnsi="Times New Roman" w:cs="Times New Roman"/>
            <w:sz w:val="28"/>
            <w:szCs w:val="28"/>
          </w:rPr>
          <w:t>Классификации</w:t>
        </w:r>
      </w:hyperlink>
      <w:r w:rsidRPr="00103340">
        <w:rPr>
          <w:rFonts w:ascii="Times New Roman" w:hAnsi="Times New Roman" w:cs="Times New Roman"/>
          <w:sz w:val="28"/>
          <w:szCs w:val="28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01 января 2002 г. </w:t>
      </w:r>
      <w:r w:rsidR="0069395C" w:rsidRPr="00103340">
        <w:rPr>
          <w:rFonts w:ascii="Times New Roman" w:hAnsi="Times New Roman" w:cs="Times New Roman"/>
          <w:sz w:val="28"/>
          <w:szCs w:val="28"/>
        </w:rPr>
        <w:t>№</w:t>
      </w:r>
      <w:r w:rsidRPr="00103340">
        <w:rPr>
          <w:rFonts w:ascii="Times New Roman" w:hAnsi="Times New Roman" w:cs="Times New Roman"/>
          <w:sz w:val="28"/>
          <w:szCs w:val="28"/>
        </w:rPr>
        <w:t xml:space="preserve"> 1, и особенностей условий его эксплуатации (повышенная </w:t>
      </w:r>
      <w:r w:rsidRPr="00103340">
        <w:rPr>
          <w:rFonts w:ascii="Times New Roman" w:hAnsi="Times New Roman" w:cs="Times New Roman"/>
          <w:sz w:val="28"/>
          <w:szCs w:val="28"/>
        </w:rPr>
        <w:lastRenderedPageBreak/>
        <w:t>сменность и (или) агрессивность среды), определяемых исходя из содержания оказываемых услуг.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217"/>
      <w:bookmarkEnd w:id="22"/>
      <w:r w:rsidRPr="00103340">
        <w:rPr>
          <w:rFonts w:ascii="Times New Roman" w:hAnsi="Times New Roman" w:cs="Times New Roman"/>
          <w:sz w:val="28"/>
          <w:szCs w:val="28"/>
        </w:rPr>
        <w:t xml:space="preserve">3.20. 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 xml:space="preserve">Значения нормативных затрат на выполнение работы утверждаются путем проставления грифа утверждения, содержащего наименование должности, подпись (расшифровку подписи) уполномоченного лица и дату утверждения, органом, осуществляющим функции и полномочия учредителя в отношении </w:t>
      </w:r>
      <w:r w:rsidR="00F048C9" w:rsidRPr="00103340">
        <w:rPr>
          <w:rFonts w:ascii="Times New Roman" w:hAnsi="Times New Roman" w:cs="Times New Roman"/>
          <w:sz w:val="28"/>
          <w:szCs w:val="28"/>
        </w:rPr>
        <w:t>МБУ</w:t>
      </w:r>
      <w:r w:rsidRPr="00103340">
        <w:rPr>
          <w:rFonts w:ascii="Times New Roman" w:hAnsi="Times New Roman" w:cs="Times New Roman"/>
          <w:sz w:val="28"/>
          <w:szCs w:val="28"/>
        </w:rPr>
        <w:t xml:space="preserve"> или </w:t>
      </w:r>
      <w:r w:rsidR="00F048C9" w:rsidRPr="00103340">
        <w:rPr>
          <w:rFonts w:ascii="Times New Roman" w:hAnsi="Times New Roman" w:cs="Times New Roman"/>
          <w:sz w:val="28"/>
          <w:szCs w:val="28"/>
        </w:rPr>
        <w:t>МАУ</w:t>
      </w:r>
      <w:r w:rsidRPr="00103340">
        <w:rPr>
          <w:rFonts w:ascii="Times New Roman" w:hAnsi="Times New Roman" w:cs="Times New Roman"/>
          <w:sz w:val="28"/>
          <w:szCs w:val="28"/>
        </w:rPr>
        <w:t xml:space="preserve">, а также главным распорядителем средств </w:t>
      </w:r>
      <w:r w:rsidR="003713DD" w:rsidRPr="00103340">
        <w:rPr>
          <w:rFonts w:ascii="Times New Roman" w:hAnsi="Times New Roman" w:cs="Times New Roman"/>
          <w:sz w:val="28"/>
          <w:szCs w:val="28"/>
        </w:rPr>
        <w:t>районного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бюджета, в ведении которого находятся </w:t>
      </w:r>
      <w:r w:rsidR="00F048C9" w:rsidRPr="00103340">
        <w:rPr>
          <w:rFonts w:ascii="Times New Roman" w:hAnsi="Times New Roman" w:cs="Times New Roman"/>
          <w:sz w:val="28"/>
          <w:szCs w:val="28"/>
        </w:rPr>
        <w:t>МКУ</w:t>
      </w:r>
      <w:r w:rsidRPr="00103340">
        <w:rPr>
          <w:rFonts w:ascii="Times New Roman" w:hAnsi="Times New Roman" w:cs="Times New Roman"/>
          <w:sz w:val="28"/>
          <w:szCs w:val="28"/>
        </w:rPr>
        <w:t xml:space="preserve"> (в случае принятия им решения о применении нормативных затрат при расчете объема финансового обеспечения выполнения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 xml:space="preserve">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задания).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219"/>
      <w:bookmarkEnd w:id="23"/>
      <w:r w:rsidRPr="00103340">
        <w:rPr>
          <w:rFonts w:ascii="Times New Roman" w:hAnsi="Times New Roman" w:cs="Times New Roman"/>
          <w:sz w:val="28"/>
          <w:szCs w:val="28"/>
        </w:rPr>
        <w:t xml:space="preserve">3.21. В объем финансового обеспечения выполнения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включаются затраты на уплату налогов, в качестве объекта</w:t>
      </w:r>
      <w:r w:rsidR="00D86486" w:rsidRPr="00103340">
        <w:rPr>
          <w:rFonts w:ascii="Times New Roman" w:hAnsi="Times New Roman" w:cs="Times New Roman"/>
          <w:sz w:val="28"/>
          <w:szCs w:val="28"/>
        </w:rPr>
        <w:t xml:space="preserve"> </w:t>
      </w:r>
      <w:r w:rsidRPr="00103340">
        <w:rPr>
          <w:rFonts w:ascii="Times New Roman" w:hAnsi="Times New Roman" w:cs="Times New Roman"/>
          <w:sz w:val="28"/>
          <w:szCs w:val="28"/>
        </w:rPr>
        <w:t>налогообложения по которым признается имущество учреждения.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340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F048C9" w:rsidRPr="00103340">
        <w:rPr>
          <w:rFonts w:ascii="Times New Roman" w:hAnsi="Times New Roman" w:cs="Times New Roman"/>
          <w:sz w:val="28"/>
          <w:szCs w:val="28"/>
        </w:rPr>
        <w:t>МБУ</w:t>
      </w:r>
      <w:r w:rsidRPr="00103340">
        <w:rPr>
          <w:rFonts w:ascii="Times New Roman" w:hAnsi="Times New Roman" w:cs="Times New Roman"/>
          <w:sz w:val="28"/>
          <w:szCs w:val="28"/>
        </w:rPr>
        <w:t xml:space="preserve">, </w:t>
      </w:r>
      <w:r w:rsidR="00F048C9" w:rsidRPr="00103340">
        <w:rPr>
          <w:rFonts w:ascii="Times New Roman" w:hAnsi="Times New Roman" w:cs="Times New Roman"/>
          <w:sz w:val="28"/>
          <w:szCs w:val="28"/>
        </w:rPr>
        <w:t>МАУ</w:t>
      </w:r>
      <w:r w:rsidRPr="00103340">
        <w:rPr>
          <w:rFonts w:ascii="Times New Roman" w:hAnsi="Times New Roman" w:cs="Times New Roman"/>
          <w:sz w:val="28"/>
          <w:szCs w:val="28"/>
        </w:rPr>
        <w:t xml:space="preserve"> оказывают сверх установленного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7C651C" w:rsidRPr="00103340">
        <w:rPr>
          <w:rFonts w:ascii="Times New Roman" w:hAnsi="Times New Roman" w:cs="Times New Roman"/>
          <w:sz w:val="28"/>
          <w:szCs w:val="28"/>
        </w:rPr>
        <w:t>муниципальные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 (выполняют работы) для физических и юридических лиц за плату, а также осуществляют иную приносящую доход деятельность (далее - платная деятельность), затраты, указанные в </w:t>
      </w:r>
      <w:hyperlink w:anchor="P219" w:history="1">
        <w:r w:rsidRPr="00103340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103340">
        <w:rPr>
          <w:rFonts w:ascii="Times New Roman" w:hAnsi="Times New Roman" w:cs="Times New Roman"/>
          <w:sz w:val="28"/>
          <w:szCs w:val="28"/>
        </w:rPr>
        <w:t xml:space="preserve"> настоящего пункта, рассчитываются с применением коэффициента платной деятельности, который определяется как отношение планируемого объема субсидии на финансовое обеспечение выполнения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(далее - субсидия) к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 xml:space="preserve"> общей сумме планируемых поступлений, включающей поступления от субсидии и доходов от платной деятельности, исходя из объемов указанных поступлений, полученных в отчетном финансовом году (далее - коэффициент платной деятельности).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При расчете коэффициента платной деятельности не учитываются поступления в виде целевых субсидий, предоставляемых из </w:t>
      </w:r>
      <w:r w:rsidR="003713DD" w:rsidRPr="00103340">
        <w:rPr>
          <w:rFonts w:ascii="Times New Roman" w:hAnsi="Times New Roman" w:cs="Times New Roman"/>
          <w:sz w:val="28"/>
          <w:szCs w:val="28"/>
        </w:rPr>
        <w:t>районного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бюджета, грантов в форме субсидий, пожертвований, прочих безвозмездных поступлений от физических и юридических лиц, а также средства, поступающие в порядке возмещения расходов, понесенных в связи с эксплуатацией </w:t>
      </w:r>
      <w:r w:rsidR="003713DD" w:rsidRPr="00103340">
        <w:rPr>
          <w:rFonts w:ascii="Times New Roman" w:hAnsi="Times New Roman" w:cs="Times New Roman"/>
          <w:sz w:val="28"/>
          <w:szCs w:val="28"/>
        </w:rPr>
        <w:t>районного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имущества, переданного в аренду (безвозмездное пользование).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224"/>
      <w:bookmarkEnd w:id="24"/>
      <w:r w:rsidRPr="00103340">
        <w:rPr>
          <w:rFonts w:ascii="Times New Roman" w:hAnsi="Times New Roman" w:cs="Times New Roman"/>
          <w:sz w:val="28"/>
          <w:szCs w:val="28"/>
        </w:rPr>
        <w:t>3.2</w:t>
      </w:r>
      <w:r w:rsidR="007C651C" w:rsidRPr="00103340">
        <w:rPr>
          <w:rFonts w:ascii="Times New Roman" w:hAnsi="Times New Roman" w:cs="Times New Roman"/>
          <w:sz w:val="28"/>
          <w:szCs w:val="28"/>
        </w:rPr>
        <w:t>2</w:t>
      </w:r>
      <w:r w:rsidRPr="0010334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F048C9" w:rsidRPr="00103340">
        <w:rPr>
          <w:rFonts w:ascii="Times New Roman" w:hAnsi="Times New Roman" w:cs="Times New Roman"/>
          <w:sz w:val="28"/>
          <w:szCs w:val="28"/>
        </w:rPr>
        <w:t>МБУ</w:t>
      </w:r>
      <w:r w:rsidRPr="00103340">
        <w:rPr>
          <w:rFonts w:ascii="Times New Roman" w:hAnsi="Times New Roman" w:cs="Times New Roman"/>
          <w:sz w:val="28"/>
          <w:szCs w:val="28"/>
        </w:rPr>
        <w:t xml:space="preserve">, </w:t>
      </w:r>
      <w:r w:rsidR="00F048C9" w:rsidRPr="00103340">
        <w:rPr>
          <w:rFonts w:ascii="Times New Roman" w:hAnsi="Times New Roman" w:cs="Times New Roman"/>
          <w:sz w:val="28"/>
          <w:szCs w:val="28"/>
        </w:rPr>
        <w:t>МАУ</w:t>
      </w:r>
      <w:r w:rsidRPr="00103340">
        <w:rPr>
          <w:rFonts w:ascii="Times New Roman" w:hAnsi="Times New Roman" w:cs="Times New Roman"/>
          <w:sz w:val="28"/>
          <w:szCs w:val="28"/>
        </w:rPr>
        <w:t xml:space="preserve"> осуществляют платную деятельность в рамках установленного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задания, по которому в соответствии с федеральными законами предусмотрено взимание платы, объем финансового обеспечения выполнения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задания, рассчитанный на основе нормативных затрат (затрат), подлежит уменьшению на объем доходов от платной деятельности исходя из объема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услуги, за оказание которой предусмотрено взимание платы, и размера платы (цены, тарифа), установленного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 xml:space="preserve"> в </w:t>
      </w:r>
      <w:r w:rsidR="00545F52" w:rsidRPr="00103340">
        <w:rPr>
          <w:rFonts w:ascii="Times New Roman" w:hAnsi="Times New Roman" w:cs="Times New Roman"/>
          <w:sz w:val="28"/>
          <w:szCs w:val="28"/>
        </w:rPr>
        <w:t>муниципальном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задании, органами, осуществляющими функции и полномочия учредителя в отношении </w:t>
      </w:r>
      <w:r w:rsidR="00F048C9" w:rsidRPr="00103340">
        <w:rPr>
          <w:rFonts w:ascii="Times New Roman" w:hAnsi="Times New Roman" w:cs="Times New Roman"/>
          <w:sz w:val="28"/>
          <w:szCs w:val="28"/>
        </w:rPr>
        <w:t>МБУ</w:t>
      </w:r>
      <w:r w:rsidRPr="00103340">
        <w:rPr>
          <w:rFonts w:ascii="Times New Roman" w:hAnsi="Times New Roman" w:cs="Times New Roman"/>
          <w:sz w:val="28"/>
          <w:szCs w:val="28"/>
        </w:rPr>
        <w:t xml:space="preserve">, </w:t>
      </w:r>
      <w:r w:rsidR="00F048C9" w:rsidRPr="00103340">
        <w:rPr>
          <w:rFonts w:ascii="Times New Roman" w:hAnsi="Times New Roman" w:cs="Times New Roman"/>
          <w:sz w:val="28"/>
          <w:szCs w:val="28"/>
        </w:rPr>
        <w:t>МАУ</w:t>
      </w:r>
      <w:r w:rsidRPr="00103340">
        <w:rPr>
          <w:rFonts w:ascii="Times New Roman" w:hAnsi="Times New Roman" w:cs="Times New Roman"/>
          <w:sz w:val="28"/>
          <w:szCs w:val="28"/>
        </w:rPr>
        <w:t xml:space="preserve">, с учетом положений, установленных федеральными </w:t>
      </w:r>
      <w:r w:rsidRPr="00103340">
        <w:rPr>
          <w:rFonts w:ascii="Times New Roman" w:hAnsi="Times New Roman" w:cs="Times New Roman"/>
          <w:sz w:val="28"/>
          <w:szCs w:val="28"/>
        </w:rPr>
        <w:lastRenderedPageBreak/>
        <w:t>законами.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3.2</w:t>
      </w:r>
      <w:r w:rsidR="00FC7558" w:rsidRPr="00103340">
        <w:rPr>
          <w:rFonts w:ascii="Times New Roman" w:hAnsi="Times New Roman" w:cs="Times New Roman"/>
          <w:sz w:val="28"/>
          <w:szCs w:val="28"/>
        </w:rPr>
        <w:t>3</w:t>
      </w:r>
      <w:r w:rsidRPr="00103340">
        <w:rPr>
          <w:rFonts w:ascii="Times New Roman" w:hAnsi="Times New Roman" w:cs="Times New Roman"/>
          <w:sz w:val="28"/>
          <w:szCs w:val="28"/>
        </w:rPr>
        <w:t xml:space="preserve">. В случае оказания услуг (выполнения работ) в рамках реализации переданных </w:t>
      </w:r>
      <w:r w:rsidR="00D54191" w:rsidRPr="00103340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103340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D54191" w:rsidRPr="00103340"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103340">
        <w:rPr>
          <w:rFonts w:ascii="Times New Roman" w:hAnsi="Times New Roman" w:cs="Times New Roman"/>
          <w:sz w:val="28"/>
          <w:szCs w:val="28"/>
        </w:rPr>
        <w:t xml:space="preserve"> финансовое обеспечение выполнения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осуществляется за счет средств субвенций из </w:t>
      </w:r>
      <w:r w:rsidR="00D54191" w:rsidRPr="00103340">
        <w:rPr>
          <w:rFonts w:ascii="Times New Roman" w:hAnsi="Times New Roman" w:cs="Times New Roman"/>
          <w:sz w:val="28"/>
          <w:szCs w:val="28"/>
        </w:rPr>
        <w:t>краевого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бюджета в соответствии с </w:t>
      </w:r>
      <w:r w:rsidR="00D54191" w:rsidRPr="00103340">
        <w:rPr>
          <w:rFonts w:ascii="Times New Roman" w:hAnsi="Times New Roman" w:cs="Times New Roman"/>
          <w:sz w:val="28"/>
          <w:szCs w:val="28"/>
        </w:rPr>
        <w:t>краевым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228"/>
      <w:bookmarkEnd w:id="25"/>
      <w:r w:rsidRPr="00103340">
        <w:rPr>
          <w:rFonts w:ascii="Times New Roman" w:hAnsi="Times New Roman" w:cs="Times New Roman"/>
          <w:sz w:val="28"/>
          <w:szCs w:val="28"/>
        </w:rPr>
        <w:t>3.2</w:t>
      </w:r>
      <w:r w:rsidR="00D54191" w:rsidRPr="00103340">
        <w:rPr>
          <w:rFonts w:ascii="Times New Roman" w:hAnsi="Times New Roman" w:cs="Times New Roman"/>
          <w:sz w:val="28"/>
          <w:szCs w:val="28"/>
        </w:rPr>
        <w:t>4</w:t>
      </w:r>
      <w:r w:rsidRPr="00103340">
        <w:rPr>
          <w:rFonts w:ascii="Times New Roman" w:hAnsi="Times New Roman" w:cs="Times New Roman"/>
          <w:sz w:val="28"/>
          <w:szCs w:val="28"/>
        </w:rPr>
        <w:t xml:space="preserve">. Изменение (уменьшение или увеличение) объема субсидии в течение срока выполнения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осуществляется при соответствующем изменении показателей выполнения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задания, характеризующих объем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 (работы), либо изменении лимитов бюджетных обязательств, доведенных главному распорядителю средств </w:t>
      </w:r>
      <w:r w:rsidR="003713DD" w:rsidRPr="00103340">
        <w:rPr>
          <w:rFonts w:ascii="Times New Roman" w:hAnsi="Times New Roman" w:cs="Times New Roman"/>
          <w:sz w:val="28"/>
          <w:szCs w:val="28"/>
        </w:rPr>
        <w:t>районного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бюджета, либо изменении нормативных затрат на оказание услуг (выполнение работ).</w:t>
      </w:r>
    </w:p>
    <w:p w:rsidR="00277A4A" w:rsidRPr="00103340" w:rsidRDefault="00CA759C" w:rsidP="00103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340">
        <w:rPr>
          <w:rFonts w:ascii="Times New Roman" w:hAnsi="Times New Roman" w:cs="Times New Roman"/>
          <w:sz w:val="28"/>
          <w:szCs w:val="28"/>
        </w:rPr>
        <w:t xml:space="preserve">Объем субсидии может быть изменен в течение срока выполнения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в случае изменения состава и стоимости имущества </w:t>
      </w:r>
      <w:r w:rsidR="003713DD" w:rsidRPr="00103340">
        <w:rPr>
          <w:rFonts w:ascii="Times New Roman" w:hAnsi="Times New Roman" w:cs="Times New Roman"/>
          <w:sz w:val="28"/>
          <w:szCs w:val="28"/>
        </w:rPr>
        <w:t>районного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учреждения, признаваемого в качестве объекта налогообложения налогом на имущество организации и земельным налогом, изменения законодательства Российской Федерации о налогах и сборах, в том числе в случае отмены ранее установленных налоговых льгот, введения налоговых льгот, а также в целях достижения показателей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 xml:space="preserve"> уровня заработной платы отдельных категорий работников, установленных </w:t>
      </w:r>
      <w:r w:rsidR="00DC5A58" w:rsidRPr="00103340">
        <w:rPr>
          <w:rFonts w:ascii="Times New Roman" w:hAnsi="Times New Roman" w:cs="Times New Roman"/>
          <w:sz w:val="28"/>
          <w:szCs w:val="28"/>
        </w:rPr>
        <w:t xml:space="preserve">Указами </w:t>
      </w:r>
      <w:r w:rsidRPr="00103340">
        <w:rPr>
          <w:rFonts w:ascii="Times New Roman" w:hAnsi="Times New Roman" w:cs="Times New Roman"/>
          <w:sz w:val="28"/>
          <w:szCs w:val="28"/>
        </w:rPr>
        <w:t>Президента Росс</w:t>
      </w:r>
      <w:r w:rsidR="00103340">
        <w:rPr>
          <w:rFonts w:ascii="Times New Roman" w:hAnsi="Times New Roman" w:cs="Times New Roman"/>
          <w:sz w:val="28"/>
          <w:szCs w:val="28"/>
        </w:rPr>
        <w:t>ийской Федерации от 07 мая 2012 </w:t>
      </w:r>
      <w:r w:rsidRPr="00103340">
        <w:rPr>
          <w:rFonts w:ascii="Times New Roman" w:hAnsi="Times New Roman" w:cs="Times New Roman"/>
          <w:sz w:val="28"/>
          <w:szCs w:val="28"/>
        </w:rPr>
        <w:t xml:space="preserve">г. </w:t>
      </w:r>
      <w:r w:rsidR="0069395C" w:rsidRPr="00103340">
        <w:rPr>
          <w:rFonts w:ascii="Times New Roman" w:hAnsi="Times New Roman" w:cs="Times New Roman"/>
          <w:sz w:val="28"/>
          <w:szCs w:val="28"/>
        </w:rPr>
        <w:t>№</w:t>
      </w:r>
      <w:r w:rsidRPr="00103340">
        <w:rPr>
          <w:rFonts w:ascii="Times New Roman" w:hAnsi="Times New Roman" w:cs="Times New Roman"/>
          <w:sz w:val="28"/>
          <w:szCs w:val="28"/>
        </w:rPr>
        <w:t xml:space="preserve"> 597 "О мероприятиях по реализации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социальной политики"</w:t>
      </w:r>
      <w:r w:rsidR="00DC5A58" w:rsidRPr="00103340">
        <w:rPr>
          <w:rFonts w:ascii="Times New Roman" w:hAnsi="Times New Roman" w:cs="Times New Roman"/>
          <w:sz w:val="28"/>
          <w:szCs w:val="28"/>
        </w:rPr>
        <w:t xml:space="preserve"> и </w:t>
      </w:r>
      <w:r w:rsidR="00277A4A" w:rsidRPr="00103340">
        <w:rPr>
          <w:rFonts w:ascii="Times New Roman" w:hAnsi="Times New Roman" w:cs="Times New Roman"/>
          <w:sz w:val="28"/>
          <w:szCs w:val="28"/>
        </w:rPr>
        <w:t xml:space="preserve">от 01 июня 2012 г. </w:t>
      </w:r>
      <w:hyperlink r:id="rId11" w:history="1">
        <w:r w:rsidR="00277A4A" w:rsidRPr="00103340">
          <w:rPr>
            <w:rFonts w:ascii="Times New Roman" w:hAnsi="Times New Roman" w:cs="Times New Roman"/>
            <w:sz w:val="28"/>
            <w:szCs w:val="28"/>
          </w:rPr>
          <w:t>№ 761</w:t>
        </w:r>
      </w:hyperlink>
      <w:r w:rsidR="00277A4A" w:rsidRPr="00103340">
        <w:rPr>
          <w:rFonts w:ascii="Times New Roman" w:hAnsi="Times New Roman" w:cs="Times New Roman"/>
          <w:sz w:val="28"/>
          <w:szCs w:val="28"/>
        </w:rPr>
        <w:t xml:space="preserve"> "О Национальной стратегии действий в интересах детей на 2012 - 2017 годы".</w:t>
      </w:r>
    </w:p>
    <w:p w:rsidR="00CA759C" w:rsidRPr="00103340" w:rsidRDefault="00277A4A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759C" w:rsidRPr="00103340">
        <w:rPr>
          <w:rFonts w:ascii="Times New Roman" w:hAnsi="Times New Roman" w:cs="Times New Roman"/>
          <w:sz w:val="28"/>
          <w:szCs w:val="28"/>
        </w:rPr>
        <w:t xml:space="preserve">Изменение нормативных затрат, определяемых в соответствии с настоящим Положением, в течение срока выполнения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 задания осуществляется (при необходимости) в случаях, предусмотренных нормативными правовыми актами Российской Федерации, Хабаровского края, </w:t>
      </w:r>
      <w:r w:rsidR="00770229" w:rsidRPr="00103340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района, 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нормативными актами уполномоченных органов (включая внесение изменений в указанные нормативные правовые (нормативные) акты), приводящих к изменению объема финансового обеспечения выполнения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 задания.</w:t>
      </w:r>
      <w:proofErr w:type="gramEnd"/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340">
        <w:rPr>
          <w:rFonts w:ascii="Times New Roman" w:hAnsi="Times New Roman" w:cs="Times New Roman"/>
          <w:sz w:val="28"/>
          <w:szCs w:val="28"/>
        </w:rPr>
        <w:t xml:space="preserve">При досрочном прекращении выполнения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по установленным в нем основаниям неиспользованные остатки субсидии в размере, соответствующем показателям, характеризующим объем </w:t>
      </w:r>
      <w:proofErr w:type="spellStart"/>
      <w:r w:rsidRPr="00103340">
        <w:rPr>
          <w:rFonts w:ascii="Times New Roman" w:hAnsi="Times New Roman" w:cs="Times New Roman"/>
          <w:sz w:val="28"/>
          <w:szCs w:val="28"/>
        </w:rPr>
        <w:t>неоказанных</w:t>
      </w:r>
      <w:proofErr w:type="spellEnd"/>
      <w:r w:rsidRPr="00103340">
        <w:rPr>
          <w:rFonts w:ascii="Times New Roman" w:hAnsi="Times New Roman" w:cs="Times New Roman"/>
          <w:sz w:val="28"/>
          <w:szCs w:val="28"/>
        </w:rPr>
        <w:t xml:space="preserve">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муниципальных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 (невыполненных работ), подлежат перечислению </w:t>
      </w:r>
      <w:r w:rsidR="00F048C9" w:rsidRPr="00103340">
        <w:rPr>
          <w:rFonts w:ascii="Times New Roman" w:hAnsi="Times New Roman" w:cs="Times New Roman"/>
          <w:sz w:val="28"/>
          <w:szCs w:val="28"/>
        </w:rPr>
        <w:t>МБУ</w:t>
      </w:r>
      <w:r w:rsidRPr="00103340">
        <w:rPr>
          <w:rFonts w:ascii="Times New Roman" w:hAnsi="Times New Roman" w:cs="Times New Roman"/>
          <w:sz w:val="28"/>
          <w:szCs w:val="28"/>
        </w:rPr>
        <w:t xml:space="preserve"> и </w:t>
      </w:r>
      <w:r w:rsidR="00F048C9" w:rsidRPr="00103340">
        <w:rPr>
          <w:rFonts w:ascii="Times New Roman" w:hAnsi="Times New Roman" w:cs="Times New Roman"/>
          <w:sz w:val="28"/>
          <w:szCs w:val="28"/>
        </w:rPr>
        <w:t>МАУ</w:t>
      </w:r>
      <w:r w:rsidRPr="00103340">
        <w:rPr>
          <w:rFonts w:ascii="Times New Roman" w:hAnsi="Times New Roman" w:cs="Times New Roman"/>
          <w:sz w:val="28"/>
          <w:szCs w:val="28"/>
        </w:rPr>
        <w:t xml:space="preserve"> в </w:t>
      </w:r>
      <w:r w:rsidR="00770229" w:rsidRPr="00103340">
        <w:rPr>
          <w:rFonts w:ascii="Times New Roman" w:hAnsi="Times New Roman" w:cs="Times New Roman"/>
          <w:sz w:val="28"/>
          <w:szCs w:val="28"/>
        </w:rPr>
        <w:t>районный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бюджет и учитываются в порядке, установленном для учета сумм возврата дебиторской задолженности.</w:t>
      </w:r>
      <w:proofErr w:type="gramEnd"/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340">
        <w:rPr>
          <w:rFonts w:ascii="Times New Roman" w:hAnsi="Times New Roman" w:cs="Times New Roman"/>
          <w:sz w:val="28"/>
          <w:szCs w:val="28"/>
        </w:rPr>
        <w:t xml:space="preserve">При досрочном прекращении выполнения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в связи с реорганизацией </w:t>
      </w:r>
      <w:r w:rsidR="00F048C9" w:rsidRPr="00103340">
        <w:rPr>
          <w:rFonts w:ascii="Times New Roman" w:hAnsi="Times New Roman" w:cs="Times New Roman"/>
          <w:sz w:val="28"/>
          <w:szCs w:val="28"/>
        </w:rPr>
        <w:t>МБУ</w:t>
      </w:r>
      <w:r w:rsidRPr="00103340">
        <w:rPr>
          <w:rFonts w:ascii="Times New Roman" w:hAnsi="Times New Roman" w:cs="Times New Roman"/>
          <w:sz w:val="28"/>
          <w:szCs w:val="28"/>
        </w:rPr>
        <w:t xml:space="preserve"> или </w:t>
      </w:r>
      <w:r w:rsidR="00F048C9" w:rsidRPr="00103340">
        <w:rPr>
          <w:rFonts w:ascii="Times New Roman" w:hAnsi="Times New Roman" w:cs="Times New Roman"/>
          <w:sz w:val="28"/>
          <w:szCs w:val="28"/>
        </w:rPr>
        <w:t>МАУ</w:t>
      </w:r>
      <w:r w:rsidRPr="00103340">
        <w:rPr>
          <w:rFonts w:ascii="Times New Roman" w:hAnsi="Times New Roman" w:cs="Times New Roman"/>
          <w:sz w:val="28"/>
          <w:szCs w:val="28"/>
        </w:rPr>
        <w:t xml:space="preserve"> неиспользованные остатки субсидии подлежат перечислению соответствующим </w:t>
      </w:r>
      <w:r w:rsidR="00F048C9" w:rsidRPr="00103340">
        <w:rPr>
          <w:rFonts w:ascii="Times New Roman" w:hAnsi="Times New Roman" w:cs="Times New Roman"/>
          <w:sz w:val="28"/>
          <w:szCs w:val="28"/>
        </w:rPr>
        <w:t>МБУ</w:t>
      </w:r>
      <w:r w:rsidRPr="00103340">
        <w:rPr>
          <w:rFonts w:ascii="Times New Roman" w:hAnsi="Times New Roman" w:cs="Times New Roman"/>
          <w:sz w:val="28"/>
          <w:szCs w:val="28"/>
        </w:rPr>
        <w:t xml:space="preserve"> и </w:t>
      </w:r>
      <w:r w:rsidR="00F048C9" w:rsidRPr="00103340">
        <w:rPr>
          <w:rFonts w:ascii="Times New Roman" w:hAnsi="Times New Roman" w:cs="Times New Roman"/>
          <w:sz w:val="28"/>
          <w:szCs w:val="28"/>
        </w:rPr>
        <w:t>МАУ</w:t>
      </w:r>
      <w:r w:rsidRPr="00103340">
        <w:rPr>
          <w:rFonts w:ascii="Times New Roman" w:hAnsi="Times New Roman" w:cs="Times New Roman"/>
          <w:sz w:val="28"/>
          <w:szCs w:val="28"/>
        </w:rPr>
        <w:t>, являющимся правопреемниками.</w:t>
      </w:r>
      <w:proofErr w:type="gramEnd"/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340">
        <w:rPr>
          <w:rFonts w:ascii="Times New Roman" w:hAnsi="Times New Roman" w:cs="Times New Roman"/>
          <w:sz w:val="28"/>
          <w:szCs w:val="28"/>
        </w:rPr>
        <w:lastRenderedPageBreak/>
        <w:t xml:space="preserve">При изменении в течение текущего финансового года типа </w:t>
      </w:r>
      <w:r w:rsidR="003713DD" w:rsidRPr="00103340">
        <w:rPr>
          <w:rFonts w:ascii="Times New Roman" w:hAnsi="Times New Roman" w:cs="Times New Roman"/>
          <w:sz w:val="28"/>
          <w:szCs w:val="28"/>
        </w:rPr>
        <w:t>районного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бюджетного или автономного учреждения на казенное неиспользованные остатки субсидии подлежат возврату уполномоченному органу.</w:t>
      </w:r>
      <w:proofErr w:type="gramEnd"/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3.2</w:t>
      </w:r>
      <w:r w:rsidR="00770229" w:rsidRPr="00103340">
        <w:rPr>
          <w:rFonts w:ascii="Times New Roman" w:hAnsi="Times New Roman" w:cs="Times New Roman"/>
          <w:sz w:val="28"/>
          <w:szCs w:val="28"/>
        </w:rPr>
        <w:t>5</w:t>
      </w:r>
      <w:r w:rsidRPr="00103340">
        <w:rPr>
          <w:rFonts w:ascii="Times New Roman" w:hAnsi="Times New Roman" w:cs="Times New Roman"/>
          <w:sz w:val="28"/>
          <w:szCs w:val="28"/>
        </w:rPr>
        <w:t xml:space="preserve">. При реорганизации </w:t>
      </w:r>
      <w:r w:rsidR="003713DD" w:rsidRPr="00103340">
        <w:rPr>
          <w:rFonts w:ascii="Times New Roman" w:hAnsi="Times New Roman" w:cs="Times New Roman"/>
          <w:sz w:val="28"/>
          <w:szCs w:val="28"/>
        </w:rPr>
        <w:t>районного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бюджетного или автономного учреждения (в случаях, предусмотренных </w:t>
      </w:r>
      <w:hyperlink w:anchor="P86" w:history="1">
        <w:r w:rsidRPr="00103340">
          <w:rPr>
            <w:rFonts w:ascii="Times New Roman" w:hAnsi="Times New Roman" w:cs="Times New Roman"/>
            <w:sz w:val="28"/>
            <w:szCs w:val="28"/>
          </w:rPr>
          <w:t>абзацем седьмым пункта 2.4 раздела 2</w:t>
        </w:r>
      </w:hyperlink>
      <w:r w:rsidRPr="00103340">
        <w:rPr>
          <w:rFonts w:ascii="Times New Roman" w:hAnsi="Times New Roman" w:cs="Times New Roman"/>
          <w:sz w:val="28"/>
          <w:szCs w:val="28"/>
        </w:rPr>
        <w:t xml:space="preserve"> настоящего Положения) объем субсидии, предоставляемой реорганизованному </w:t>
      </w:r>
      <w:r w:rsidR="00770229" w:rsidRPr="00103340">
        <w:rPr>
          <w:rFonts w:ascii="Times New Roman" w:hAnsi="Times New Roman" w:cs="Times New Roman"/>
          <w:sz w:val="28"/>
          <w:szCs w:val="28"/>
        </w:rPr>
        <w:t>районному</w:t>
      </w:r>
      <w:r w:rsidRPr="00103340">
        <w:rPr>
          <w:rFonts w:ascii="Times New Roman" w:hAnsi="Times New Roman" w:cs="Times New Roman"/>
          <w:sz w:val="28"/>
          <w:szCs w:val="28"/>
        </w:rPr>
        <w:t xml:space="preserve"> бюджетному или автономному учреждению, устанавливается в пределах доведенных бюджетных ассигнований уполномоченному органу на финансовое обеспечение выполнения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3.2</w:t>
      </w:r>
      <w:r w:rsidR="00770229" w:rsidRPr="00103340">
        <w:rPr>
          <w:rFonts w:ascii="Times New Roman" w:hAnsi="Times New Roman" w:cs="Times New Roman"/>
          <w:sz w:val="28"/>
          <w:szCs w:val="28"/>
        </w:rPr>
        <w:t>6</w:t>
      </w:r>
      <w:r w:rsidRPr="00103340">
        <w:rPr>
          <w:rFonts w:ascii="Times New Roman" w:hAnsi="Times New Roman" w:cs="Times New Roman"/>
          <w:sz w:val="28"/>
          <w:szCs w:val="28"/>
        </w:rPr>
        <w:t xml:space="preserve">. Субсидия перечисляется в установленном порядке на счет территориального органа Федерального казначейства по месту открытия лицевого счета </w:t>
      </w:r>
      <w:r w:rsidR="00F048C9" w:rsidRPr="00103340">
        <w:rPr>
          <w:rFonts w:ascii="Times New Roman" w:hAnsi="Times New Roman" w:cs="Times New Roman"/>
          <w:sz w:val="28"/>
          <w:szCs w:val="28"/>
        </w:rPr>
        <w:t>МБУ</w:t>
      </w:r>
      <w:r w:rsidRPr="00103340">
        <w:rPr>
          <w:rFonts w:ascii="Times New Roman" w:hAnsi="Times New Roman" w:cs="Times New Roman"/>
          <w:sz w:val="28"/>
          <w:szCs w:val="28"/>
        </w:rPr>
        <w:t xml:space="preserve">, </w:t>
      </w:r>
      <w:r w:rsidR="00F048C9" w:rsidRPr="00103340">
        <w:rPr>
          <w:rFonts w:ascii="Times New Roman" w:hAnsi="Times New Roman" w:cs="Times New Roman"/>
          <w:sz w:val="28"/>
          <w:szCs w:val="28"/>
        </w:rPr>
        <w:t>МАУ</w:t>
      </w:r>
      <w:r w:rsidRPr="00103340">
        <w:rPr>
          <w:rFonts w:ascii="Times New Roman" w:hAnsi="Times New Roman" w:cs="Times New Roman"/>
          <w:sz w:val="28"/>
          <w:szCs w:val="28"/>
        </w:rPr>
        <w:t xml:space="preserve"> или на счет, открытый в кредитной организации </w:t>
      </w:r>
      <w:r w:rsidR="00F048C9" w:rsidRPr="00103340">
        <w:rPr>
          <w:rFonts w:ascii="Times New Roman" w:hAnsi="Times New Roman" w:cs="Times New Roman"/>
          <w:sz w:val="28"/>
          <w:szCs w:val="28"/>
        </w:rPr>
        <w:t>МАУ</w:t>
      </w:r>
      <w:r w:rsidRPr="00103340">
        <w:rPr>
          <w:rFonts w:ascii="Times New Roman" w:hAnsi="Times New Roman" w:cs="Times New Roman"/>
          <w:sz w:val="28"/>
          <w:szCs w:val="28"/>
        </w:rPr>
        <w:t>, в случаях, установленных федеральными законами.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3.2</w:t>
      </w:r>
      <w:r w:rsidR="00CF4420" w:rsidRPr="00103340">
        <w:rPr>
          <w:rFonts w:ascii="Times New Roman" w:hAnsi="Times New Roman" w:cs="Times New Roman"/>
          <w:sz w:val="28"/>
          <w:szCs w:val="28"/>
        </w:rPr>
        <w:t>7</w:t>
      </w:r>
      <w:r w:rsidRPr="0010334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F048C9" w:rsidRPr="00103340">
        <w:rPr>
          <w:rFonts w:ascii="Times New Roman" w:hAnsi="Times New Roman" w:cs="Times New Roman"/>
          <w:sz w:val="28"/>
          <w:szCs w:val="28"/>
        </w:rPr>
        <w:t>МБУ</w:t>
      </w:r>
      <w:r w:rsidRPr="00103340">
        <w:rPr>
          <w:rFonts w:ascii="Times New Roman" w:hAnsi="Times New Roman" w:cs="Times New Roman"/>
          <w:sz w:val="28"/>
          <w:szCs w:val="28"/>
        </w:rPr>
        <w:t xml:space="preserve">, </w:t>
      </w:r>
      <w:r w:rsidR="00F048C9" w:rsidRPr="00103340">
        <w:rPr>
          <w:rFonts w:ascii="Times New Roman" w:hAnsi="Times New Roman" w:cs="Times New Roman"/>
          <w:sz w:val="28"/>
          <w:szCs w:val="28"/>
        </w:rPr>
        <w:t>МАУ</w:t>
      </w:r>
      <w:r w:rsidRPr="00103340">
        <w:rPr>
          <w:rFonts w:ascii="Times New Roman" w:hAnsi="Times New Roman" w:cs="Times New Roman"/>
          <w:sz w:val="28"/>
          <w:szCs w:val="28"/>
        </w:rPr>
        <w:t xml:space="preserve"> субсидии в течение финансового года осуществляется на основании соглашения о предоставлении субсидии из </w:t>
      </w:r>
      <w:r w:rsidR="003713DD" w:rsidRPr="00103340">
        <w:rPr>
          <w:rFonts w:ascii="Times New Roman" w:hAnsi="Times New Roman" w:cs="Times New Roman"/>
          <w:sz w:val="28"/>
          <w:szCs w:val="28"/>
        </w:rPr>
        <w:t>районного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310486" w:rsidRPr="00103340">
        <w:rPr>
          <w:rFonts w:ascii="Times New Roman" w:hAnsi="Times New Roman" w:cs="Times New Roman"/>
          <w:sz w:val="28"/>
          <w:szCs w:val="28"/>
        </w:rPr>
        <w:t>районному муниципальному</w:t>
      </w:r>
      <w:r w:rsidRPr="00103340">
        <w:rPr>
          <w:rFonts w:ascii="Times New Roman" w:hAnsi="Times New Roman" w:cs="Times New Roman"/>
          <w:sz w:val="28"/>
          <w:szCs w:val="28"/>
        </w:rPr>
        <w:t xml:space="preserve"> бюджетному или автономному учреждению на финансовое обеспечение выполнения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муниципальных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 (выполнение работ), заключаемого </w:t>
      </w:r>
      <w:r w:rsidR="007B2734" w:rsidRPr="00103340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103340">
        <w:rPr>
          <w:rFonts w:ascii="Times New Roman" w:hAnsi="Times New Roman" w:cs="Times New Roman"/>
          <w:sz w:val="28"/>
          <w:szCs w:val="28"/>
        </w:rPr>
        <w:t xml:space="preserve">органом, осуществляющим функции и полномочия учредителя в отношении </w:t>
      </w:r>
      <w:r w:rsidR="00F048C9" w:rsidRPr="00103340">
        <w:rPr>
          <w:rFonts w:ascii="Times New Roman" w:hAnsi="Times New Roman" w:cs="Times New Roman"/>
          <w:sz w:val="28"/>
          <w:szCs w:val="28"/>
        </w:rPr>
        <w:t>МБУ</w:t>
      </w:r>
      <w:r w:rsidRPr="00103340">
        <w:rPr>
          <w:rFonts w:ascii="Times New Roman" w:hAnsi="Times New Roman" w:cs="Times New Roman"/>
          <w:sz w:val="28"/>
          <w:szCs w:val="28"/>
        </w:rPr>
        <w:t xml:space="preserve">, </w:t>
      </w:r>
      <w:r w:rsidR="00F048C9" w:rsidRPr="00103340">
        <w:rPr>
          <w:rFonts w:ascii="Times New Roman" w:hAnsi="Times New Roman" w:cs="Times New Roman"/>
          <w:sz w:val="28"/>
          <w:szCs w:val="28"/>
        </w:rPr>
        <w:t>МАУ</w:t>
      </w:r>
      <w:r w:rsidRPr="00103340">
        <w:rPr>
          <w:rFonts w:ascii="Times New Roman" w:hAnsi="Times New Roman" w:cs="Times New Roman"/>
          <w:sz w:val="28"/>
          <w:szCs w:val="28"/>
        </w:rPr>
        <w:t xml:space="preserve">, с </w:t>
      </w:r>
      <w:r w:rsidR="00F048C9" w:rsidRPr="00103340">
        <w:rPr>
          <w:rFonts w:ascii="Times New Roman" w:hAnsi="Times New Roman" w:cs="Times New Roman"/>
          <w:sz w:val="28"/>
          <w:szCs w:val="28"/>
        </w:rPr>
        <w:t>МБУ</w:t>
      </w:r>
      <w:r w:rsidRPr="00103340">
        <w:rPr>
          <w:rFonts w:ascii="Times New Roman" w:hAnsi="Times New Roman" w:cs="Times New Roman"/>
          <w:sz w:val="28"/>
          <w:szCs w:val="28"/>
        </w:rPr>
        <w:t xml:space="preserve">, </w:t>
      </w:r>
      <w:r w:rsidR="00F048C9" w:rsidRPr="00103340">
        <w:rPr>
          <w:rFonts w:ascii="Times New Roman" w:hAnsi="Times New Roman" w:cs="Times New Roman"/>
          <w:sz w:val="28"/>
          <w:szCs w:val="28"/>
        </w:rPr>
        <w:t>МАУ</w:t>
      </w:r>
      <w:r w:rsidR="007B2734" w:rsidRPr="00103340">
        <w:rPr>
          <w:rFonts w:ascii="Times New Roman" w:hAnsi="Times New Roman" w:cs="Times New Roman"/>
          <w:sz w:val="28"/>
          <w:szCs w:val="28"/>
        </w:rPr>
        <w:t xml:space="preserve"> </w:t>
      </w:r>
      <w:r w:rsidRPr="00103340">
        <w:rPr>
          <w:rFonts w:ascii="Times New Roman" w:hAnsi="Times New Roman" w:cs="Times New Roman"/>
          <w:sz w:val="28"/>
          <w:szCs w:val="28"/>
        </w:rPr>
        <w:t>(далее - Соглашение).</w:t>
      </w:r>
      <w:proofErr w:type="gramEnd"/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Соглашение определяет порядок и условия предоставления субсидии, а также права, обязанности и ответственность сторон, в том числе объем и периодичность перечисления субсидии в течение финансового года.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Соглашение заключается сторонами не позднее 15 рабочих дней со дня утверждения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243"/>
      <w:bookmarkEnd w:id="26"/>
      <w:r w:rsidRPr="00103340">
        <w:rPr>
          <w:rFonts w:ascii="Times New Roman" w:hAnsi="Times New Roman" w:cs="Times New Roman"/>
          <w:sz w:val="28"/>
          <w:szCs w:val="28"/>
        </w:rPr>
        <w:t>3.</w:t>
      </w:r>
      <w:r w:rsidR="00F940C0" w:rsidRPr="00103340">
        <w:rPr>
          <w:rFonts w:ascii="Times New Roman" w:hAnsi="Times New Roman" w:cs="Times New Roman"/>
          <w:sz w:val="28"/>
          <w:szCs w:val="28"/>
        </w:rPr>
        <w:t>2</w:t>
      </w:r>
      <w:r w:rsidR="00A140DC" w:rsidRPr="00103340">
        <w:rPr>
          <w:rFonts w:ascii="Times New Roman" w:hAnsi="Times New Roman" w:cs="Times New Roman"/>
          <w:sz w:val="28"/>
          <w:szCs w:val="28"/>
        </w:rPr>
        <w:t>8</w:t>
      </w:r>
      <w:r w:rsidRPr="00103340">
        <w:rPr>
          <w:rFonts w:ascii="Times New Roman" w:hAnsi="Times New Roman" w:cs="Times New Roman"/>
          <w:sz w:val="28"/>
          <w:szCs w:val="28"/>
        </w:rPr>
        <w:t>. Уполномоченные органы осуществляют перечисление субсидии в соответствии с графиком, содержащимся в Соглашении, не реже одного раза в квартал в сумме, не превышающей: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а) 25 процентов годового размера субсидии в течение I квартала;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б) 50 процентов годового размера субсидии в течение первого полугодия;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в) 75 процентов годового размера субсидии в течение девяти месяцев.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3.</w:t>
      </w:r>
      <w:r w:rsidR="008E7FF8" w:rsidRPr="00103340">
        <w:rPr>
          <w:rFonts w:ascii="Times New Roman" w:hAnsi="Times New Roman" w:cs="Times New Roman"/>
          <w:sz w:val="28"/>
          <w:szCs w:val="28"/>
        </w:rPr>
        <w:t>29</w:t>
      </w:r>
      <w:r w:rsidRPr="0010334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 xml:space="preserve">Перечисление платежа, завершающего выплату субсидии, в IV квартале должно осуществляться после представления </w:t>
      </w:r>
      <w:r w:rsidR="00F048C9" w:rsidRPr="00103340">
        <w:rPr>
          <w:rFonts w:ascii="Times New Roman" w:hAnsi="Times New Roman" w:cs="Times New Roman"/>
          <w:sz w:val="28"/>
          <w:szCs w:val="28"/>
        </w:rPr>
        <w:t>МБУ</w:t>
      </w:r>
      <w:r w:rsidRPr="00103340">
        <w:rPr>
          <w:rFonts w:ascii="Times New Roman" w:hAnsi="Times New Roman" w:cs="Times New Roman"/>
          <w:sz w:val="28"/>
          <w:szCs w:val="28"/>
        </w:rPr>
        <w:t xml:space="preserve"> и </w:t>
      </w:r>
      <w:r w:rsidR="00F048C9" w:rsidRPr="00103340">
        <w:rPr>
          <w:rFonts w:ascii="Times New Roman" w:hAnsi="Times New Roman" w:cs="Times New Roman"/>
          <w:sz w:val="28"/>
          <w:szCs w:val="28"/>
        </w:rPr>
        <w:t>МАУ</w:t>
      </w:r>
      <w:r w:rsidRPr="00103340">
        <w:rPr>
          <w:rFonts w:ascii="Times New Roman" w:hAnsi="Times New Roman" w:cs="Times New Roman"/>
          <w:sz w:val="28"/>
          <w:szCs w:val="28"/>
        </w:rPr>
        <w:t xml:space="preserve"> предварительного отчета о выполнении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в части показателей объема оказания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муниципальных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 (выполнения работ) за соответствующий финансовый год, составленного по </w:t>
      </w:r>
      <w:hyperlink w:anchor="P1104" w:history="1">
        <w:r w:rsidRPr="00103340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103340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69395C" w:rsidRPr="00103340">
        <w:rPr>
          <w:rFonts w:ascii="Times New Roman" w:hAnsi="Times New Roman" w:cs="Times New Roman"/>
          <w:sz w:val="28"/>
          <w:szCs w:val="28"/>
        </w:rPr>
        <w:t>№</w:t>
      </w:r>
      <w:r w:rsidRPr="00103340">
        <w:rPr>
          <w:rFonts w:ascii="Times New Roman" w:hAnsi="Times New Roman" w:cs="Times New Roman"/>
          <w:sz w:val="28"/>
          <w:szCs w:val="28"/>
        </w:rPr>
        <w:t xml:space="preserve"> 2 к настоящему Положению, в срок, установленный в </w:t>
      </w:r>
      <w:r w:rsidR="00545F52" w:rsidRPr="00103340">
        <w:rPr>
          <w:rFonts w:ascii="Times New Roman" w:hAnsi="Times New Roman" w:cs="Times New Roman"/>
          <w:sz w:val="28"/>
          <w:szCs w:val="28"/>
        </w:rPr>
        <w:t>муниципальном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задании уполномоченным органом.</w:t>
      </w:r>
      <w:proofErr w:type="gramEnd"/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Если на основании предварительного отчета о выполнении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исполнение показателей объема оказания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lastRenderedPageBreak/>
        <w:t>муниципальных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 (работ) (с учетом допустимых (возможных) отклонений) меньше показателей, утвержденных в </w:t>
      </w:r>
      <w:r w:rsidR="00545F52" w:rsidRPr="00103340">
        <w:rPr>
          <w:rFonts w:ascii="Times New Roman" w:hAnsi="Times New Roman" w:cs="Times New Roman"/>
          <w:sz w:val="28"/>
          <w:szCs w:val="28"/>
        </w:rPr>
        <w:t>муниципальном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задании, то </w:t>
      </w:r>
      <w:r w:rsidR="000032FE" w:rsidRPr="00103340">
        <w:rPr>
          <w:rFonts w:ascii="Times New Roman" w:hAnsi="Times New Roman" w:cs="Times New Roman"/>
          <w:sz w:val="28"/>
          <w:szCs w:val="28"/>
        </w:rPr>
        <w:t>муниципальное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задание подлежит изменению на показатели предварительного отчета и объем субсидии уменьшается в соответствии с требованиями пункта 3.2</w:t>
      </w:r>
      <w:r w:rsidR="00277A4A" w:rsidRPr="00103340">
        <w:rPr>
          <w:rFonts w:ascii="Times New Roman" w:hAnsi="Times New Roman" w:cs="Times New Roman"/>
          <w:sz w:val="28"/>
          <w:szCs w:val="28"/>
        </w:rPr>
        <w:t>4</w:t>
      </w:r>
      <w:r w:rsidRPr="00103340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3.30. 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 xml:space="preserve">Если на основании отчета о выполнении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задания, предусмотренного пунктом 2.8 раздела 2 настоящего Положения, </w:t>
      </w:r>
      <w:r w:rsidR="000032FE" w:rsidRPr="00103340">
        <w:rPr>
          <w:rFonts w:ascii="Times New Roman" w:hAnsi="Times New Roman" w:cs="Times New Roman"/>
          <w:sz w:val="28"/>
          <w:szCs w:val="28"/>
        </w:rPr>
        <w:t>муниципальное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задание признано невыполненным, то остаток субсидии подлежит перечислению в </w:t>
      </w:r>
      <w:r w:rsidR="00277A4A" w:rsidRPr="00103340">
        <w:rPr>
          <w:rFonts w:ascii="Times New Roman" w:hAnsi="Times New Roman" w:cs="Times New Roman"/>
          <w:sz w:val="28"/>
          <w:szCs w:val="28"/>
        </w:rPr>
        <w:t>районный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бюджет в сроки, установленные порядком завершения операций по исполнению </w:t>
      </w:r>
      <w:r w:rsidR="003713DD" w:rsidRPr="00103340">
        <w:rPr>
          <w:rFonts w:ascii="Times New Roman" w:hAnsi="Times New Roman" w:cs="Times New Roman"/>
          <w:sz w:val="28"/>
          <w:szCs w:val="28"/>
        </w:rPr>
        <w:t>районного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бюджета по расходам в текущем финансовом году, утверждаемым </w:t>
      </w:r>
      <w:r w:rsidR="00277A4A" w:rsidRPr="00103340">
        <w:rPr>
          <w:rFonts w:ascii="Times New Roman" w:hAnsi="Times New Roman" w:cs="Times New Roman"/>
          <w:sz w:val="28"/>
          <w:szCs w:val="28"/>
        </w:rPr>
        <w:t>финансовым управлением района</w:t>
      </w:r>
      <w:r w:rsidRPr="00103340">
        <w:rPr>
          <w:rFonts w:ascii="Times New Roman" w:hAnsi="Times New Roman" w:cs="Times New Roman"/>
          <w:sz w:val="28"/>
          <w:szCs w:val="28"/>
        </w:rPr>
        <w:t xml:space="preserve">, в объеме, определенном в соответствии с </w:t>
      </w:r>
      <w:hyperlink w:anchor="P1480" w:history="1">
        <w:r w:rsidRPr="00103340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69395C" w:rsidRPr="00103340">
          <w:rPr>
            <w:rFonts w:ascii="Times New Roman" w:hAnsi="Times New Roman" w:cs="Times New Roman"/>
            <w:sz w:val="28"/>
            <w:szCs w:val="28"/>
          </w:rPr>
          <w:t>№</w:t>
        </w:r>
        <w:r w:rsidRPr="00103340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103340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  <w:proofErr w:type="gramEnd"/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3.31. Требования, установленные </w:t>
      </w:r>
      <w:hyperlink w:anchor="P243" w:history="1">
        <w:r w:rsidRPr="00103340">
          <w:rPr>
            <w:rFonts w:ascii="Times New Roman" w:hAnsi="Times New Roman" w:cs="Times New Roman"/>
            <w:sz w:val="28"/>
            <w:szCs w:val="28"/>
          </w:rPr>
          <w:t>пунктом 3.30</w:t>
        </w:r>
      </w:hyperlink>
      <w:r w:rsidRPr="00103340">
        <w:rPr>
          <w:rFonts w:ascii="Times New Roman" w:hAnsi="Times New Roman" w:cs="Times New Roman"/>
          <w:sz w:val="28"/>
          <w:szCs w:val="28"/>
        </w:rPr>
        <w:t xml:space="preserve"> настоящего раздела, не распространяются: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1) на </w:t>
      </w:r>
      <w:r w:rsidR="00F048C9" w:rsidRPr="00103340">
        <w:rPr>
          <w:rFonts w:ascii="Times New Roman" w:hAnsi="Times New Roman" w:cs="Times New Roman"/>
          <w:sz w:val="28"/>
          <w:szCs w:val="28"/>
        </w:rPr>
        <w:t>МБУ</w:t>
      </w:r>
      <w:r w:rsidRPr="00103340">
        <w:rPr>
          <w:rFonts w:ascii="Times New Roman" w:hAnsi="Times New Roman" w:cs="Times New Roman"/>
          <w:sz w:val="28"/>
          <w:szCs w:val="28"/>
        </w:rPr>
        <w:t xml:space="preserve"> и </w:t>
      </w:r>
      <w:r w:rsidR="00F048C9" w:rsidRPr="00103340">
        <w:rPr>
          <w:rFonts w:ascii="Times New Roman" w:hAnsi="Times New Roman" w:cs="Times New Roman"/>
          <w:sz w:val="28"/>
          <w:szCs w:val="28"/>
        </w:rPr>
        <w:t>МАУ</w:t>
      </w:r>
      <w:r w:rsidRPr="00103340">
        <w:rPr>
          <w:rFonts w:ascii="Times New Roman" w:hAnsi="Times New Roman" w:cs="Times New Roman"/>
          <w:sz w:val="28"/>
          <w:szCs w:val="28"/>
        </w:rPr>
        <w:t xml:space="preserve">, в отношении 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 xml:space="preserve"> проводятся реорганизационные или ликвидационные мероприятия;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2) на предоставление субсидии в части выплат в рамках указов Президента Российской Федерации от 07 мая 2012 г. </w:t>
      </w:r>
      <w:hyperlink r:id="rId12" w:history="1">
        <w:r w:rsidR="0069395C" w:rsidRPr="00103340">
          <w:rPr>
            <w:rFonts w:ascii="Times New Roman" w:hAnsi="Times New Roman" w:cs="Times New Roman"/>
            <w:sz w:val="28"/>
            <w:szCs w:val="28"/>
          </w:rPr>
          <w:t>№</w:t>
        </w:r>
        <w:r w:rsidRPr="00103340">
          <w:rPr>
            <w:rFonts w:ascii="Times New Roman" w:hAnsi="Times New Roman" w:cs="Times New Roman"/>
            <w:sz w:val="28"/>
            <w:szCs w:val="28"/>
          </w:rPr>
          <w:t xml:space="preserve"> 597</w:t>
        </w:r>
      </w:hyperlink>
      <w:r w:rsidRPr="00103340">
        <w:rPr>
          <w:rFonts w:ascii="Times New Roman" w:hAnsi="Times New Roman" w:cs="Times New Roman"/>
          <w:sz w:val="28"/>
          <w:szCs w:val="28"/>
        </w:rPr>
        <w:t xml:space="preserve"> </w:t>
      </w:r>
      <w:r w:rsidR="00103340">
        <w:rPr>
          <w:rFonts w:ascii="Times New Roman" w:hAnsi="Times New Roman" w:cs="Times New Roman"/>
          <w:sz w:val="28"/>
          <w:szCs w:val="28"/>
        </w:rPr>
        <w:t>"О </w:t>
      </w:r>
      <w:r w:rsidRPr="00103340">
        <w:rPr>
          <w:rFonts w:ascii="Times New Roman" w:hAnsi="Times New Roman" w:cs="Times New Roman"/>
          <w:sz w:val="28"/>
          <w:szCs w:val="28"/>
        </w:rPr>
        <w:t xml:space="preserve">мероприятиях по реализации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социальной политики", от 01 июня 2012 г. </w:t>
      </w:r>
      <w:hyperlink r:id="rId13" w:history="1">
        <w:r w:rsidR="0069395C" w:rsidRPr="00103340">
          <w:rPr>
            <w:rFonts w:ascii="Times New Roman" w:hAnsi="Times New Roman" w:cs="Times New Roman"/>
            <w:sz w:val="28"/>
            <w:szCs w:val="28"/>
          </w:rPr>
          <w:t>№</w:t>
        </w:r>
        <w:r w:rsidRPr="00103340">
          <w:rPr>
            <w:rFonts w:ascii="Times New Roman" w:hAnsi="Times New Roman" w:cs="Times New Roman"/>
            <w:sz w:val="28"/>
            <w:szCs w:val="28"/>
          </w:rPr>
          <w:t xml:space="preserve"> 761</w:t>
        </w:r>
      </w:hyperlink>
      <w:r w:rsidRPr="00103340">
        <w:rPr>
          <w:rFonts w:ascii="Times New Roman" w:hAnsi="Times New Roman" w:cs="Times New Roman"/>
          <w:sz w:val="28"/>
          <w:szCs w:val="28"/>
        </w:rPr>
        <w:t xml:space="preserve"> "О Национальной стратегии действий в интересах детей на 2012 - 2017 годы";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340">
        <w:rPr>
          <w:rFonts w:ascii="Times New Roman" w:hAnsi="Times New Roman" w:cs="Times New Roman"/>
          <w:sz w:val="28"/>
          <w:szCs w:val="28"/>
        </w:rPr>
        <w:t xml:space="preserve">3) на </w:t>
      </w:r>
      <w:r w:rsidR="00F048C9" w:rsidRPr="00103340">
        <w:rPr>
          <w:rFonts w:ascii="Times New Roman" w:hAnsi="Times New Roman" w:cs="Times New Roman"/>
          <w:sz w:val="28"/>
          <w:szCs w:val="28"/>
        </w:rPr>
        <w:t>МБУ</w:t>
      </w:r>
      <w:r w:rsidRPr="00103340">
        <w:rPr>
          <w:rFonts w:ascii="Times New Roman" w:hAnsi="Times New Roman" w:cs="Times New Roman"/>
          <w:sz w:val="28"/>
          <w:szCs w:val="28"/>
        </w:rPr>
        <w:t xml:space="preserve"> и </w:t>
      </w:r>
      <w:r w:rsidR="00F048C9" w:rsidRPr="00103340">
        <w:rPr>
          <w:rFonts w:ascii="Times New Roman" w:hAnsi="Times New Roman" w:cs="Times New Roman"/>
          <w:sz w:val="28"/>
          <w:szCs w:val="28"/>
        </w:rPr>
        <w:t>МАУ</w:t>
      </w:r>
      <w:r w:rsidRPr="00103340">
        <w:rPr>
          <w:rFonts w:ascii="Times New Roman" w:hAnsi="Times New Roman" w:cs="Times New Roman"/>
          <w:sz w:val="28"/>
          <w:szCs w:val="28"/>
        </w:rPr>
        <w:t xml:space="preserve">, оказывающие </w:t>
      </w:r>
      <w:r w:rsidR="00DF4385" w:rsidRPr="00103340">
        <w:rPr>
          <w:rFonts w:ascii="Times New Roman" w:hAnsi="Times New Roman" w:cs="Times New Roman"/>
          <w:sz w:val="28"/>
          <w:szCs w:val="28"/>
        </w:rPr>
        <w:t>муниципальные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 (выполняющие работы), процесс оказания которых требует неравномерного финансового обеспечения в течение финансового года (если уполномоченным органом не установлено иное), в том числе с учетом положений о принятии бюджетных обязательств в соответствии с порядком исполнения </w:t>
      </w:r>
      <w:r w:rsidR="003713DD" w:rsidRPr="00103340">
        <w:rPr>
          <w:rFonts w:ascii="Times New Roman" w:hAnsi="Times New Roman" w:cs="Times New Roman"/>
          <w:sz w:val="28"/>
          <w:szCs w:val="28"/>
        </w:rPr>
        <w:t>районного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бюджета по расходам и источникам финансирования дефицита бюджета, утвержденным </w:t>
      </w:r>
      <w:r w:rsidR="00CE2BD3" w:rsidRPr="00103340">
        <w:rPr>
          <w:rFonts w:ascii="Times New Roman" w:hAnsi="Times New Roman" w:cs="Times New Roman"/>
          <w:sz w:val="28"/>
          <w:szCs w:val="28"/>
        </w:rPr>
        <w:t>финансовым управлением района</w:t>
      </w:r>
      <w:r w:rsidRPr="0010334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3.32. </w:t>
      </w:r>
      <w:r w:rsidR="00CE2BD3" w:rsidRPr="00103340">
        <w:rPr>
          <w:rFonts w:ascii="Times New Roman" w:hAnsi="Times New Roman" w:cs="Times New Roman"/>
          <w:sz w:val="28"/>
          <w:szCs w:val="28"/>
        </w:rPr>
        <w:t>Муниципальный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финансовый контроль осуществляется в порядке, предусмотренном бюджетным законодательством Российской Федерации, органом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0334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4. Правила проведения мониторинга, оценки выполнения</w:t>
      </w:r>
    </w:p>
    <w:p w:rsidR="00CA759C" w:rsidRPr="00103340" w:rsidRDefault="0076070C" w:rsidP="0010334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 задания и осуществления контроля </w:t>
      </w:r>
      <w:proofErr w:type="gramStart"/>
      <w:r w:rsidR="00CA759C" w:rsidRPr="00103340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9128D7" w:rsidRPr="00103340" w:rsidRDefault="00CA759C" w:rsidP="0010334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выполнением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</w:t>
      </w:r>
      <w:proofErr w:type="gramStart"/>
      <w:r w:rsidR="009128D7" w:rsidRPr="00103340">
        <w:rPr>
          <w:rFonts w:ascii="Times New Roman" w:hAnsi="Times New Roman" w:cs="Times New Roman"/>
          <w:sz w:val="28"/>
          <w:szCs w:val="28"/>
        </w:rPr>
        <w:t>районными</w:t>
      </w:r>
      <w:proofErr w:type="gramEnd"/>
      <w:r w:rsidR="009128D7" w:rsidRPr="00103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59C" w:rsidRPr="00103340" w:rsidRDefault="009128D7" w:rsidP="0010334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муниципальными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 учреждениями</w:t>
      </w:r>
    </w:p>
    <w:p w:rsidR="00CE2BD3" w:rsidRPr="00103340" w:rsidRDefault="00CE2BD3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4.1. Проведение мониторинга, оценки выполнения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и 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9128D7" w:rsidRPr="00103340">
        <w:rPr>
          <w:rFonts w:ascii="Times New Roman" w:hAnsi="Times New Roman" w:cs="Times New Roman"/>
          <w:sz w:val="28"/>
          <w:szCs w:val="28"/>
        </w:rPr>
        <w:t>районными муниципальными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учреждениями осуществляют уполномоченные органы в порядке, установленном соответствующим уполномоченным органом в соответствии с требованиями настоящего раздела (далее - Порядок).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lastRenderedPageBreak/>
        <w:t xml:space="preserve">4.2. В целях своевременного внесения изменений в </w:t>
      </w:r>
      <w:r w:rsidR="000032FE" w:rsidRPr="00103340">
        <w:rPr>
          <w:rFonts w:ascii="Times New Roman" w:hAnsi="Times New Roman" w:cs="Times New Roman"/>
          <w:sz w:val="28"/>
          <w:szCs w:val="28"/>
        </w:rPr>
        <w:t>муниципальное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задание в течение текущего финансового года проводится мониторинг выполнения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9128D7" w:rsidRPr="00103340">
        <w:rPr>
          <w:rFonts w:ascii="Times New Roman" w:hAnsi="Times New Roman" w:cs="Times New Roman"/>
          <w:sz w:val="28"/>
          <w:szCs w:val="28"/>
        </w:rPr>
        <w:t>районным муниципальным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учреждением (далее - мониторинг).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4.2.1. Периодичность проведения мониторинга (ежемесячно, ежеквартально), перечень информации и документов, необходимых для проведения мониторинга, устанавливаются Порядком.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4.2.2. Мониторинг включает: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4.2.2.1. Определение результата выполнения показателей, характеризующих качество и объем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 (работы), утвержденных в </w:t>
      </w:r>
      <w:r w:rsidR="00545F52" w:rsidRPr="00103340">
        <w:rPr>
          <w:rFonts w:ascii="Times New Roman" w:hAnsi="Times New Roman" w:cs="Times New Roman"/>
          <w:sz w:val="28"/>
          <w:szCs w:val="28"/>
        </w:rPr>
        <w:t>муниципальном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задании.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4.2.2.2. Проверку соблюдения </w:t>
      </w:r>
      <w:r w:rsidR="00124053" w:rsidRPr="00103340">
        <w:rPr>
          <w:rFonts w:ascii="Times New Roman" w:hAnsi="Times New Roman" w:cs="Times New Roman"/>
          <w:sz w:val="28"/>
          <w:szCs w:val="28"/>
        </w:rPr>
        <w:t>районным муниципальн</w:t>
      </w:r>
      <w:r w:rsidRPr="00103340">
        <w:rPr>
          <w:rFonts w:ascii="Times New Roman" w:hAnsi="Times New Roman" w:cs="Times New Roman"/>
          <w:sz w:val="28"/>
          <w:szCs w:val="28"/>
        </w:rPr>
        <w:t>ым учреждением обязательств, установленных Соглашением.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4.2.3. По результатам мониторинга принимается решение о внесении изменений в показатели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задания, характеризующие объем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муниципальных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 (работ), с учетом положений пункта 3.2</w:t>
      </w:r>
      <w:r w:rsidR="00344CA3" w:rsidRPr="00103340">
        <w:rPr>
          <w:rFonts w:ascii="Times New Roman" w:hAnsi="Times New Roman" w:cs="Times New Roman"/>
          <w:sz w:val="28"/>
          <w:szCs w:val="28"/>
        </w:rPr>
        <w:t>4</w:t>
      </w:r>
      <w:r w:rsidRPr="00103340">
        <w:rPr>
          <w:rFonts w:ascii="Times New Roman" w:hAnsi="Times New Roman" w:cs="Times New Roman"/>
          <w:sz w:val="28"/>
          <w:szCs w:val="28"/>
        </w:rPr>
        <w:t xml:space="preserve"> раздела 3 настоящего Положения либо об отсутствии необходимости внесения изменений в </w:t>
      </w:r>
      <w:r w:rsidR="000032FE" w:rsidRPr="00103340">
        <w:rPr>
          <w:rFonts w:ascii="Times New Roman" w:hAnsi="Times New Roman" w:cs="Times New Roman"/>
          <w:sz w:val="28"/>
          <w:szCs w:val="28"/>
        </w:rPr>
        <w:t>муниципальное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задание.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4.3. Оценка выполнения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344CA3" w:rsidRPr="00103340">
        <w:rPr>
          <w:rFonts w:ascii="Times New Roman" w:hAnsi="Times New Roman" w:cs="Times New Roman"/>
          <w:sz w:val="28"/>
          <w:szCs w:val="28"/>
        </w:rPr>
        <w:t xml:space="preserve">районным муниципальным </w:t>
      </w:r>
      <w:r w:rsidRPr="00103340">
        <w:rPr>
          <w:rFonts w:ascii="Times New Roman" w:hAnsi="Times New Roman" w:cs="Times New Roman"/>
          <w:sz w:val="28"/>
          <w:szCs w:val="28"/>
        </w:rPr>
        <w:t xml:space="preserve">учреждением проводится 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 xml:space="preserve">на основании отчета о выполнении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за отчетный финансовый год в соответствии с приложением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 xml:space="preserve"> </w:t>
      </w:r>
      <w:r w:rsidR="0069395C" w:rsidRPr="00103340">
        <w:rPr>
          <w:rFonts w:ascii="Times New Roman" w:hAnsi="Times New Roman" w:cs="Times New Roman"/>
          <w:sz w:val="28"/>
          <w:szCs w:val="28"/>
        </w:rPr>
        <w:t>№</w:t>
      </w:r>
      <w:r w:rsidRPr="00103340">
        <w:rPr>
          <w:rFonts w:ascii="Times New Roman" w:hAnsi="Times New Roman" w:cs="Times New Roman"/>
          <w:sz w:val="28"/>
          <w:szCs w:val="28"/>
        </w:rPr>
        <w:t xml:space="preserve"> 2 к настоящему Положению (далее - отчет) в сроки, установленные Порядком.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4.3.1. Показатель оценки выполнения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(О) определяется по формуле: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0334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О = 100% - [(</w:t>
      </w:r>
      <w:proofErr w:type="spellStart"/>
      <w:proofErr w:type="gramStart"/>
      <w:r w:rsidRPr="00103340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03340">
        <w:rPr>
          <w:rFonts w:ascii="Times New Roman" w:hAnsi="Times New Roman" w:cs="Times New Roman"/>
          <w:sz w:val="28"/>
          <w:szCs w:val="28"/>
          <w:vertAlign w:val="subscript"/>
        </w:rPr>
        <w:t>вып</w:t>
      </w:r>
      <w:proofErr w:type="spellEnd"/>
      <w:r w:rsidRPr="0010334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103340">
        <w:rPr>
          <w:rFonts w:ascii="Times New Roman" w:hAnsi="Times New Roman" w:cs="Times New Roman"/>
          <w:sz w:val="28"/>
          <w:szCs w:val="28"/>
        </w:rPr>
        <w:t>Q</w:t>
      </w:r>
      <w:r w:rsidRPr="00103340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10334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03340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03340">
        <w:rPr>
          <w:rFonts w:ascii="Times New Roman" w:hAnsi="Times New Roman" w:cs="Times New Roman"/>
          <w:sz w:val="28"/>
          <w:szCs w:val="28"/>
        </w:rPr>
        <w:t xml:space="preserve"> 100%],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где: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03340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03340">
        <w:rPr>
          <w:rFonts w:ascii="Times New Roman" w:hAnsi="Times New Roman" w:cs="Times New Roman"/>
          <w:sz w:val="28"/>
          <w:szCs w:val="28"/>
          <w:vertAlign w:val="subscript"/>
        </w:rPr>
        <w:t>вып</w:t>
      </w:r>
      <w:proofErr w:type="spellEnd"/>
      <w:r w:rsidRPr="00103340">
        <w:rPr>
          <w:rFonts w:ascii="Times New Roman" w:hAnsi="Times New Roman" w:cs="Times New Roman"/>
          <w:sz w:val="28"/>
          <w:szCs w:val="28"/>
        </w:rPr>
        <w:t xml:space="preserve"> - количество оказанных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муниципальных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 (выполненных работ), включенных в </w:t>
      </w:r>
      <w:r w:rsidR="000032FE" w:rsidRPr="00103340">
        <w:rPr>
          <w:rFonts w:ascii="Times New Roman" w:hAnsi="Times New Roman" w:cs="Times New Roman"/>
          <w:sz w:val="28"/>
          <w:szCs w:val="28"/>
        </w:rPr>
        <w:t>муниципальное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задание;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03340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03340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103340">
        <w:rPr>
          <w:rFonts w:ascii="Times New Roman" w:hAnsi="Times New Roman" w:cs="Times New Roman"/>
          <w:sz w:val="28"/>
          <w:szCs w:val="28"/>
        </w:rPr>
        <w:t xml:space="preserve"> - общее количество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муниципальных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 (работ), включенных в </w:t>
      </w:r>
      <w:r w:rsidR="000032FE" w:rsidRPr="00103340">
        <w:rPr>
          <w:rFonts w:ascii="Times New Roman" w:hAnsi="Times New Roman" w:cs="Times New Roman"/>
          <w:sz w:val="28"/>
          <w:szCs w:val="28"/>
        </w:rPr>
        <w:t>муниципальное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задание.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Количество оказанных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муниципальных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 (выполненных работ), включенных в </w:t>
      </w:r>
      <w:r w:rsidR="000032FE" w:rsidRPr="00103340">
        <w:rPr>
          <w:rFonts w:ascii="Times New Roman" w:hAnsi="Times New Roman" w:cs="Times New Roman"/>
          <w:sz w:val="28"/>
          <w:szCs w:val="28"/>
        </w:rPr>
        <w:t>муниципальное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задание (</w:t>
      </w:r>
      <w:proofErr w:type="spellStart"/>
      <w:proofErr w:type="gramStart"/>
      <w:r w:rsidRPr="00103340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03340">
        <w:rPr>
          <w:rFonts w:ascii="Times New Roman" w:hAnsi="Times New Roman" w:cs="Times New Roman"/>
          <w:sz w:val="28"/>
          <w:szCs w:val="28"/>
          <w:vertAlign w:val="subscript"/>
        </w:rPr>
        <w:t>вып</w:t>
      </w:r>
      <w:proofErr w:type="spellEnd"/>
      <w:r w:rsidRPr="00103340"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0F0CEA" w:rsidP="0010334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0CEA">
        <w:rPr>
          <w:rFonts w:ascii="Times New Roman" w:hAnsi="Times New Roman" w:cs="Times New Roman"/>
          <w:position w:val="-9"/>
          <w:sz w:val="28"/>
          <w:szCs w:val="28"/>
        </w:rPr>
        <w:pict>
          <v:shape id="_x0000_i1026" style="width:193.5pt;height:21pt" coordsize="" o:spt="100" adj="0,,0" path="" filled="f" stroked="f">
            <v:stroke joinstyle="miter"/>
            <v:imagedata r:id="rId14" o:title="base_23563_144943_32769"/>
            <v:formulas/>
            <v:path o:connecttype="segments"/>
          </v:shape>
        </w:pic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где: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U(Р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103340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gramEnd"/>
      <w:r w:rsidRPr="00103340">
        <w:rPr>
          <w:rFonts w:ascii="Times New Roman" w:hAnsi="Times New Roman" w:cs="Times New Roman"/>
          <w:sz w:val="28"/>
          <w:szCs w:val="28"/>
          <w:vertAlign w:val="subscript"/>
        </w:rPr>
        <w:t>ып</w:t>
      </w:r>
      <w:proofErr w:type="spellEnd"/>
      <w:r w:rsidRPr="00103340">
        <w:rPr>
          <w:rFonts w:ascii="Times New Roman" w:hAnsi="Times New Roman" w:cs="Times New Roman"/>
          <w:sz w:val="28"/>
          <w:szCs w:val="28"/>
        </w:rPr>
        <w:t xml:space="preserve"> - оказанная </w:t>
      </w:r>
      <w:r w:rsidR="00CF06CE" w:rsidRPr="00103340">
        <w:rPr>
          <w:rFonts w:ascii="Times New Roman" w:hAnsi="Times New Roman" w:cs="Times New Roman"/>
          <w:sz w:val="28"/>
          <w:szCs w:val="28"/>
        </w:rPr>
        <w:t>муниципал</w:t>
      </w:r>
      <w:r w:rsidR="00B8703D" w:rsidRPr="00103340">
        <w:rPr>
          <w:rFonts w:ascii="Times New Roman" w:hAnsi="Times New Roman" w:cs="Times New Roman"/>
          <w:sz w:val="28"/>
          <w:szCs w:val="28"/>
        </w:rPr>
        <w:t>ьная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услуга (выполненная работа).</w:t>
      </w:r>
    </w:p>
    <w:p w:rsidR="00CA759C" w:rsidRPr="00103340" w:rsidRDefault="00B8703D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Муниципальная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 услуга (работа) признается </w:t>
      </w:r>
      <w:proofErr w:type="gramStart"/>
      <w:r w:rsidR="00CA759C" w:rsidRPr="00103340">
        <w:rPr>
          <w:rFonts w:ascii="Times New Roman" w:hAnsi="Times New Roman" w:cs="Times New Roman"/>
          <w:sz w:val="28"/>
          <w:szCs w:val="28"/>
        </w:rPr>
        <w:t>оказанной</w:t>
      </w:r>
      <w:proofErr w:type="gramEnd"/>
      <w:r w:rsidR="00CA759C" w:rsidRPr="00103340">
        <w:rPr>
          <w:rFonts w:ascii="Times New Roman" w:hAnsi="Times New Roman" w:cs="Times New Roman"/>
          <w:sz w:val="28"/>
          <w:szCs w:val="28"/>
        </w:rPr>
        <w:t xml:space="preserve"> (выполненной) при: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340">
        <w:rPr>
          <w:rFonts w:ascii="Times New Roman" w:hAnsi="Times New Roman" w:cs="Times New Roman"/>
          <w:sz w:val="28"/>
          <w:szCs w:val="28"/>
        </w:rPr>
        <w:t xml:space="preserve">выполнении значений показателей, характеризующих качество (если </w:t>
      </w:r>
      <w:r w:rsidRPr="00103340">
        <w:rPr>
          <w:rFonts w:ascii="Times New Roman" w:hAnsi="Times New Roman" w:cs="Times New Roman"/>
          <w:sz w:val="28"/>
          <w:szCs w:val="28"/>
        </w:rPr>
        <w:lastRenderedPageBreak/>
        <w:t xml:space="preserve">такие показатели установлены в </w:t>
      </w:r>
      <w:r w:rsidR="00545F52" w:rsidRPr="00103340">
        <w:rPr>
          <w:rFonts w:ascii="Times New Roman" w:hAnsi="Times New Roman" w:cs="Times New Roman"/>
          <w:sz w:val="28"/>
          <w:szCs w:val="28"/>
        </w:rPr>
        <w:t>муниципальном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задании) и объем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 (работы), установленных в </w:t>
      </w:r>
      <w:r w:rsidR="00545F52" w:rsidRPr="00103340">
        <w:rPr>
          <w:rFonts w:ascii="Times New Roman" w:hAnsi="Times New Roman" w:cs="Times New Roman"/>
          <w:sz w:val="28"/>
          <w:szCs w:val="28"/>
        </w:rPr>
        <w:t>муниципальном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задании, не ниже 100 процентов;</w:t>
      </w:r>
      <w:proofErr w:type="gramEnd"/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выполнении значений показателей, характеризующих качество (если такие показатели установлены в </w:t>
      </w:r>
      <w:r w:rsidR="00545F52" w:rsidRPr="00103340">
        <w:rPr>
          <w:rFonts w:ascii="Times New Roman" w:hAnsi="Times New Roman" w:cs="Times New Roman"/>
          <w:sz w:val="28"/>
          <w:szCs w:val="28"/>
        </w:rPr>
        <w:t>муниципальном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задании) и объем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 (работы), установленных в </w:t>
      </w:r>
      <w:r w:rsidR="00545F52" w:rsidRPr="00103340">
        <w:rPr>
          <w:rFonts w:ascii="Times New Roman" w:hAnsi="Times New Roman" w:cs="Times New Roman"/>
          <w:sz w:val="28"/>
          <w:szCs w:val="28"/>
        </w:rPr>
        <w:t>муниципальном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задании, ниже 100 процентов, но не более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 xml:space="preserve"> чем на размер установленного уполномоченным органом допустимого (возможного) отклонения значений показателей, характеризующих качество (если такие показатели установлены в </w:t>
      </w:r>
      <w:r w:rsidR="00545F52" w:rsidRPr="00103340">
        <w:rPr>
          <w:rFonts w:ascii="Times New Roman" w:hAnsi="Times New Roman" w:cs="Times New Roman"/>
          <w:sz w:val="28"/>
          <w:szCs w:val="28"/>
        </w:rPr>
        <w:t>муниципальном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задании) и объем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 (работы), установленных в </w:t>
      </w:r>
      <w:r w:rsidR="00545F52" w:rsidRPr="00103340">
        <w:rPr>
          <w:rFonts w:ascii="Times New Roman" w:hAnsi="Times New Roman" w:cs="Times New Roman"/>
          <w:sz w:val="28"/>
          <w:szCs w:val="28"/>
        </w:rPr>
        <w:t>муниципальном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задании.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Показатель оценки выполнения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не должен превышать размер установленного допустимого (возможного) отклонения.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4.3.2. Информация о результатах оценки выполнения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размещается на официальном сайте уполномоченного органа не позднее 15 марта года, следующего за 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>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EB7739" w:rsidRPr="00103340">
        <w:rPr>
          <w:rFonts w:ascii="Times New Roman" w:hAnsi="Times New Roman" w:cs="Times New Roman"/>
          <w:sz w:val="28"/>
          <w:szCs w:val="28"/>
        </w:rPr>
        <w:t>районным муниципальным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учреждением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(далее - Контроль) осуществляется уполномоченным органом в форме последующего контроля в виде камеральных и выездных проверок </w:t>
      </w:r>
      <w:r w:rsidR="0076070C" w:rsidRPr="00103340">
        <w:rPr>
          <w:rFonts w:ascii="Times New Roman" w:hAnsi="Times New Roman" w:cs="Times New Roman"/>
          <w:sz w:val="28"/>
          <w:szCs w:val="28"/>
        </w:rPr>
        <w:t>районных</w:t>
      </w:r>
      <w:r w:rsidRPr="00103340">
        <w:rPr>
          <w:rFonts w:ascii="Times New Roman" w:hAnsi="Times New Roman" w:cs="Times New Roman"/>
          <w:sz w:val="28"/>
          <w:szCs w:val="28"/>
        </w:rPr>
        <w:t xml:space="preserve">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муниципальных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учреждений (далее - камеральные проверки и выездные проверки соответственно) в соответствии с Порядком.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4.4.1. Камеральная проверка осуществляется по месту нахождения уполномоченного органа на основе документов, подтверждающих выполнение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задания, представленных </w:t>
      </w:r>
      <w:r w:rsidR="00EB7739" w:rsidRPr="00103340">
        <w:rPr>
          <w:rFonts w:ascii="Times New Roman" w:hAnsi="Times New Roman" w:cs="Times New Roman"/>
          <w:sz w:val="28"/>
          <w:szCs w:val="28"/>
        </w:rPr>
        <w:t xml:space="preserve">районным муниципальным </w:t>
      </w:r>
      <w:r w:rsidRPr="00103340">
        <w:rPr>
          <w:rFonts w:ascii="Times New Roman" w:hAnsi="Times New Roman" w:cs="Times New Roman"/>
          <w:sz w:val="28"/>
          <w:szCs w:val="28"/>
        </w:rPr>
        <w:t>учреждением по запросу уполномоченного органа.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Выездная проверка проводится путем проверки документов, подтверждающих выполнение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задания, по месту нахождения </w:t>
      </w:r>
      <w:r w:rsidR="003713DD" w:rsidRPr="00103340">
        <w:rPr>
          <w:rFonts w:ascii="Times New Roman" w:hAnsi="Times New Roman" w:cs="Times New Roman"/>
          <w:sz w:val="28"/>
          <w:szCs w:val="28"/>
        </w:rPr>
        <w:t>районного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4.4.2. В случае установления уполномоченным органом нарушений по результатам камеральной (выездной) проверки составляется акт камеральной (выездной) проверки, в котором указывается информация о допущенных нарушениях, а также указания (рекомендации) и сроки по их устранению, устранению причин и условий таких нарушений (далее - срок устранения нарушений). Срок устранения нарушений - не более 30 календарных дней с момента получения акта камеральной (выездной) проверки.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Если в результате осуществления уполномоченным органом камеральной (выездной) проверки нарушения не выявлены, по результатам такой проверки составляется заключение об отсутствии нарушений.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Акты и заключения камеральных (выездных) проверок составляются в двух экземплярах в сроки, установленные Порядком, которые не должны превышать трех рабочих дней со дня подписания указанных документов.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lastRenderedPageBreak/>
        <w:t xml:space="preserve">4.4.3. 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 xml:space="preserve">Не позднее истечения срока устранения нарушения, указанного в акте камеральной (выездной) проверки, </w:t>
      </w:r>
      <w:r w:rsidR="00F56E75" w:rsidRPr="00103340">
        <w:rPr>
          <w:rFonts w:ascii="Times New Roman" w:hAnsi="Times New Roman" w:cs="Times New Roman"/>
          <w:sz w:val="28"/>
          <w:szCs w:val="28"/>
        </w:rPr>
        <w:t>районные муниципальные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учреждения направляют в уполномоченные органы сведения об устранении выявленных нарушений, о принятых мерах по устранению причин и условий допущенных нарушений.</w:t>
      </w:r>
      <w:proofErr w:type="gramEnd"/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4.5. Уполномоченные органы представляют в </w:t>
      </w:r>
      <w:r w:rsidR="00F56E75" w:rsidRPr="00103340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103340">
        <w:rPr>
          <w:rFonts w:ascii="Times New Roman" w:hAnsi="Times New Roman" w:cs="Times New Roman"/>
          <w:sz w:val="28"/>
          <w:szCs w:val="28"/>
        </w:rPr>
        <w:t xml:space="preserve"> информацию о результатах деятельности </w:t>
      </w:r>
      <w:r w:rsidR="0076070C" w:rsidRPr="00103340">
        <w:rPr>
          <w:rFonts w:ascii="Times New Roman" w:hAnsi="Times New Roman" w:cs="Times New Roman"/>
          <w:sz w:val="28"/>
          <w:szCs w:val="28"/>
        </w:rPr>
        <w:t>районных</w:t>
      </w:r>
      <w:r w:rsidRPr="00103340">
        <w:rPr>
          <w:rFonts w:ascii="Times New Roman" w:hAnsi="Times New Roman" w:cs="Times New Roman"/>
          <w:sz w:val="28"/>
          <w:szCs w:val="28"/>
        </w:rPr>
        <w:t xml:space="preserve">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муниципальных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учреждений по форме и в сроки, установленные </w:t>
      </w:r>
      <w:r w:rsidR="00F56E75" w:rsidRPr="00103340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103340">
        <w:rPr>
          <w:rFonts w:ascii="Times New Roman" w:hAnsi="Times New Roman" w:cs="Times New Roman"/>
          <w:sz w:val="28"/>
          <w:szCs w:val="28"/>
        </w:rPr>
        <w:t>.</w:t>
      </w:r>
    </w:p>
    <w:p w:rsidR="00F56E75" w:rsidRPr="00103340" w:rsidRDefault="00F56E75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56E75" w:rsidRPr="00103340" w:rsidSect="00F26551">
          <w:headerReference w:type="default" r:id="rId15"/>
          <w:pgSz w:w="11906" w:h="16838"/>
          <w:pgMar w:top="1276" w:right="566" w:bottom="1418" w:left="2127" w:header="708" w:footer="708" w:gutter="0"/>
          <w:cols w:space="708"/>
          <w:titlePg/>
          <w:docGrid w:linePitch="360"/>
        </w:sectPr>
      </w:pPr>
    </w:p>
    <w:p w:rsidR="00CA759C" w:rsidRPr="00103340" w:rsidRDefault="00CA759C" w:rsidP="00103340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9395C" w:rsidRPr="00103340">
        <w:rPr>
          <w:rFonts w:ascii="Times New Roman" w:hAnsi="Times New Roman" w:cs="Times New Roman"/>
          <w:sz w:val="28"/>
          <w:szCs w:val="28"/>
        </w:rPr>
        <w:t>№</w:t>
      </w:r>
      <w:r w:rsidRPr="0010334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A759C" w:rsidRPr="00103340" w:rsidRDefault="00CA759C" w:rsidP="0010334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к Положению</w:t>
      </w:r>
    </w:p>
    <w:p w:rsidR="00CA759C" w:rsidRPr="00103340" w:rsidRDefault="00CA759C" w:rsidP="0010334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о формировании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CA759C" w:rsidRPr="00103340" w:rsidRDefault="00CA759C" w:rsidP="0010334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03340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муниципальных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 (выполнение</w:t>
      </w:r>
      <w:proofErr w:type="gramEnd"/>
    </w:p>
    <w:p w:rsidR="00CA759C" w:rsidRPr="00103340" w:rsidRDefault="00CA759C" w:rsidP="0010334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работ) в отношении </w:t>
      </w:r>
      <w:r w:rsidR="0076070C" w:rsidRPr="00103340">
        <w:rPr>
          <w:rFonts w:ascii="Times New Roman" w:hAnsi="Times New Roman" w:cs="Times New Roman"/>
          <w:sz w:val="28"/>
          <w:szCs w:val="28"/>
        </w:rPr>
        <w:t>районных</w:t>
      </w:r>
      <w:r w:rsidRPr="00103340">
        <w:rPr>
          <w:rFonts w:ascii="Times New Roman" w:hAnsi="Times New Roman" w:cs="Times New Roman"/>
          <w:sz w:val="28"/>
          <w:szCs w:val="28"/>
        </w:rPr>
        <w:t xml:space="preserve">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муниципальных</w:t>
      </w:r>
    </w:p>
    <w:p w:rsidR="00CA759C" w:rsidRPr="00103340" w:rsidRDefault="00CA759C" w:rsidP="0010334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учреждений и финансовом 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 xml:space="preserve"> выполнения</w:t>
      </w:r>
    </w:p>
    <w:p w:rsidR="00CA759C" w:rsidRPr="00103340" w:rsidRDefault="0076070C" w:rsidP="0010334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CA759C" w:rsidRPr="00103340" w:rsidRDefault="00CA759C" w:rsidP="0010334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Форма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364"/>
        <w:gridCol w:w="1984"/>
        <w:gridCol w:w="5449"/>
      </w:tblGrid>
      <w:tr w:rsidR="00CA759C" w:rsidRPr="00103340" w:rsidTr="007F1F2B">
        <w:tc>
          <w:tcPr>
            <w:tcW w:w="83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10334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A759C" w:rsidRPr="00103340" w:rsidRDefault="00CA759C" w:rsidP="0010334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CA759C" w:rsidRPr="00103340" w:rsidRDefault="00CA759C" w:rsidP="0010334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(уполномоченное лицо)</w:t>
            </w:r>
          </w:p>
          <w:p w:rsidR="00CA759C" w:rsidRPr="00103340" w:rsidRDefault="00F56E75" w:rsidP="0010334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A759C" w:rsidRPr="00103340">
              <w:rPr>
                <w:rFonts w:ascii="Times New Roman" w:hAnsi="Times New Roman" w:cs="Times New Roman"/>
                <w:sz w:val="28"/>
                <w:szCs w:val="28"/>
              </w:rPr>
              <w:t>(наименование органа, осуществляющего</w:t>
            </w:r>
            <w:proofErr w:type="gramEnd"/>
          </w:p>
          <w:p w:rsidR="00CA759C" w:rsidRPr="00103340" w:rsidRDefault="00CA759C" w:rsidP="0010334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функции и полномочия учредителя, главного</w:t>
            </w:r>
          </w:p>
          <w:p w:rsidR="00CA759C" w:rsidRPr="00103340" w:rsidRDefault="00CA759C" w:rsidP="0010334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распорядителя средств </w:t>
            </w:r>
            <w:r w:rsidR="003713DD" w:rsidRPr="00103340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  <w:p w:rsidR="00CA759C" w:rsidRPr="00103340" w:rsidRDefault="003713DD" w:rsidP="0010334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CA759C"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70C" w:rsidRPr="0010334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CA759C"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учреждения)</w:t>
            </w:r>
          </w:p>
        </w:tc>
      </w:tr>
      <w:tr w:rsidR="00CA759C" w:rsidRPr="00103340" w:rsidTr="007F1F2B">
        <w:tc>
          <w:tcPr>
            <w:tcW w:w="8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10334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CA759C" w:rsidRPr="00103340" w:rsidRDefault="00CA759C" w:rsidP="0010334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10334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CA759C" w:rsidRPr="00103340" w:rsidRDefault="00CA759C" w:rsidP="0010334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CA759C" w:rsidRPr="00103340" w:rsidTr="007F1F2B">
        <w:tc>
          <w:tcPr>
            <w:tcW w:w="8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10334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"______" ________________ 20___ г.</w:t>
            </w:r>
          </w:p>
        </w:tc>
      </w:tr>
    </w:tbl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0032FE" w:rsidP="0010334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7" w:name="P340"/>
      <w:bookmarkEnd w:id="27"/>
      <w:r w:rsidRPr="00103340">
        <w:rPr>
          <w:rFonts w:ascii="Times New Roman" w:hAnsi="Times New Roman" w:cs="Times New Roman"/>
          <w:sz w:val="28"/>
          <w:szCs w:val="28"/>
        </w:rPr>
        <w:t>МУНИЦИПАЛЬНОЕ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 ЗАДАНИЕ </w:t>
      </w:r>
      <w:r w:rsidR="0069395C" w:rsidRPr="00103340">
        <w:rPr>
          <w:rFonts w:ascii="Times New Roman" w:hAnsi="Times New Roman" w:cs="Times New Roman"/>
          <w:sz w:val="28"/>
          <w:szCs w:val="28"/>
        </w:rPr>
        <w:t>№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 &lt;1&gt;</w:t>
      </w:r>
    </w:p>
    <w:p w:rsidR="00CA759C" w:rsidRPr="00103340" w:rsidRDefault="00CA759C" w:rsidP="0010334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на 20_____ год и на плановый период 20_____ и 20_____ годов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9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624"/>
        <w:gridCol w:w="2324"/>
        <w:gridCol w:w="850"/>
      </w:tblGrid>
      <w:tr w:rsidR="00CA759C" w:rsidRPr="00103340" w:rsidTr="007E1A76"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CA759C" w:rsidRPr="00103340" w:rsidTr="007E1A76"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Форма по </w:t>
            </w:r>
            <w:hyperlink r:id="rId16" w:history="1">
              <w:r w:rsidRPr="00103340">
                <w:rPr>
                  <w:rFonts w:ascii="Times New Roman" w:hAnsi="Times New Roman" w:cs="Times New Roman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9C" w:rsidRPr="00103340" w:rsidTr="007E1A76"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Дата начала действия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9C" w:rsidRPr="00103340" w:rsidTr="007E1A76"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Дата окончания действия 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9C" w:rsidRPr="00103340" w:rsidTr="007E1A76"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1033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3713DD" w:rsidRPr="00103340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70C" w:rsidRPr="0010334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(обособленного подразделения)</w:t>
            </w:r>
          </w:p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Код по сводному реестру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9C" w:rsidRPr="00103340" w:rsidTr="007E1A76"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1033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Вид деятельности </w:t>
            </w:r>
            <w:r w:rsidR="003713DD" w:rsidRPr="00103340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70C" w:rsidRPr="0010334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(обособленного подразделения)</w:t>
            </w:r>
          </w:p>
          <w:p w:rsidR="00CA759C" w:rsidRPr="00103340" w:rsidRDefault="00CA759C" w:rsidP="001033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17" w:history="1">
              <w:r w:rsidRPr="00103340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9C" w:rsidRPr="00103340" w:rsidTr="007E1A76"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10334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(указываются виды деятельности </w:t>
            </w:r>
            <w:r w:rsidR="003713DD" w:rsidRPr="00103340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70C" w:rsidRPr="0010334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учреждения, по которым ему утверждается </w:t>
            </w:r>
            <w:r w:rsidR="000032FE" w:rsidRPr="00103340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задание)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18" w:history="1">
              <w:r w:rsidRPr="00103340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0334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8" w:name="P367"/>
      <w:bookmarkEnd w:id="28"/>
      <w:r w:rsidRPr="00103340">
        <w:rPr>
          <w:rFonts w:ascii="Times New Roman" w:hAnsi="Times New Roman" w:cs="Times New Roman"/>
          <w:sz w:val="28"/>
          <w:szCs w:val="28"/>
        </w:rPr>
        <w:t xml:space="preserve">Часть 1. Сведения об оказываемых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муниципальных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услугах &lt;3&gt;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0334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Раздел _____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9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1114"/>
        <w:gridCol w:w="2324"/>
        <w:gridCol w:w="850"/>
      </w:tblGrid>
      <w:tr w:rsidR="00CA759C" w:rsidRPr="00103340" w:rsidTr="007E1A76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114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1033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310486" w:rsidRPr="0010334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услуги ________</w:t>
            </w:r>
          </w:p>
          <w:p w:rsidR="00CA759C" w:rsidRPr="00103340" w:rsidRDefault="00CA759C" w:rsidP="001033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</w:tc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59C" w:rsidRPr="00103340" w:rsidRDefault="00CA759C" w:rsidP="007F1F2B">
            <w:pPr>
              <w:pStyle w:val="ConsPlusNormal"/>
              <w:tabs>
                <w:tab w:val="left" w:pos="12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9C" w:rsidRPr="00103340" w:rsidTr="007E1A76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114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1033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потребителей </w:t>
            </w:r>
            <w:r w:rsidR="00310486" w:rsidRPr="0010334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услуги _</w:t>
            </w:r>
          </w:p>
          <w:p w:rsidR="00CA759C" w:rsidRPr="00103340" w:rsidRDefault="00CA759C" w:rsidP="001033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</w:tc>
        <w:tc>
          <w:tcPr>
            <w:tcW w:w="23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3. Показатели, характеризующие качество и (или) объем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3.1. Показатели, характеризующие качество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 &lt;4&gt;: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63"/>
        <w:gridCol w:w="1274"/>
        <w:gridCol w:w="1274"/>
        <w:gridCol w:w="1274"/>
        <w:gridCol w:w="1274"/>
        <w:gridCol w:w="1274"/>
        <w:gridCol w:w="1274"/>
        <w:gridCol w:w="1280"/>
        <w:gridCol w:w="640"/>
        <w:gridCol w:w="1133"/>
        <w:gridCol w:w="955"/>
        <w:gridCol w:w="955"/>
        <w:gridCol w:w="962"/>
        <w:gridCol w:w="1127"/>
      </w:tblGrid>
      <w:tr w:rsidR="00CA759C" w:rsidRPr="00103340" w:rsidTr="007F1F2B">
        <w:trPr>
          <w:jc w:val="center"/>
        </w:trPr>
        <w:tc>
          <w:tcPr>
            <w:tcW w:w="288" w:type="pct"/>
            <w:vMerge w:val="restart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Уникальный номер реестровой записи &lt;5&gt;</w:t>
            </w:r>
          </w:p>
        </w:tc>
        <w:tc>
          <w:tcPr>
            <w:tcW w:w="981" w:type="pct"/>
            <w:gridSpan w:val="3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Показатель, характеризующий содержание </w:t>
            </w:r>
            <w:r w:rsidR="00310486" w:rsidRPr="0010334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673" w:type="pct"/>
            <w:gridSpan w:val="2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Показатель, характеризующий условия (формы) оказания </w:t>
            </w:r>
            <w:r w:rsidR="00310486" w:rsidRPr="0010334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943" w:type="pct"/>
            <w:gridSpan w:val="3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качества </w:t>
            </w:r>
            <w:r w:rsidR="00310486" w:rsidRPr="0010334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174" w:type="pct"/>
            <w:gridSpan w:val="3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показателей качества </w:t>
            </w:r>
            <w:r w:rsidR="00310486" w:rsidRPr="0010334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941" w:type="pct"/>
            <w:gridSpan w:val="2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Допустимые (возможные) отклонения от установленных показателей качества </w:t>
            </w:r>
            <w:r w:rsidR="00310486" w:rsidRPr="0010334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услуги &lt;7&gt;</w:t>
            </w:r>
          </w:p>
        </w:tc>
      </w:tr>
      <w:tr w:rsidR="00CA759C" w:rsidRPr="00103340" w:rsidTr="007F1F2B">
        <w:trPr>
          <w:jc w:val="center"/>
        </w:trPr>
        <w:tc>
          <w:tcPr>
            <w:tcW w:w="288" w:type="pct"/>
            <w:vMerge/>
          </w:tcPr>
          <w:p w:rsidR="00CA759C" w:rsidRPr="00103340" w:rsidRDefault="00CA759C" w:rsidP="007F1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vAlign w:val="center"/>
          </w:tcPr>
          <w:p w:rsidR="00CA759C" w:rsidRPr="00103340" w:rsidRDefault="00CA759C" w:rsidP="007F1F2B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&lt;5&gt;</w:t>
            </w:r>
          </w:p>
        </w:tc>
        <w:tc>
          <w:tcPr>
            <w:tcW w:w="327" w:type="pct"/>
            <w:vMerge w:val="restart"/>
            <w:vAlign w:val="center"/>
          </w:tcPr>
          <w:p w:rsidR="00CA759C" w:rsidRPr="00103340" w:rsidRDefault="00CA759C" w:rsidP="007F1F2B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&lt;5&gt;</w:t>
            </w:r>
          </w:p>
        </w:tc>
        <w:tc>
          <w:tcPr>
            <w:tcW w:w="327" w:type="pct"/>
            <w:vMerge w:val="restart"/>
            <w:vAlign w:val="center"/>
          </w:tcPr>
          <w:p w:rsidR="00CA759C" w:rsidRPr="00103340" w:rsidRDefault="00CA759C" w:rsidP="007F1F2B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&lt;5&gt;</w:t>
            </w:r>
          </w:p>
        </w:tc>
        <w:tc>
          <w:tcPr>
            <w:tcW w:w="327" w:type="pct"/>
            <w:vMerge w:val="restart"/>
            <w:vAlign w:val="center"/>
          </w:tcPr>
          <w:p w:rsidR="00CA759C" w:rsidRPr="00103340" w:rsidRDefault="00CA759C" w:rsidP="007F1F2B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&lt;5&gt;</w:t>
            </w:r>
          </w:p>
        </w:tc>
        <w:tc>
          <w:tcPr>
            <w:tcW w:w="346" w:type="pct"/>
            <w:vMerge w:val="restart"/>
            <w:vAlign w:val="center"/>
          </w:tcPr>
          <w:p w:rsidR="00CA759C" w:rsidRPr="00103340" w:rsidRDefault="00CA759C" w:rsidP="007F1F2B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&lt;5&gt;</w:t>
            </w:r>
          </w:p>
        </w:tc>
        <w:tc>
          <w:tcPr>
            <w:tcW w:w="327" w:type="pct"/>
            <w:vMerge w:val="restart"/>
            <w:vAlign w:val="center"/>
          </w:tcPr>
          <w:p w:rsidR="00CA759C" w:rsidRPr="00103340" w:rsidRDefault="00CA759C" w:rsidP="007F1F2B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&lt;5&gt;</w:t>
            </w:r>
          </w:p>
        </w:tc>
        <w:tc>
          <w:tcPr>
            <w:tcW w:w="615" w:type="pct"/>
            <w:gridSpan w:val="2"/>
            <w:vAlign w:val="center"/>
          </w:tcPr>
          <w:p w:rsidR="00CA759C" w:rsidRPr="00103340" w:rsidRDefault="00CA759C" w:rsidP="007F1F2B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65" w:type="pct"/>
            <w:vMerge w:val="restart"/>
            <w:vAlign w:val="center"/>
          </w:tcPr>
          <w:p w:rsidR="00CA759C" w:rsidRPr="00103340" w:rsidRDefault="00CA759C" w:rsidP="007F1F2B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20___ год</w:t>
            </w:r>
          </w:p>
          <w:p w:rsidR="00CA759C" w:rsidRPr="00103340" w:rsidRDefault="00CA759C" w:rsidP="007F1F2B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(очередной финансовый год)</w:t>
            </w:r>
          </w:p>
        </w:tc>
        <w:tc>
          <w:tcPr>
            <w:tcW w:w="404" w:type="pct"/>
            <w:vMerge w:val="restart"/>
            <w:vAlign w:val="center"/>
          </w:tcPr>
          <w:p w:rsidR="00CA759C" w:rsidRPr="00103340" w:rsidRDefault="00CA759C" w:rsidP="007F1F2B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20___ год</w:t>
            </w:r>
          </w:p>
          <w:p w:rsidR="00CA759C" w:rsidRPr="00103340" w:rsidRDefault="00CA759C" w:rsidP="007F1F2B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(1-й год планового периода)</w:t>
            </w:r>
          </w:p>
        </w:tc>
        <w:tc>
          <w:tcPr>
            <w:tcW w:w="404" w:type="pct"/>
            <w:vMerge w:val="restart"/>
            <w:vAlign w:val="center"/>
          </w:tcPr>
          <w:p w:rsidR="00CA759C" w:rsidRPr="00103340" w:rsidRDefault="00CA759C" w:rsidP="007F1F2B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20___ год</w:t>
            </w:r>
          </w:p>
          <w:p w:rsidR="00CA759C" w:rsidRPr="00103340" w:rsidRDefault="00CA759C" w:rsidP="007F1F2B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(2-й год планового периода)</w:t>
            </w:r>
          </w:p>
        </w:tc>
        <w:tc>
          <w:tcPr>
            <w:tcW w:w="250" w:type="pct"/>
            <w:vMerge w:val="restart"/>
            <w:vAlign w:val="center"/>
          </w:tcPr>
          <w:p w:rsidR="00CA759C" w:rsidRPr="00103340" w:rsidRDefault="00CA759C" w:rsidP="007F1F2B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в процентах</w:t>
            </w:r>
          </w:p>
        </w:tc>
        <w:tc>
          <w:tcPr>
            <w:tcW w:w="691" w:type="pct"/>
            <w:vMerge w:val="restart"/>
            <w:vAlign w:val="center"/>
          </w:tcPr>
          <w:p w:rsidR="00CA759C" w:rsidRPr="00103340" w:rsidRDefault="00CA759C" w:rsidP="007F1F2B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в абсолютных величинах</w:t>
            </w:r>
          </w:p>
        </w:tc>
      </w:tr>
      <w:tr w:rsidR="00CA759C" w:rsidRPr="00103340" w:rsidTr="007F1F2B">
        <w:trPr>
          <w:jc w:val="center"/>
        </w:trPr>
        <w:tc>
          <w:tcPr>
            <w:tcW w:w="288" w:type="pct"/>
            <w:vMerge/>
          </w:tcPr>
          <w:p w:rsidR="00CA759C" w:rsidRPr="00103340" w:rsidRDefault="00CA759C" w:rsidP="007F1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vMerge/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Merge/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:rsidR="00CA759C" w:rsidRPr="00103340" w:rsidRDefault="00CA759C" w:rsidP="007F1F2B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&lt;5&gt;</w:t>
            </w:r>
          </w:p>
        </w:tc>
        <w:tc>
          <w:tcPr>
            <w:tcW w:w="288" w:type="pct"/>
            <w:vAlign w:val="center"/>
          </w:tcPr>
          <w:p w:rsidR="00CA759C" w:rsidRPr="00103340" w:rsidRDefault="00CA759C" w:rsidP="007F1F2B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19" w:history="1">
              <w:r w:rsidRPr="00103340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&lt;6&gt;</w:t>
            </w:r>
          </w:p>
        </w:tc>
        <w:tc>
          <w:tcPr>
            <w:tcW w:w="365" w:type="pct"/>
            <w:vMerge/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pct"/>
            <w:vMerge/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pct"/>
            <w:vMerge/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vMerge/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vMerge/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9C" w:rsidRPr="00103340" w:rsidTr="007F1F2B">
        <w:trPr>
          <w:jc w:val="center"/>
        </w:trPr>
        <w:tc>
          <w:tcPr>
            <w:tcW w:w="288" w:type="pct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" w:type="pct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" w:type="pct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" w:type="pct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" w:type="pct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6" w:type="pct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" w:type="pct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" w:type="pct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8" w:type="pct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5" w:type="pct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4" w:type="pct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4" w:type="pct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0" w:type="pct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1" w:type="pct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A759C" w:rsidRPr="00103340" w:rsidTr="007F1F2B">
        <w:trPr>
          <w:jc w:val="center"/>
        </w:trPr>
        <w:tc>
          <w:tcPr>
            <w:tcW w:w="288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pct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pct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9C" w:rsidRPr="00103340" w:rsidTr="007F1F2B">
        <w:trPr>
          <w:jc w:val="center"/>
        </w:trPr>
        <w:tc>
          <w:tcPr>
            <w:tcW w:w="288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pct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pct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lastRenderedPageBreak/>
        <w:t xml:space="preserve">3.2. Показатели, характеризующие объем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82"/>
        <w:gridCol w:w="964"/>
        <w:gridCol w:w="992"/>
        <w:gridCol w:w="964"/>
        <w:gridCol w:w="992"/>
        <w:gridCol w:w="992"/>
        <w:gridCol w:w="992"/>
        <w:gridCol w:w="964"/>
        <w:gridCol w:w="850"/>
        <w:gridCol w:w="851"/>
        <w:gridCol w:w="794"/>
        <w:gridCol w:w="794"/>
        <w:gridCol w:w="850"/>
        <w:gridCol w:w="737"/>
        <w:gridCol w:w="737"/>
        <w:gridCol w:w="1246"/>
        <w:gridCol w:w="1134"/>
      </w:tblGrid>
      <w:tr w:rsidR="00CA759C" w:rsidRPr="00103340" w:rsidTr="00864B11">
        <w:tc>
          <w:tcPr>
            <w:tcW w:w="882" w:type="dxa"/>
            <w:vMerge w:val="restart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Уникальный номер реестровой записи &lt;5&gt;</w:t>
            </w:r>
          </w:p>
        </w:tc>
        <w:tc>
          <w:tcPr>
            <w:tcW w:w="2920" w:type="dxa"/>
            <w:gridSpan w:val="3"/>
            <w:vMerge w:val="restart"/>
            <w:vAlign w:val="center"/>
          </w:tcPr>
          <w:p w:rsidR="00CA759C" w:rsidRPr="00103340" w:rsidRDefault="00CA759C" w:rsidP="007F1F2B">
            <w:pPr>
              <w:pStyle w:val="ConsPlusNormal"/>
              <w:ind w:firstLine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Показатель, характеризующий содержание </w:t>
            </w:r>
            <w:r w:rsidR="00310486" w:rsidRPr="0010334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Показатель, характеризующий условия (формы) оказания </w:t>
            </w:r>
            <w:r w:rsidR="00310486" w:rsidRPr="0010334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2806" w:type="dxa"/>
            <w:gridSpan w:val="3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объема </w:t>
            </w:r>
            <w:r w:rsidR="00310486" w:rsidRPr="0010334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2439" w:type="dxa"/>
            <w:gridSpan w:val="3"/>
            <w:vMerge w:val="restart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объема </w:t>
            </w:r>
            <w:r w:rsidR="00310486" w:rsidRPr="0010334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2324" w:type="dxa"/>
            <w:gridSpan w:val="3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Размер платы (цена, тариф) &lt;8&gt;</w:t>
            </w:r>
          </w:p>
        </w:tc>
        <w:tc>
          <w:tcPr>
            <w:tcW w:w="2380" w:type="dxa"/>
            <w:gridSpan w:val="2"/>
            <w:vMerge w:val="restart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Допустимые (возможные) отклонения от установленных показателей объема </w:t>
            </w:r>
            <w:r w:rsidR="00310486" w:rsidRPr="0010334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услуги &lt;7&gt;</w:t>
            </w:r>
          </w:p>
        </w:tc>
      </w:tr>
      <w:tr w:rsidR="00CA759C" w:rsidRPr="00103340" w:rsidTr="00864B11">
        <w:tc>
          <w:tcPr>
            <w:tcW w:w="882" w:type="dxa"/>
            <w:vMerge/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  <w:gridSpan w:val="3"/>
            <w:vMerge/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&lt;5&gt;</w:t>
            </w:r>
          </w:p>
        </w:tc>
        <w:tc>
          <w:tcPr>
            <w:tcW w:w="1814" w:type="dxa"/>
            <w:gridSpan w:val="2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439" w:type="dxa"/>
            <w:gridSpan w:val="3"/>
            <w:vMerge/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(очередной финансовый год)</w:t>
            </w:r>
          </w:p>
        </w:tc>
        <w:tc>
          <w:tcPr>
            <w:tcW w:w="737" w:type="dxa"/>
            <w:vMerge w:val="restart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(1-й год планового периода)</w:t>
            </w:r>
          </w:p>
        </w:tc>
        <w:tc>
          <w:tcPr>
            <w:tcW w:w="737" w:type="dxa"/>
            <w:vMerge w:val="restart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(2-й год планового периода)</w:t>
            </w:r>
          </w:p>
        </w:tc>
        <w:tc>
          <w:tcPr>
            <w:tcW w:w="2380" w:type="dxa"/>
            <w:gridSpan w:val="2"/>
            <w:vMerge/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9C" w:rsidRPr="00103340" w:rsidTr="00864B11">
        <w:tc>
          <w:tcPr>
            <w:tcW w:w="882" w:type="dxa"/>
            <w:vMerge/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&lt;5&gt;</w:t>
            </w:r>
          </w:p>
        </w:tc>
        <w:tc>
          <w:tcPr>
            <w:tcW w:w="992" w:type="dxa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&lt;5&gt;</w:t>
            </w:r>
          </w:p>
        </w:tc>
        <w:tc>
          <w:tcPr>
            <w:tcW w:w="964" w:type="dxa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&lt;5&gt;</w:t>
            </w:r>
          </w:p>
        </w:tc>
        <w:tc>
          <w:tcPr>
            <w:tcW w:w="992" w:type="dxa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&lt;5&gt;</w:t>
            </w:r>
          </w:p>
        </w:tc>
        <w:tc>
          <w:tcPr>
            <w:tcW w:w="992" w:type="dxa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&lt;5&gt;</w:t>
            </w:r>
          </w:p>
        </w:tc>
        <w:tc>
          <w:tcPr>
            <w:tcW w:w="992" w:type="dxa"/>
            <w:vMerge/>
          </w:tcPr>
          <w:p w:rsidR="00CA759C" w:rsidRPr="00103340" w:rsidRDefault="00CA759C" w:rsidP="007F1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CA759C" w:rsidRPr="00103340" w:rsidRDefault="00CA759C" w:rsidP="007F1F2B">
            <w:pPr>
              <w:pStyle w:val="ConsPlusNormal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&lt;5&gt;</w:t>
            </w:r>
          </w:p>
        </w:tc>
        <w:tc>
          <w:tcPr>
            <w:tcW w:w="850" w:type="dxa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20" w:history="1">
              <w:r w:rsidRPr="00103340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&lt;6&gt;</w:t>
            </w:r>
          </w:p>
        </w:tc>
        <w:tc>
          <w:tcPr>
            <w:tcW w:w="851" w:type="dxa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20___ год</w:t>
            </w:r>
          </w:p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(очередной финансовый год)</w:t>
            </w:r>
          </w:p>
        </w:tc>
        <w:tc>
          <w:tcPr>
            <w:tcW w:w="794" w:type="dxa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20___ год</w:t>
            </w:r>
          </w:p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(1-й год планового периода)</w:t>
            </w:r>
          </w:p>
        </w:tc>
        <w:tc>
          <w:tcPr>
            <w:tcW w:w="794" w:type="dxa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20___ год</w:t>
            </w:r>
          </w:p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(2-й год планового периода)</w:t>
            </w:r>
          </w:p>
        </w:tc>
        <w:tc>
          <w:tcPr>
            <w:tcW w:w="850" w:type="dxa"/>
            <w:vMerge/>
          </w:tcPr>
          <w:p w:rsidR="00CA759C" w:rsidRPr="00103340" w:rsidRDefault="00CA759C" w:rsidP="007F1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CA759C" w:rsidRPr="00103340" w:rsidRDefault="00CA759C" w:rsidP="007F1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CA759C" w:rsidRPr="00103340" w:rsidRDefault="00CA759C" w:rsidP="007F1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в процентах</w:t>
            </w:r>
          </w:p>
        </w:tc>
        <w:tc>
          <w:tcPr>
            <w:tcW w:w="1134" w:type="dxa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в абсолютных величинах</w:t>
            </w:r>
          </w:p>
        </w:tc>
      </w:tr>
      <w:tr w:rsidR="00CA759C" w:rsidRPr="00103340" w:rsidTr="00AE6232">
        <w:tc>
          <w:tcPr>
            <w:tcW w:w="882" w:type="dxa"/>
            <w:vAlign w:val="center"/>
          </w:tcPr>
          <w:p w:rsidR="00CA759C" w:rsidRPr="00103340" w:rsidRDefault="00AE6232" w:rsidP="00AE62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A759C" w:rsidRPr="001033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vAlign w:val="center"/>
          </w:tcPr>
          <w:p w:rsidR="00CA759C" w:rsidRPr="00103340" w:rsidRDefault="00AE6232" w:rsidP="00AE62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A759C" w:rsidRPr="001033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A759C" w:rsidRPr="00103340" w:rsidRDefault="00AE6232" w:rsidP="00AE62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A759C" w:rsidRPr="001033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4" w:type="dxa"/>
            <w:vAlign w:val="center"/>
          </w:tcPr>
          <w:p w:rsidR="00CA759C" w:rsidRPr="00103340" w:rsidRDefault="00AE6232" w:rsidP="00AE62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A759C" w:rsidRPr="001033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A759C" w:rsidRPr="00103340" w:rsidRDefault="00AE6232" w:rsidP="00AE62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A759C" w:rsidRPr="001033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CA759C" w:rsidRPr="00103340" w:rsidRDefault="00AE6232" w:rsidP="00AE62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A759C" w:rsidRPr="001033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CA759C" w:rsidRPr="00103340" w:rsidRDefault="00AE6232" w:rsidP="00AE62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A759C" w:rsidRPr="001033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4" w:type="dxa"/>
            <w:vAlign w:val="center"/>
          </w:tcPr>
          <w:p w:rsidR="00CA759C" w:rsidRPr="00103340" w:rsidRDefault="00AE6232" w:rsidP="00AE62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A759C" w:rsidRPr="001033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CA759C" w:rsidRPr="00103340" w:rsidRDefault="00CA759C" w:rsidP="00AE6232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:rsidR="00CA759C" w:rsidRPr="00103340" w:rsidRDefault="00CA759C" w:rsidP="00AE62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4" w:type="dxa"/>
            <w:vAlign w:val="center"/>
          </w:tcPr>
          <w:p w:rsidR="00CA759C" w:rsidRPr="00103340" w:rsidRDefault="00AE6232" w:rsidP="00AE62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759C" w:rsidRPr="001033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  <w:vAlign w:val="center"/>
          </w:tcPr>
          <w:p w:rsidR="00CA759C" w:rsidRPr="00103340" w:rsidRDefault="00AE6232" w:rsidP="00AE62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759C" w:rsidRPr="001033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CA759C" w:rsidRPr="00103340" w:rsidRDefault="00AE6232" w:rsidP="00AE62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759C" w:rsidRPr="001033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" w:type="dxa"/>
            <w:vAlign w:val="center"/>
          </w:tcPr>
          <w:p w:rsidR="00CA759C" w:rsidRPr="00103340" w:rsidRDefault="00AE6232" w:rsidP="00AE62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759C" w:rsidRPr="001033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" w:type="dxa"/>
            <w:vAlign w:val="center"/>
          </w:tcPr>
          <w:p w:rsidR="00CA759C" w:rsidRPr="00103340" w:rsidRDefault="00AE6232" w:rsidP="00AE62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759C" w:rsidRPr="001033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6" w:type="dxa"/>
            <w:vAlign w:val="center"/>
          </w:tcPr>
          <w:p w:rsidR="00CA759C" w:rsidRPr="00103340" w:rsidRDefault="00AE6232" w:rsidP="00AE62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A759C" w:rsidRPr="0010334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CA759C" w:rsidRPr="00103340" w:rsidRDefault="00AE6232" w:rsidP="00AE62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A759C" w:rsidRPr="0010334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A759C" w:rsidRPr="00103340" w:rsidTr="00864B11">
        <w:tc>
          <w:tcPr>
            <w:tcW w:w="882" w:type="dxa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9C" w:rsidRPr="00103340" w:rsidTr="00864B11">
        <w:tc>
          <w:tcPr>
            <w:tcW w:w="882" w:type="dxa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59C" w:rsidRPr="00103340" w:rsidRDefault="00CA759C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CA759C" w:rsidRPr="00103340" w:rsidSect="00DA74EC">
          <w:pgSz w:w="16838" w:h="11906" w:orient="landscape"/>
          <w:pgMar w:top="1701" w:right="536" w:bottom="568" w:left="567" w:header="568" w:footer="0" w:gutter="0"/>
          <w:cols w:space="720"/>
        </w:sectPr>
      </w:pP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4. Нормативные правовые акты, устанавливающие размер платы (цену, тариф) либо порядок ее (его) установления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82"/>
        <w:gridCol w:w="2268"/>
        <w:gridCol w:w="1417"/>
        <w:gridCol w:w="964"/>
        <w:gridCol w:w="3125"/>
      </w:tblGrid>
      <w:tr w:rsidR="00CA759C" w:rsidRPr="00103340" w:rsidTr="00864B11">
        <w:tc>
          <w:tcPr>
            <w:tcW w:w="9356" w:type="dxa"/>
            <w:gridSpan w:val="5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</w:t>
            </w:r>
          </w:p>
        </w:tc>
      </w:tr>
      <w:tr w:rsidR="00CA759C" w:rsidRPr="00103340" w:rsidTr="00864B11">
        <w:tc>
          <w:tcPr>
            <w:tcW w:w="1582" w:type="dxa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2268" w:type="dxa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принявший орган</w:t>
            </w:r>
          </w:p>
        </w:tc>
        <w:tc>
          <w:tcPr>
            <w:tcW w:w="1417" w:type="dxa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64" w:type="dxa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125" w:type="dxa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A759C" w:rsidRPr="00103340" w:rsidTr="00864B11">
        <w:tc>
          <w:tcPr>
            <w:tcW w:w="1582" w:type="dxa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4" w:type="dxa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5" w:type="dxa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759C" w:rsidRPr="00103340" w:rsidTr="00864B11">
        <w:tc>
          <w:tcPr>
            <w:tcW w:w="1582" w:type="dxa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9C" w:rsidRPr="00103340" w:rsidTr="00864B11">
        <w:tc>
          <w:tcPr>
            <w:tcW w:w="1582" w:type="dxa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5. Порядок оказания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5.1. Нормативные правовые акты, регулирующие порядок оказания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0334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CA759C" w:rsidRPr="00103340" w:rsidRDefault="00CA759C" w:rsidP="0010334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(наименование, номер и дата нормативного правового акта)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5.2. Порядок информирования потенциальных потребителей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38"/>
        <w:gridCol w:w="3855"/>
        <w:gridCol w:w="3125"/>
      </w:tblGrid>
      <w:tr w:rsidR="00CA759C" w:rsidRPr="00103340" w:rsidTr="007F1F2B">
        <w:tc>
          <w:tcPr>
            <w:tcW w:w="2438" w:type="dxa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Способ информирования</w:t>
            </w:r>
          </w:p>
        </w:tc>
        <w:tc>
          <w:tcPr>
            <w:tcW w:w="3855" w:type="dxa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3125" w:type="dxa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Частота обновления информации</w:t>
            </w:r>
          </w:p>
        </w:tc>
      </w:tr>
      <w:tr w:rsidR="00CA759C" w:rsidRPr="00103340" w:rsidTr="007F1F2B">
        <w:tc>
          <w:tcPr>
            <w:tcW w:w="2438" w:type="dxa"/>
          </w:tcPr>
          <w:p w:rsidR="00CA759C" w:rsidRPr="00103340" w:rsidRDefault="00CA759C" w:rsidP="0010334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5" w:type="dxa"/>
          </w:tcPr>
          <w:p w:rsidR="00CA759C" w:rsidRPr="00103340" w:rsidRDefault="00CA759C" w:rsidP="0010334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5" w:type="dxa"/>
          </w:tcPr>
          <w:p w:rsidR="00CA759C" w:rsidRPr="00103340" w:rsidRDefault="00CA759C" w:rsidP="0010334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759C" w:rsidRPr="00103340" w:rsidTr="007F1F2B">
        <w:tc>
          <w:tcPr>
            <w:tcW w:w="2438" w:type="dxa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9C" w:rsidRPr="00103340" w:rsidTr="007F1F2B">
        <w:trPr>
          <w:trHeight w:val="285"/>
        </w:trPr>
        <w:tc>
          <w:tcPr>
            <w:tcW w:w="2438" w:type="dxa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0334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9" w:name="P580"/>
      <w:bookmarkEnd w:id="29"/>
      <w:r w:rsidRPr="00103340">
        <w:rPr>
          <w:rFonts w:ascii="Times New Roman" w:hAnsi="Times New Roman" w:cs="Times New Roman"/>
          <w:sz w:val="28"/>
          <w:szCs w:val="28"/>
        </w:rPr>
        <w:t>Часть 2. Сведения о выполняемых работах &lt;3&gt;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0334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Раздел _____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5789"/>
        <w:gridCol w:w="1921"/>
        <w:gridCol w:w="850"/>
      </w:tblGrid>
      <w:tr w:rsidR="00CA759C" w:rsidRPr="00103340" w:rsidTr="00864B1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10334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864B11" w:rsidP="00864B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 </w:t>
            </w:r>
            <w:r w:rsidR="00CA759C" w:rsidRPr="00103340">
              <w:rPr>
                <w:rFonts w:ascii="Times New Roman" w:hAnsi="Times New Roman" w:cs="Times New Roman"/>
                <w:sz w:val="28"/>
                <w:szCs w:val="28"/>
              </w:rPr>
              <w:t>работы __________________</w:t>
            </w:r>
          </w:p>
          <w:p w:rsidR="00CA759C" w:rsidRPr="00103340" w:rsidRDefault="00CA759C" w:rsidP="00864B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Код по региональному перечню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9C" w:rsidRPr="00103340" w:rsidTr="00864B11">
        <w:tblPrEx>
          <w:tblBorders>
            <w:right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10334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864B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Категории потребителей работы _________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3. Показатели, характеризующие качество и (или) объем работы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работы &lt;4&gt;:</w:t>
      </w:r>
    </w:p>
    <w:p w:rsidR="000A1EC1" w:rsidRPr="00103340" w:rsidRDefault="000A1EC1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A1EC1" w:rsidRPr="00103340" w:rsidSect="00DA74EC">
          <w:pgSz w:w="11906" w:h="16838"/>
          <w:pgMar w:top="1134" w:right="851" w:bottom="426" w:left="1701" w:header="426" w:footer="0" w:gutter="0"/>
          <w:cols w:space="720"/>
        </w:sectPr>
      </w:pPr>
    </w:p>
    <w:p w:rsidR="00CA759C" w:rsidRPr="00103340" w:rsidRDefault="00CA759C" w:rsidP="007F1F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61"/>
        <w:gridCol w:w="1273"/>
        <w:gridCol w:w="1273"/>
        <w:gridCol w:w="1273"/>
        <w:gridCol w:w="1273"/>
        <w:gridCol w:w="1273"/>
        <w:gridCol w:w="1273"/>
        <w:gridCol w:w="1285"/>
        <w:gridCol w:w="646"/>
        <w:gridCol w:w="1132"/>
        <w:gridCol w:w="955"/>
        <w:gridCol w:w="955"/>
        <w:gridCol w:w="961"/>
        <w:gridCol w:w="1126"/>
      </w:tblGrid>
      <w:tr w:rsidR="00CA759C" w:rsidRPr="00103340" w:rsidTr="000A1EC1">
        <w:tc>
          <w:tcPr>
            <w:tcW w:w="312" w:type="pct"/>
            <w:vMerge w:val="restart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Уникальный номер реестровой записи &lt;5&gt;</w:t>
            </w:r>
          </w:p>
        </w:tc>
        <w:tc>
          <w:tcPr>
            <w:tcW w:w="1063" w:type="pct"/>
            <w:gridSpan w:val="3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содержание работы</w:t>
            </w:r>
          </w:p>
        </w:tc>
        <w:tc>
          <w:tcPr>
            <w:tcW w:w="729" w:type="pct"/>
            <w:gridSpan w:val="2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условия (формы) выполнения работы</w:t>
            </w:r>
          </w:p>
        </w:tc>
        <w:tc>
          <w:tcPr>
            <w:tcW w:w="1021" w:type="pct"/>
            <w:gridSpan w:val="3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Показатель качества работы</w:t>
            </w:r>
          </w:p>
        </w:tc>
        <w:tc>
          <w:tcPr>
            <w:tcW w:w="1271" w:type="pct"/>
            <w:gridSpan w:val="3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качества работы</w:t>
            </w:r>
          </w:p>
        </w:tc>
        <w:tc>
          <w:tcPr>
            <w:tcW w:w="604" w:type="pct"/>
            <w:gridSpan w:val="2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Допустимые (возможные) отклонения от установленных показателей качества </w:t>
            </w:r>
            <w:r w:rsidR="00310486" w:rsidRPr="0010334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работы &lt;7&gt;</w:t>
            </w:r>
          </w:p>
        </w:tc>
      </w:tr>
      <w:tr w:rsidR="00CA759C" w:rsidRPr="00103340" w:rsidTr="000A1EC1">
        <w:tc>
          <w:tcPr>
            <w:tcW w:w="312" w:type="pct"/>
            <w:vMerge/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Merge w:val="restart"/>
            <w:vAlign w:val="center"/>
          </w:tcPr>
          <w:p w:rsidR="00CA759C" w:rsidRPr="00103340" w:rsidRDefault="00CA759C" w:rsidP="007F1F2B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&lt;5&gt;</w:t>
            </w:r>
          </w:p>
        </w:tc>
        <w:tc>
          <w:tcPr>
            <w:tcW w:w="354" w:type="pct"/>
            <w:vMerge w:val="restart"/>
            <w:vAlign w:val="center"/>
          </w:tcPr>
          <w:p w:rsidR="00CA759C" w:rsidRPr="00103340" w:rsidRDefault="00CA759C" w:rsidP="007F1F2B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&lt;5&gt;</w:t>
            </w:r>
          </w:p>
        </w:tc>
        <w:tc>
          <w:tcPr>
            <w:tcW w:w="354" w:type="pct"/>
            <w:vMerge w:val="restart"/>
            <w:vAlign w:val="center"/>
          </w:tcPr>
          <w:p w:rsidR="00CA759C" w:rsidRPr="00103340" w:rsidRDefault="00CA759C" w:rsidP="007F1F2B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&lt;5&gt;</w:t>
            </w:r>
          </w:p>
        </w:tc>
        <w:tc>
          <w:tcPr>
            <w:tcW w:w="354" w:type="pct"/>
            <w:vMerge w:val="restart"/>
            <w:vAlign w:val="center"/>
          </w:tcPr>
          <w:p w:rsidR="00CA759C" w:rsidRPr="00103340" w:rsidRDefault="00CA759C" w:rsidP="007F1F2B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&lt;5&gt;</w:t>
            </w:r>
          </w:p>
        </w:tc>
        <w:tc>
          <w:tcPr>
            <w:tcW w:w="375" w:type="pct"/>
            <w:vMerge w:val="restart"/>
            <w:vAlign w:val="center"/>
          </w:tcPr>
          <w:p w:rsidR="00CA759C" w:rsidRPr="00103340" w:rsidRDefault="00CA759C" w:rsidP="007F1F2B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&lt;5&gt;</w:t>
            </w:r>
          </w:p>
        </w:tc>
        <w:tc>
          <w:tcPr>
            <w:tcW w:w="354" w:type="pct"/>
            <w:vMerge w:val="restart"/>
            <w:vAlign w:val="center"/>
          </w:tcPr>
          <w:p w:rsidR="00CA759C" w:rsidRPr="00103340" w:rsidRDefault="00CA759C" w:rsidP="007F1F2B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&lt;5&gt;</w:t>
            </w:r>
          </w:p>
        </w:tc>
        <w:tc>
          <w:tcPr>
            <w:tcW w:w="667" w:type="pct"/>
            <w:gridSpan w:val="2"/>
            <w:vAlign w:val="center"/>
          </w:tcPr>
          <w:p w:rsidR="00CA759C" w:rsidRPr="00103340" w:rsidRDefault="00CA759C" w:rsidP="007F1F2B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96" w:type="pct"/>
            <w:vMerge w:val="restart"/>
            <w:vAlign w:val="center"/>
          </w:tcPr>
          <w:p w:rsidR="00CA759C" w:rsidRPr="00103340" w:rsidRDefault="00CA759C" w:rsidP="007F1F2B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20___ год</w:t>
            </w:r>
          </w:p>
          <w:p w:rsidR="00CA759C" w:rsidRPr="00103340" w:rsidRDefault="00CA759C" w:rsidP="007F1F2B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(очередной финансовый год)</w:t>
            </w:r>
          </w:p>
        </w:tc>
        <w:tc>
          <w:tcPr>
            <w:tcW w:w="438" w:type="pct"/>
            <w:vMerge w:val="restart"/>
            <w:vAlign w:val="center"/>
          </w:tcPr>
          <w:p w:rsidR="00CA759C" w:rsidRPr="00103340" w:rsidRDefault="00CA759C" w:rsidP="007F1F2B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20___ год</w:t>
            </w:r>
          </w:p>
          <w:p w:rsidR="00CA759C" w:rsidRPr="00103340" w:rsidRDefault="00CA759C" w:rsidP="007F1F2B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(1-й год планового периода)</w:t>
            </w:r>
          </w:p>
        </w:tc>
        <w:tc>
          <w:tcPr>
            <w:tcW w:w="438" w:type="pct"/>
            <w:vMerge w:val="restart"/>
            <w:vAlign w:val="center"/>
          </w:tcPr>
          <w:p w:rsidR="00CA759C" w:rsidRPr="00103340" w:rsidRDefault="00CA759C" w:rsidP="007F1F2B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20___ год</w:t>
            </w:r>
          </w:p>
          <w:p w:rsidR="00CA759C" w:rsidRPr="00103340" w:rsidRDefault="00CA759C" w:rsidP="007F1F2B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(2-й год планового периода)</w:t>
            </w:r>
          </w:p>
        </w:tc>
        <w:tc>
          <w:tcPr>
            <w:tcW w:w="271" w:type="pct"/>
            <w:vMerge w:val="restart"/>
            <w:vAlign w:val="center"/>
          </w:tcPr>
          <w:p w:rsidR="00CA759C" w:rsidRPr="00103340" w:rsidRDefault="00CA759C" w:rsidP="007F1F2B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в процентах</w:t>
            </w:r>
          </w:p>
        </w:tc>
        <w:tc>
          <w:tcPr>
            <w:tcW w:w="333" w:type="pct"/>
            <w:vMerge w:val="restart"/>
            <w:vAlign w:val="center"/>
          </w:tcPr>
          <w:p w:rsidR="00CA759C" w:rsidRPr="00103340" w:rsidRDefault="00CA759C" w:rsidP="007F1F2B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в абсолютных величинах</w:t>
            </w:r>
          </w:p>
        </w:tc>
      </w:tr>
      <w:tr w:rsidR="00CA759C" w:rsidRPr="00103340" w:rsidTr="000A1EC1">
        <w:tc>
          <w:tcPr>
            <w:tcW w:w="312" w:type="pct"/>
            <w:vMerge/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Merge/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Merge/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Merge/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Merge/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pct"/>
            <w:vMerge/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Merge/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&lt;5&gt;</w:t>
            </w:r>
          </w:p>
        </w:tc>
        <w:tc>
          <w:tcPr>
            <w:tcW w:w="312" w:type="pct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21" w:history="1">
              <w:r w:rsidRPr="00103340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&lt;6&gt;</w:t>
            </w:r>
          </w:p>
        </w:tc>
        <w:tc>
          <w:tcPr>
            <w:tcW w:w="396" w:type="pct"/>
            <w:vMerge/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pct"/>
            <w:vMerge/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pct"/>
            <w:vMerge/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vMerge/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vMerge/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9C" w:rsidRPr="00103340" w:rsidTr="000A1EC1">
        <w:tc>
          <w:tcPr>
            <w:tcW w:w="312" w:type="pct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" w:type="pct"/>
            <w:vAlign w:val="center"/>
          </w:tcPr>
          <w:p w:rsidR="00CA759C" w:rsidRPr="00103340" w:rsidRDefault="00CA759C" w:rsidP="007F1F2B">
            <w:pPr>
              <w:pStyle w:val="ConsPlusNormal"/>
              <w:ind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" w:type="pct"/>
            <w:vAlign w:val="center"/>
          </w:tcPr>
          <w:p w:rsidR="00CA759C" w:rsidRPr="00103340" w:rsidRDefault="00CA759C" w:rsidP="007F1F2B">
            <w:pPr>
              <w:pStyle w:val="ConsPlusNormal"/>
              <w:ind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" w:type="pct"/>
            <w:vAlign w:val="center"/>
          </w:tcPr>
          <w:p w:rsidR="00CA759C" w:rsidRPr="00103340" w:rsidRDefault="00CA759C" w:rsidP="007F1F2B">
            <w:pPr>
              <w:pStyle w:val="ConsPlusNormal"/>
              <w:ind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" w:type="pct"/>
            <w:vAlign w:val="center"/>
          </w:tcPr>
          <w:p w:rsidR="00CA759C" w:rsidRPr="00103340" w:rsidRDefault="00CA759C" w:rsidP="007F1F2B">
            <w:pPr>
              <w:pStyle w:val="ConsPlusNormal"/>
              <w:ind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5" w:type="pct"/>
            <w:vAlign w:val="center"/>
          </w:tcPr>
          <w:p w:rsidR="00CA759C" w:rsidRPr="00103340" w:rsidRDefault="00CA759C" w:rsidP="007F1F2B">
            <w:pPr>
              <w:pStyle w:val="ConsPlusNormal"/>
              <w:ind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" w:type="pct"/>
            <w:vAlign w:val="center"/>
          </w:tcPr>
          <w:p w:rsidR="00CA759C" w:rsidRPr="00103340" w:rsidRDefault="00CA759C" w:rsidP="007F1F2B">
            <w:pPr>
              <w:pStyle w:val="ConsPlusNormal"/>
              <w:ind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" w:type="pct"/>
            <w:vAlign w:val="center"/>
          </w:tcPr>
          <w:p w:rsidR="00CA759C" w:rsidRPr="00103340" w:rsidRDefault="00CA759C" w:rsidP="007F1F2B">
            <w:pPr>
              <w:pStyle w:val="ConsPlusNormal"/>
              <w:ind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2" w:type="pct"/>
            <w:vAlign w:val="center"/>
          </w:tcPr>
          <w:p w:rsidR="00CA759C" w:rsidRPr="00103340" w:rsidRDefault="00CA759C" w:rsidP="007F1F2B">
            <w:pPr>
              <w:pStyle w:val="ConsPlusNormal"/>
              <w:ind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" w:type="pct"/>
            <w:vAlign w:val="center"/>
          </w:tcPr>
          <w:p w:rsidR="00CA759C" w:rsidRPr="00103340" w:rsidRDefault="00CA759C" w:rsidP="007F1F2B">
            <w:pPr>
              <w:pStyle w:val="ConsPlusNormal"/>
              <w:ind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" w:type="pct"/>
            <w:vAlign w:val="center"/>
          </w:tcPr>
          <w:p w:rsidR="00CA759C" w:rsidRPr="00103340" w:rsidRDefault="00CA759C" w:rsidP="007F1F2B">
            <w:pPr>
              <w:pStyle w:val="ConsPlusNormal"/>
              <w:ind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" w:type="pct"/>
            <w:vAlign w:val="center"/>
          </w:tcPr>
          <w:p w:rsidR="00CA759C" w:rsidRPr="00103340" w:rsidRDefault="00CA759C" w:rsidP="007F1F2B">
            <w:pPr>
              <w:pStyle w:val="ConsPlusNormal"/>
              <w:ind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1" w:type="pct"/>
            <w:vAlign w:val="center"/>
          </w:tcPr>
          <w:p w:rsidR="00CA759C" w:rsidRPr="00103340" w:rsidRDefault="00CA759C" w:rsidP="007F1F2B">
            <w:pPr>
              <w:pStyle w:val="ConsPlusNormal"/>
              <w:ind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3" w:type="pct"/>
            <w:vAlign w:val="center"/>
          </w:tcPr>
          <w:p w:rsidR="00CA759C" w:rsidRPr="00103340" w:rsidRDefault="00CA759C" w:rsidP="007F1F2B">
            <w:pPr>
              <w:pStyle w:val="ConsPlusNormal"/>
              <w:ind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A759C" w:rsidRPr="00103340" w:rsidTr="000A1EC1">
        <w:tc>
          <w:tcPr>
            <w:tcW w:w="312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9C" w:rsidRPr="00103340" w:rsidTr="000A1EC1">
        <w:tc>
          <w:tcPr>
            <w:tcW w:w="312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59C" w:rsidRPr="00103340" w:rsidRDefault="00CA759C" w:rsidP="007F1F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3.2. Показатели, характеризующие объем работы: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20"/>
        <w:gridCol w:w="1016"/>
        <w:gridCol w:w="1017"/>
        <w:gridCol w:w="1017"/>
        <w:gridCol w:w="1017"/>
        <w:gridCol w:w="1017"/>
        <w:gridCol w:w="1017"/>
        <w:gridCol w:w="1017"/>
        <w:gridCol w:w="526"/>
        <w:gridCol w:w="710"/>
        <w:gridCol w:w="908"/>
        <w:gridCol w:w="772"/>
        <w:gridCol w:w="772"/>
        <w:gridCol w:w="908"/>
        <w:gridCol w:w="772"/>
        <w:gridCol w:w="772"/>
        <w:gridCol w:w="777"/>
        <w:gridCol w:w="904"/>
      </w:tblGrid>
      <w:tr w:rsidR="00CA759C" w:rsidRPr="00103340" w:rsidTr="007F1F2B">
        <w:trPr>
          <w:jc w:val="center"/>
        </w:trPr>
        <w:tc>
          <w:tcPr>
            <w:tcW w:w="287" w:type="pct"/>
            <w:vMerge w:val="restart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реестровой записи &lt;5&gt;</w:t>
            </w:r>
          </w:p>
        </w:tc>
        <w:tc>
          <w:tcPr>
            <w:tcW w:w="861" w:type="pct"/>
            <w:gridSpan w:val="3"/>
            <w:vMerge w:val="restart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Показатель, характеризующий 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работы</w:t>
            </w:r>
          </w:p>
        </w:tc>
        <w:tc>
          <w:tcPr>
            <w:tcW w:w="574" w:type="pct"/>
            <w:gridSpan w:val="2"/>
            <w:vMerge w:val="restart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Показатель, характеризующ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ий условия (формы) выполнения работы</w:t>
            </w:r>
          </w:p>
        </w:tc>
        <w:tc>
          <w:tcPr>
            <w:tcW w:w="878" w:type="pct"/>
            <w:gridSpan w:val="4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Показатель объема работы</w:t>
            </w:r>
          </w:p>
        </w:tc>
        <w:tc>
          <w:tcPr>
            <w:tcW w:w="963" w:type="pct"/>
            <w:gridSpan w:val="3"/>
            <w:vMerge w:val="restart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работы</w:t>
            </w:r>
          </w:p>
        </w:tc>
        <w:tc>
          <w:tcPr>
            <w:tcW w:w="963" w:type="pct"/>
            <w:gridSpan w:val="3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Размер платы (цена, тариф) &lt;8&gt;</w:t>
            </w:r>
          </w:p>
        </w:tc>
        <w:tc>
          <w:tcPr>
            <w:tcW w:w="473" w:type="pct"/>
            <w:gridSpan w:val="2"/>
            <w:vMerge w:val="restart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Допустимые (возможные) 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отклонения от установленных показателей объема </w:t>
            </w:r>
            <w:r w:rsidR="00310486" w:rsidRPr="0010334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работы &lt;7&gt;</w:t>
            </w:r>
          </w:p>
        </w:tc>
      </w:tr>
      <w:tr w:rsidR="00CA759C" w:rsidRPr="00103340" w:rsidTr="007F1F2B">
        <w:trPr>
          <w:jc w:val="center"/>
        </w:trPr>
        <w:tc>
          <w:tcPr>
            <w:tcW w:w="287" w:type="pct"/>
            <w:vMerge/>
          </w:tcPr>
          <w:p w:rsidR="00CA759C" w:rsidRPr="00103340" w:rsidRDefault="00CA759C" w:rsidP="007F1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pct"/>
            <w:gridSpan w:val="3"/>
            <w:vMerge/>
          </w:tcPr>
          <w:p w:rsidR="00CA759C" w:rsidRPr="00103340" w:rsidRDefault="00CA759C" w:rsidP="007F1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gridSpan w:val="2"/>
            <w:vMerge/>
          </w:tcPr>
          <w:p w:rsidR="00CA759C" w:rsidRPr="00103340" w:rsidRDefault="00CA759C" w:rsidP="007F1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vMerge w:val="restart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&lt;5&gt;</w:t>
            </w:r>
          </w:p>
        </w:tc>
        <w:tc>
          <w:tcPr>
            <w:tcW w:w="439" w:type="pct"/>
            <w:gridSpan w:val="2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0" w:type="pct"/>
            <w:vMerge w:val="restart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описание работы</w:t>
            </w:r>
          </w:p>
        </w:tc>
        <w:tc>
          <w:tcPr>
            <w:tcW w:w="963" w:type="pct"/>
            <w:gridSpan w:val="3"/>
            <w:vMerge/>
          </w:tcPr>
          <w:p w:rsidR="00CA759C" w:rsidRPr="00103340" w:rsidRDefault="00CA759C" w:rsidP="007F1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pct"/>
            <w:vMerge w:val="restart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(очередной финансовый год)</w:t>
            </w:r>
          </w:p>
        </w:tc>
        <w:tc>
          <w:tcPr>
            <w:tcW w:w="355" w:type="pct"/>
            <w:vMerge w:val="restart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(1-й год планового периода)</w:t>
            </w:r>
          </w:p>
        </w:tc>
        <w:tc>
          <w:tcPr>
            <w:tcW w:w="355" w:type="pct"/>
            <w:vMerge w:val="restart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(2-й год планового периода)</w:t>
            </w:r>
          </w:p>
        </w:tc>
        <w:tc>
          <w:tcPr>
            <w:tcW w:w="473" w:type="pct"/>
            <w:gridSpan w:val="2"/>
            <w:vMerge/>
          </w:tcPr>
          <w:p w:rsidR="00CA759C" w:rsidRPr="00103340" w:rsidRDefault="00CA759C" w:rsidP="007F1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9C" w:rsidRPr="00103340" w:rsidTr="007F1F2B">
        <w:trPr>
          <w:jc w:val="center"/>
        </w:trPr>
        <w:tc>
          <w:tcPr>
            <w:tcW w:w="287" w:type="pct"/>
            <w:vMerge/>
          </w:tcPr>
          <w:p w:rsidR="00CA759C" w:rsidRPr="00103340" w:rsidRDefault="00CA759C" w:rsidP="007F1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&lt;5&gt;</w:t>
            </w:r>
          </w:p>
        </w:tc>
        <w:tc>
          <w:tcPr>
            <w:tcW w:w="287" w:type="pct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&lt;5&gt;</w:t>
            </w:r>
          </w:p>
        </w:tc>
        <w:tc>
          <w:tcPr>
            <w:tcW w:w="287" w:type="pct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&lt;5&gt;</w:t>
            </w:r>
          </w:p>
        </w:tc>
        <w:tc>
          <w:tcPr>
            <w:tcW w:w="287" w:type="pct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&lt;5&gt;</w:t>
            </w:r>
          </w:p>
        </w:tc>
        <w:tc>
          <w:tcPr>
            <w:tcW w:w="287" w:type="pct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&lt;5&gt;</w:t>
            </w:r>
          </w:p>
        </w:tc>
        <w:tc>
          <w:tcPr>
            <w:tcW w:w="220" w:type="pct"/>
            <w:vMerge/>
          </w:tcPr>
          <w:p w:rsidR="00CA759C" w:rsidRPr="00103340" w:rsidRDefault="00CA759C" w:rsidP="007F1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" w:type="pct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&lt;5&gt;</w:t>
            </w:r>
          </w:p>
        </w:tc>
        <w:tc>
          <w:tcPr>
            <w:tcW w:w="236" w:type="pct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22" w:history="1">
              <w:r w:rsidRPr="00103340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&lt;6&gt;</w:t>
            </w:r>
          </w:p>
        </w:tc>
        <w:tc>
          <w:tcPr>
            <w:tcW w:w="220" w:type="pct"/>
            <w:vMerge/>
          </w:tcPr>
          <w:p w:rsidR="00CA759C" w:rsidRPr="00103340" w:rsidRDefault="00CA759C" w:rsidP="007F1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pct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20___ год</w:t>
            </w:r>
          </w:p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(очередной финансовый год)</w:t>
            </w:r>
          </w:p>
        </w:tc>
        <w:tc>
          <w:tcPr>
            <w:tcW w:w="355" w:type="pct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20___ год</w:t>
            </w:r>
          </w:p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(1-й год планового периода)</w:t>
            </w:r>
          </w:p>
        </w:tc>
        <w:tc>
          <w:tcPr>
            <w:tcW w:w="355" w:type="pct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20___ год</w:t>
            </w:r>
          </w:p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(2-й год планового периода)</w:t>
            </w:r>
          </w:p>
        </w:tc>
        <w:tc>
          <w:tcPr>
            <w:tcW w:w="253" w:type="pct"/>
            <w:vMerge/>
          </w:tcPr>
          <w:p w:rsidR="00CA759C" w:rsidRPr="00103340" w:rsidRDefault="00CA759C" w:rsidP="007F1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vMerge/>
          </w:tcPr>
          <w:p w:rsidR="00CA759C" w:rsidRPr="00103340" w:rsidRDefault="00CA759C" w:rsidP="007F1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vMerge/>
          </w:tcPr>
          <w:p w:rsidR="00CA759C" w:rsidRPr="00103340" w:rsidRDefault="00CA759C" w:rsidP="007F1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в процентах</w:t>
            </w:r>
          </w:p>
        </w:tc>
        <w:tc>
          <w:tcPr>
            <w:tcW w:w="253" w:type="pct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в абсолютных величинах</w:t>
            </w:r>
          </w:p>
        </w:tc>
      </w:tr>
      <w:tr w:rsidR="00CA759C" w:rsidRPr="00103340" w:rsidTr="007F1F2B">
        <w:trPr>
          <w:jc w:val="center"/>
        </w:trPr>
        <w:tc>
          <w:tcPr>
            <w:tcW w:w="287" w:type="pct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" w:type="pct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" w:type="pct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" w:type="pct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" w:type="pct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" w:type="pct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" w:type="pct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3" w:type="pct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" w:type="pct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" w:type="pct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3" w:type="pct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5" w:type="pct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5" w:type="pct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3" w:type="pct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5" w:type="pct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5" w:type="pct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0" w:type="pct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3" w:type="pct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A759C" w:rsidRPr="00103340" w:rsidTr="007F1F2B">
        <w:trPr>
          <w:jc w:val="center"/>
        </w:trPr>
        <w:tc>
          <w:tcPr>
            <w:tcW w:w="287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9C" w:rsidRPr="00103340" w:rsidTr="007F1F2B">
        <w:trPr>
          <w:jc w:val="center"/>
        </w:trPr>
        <w:tc>
          <w:tcPr>
            <w:tcW w:w="287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pct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59C" w:rsidRPr="00103340" w:rsidRDefault="00CA759C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CA759C" w:rsidRPr="00103340" w:rsidSect="00DA74EC">
          <w:pgSz w:w="16838" w:h="11906" w:orient="landscape"/>
          <w:pgMar w:top="1701" w:right="536" w:bottom="851" w:left="567" w:header="567" w:footer="0" w:gutter="0"/>
          <w:cols w:space="720"/>
        </w:sectPr>
      </w:pP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4. Нормативные правовые акты, устанавливающие размер платы (цену, тариф) либо порядок ее установления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55"/>
        <w:gridCol w:w="2268"/>
        <w:gridCol w:w="1417"/>
        <w:gridCol w:w="1701"/>
        <w:gridCol w:w="2473"/>
      </w:tblGrid>
      <w:tr w:rsidR="00CA759C" w:rsidRPr="00103340" w:rsidTr="007A5B43">
        <w:tc>
          <w:tcPr>
            <w:tcW w:w="9214" w:type="dxa"/>
            <w:gridSpan w:val="5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</w:t>
            </w:r>
          </w:p>
        </w:tc>
      </w:tr>
      <w:tr w:rsidR="00CA759C" w:rsidRPr="00103340" w:rsidTr="007A5B43">
        <w:tc>
          <w:tcPr>
            <w:tcW w:w="1355" w:type="dxa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2268" w:type="dxa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принявший орган</w:t>
            </w:r>
          </w:p>
        </w:tc>
        <w:tc>
          <w:tcPr>
            <w:tcW w:w="1417" w:type="dxa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473" w:type="dxa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A759C" w:rsidRPr="00103340" w:rsidTr="007A5B43">
        <w:tc>
          <w:tcPr>
            <w:tcW w:w="1355" w:type="dxa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3" w:type="dxa"/>
            <w:vAlign w:val="center"/>
          </w:tcPr>
          <w:p w:rsidR="00CA759C" w:rsidRPr="00103340" w:rsidRDefault="00CA759C" w:rsidP="007F1F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759C" w:rsidRPr="00103340" w:rsidTr="007A5B43">
        <w:tc>
          <w:tcPr>
            <w:tcW w:w="1355" w:type="dxa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9C" w:rsidRPr="00103340" w:rsidTr="007A5B43">
        <w:tc>
          <w:tcPr>
            <w:tcW w:w="1355" w:type="dxa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 w:rsidR="00CA759C" w:rsidRPr="00103340" w:rsidRDefault="00CA759C" w:rsidP="007F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59C" w:rsidRPr="00103340" w:rsidRDefault="00CA759C" w:rsidP="007F1F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0334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Часть 3. Прочие сведения о </w:t>
      </w:r>
      <w:r w:rsidR="00545F52" w:rsidRPr="00103340">
        <w:rPr>
          <w:rFonts w:ascii="Times New Roman" w:hAnsi="Times New Roman" w:cs="Times New Roman"/>
          <w:sz w:val="28"/>
          <w:szCs w:val="28"/>
        </w:rPr>
        <w:t>муниципальном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задании &lt;9&gt;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3"/>
        <w:gridCol w:w="8221"/>
      </w:tblGrid>
      <w:tr w:rsidR="00CA759C" w:rsidRPr="00103340" w:rsidTr="007A5B43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7A5B43" w:rsidP="007A5B43">
            <w:pPr>
              <w:pStyle w:val="ConsPlusNormal"/>
              <w:ind w:left="-20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759C" w:rsidRPr="001033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7A5B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(условие и порядок) для досрочного прекращения выполнения </w:t>
            </w:r>
            <w:r w:rsidR="0076070C" w:rsidRPr="0010334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задания __________________________________________________________________________________________________________</w:t>
            </w:r>
          </w:p>
        </w:tc>
      </w:tr>
      <w:tr w:rsidR="00CA759C" w:rsidRPr="00103340" w:rsidTr="007A5B43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7A5B43">
            <w:pPr>
              <w:pStyle w:val="ConsPlusNormal"/>
              <w:ind w:left="-20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08581F" w:rsidRPr="00103340" w:rsidRDefault="00CA759C" w:rsidP="007A5B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Иная информация, необходимая для выполнения (</w:t>
            </w:r>
            <w:proofErr w:type="gramStart"/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выполнением) </w:t>
            </w:r>
            <w:r w:rsidR="0076070C" w:rsidRPr="0010334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  <w:p w:rsidR="00CA759C" w:rsidRPr="00103340" w:rsidRDefault="00CA759C" w:rsidP="00864B11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</w:t>
            </w:r>
          </w:p>
        </w:tc>
      </w:tr>
    </w:tbl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3. Порядок 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73"/>
        <w:gridCol w:w="2835"/>
        <w:gridCol w:w="3606"/>
      </w:tblGrid>
      <w:tr w:rsidR="00CA759C" w:rsidRPr="00103340" w:rsidTr="007A5B43">
        <w:tc>
          <w:tcPr>
            <w:tcW w:w="2773" w:type="dxa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835" w:type="dxa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3606" w:type="dxa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Органы </w:t>
            </w:r>
            <w:r w:rsidR="0008581F" w:rsidRPr="00103340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, осуществляющие </w:t>
            </w:r>
            <w:proofErr w:type="gramStart"/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</w:t>
            </w:r>
            <w:r w:rsidR="0076070C" w:rsidRPr="0010334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</w:tc>
      </w:tr>
      <w:tr w:rsidR="00CA759C" w:rsidRPr="00103340" w:rsidTr="007A5B43">
        <w:tc>
          <w:tcPr>
            <w:tcW w:w="2773" w:type="dxa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6" w:type="dxa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759C" w:rsidRPr="00103340" w:rsidTr="007A5B43">
        <w:tc>
          <w:tcPr>
            <w:tcW w:w="2773" w:type="dxa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9C" w:rsidRPr="00103340" w:rsidTr="007A5B43">
        <w:tc>
          <w:tcPr>
            <w:tcW w:w="2773" w:type="dxa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4. Требования к отчетности о выполнении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4.1. Периодичность представления отчетов о выполнении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_______________</w:t>
      </w:r>
      <w:r w:rsidR="00864B11">
        <w:rPr>
          <w:rFonts w:ascii="Times New Roman" w:hAnsi="Times New Roman" w:cs="Times New Roman"/>
          <w:sz w:val="28"/>
          <w:szCs w:val="28"/>
        </w:rPr>
        <w:t>_________</w:t>
      </w:r>
      <w:r w:rsidRPr="00103340">
        <w:rPr>
          <w:rFonts w:ascii="Times New Roman" w:hAnsi="Times New Roman" w:cs="Times New Roman"/>
          <w:sz w:val="28"/>
          <w:szCs w:val="28"/>
        </w:rPr>
        <w:t>___________________</w:t>
      </w:r>
    </w:p>
    <w:p w:rsidR="00CA759C" w:rsidRPr="00103340" w:rsidRDefault="00CA759C" w:rsidP="00864B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4.2. Сроки представления предварительного отчета о выполнении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(не позднее 01 ноября текущего финансового года) </w:t>
      </w:r>
      <w:r w:rsidRPr="00103340">
        <w:rPr>
          <w:rFonts w:ascii="Times New Roman" w:hAnsi="Times New Roman" w:cs="Times New Roman"/>
          <w:sz w:val="28"/>
          <w:szCs w:val="28"/>
        </w:rPr>
        <w:lastRenderedPageBreak/>
        <w:t>__________________________________</w:t>
      </w:r>
      <w:r w:rsidR="00864B1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67B2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4.3. Сроки представления отчетов о выполнении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(не позднее 01 марта финансового года) </w:t>
      </w:r>
    </w:p>
    <w:p w:rsidR="00CA759C" w:rsidRPr="00103340" w:rsidRDefault="00CA759C" w:rsidP="00864B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667B2C" w:rsidRPr="00103340">
        <w:rPr>
          <w:rFonts w:ascii="Times New Roman" w:hAnsi="Times New Roman" w:cs="Times New Roman"/>
          <w:sz w:val="28"/>
          <w:szCs w:val="28"/>
        </w:rPr>
        <w:t>__________</w:t>
      </w:r>
      <w:r w:rsidRPr="00103340">
        <w:rPr>
          <w:rFonts w:ascii="Times New Roman" w:hAnsi="Times New Roman" w:cs="Times New Roman"/>
          <w:sz w:val="28"/>
          <w:szCs w:val="28"/>
        </w:rPr>
        <w:t>____________</w:t>
      </w:r>
    </w:p>
    <w:p w:rsidR="00CA759C" w:rsidRPr="00103340" w:rsidRDefault="00CA759C" w:rsidP="00864B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4.4. Иные требования к отчетности о выполнении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___________________________________________________________________________________________________________________</w:t>
      </w:r>
      <w:r w:rsidR="00864B11">
        <w:rPr>
          <w:rFonts w:ascii="Times New Roman" w:hAnsi="Times New Roman" w:cs="Times New Roman"/>
          <w:sz w:val="28"/>
          <w:szCs w:val="28"/>
        </w:rPr>
        <w:t>_______________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864B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5. Иные показатели, связанные с выполнением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&lt;10&gt; ___________________________________________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&lt;1&gt; Номер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 xml:space="preserve">аполняется в случае досрочного прекращения выполнения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>&gt; Ф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 xml:space="preserve">ормируется при установлении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 (услуг) и выполнение работы (работ) и содержит требования к оказанию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 (услуг) раздельно по каждой из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муниципальных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 с указанием порядкового номера раздела.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 xml:space="preserve">аполняется в соответствии с показателями, характеризующими качество услуг (работ), установленными в общероссийском базовом перечне или региональном перечне, а при их отсутствии или в дополнение к ним - показателями, характеризующими качество услуг (работ), установленными при необходимости органом, осуществляющим функции и полномочия учредителя </w:t>
      </w:r>
      <w:r w:rsidR="0076070C" w:rsidRPr="00103340">
        <w:rPr>
          <w:rFonts w:ascii="Times New Roman" w:hAnsi="Times New Roman" w:cs="Times New Roman"/>
          <w:sz w:val="28"/>
          <w:szCs w:val="28"/>
        </w:rPr>
        <w:t>районных</w:t>
      </w:r>
      <w:r w:rsidRPr="00103340">
        <w:rPr>
          <w:rFonts w:ascii="Times New Roman" w:hAnsi="Times New Roman" w:cs="Times New Roman"/>
          <w:sz w:val="28"/>
          <w:szCs w:val="28"/>
        </w:rPr>
        <w:t xml:space="preserve">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муниципальных</w:t>
      </w:r>
      <w:r w:rsidRPr="00103340">
        <w:rPr>
          <w:rFonts w:ascii="Times New Roman" w:hAnsi="Times New Roman" w:cs="Times New Roman"/>
          <w:sz w:val="28"/>
          <w:szCs w:val="28"/>
        </w:rPr>
        <w:t xml:space="preserve"> бюджетных или автономных учреждений, главным распорядителем средств </w:t>
      </w:r>
      <w:r w:rsidR="003713DD" w:rsidRPr="00103340">
        <w:rPr>
          <w:rFonts w:ascii="Times New Roman" w:hAnsi="Times New Roman" w:cs="Times New Roman"/>
          <w:sz w:val="28"/>
          <w:szCs w:val="28"/>
        </w:rPr>
        <w:t>районного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бюджета, в ведении которого находятся </w:t>
      </w:r>
      <w:r w:rsidR="001631B1" w:rsidRPr="00103340">
        <w:rPr>
          <w:rFonts w:ascii="Times New Roman" w:hAnsi="Times New Roman" w:cs="Times New Roman"/>
          <w:sz w:val="28"/>
          <w:szCs w:val="28"/>
        </w:rPr>
        <w:t xml:space="preserve">районные муниципальные </w:t>
      </w:r>
      <w:r w:rsidRPr="00103340">
        <w:rPr>
          <w:rFonts w:ascii="Times New Roman" w:hAnsi="Times New Roman" w:cs="Times New Roman"/>
          <w:sz w:val="28"/>
          <w:szCs w:val="28"/>
        </w:rPr>
        <w:t>казенные учреждения, и их единицами измерения.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&lt;5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>аполняется в соответствии с общероссийскими базовыми перечнями или региональными перечнями.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&lt;6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>аполняется в соответствии с кодом, указанным в общероссийском базовом перечне или региональном перечне (при наличии).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&lt;7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>аполняется в случае, если для разных услуг (работ)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&lt;8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 xml:space="preserve">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задания. При оказании услуг (выполнении работ) на платной основе сверх установленного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указанный показатель не формируется.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&lt;9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 xml:space="preserve">аполняется в целом по </w:t>
      </w:r>
      <w:r w:rsidR="00545F52" w:rsidRPr="00103340">
        <w:rPr>
          <w:rFonts w:ascii="Times New Roman" w:hAnsi="Times New Roman" w:cs="Times New Roman"/>
          <w:sz w:val="28"/>
          <w:szCs w:val="28"/>
        </w:rPr>
        <w:t>муниципальном</w:t>
      </w:r>
      <w:r w:rsidRPr="00103340">
        <w:rPr>
          <w:rFonts w:ascii="Times New Roman" w:hAnsi="Times New Roman" w:cs="Times New Roman"/>
          <w:sz w:val="28"/>
          <w:szCs w:val="28"/>
        </w:rPr>
        <w:t>у заданию.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&lt;10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 xml:space="preserve"> числе иных показателей может быть указано допустимое </w:t>
      </w:r>
      <w:r w:rsidRPr="00103340">
        <w:rPr>
          <w:rFonts w:ascii="Times New Roman" w:hAnsi="Times New Roman" w:cs="Times New Roman"/>
          <w:sz w:val="28"/>
          <w:szCs w:val="28"/>
        </w:rPr>
        <w:lastRenderedPageBreak/>
        <w:t xml:space="preserve">(возможное) отклонение от выполнения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(части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задания), в пределах которого оно (его часть) считается выполненным, при принятии органом, осуществляющим функции и полномочия учредителя </w:t>
      </w:r>
      <w:r w:rsidR="0076070C" w:rsidRPr="00103340">
        <w:rPr>
          <w:rFonts w:ascii="Times New Roman" w:hAnsi="Times New Roman" w:cs="Times New Roman"/>
          <w:sz w:val="28"/>
          <w:szCs w:val="28"/>
        </w:rPr>
        <w:t>районных</w:t>
      </w:r>
      <w:r w:rsidRPr="00103340">
        <w:rPr>
          <w:rFonts w:ascii="Times New Roman" w:hAnsi="Times New Roman" w:cs="Times New Roman"/>
          <w:sz w:val="28"/>
          <w:szCs w:val="28"/>
        </w:rPr>
        <w:t xml:space="preserve">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муниципальных</w:t>
      </w:r>
      <w:r w:rsidRPr="00103340">
        <w:rPr>
          <w:rFonts w:ascii="Times New Roman" w:hAnsi="Times New Roman" w:cs="Times New Roman"/>
          <w:sz w:val="28"/>
          <w:szCs w:val="28"/>
        </w:rPr>
        <w:t xml:space="preserve"> бюджетных или автономных учреждений, главным распорядителем средств </w:t>
      </w:r>
      <w:r w:rsidR="003713DD" w:rsidRPr="00103340">
        <w:rPr>
          <w:rFonts w:ascii="Times New Roman" w:hAnsi="Times New Roman" w:cs="Times New Roman"/>
          <w:sz w:val="28"/>
          <w:szCs w:val="28"/>
        </w:rPr>
        <w:t>районного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бюджета, в ведении которого находятся </w:t>
      </w:r>
      <w:r w:rsidR="00A521E3" w:rsidRPr="00103340">
        <w:rPr>
          <w:rFonts w:ascii="Times New Roman" w:hAnsi="Times New Roman" w:cs="Times New Roman"/>
          <w:sz w:val="28"/>
          <w:szCs w:val="28"/>
        </w:rPr>
        <w:t>районные муниципальные</w:t>
      </w:r>
      <w:r w:rsidRPr="00103340">
        <w:rPr>
          <w:rFonts w:ascii="Times New Roman" w:hAnsi="Times New Roman" w:cs="Times New Roman"/>
          <w:sz w:val="28"/>
          <w:szCs w:val="28"/>
        </w:rPr>
        <w:t xml:space="preserve"> казенные учреждения, решения об установлении общего допустимого (возможного) отклонения от выполнения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задания, в пределах которого оно считается выполненным (в процентах). В этом случае допустимые (возможные) отклонения, предусмотренные подпунктами 3.1, 3.2 пункта 3 частей 1 и 2 настоящего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задания, принимают значения, равные установленному допустимому (возможному) отклонению от выполнения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(части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задания). 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 xml:space="preserve">В случае установления требования о представлении ежемесячных или ежеквартальных отчетов о выполнении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в числе иных показателей устанавливаются показатели выполнения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в процентах от годового объема оказания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муниципальных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 (выполнения работ) или в абсолютных величинах как для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в целом, так и относительно его части (в том числе с учетом неравномерного оказания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муниципальных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 (выполнения работ) в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 xml:space="preserve"> течение календарного года).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E83" w:rsidRPr="00103340" w:rsidRDefault="00856E83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E83" w:rsidRPr="00103340" w:rsidRDefault="00856E83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E83" w:rsidRPr="00103340" w:rsidRDefault="00856E83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E83" w:rsidRPr="00103340" w:rsidRDefault="00856E83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E83" w:rsidRPr="00103340" w:rsidRDefault="00856E83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E83" w:rsidRPr="00103340" w:rsidRDefault="00856E83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E83" w:rsidRPr="00103340" w:rsidRDefault="00856E83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E83" w:rsidRPr="00103340" w:rsidRDefault="00856E83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E83" w:rsidRPr="00103340" w:rsidRDefault="00856E83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E83" w:rsidRPr="00103340" w:rsidRDefault="00856E83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E83" w:rsidRPr="00103340" w:rsidRDefault="00856E83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E83" w:rsidRPr="00103340" w:rsidRDefault="00856E83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E83" w:rsidRDefault="00856E83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B11" w:rsidRDefault="00864B11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B11" w:rsidRDefault="00864B11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B11" w:rsidRDefault="00864B11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B11" w:rsidRDefault="00864B11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B11" w:rsidRDefault="00864B11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B11" w:rsidRDefault="00864B11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B11" w:rsidRPr="00103340" w:rsidRDefault="00864B11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E83" w:rsidRPr="00103340" w:rsidRDefault="00856E83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03340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9395C" w:rsidRPr="00103340">
        <w:rPr>
          <w:rFonts w:ascii="Times New Roman" w:hAnsi="Times New Roman" w:cs="Times New Roman"/>
          <w:sz w:val="28"/>
          <w:szCs w:val="28"/>
        </w:rPr>
        <w:t>№</w:t>
      </w:r>
      <w:r w:rsidRPr="00103340">
        <w:rPr>
          <w:rFonts w:ascii="Times New Roman" w:hAnsi="Times New Roman" w:cs="Times New Roman"/>
          <w:sz w:val="28"/>
          <w:szCs w:val="28"/>
        </w:rPr>
        <w:t xml:space="preserve"> </w:t>
      </w:r>
      <w:r w:rsidR="004F41A9" w:rsidRPr="00103340">
        <w:rPr>
          <w:rFonts w:ascii="Times New Roman" w:hAnsi="Times New Roman" w:cs="Times New Roman"/>
          <w:sz w:val="28"/>
          <w:szCs w:val="28"/>
        </w:rPr>
        <w:t>2</w:t>
      </w:r>
    </w:p>
    <w:p w:rsidR="00CA759C" w:rsidRPr="00103340" w:rsidRDefault="00CA759C" w:rsidP="0010334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к Положению</w:t>
      </w:r>
    </w:p>
    <w:p w:rsidR="00CA759C" w:rsidRPr="00103340" w:rsidRDefault="00CA759C" w:rsidP="0010334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о формировании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CA759C" w:rsidRPr="00103340" w:rsidRDefault="00CA759C" w:rsidP="0010334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03340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муниципальных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 (выполнение</w:t>
      </w:r>
      <w:proofErr w:type="gramEnd"/>
    </w:p>
    <w:p w:rsidR="00CA759C" w:rsidRPr="00103340" w:rsidRDefault="00CA759C" w:rsidP="0010334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работ) в отношении </w:t>
      </w:r>
      <w:r w:rsidR="0076070C" w:rsidRPr="00103340">
        <w:rPr>
          <w:rFonts w:ascii="Times New Roman" w:hAnsi="Times New Roman" w:cs="Times New Roman"/>
          <w:sz w:val="28"/>
          <w:szCs w:val="28"/>
        </w:rPr>
        <w:t>районных</w:t>
      </w:r>
      <w:r w:rsidRPr="00103340">
        <w:rPr>
          <w:rFonts w:ascii="Times New Roman" w:hAnsi="Times New Roman" w:cs="Times New Roman"/>
          <w:sz w:val="28"/>
          <w:szCs w:val="28"/>
        </w:rPr>
        <w:t xml:space="preserve">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муниципальных</w:t>
      </w:r>
    </w:p>
    <w:p w:rsidR="00CA759C" w:rsidRPr="00103340" w:rsidRDefault="00CA759C" w:rsidP="0010334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учреждений и финансовом 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 xml:space="preserve"> выполнения</w:t>
      </w:r>
    </w:p>
    <w:p w:rsidR="00CA759C" w:rsidRPr="00103340" w:rsidRDefault="0076070C" w:rsidP="0010334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CA759C" w:rsidRPr="00103340" w:rsidRDefault="00CA759C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39"/>
        <w:gridCol w:w="1984"/>
        <w:gridCol w:w="3153"/>
      </w:tblGrid>
      <w:tr w:rsidR="00CA759C" w:rsidRPr="00103340" w:rsidTr="007A5B43">
        <w:tc>
          <w:tcPr>
            <w:tcW w:w="41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10334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A759C" w:rsidRPr="00103340" w:rsidRDefault="00CA759C" w:rsidP="0010334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CA759C" w:rsidRPr="00103340" w:rsidRDefault="00CA759C" w:rsidP="0010334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(уполномоченное лицо)</w:t>
            </w:r>
          </w:p>
          <w:p w:rsidR="00CA759C" w:rsidRPr="00103340" w:rsidRDefault="00CA759C" w:rsidP="0010334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CA759C" w:rsidRPr="00103340" w:rsidRDefault="00CA759C" w:rsidP="0010334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</w:t>
            </w:r>
            <w:r w:rsidR="003713DD" w:rsidRPr="00103340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proofErr w:type="gramEnd"/>
          </w:p>
          <w:p w:rsidR="00CA759C" w:rsidRPr="00103340" w:rsidRDefault="00CA759C" w:rsidP="0010334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CA759C" w:rsidRPr="00103340" w:rsidRDefault="0076070C" w:rsidP="0010334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CA759C"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учреждения)</w:t>
            </w:r>
          </w:p>
        </w:tc>
      </w:tr>
      <w:tr w:rsidR="00CA759C" w:rsidRPr="00103340" w:rsidTr="007A5B43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7A5B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CA759C" w:rsidRPr="00103340" w:rsidRDefault="007A5B43" w:rsidP="007A5B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</w:t>
            </w:r>
            <w:r w:rsidR="00CA759C" w:rsidRPr="001033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7A5B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CA759C" w:rsidRPr="00103340" w:rsidRDefault="00CA759C" w:rsidP="007A5B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CA759C" w:rsidRPr="00103340" w:rsidTr="007A5B43"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7A5B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"______" ________________ 20___ г.</w:t>
            </w:r>
          </w:p>
        </w:tc>
      </w:tr>
    </w:tbl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7A5B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0" w:name="P853"/>
      <w:bookmarkEnd w:id="30"/>
      <w:r w:rsidRPr="00103340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CA759C" w:rsidRPr="00103340" w:rsidRDefault="00CA759C" w:rsidP="007A5B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показателей объема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69395C" w:rsidRPr="00103340">
        <w:rPr>
          <w:rFonts w:ascii="Times New Roman" w:hAnsi="Times New Roman" w:cs="Times New Roman"/>
          <w:sz w:val="28"/>
          <w:szCs w:val="28"/>
        </w:rPr>
        <w:t>№</w:t>
      </w:r>
      <w:r w:rsidRPr="00103340">
        <w:rPr>
          <w:rFonts w:ascii="Times New Roman" w:hAnsi="Times New Roman" w:cs="Times New Roman"/>
          <w:sz w:val="28"/>
          <w:szCs w:val="28"/>
        </w:rPr>
        <w:t xml:space="preserve"> &lt;1&gt;</w:t>
      </w:r>
    </w:p>
    <w:p w:rsidR="00CA759C" w:rsidRPr="00103340" w:rsidRDefault="00CA759C" w:rsidP="007A5B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на 20_____ год и на плановый период 20_____ и 20_____ годов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6"/>
        <w:gridCol w:w="2324"/>
        <w:gridCol w:w="850"/>
      </w:tblGrid>
      <w:tr w:rsidR="00CA759C" w:rsidRPr="00103340"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759C" w:rsidRPr="00103340" w:rsidRDefault="00CA759C" w:rsidP="007A5B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CA759C" w:rsidRPr="00103340">
        <w:tblPrEx>
          <w:tblBorders>
            <w:right w:val="single" w:sz="4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59C" w:rsidRPr="00103340" w:rsidRDefault="00CA759C" w:rsidP="007A5B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Форма по </w:t>
            </w:r>
            <w:hyperlink r:id="rId23" w:history="1">
              <w:r w:rsidRPr="00103340">
                <w:rPr>
                  <w:rFonts w:ascii="Times New Roman" w:hAnsi="Times New Roman" w:cs="Times New Roman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9C" w:rsidRPr="00103340">
        <w:tblPrEx>
          <w:tblBorders>
            <w:right w:val="single" w:sz="4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59C" w:rsidRPr="00103340" w:rsidRDefault="00CA759C" w:rsidP="007A5B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Дата начала действия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9C" w:rsidRPr="00103340">
        <w:tblPrEx>
          <w:tblBorders>
            <w:right w:val="single" w:sz="4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59C" w:rsidRPr="00103340" w:rsidRDefault="00CA759C" w:rsidP="007A5B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Дата окончания действия &lt;2&gt;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9C" w:rsidRPr="00103340" w:rsidTr="007A5B43">
        <w:tblPrEx>
          <w:tblBorders>
            <w:right w:val="single" w:sz="4" w:space="0" w:color="auto"/>
          </w:tblBorders>
        </w:tblPrEx>
        <w:trPr>
          <w:trHeight w:val="1717"/>
        </w:trPr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9C25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3713DD" w:rsidRPr="00103340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70C" w:rsidRPr="0010334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__________________________________________________________________________________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59C" w:rsidRPr="00103340" w:rsidRDefault="00CA759C" w:rsidP="007A5B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Код по сводному реестру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9C" w:rsidRPr="00103340">
        <w:tblPrEx>
          <w:tblBorders>
            <w:right w:val="single" w:sz="4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9C25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обособленного подразделения _______</w:t>
            </w:r>
            <w:r w:rsidR="00556DB2" w:rsidRPr="00103340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59C" w:rsidRPr="00103340" w:rsidRDefault="00CA759C" w:rsidP="007A5B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Код по сводному реестру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0334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Часть 1. Сведения об оказываемых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муниципальных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услугах &lt;3&gt;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0334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Раздел _____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5386"/>
        <w:gridCol w:w="2324"/>
        <w:gridCol w:w="850"/>
      </w:tblGrid>
      <w:tr w:rsidR="00CA759C" w:rsidRPr="0010334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10334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9C25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310486" w:rsidRPr="0010334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услуги __________________________________________________________________________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59C" w:rsidRPr="00103340" w:rsidRDefault="00CA759C" w:rsidP="007A5B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9C" w:rsidRPr="00103340">
        <w:tblPrEx>
          <w:tblBorders>
            <w:right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10334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9C25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потребителей </w:t>
            </w:r>
            <w:r w:rsidR="00310486" w:rsidRPr="0010334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услуги </w:t>
            </w:r>
          </w:p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3. Показатели, характеризующие объем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 &lt;4&gt;: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962" w:rsidRPr="00103340" w:rsidRDefault="00E35962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962" w:rsidRPr="00103340" w:rsidRDefault="00E35962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962" w:rsidRPr="00103340" w:rsidRDefault="00E35962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962" w:rsidRPr="00103340" w:rsidRDefault="00E35962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962" w:rsidRPr="00103340" w:rsidRDefault="00E35962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962" w:rsidRPr="00103340" w:rsidRDefault="00E35962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962" w:rsidRPr="00103340" w:rsidRDefault="00E35962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962" w:rsidRPr="00103340" w:rsidRDefault="00E35962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962" w:rsidRPr="00103340" w:rsidRDefault="00E35962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962" w:rsidRPr="00103340" w:rsidRDefault="00E35962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962" w:rsidRPr="00103340" w:rsidRDefault="00E35962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962" w:rsidRPr="00103340" w:rsidRDefault="00E35962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962" w:rsidRPr="00103340" w:rsidRDefault="00E35962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962" w:rsidRPr="00103340" w:rsidRDefault="00E35962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962" w:rsidRPr="00103340" w:rsidRDefault="00E35962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962" w:rsidRPr="00103340" w:rsidRDefault="00E35962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962" w:rsidRPr="00103340" w:rsidRDefault="00E35962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962" w:rsidRPr="00103340" w:rsidRDefault="00E35962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962" w:rsidRPr="00103340" w:rsidRDefault="00E35962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962" w:rsidRPr="00103340" w:rsidRDefault="00E35962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962" w:rsidRPr="00103340" w:rsidRDefault="00E35962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962" w:rsidRPr="00103340" w:rsidRDefault="00E35962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962" w:rsidRPr="00103340" w:rsidRDefault="00E35962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962" w:rsidRPr="00103340" w:rsidRDefault="00E35962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962" w:rsidRPr="00103340" w:rsidRDefault="00E35962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962" w:rsidRPr="00103340" w:rsidRDefault="00E35962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962" w:rsidRPr="00103340" w:rsidRDefault="00E35962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35962" w:rsidRPr="00103340" w:rsidSect="00DA74EC">
          <w:pgSz w:w="11906" w:h="16838"/>
          <w:pgMar w:top="1134" w:right="566" w:bottom="709" w:left="2127" w:header="426" w:footer="0" w:gutter="0"/>
          <w:cols w:space="720"/>
        </w:sectPr>
      </w:pPr>
    </w:p>
    <w:p w:rsidR="00E35962" w:rsidRPr="00103340" w:rsidRDefault="00E35962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44"/>
        <w:gridCol w:w="904"/>
        <w:gridCol w:w="996"/>
        <w:gridCol w:w="996"/>
        <w:gridCol w:w="996"/>
        <w:gridCol w:w="996"/>
        <w:gridCol w:w="996"/>
        <w:gridCol w:w="990"/>
        <w:gridCol w:w="996"/>
        <w:gridCol w:w="517"/>
        <w:gridCol w:w="891"/>
        <w:gridCol w:w="758"/>
        <w:gridCol w:w="758"/>
        <w:gridCol w:w="882"/>
        <w:gridCol w:w="758"/>
        <w:gridCol w:w="758"/>
        <w:gridCol w:w="710"/>
        <w:gridCol w:w="913"/>
      </w:tblGrid>
      <w:tr w:rsidR="00CA759C" w:rsidRPr="00103340" w:rsidTr="00F67B28">
        <w:tc>
          <w:tcPr>
            <w:tcW w:w="329" w:type="pct"/>
            <w:vMerge w:val="restart"/>
            <w:vAlign w:val="center"/>
          </w:tcPr>
          <w:p w:rsidR="00CA759C" w:rsidRPr="00103340" w:rsidRDefault="00CA759C" w:rsidP="009C25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обособленного подразделения</w:t>
            </w:r>
          </w:p>
        </w:tc>
        <w:tc>
          <w:tcPr>
            <w:tcW w:w="285" w:type="pct"/>
            <w:vMerge w:val="restart"/>
            <w:vAlign w:val="center"/>
          </w:tcPr>
          <w:p w:rsidR="00CA759C" w:rsidRPr="00103340" w:rsidRDefault="00CA759C" w:rsidP="009C25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942" w:type="pct"/>
            <w:gridSpan w:val="3"/>
            <w:vMerge w:val="restart"/>
            <w:vAlign w:val="center"/>
          </w:tcPr>
          <w:p w:rsidR="00CA759C" w:rsidRPr="00103340" w:rsidRDefault="00CA759C" w:rsidP="009C25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Показатель, характеризующий содержание </w:t>
            </w:r>
            <w:r w:rsidR="00310486" w:rsidRPr="0010334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628" w:type="pct"/>
            <w:gridSpan w:val="2"/>
            <w:vMerge w:val="restart"/>
            <w:vAlign w:val="center"/>
          </w:tcPr>
          <w:p w:rsidR="00CA759C" w:rsidRPr="00103340" w:rsidRDefault="00CA759C" w:rsidP="009C25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Показатель, характеризующий условия (формы) оказания </w:t>
            </w:r>
            <w:r w:rsidR="00310486" w:rsidRPr="0010334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789" w:type="pct"/>
            <w:gridSpan w:val="3"/>
            <w:vAlign w:val="center"/>
          </w:tcPr>
          <w:p w:rsidR="00CA759C" w:rsidRPr="00103340" w:rsidRDefault="00CA759C" w:rsidP="009C25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объема </w:t>
            </w:r>
            <w:r w:rsidR="00310486" w:rsidRPr="0010334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759" w:type="pct"/>
            <w:gridSpan w:val="3"/>
            <w:vMerge w:val="restart"/>
            <w:vAlign w:val="center"/>
          </w:tcPr>
          <w:p w:rsidR="00CA759C" w:rsidRPr="00103340" w:rsidRDefault="00CA759C" w:rsidP="009C25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объема </w:t>
            </w:r>
            <w:r w:rsidR="00310486" w:rsidRPr="0010334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756" w:type="pct"/>
            <w:gridSpan w:val="3"/>
            <w:vAlign w:val="center"/>
          </w:tcPr>
          <w:p w:rsidR="00CA759C" w:rsidRPr="00103340" w:rsidRDefault="00CA759C" w:rsidP="009C25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Размер платы (цена, тариф)</w:t>
            </w:r>
          </w:p>
        </w:tc>
        <w:tc>
          <w:tcPr>
            <w:tcW w:w="512" w:type="pct"/>
            <w:gridSpan w:val="2"/>
            <w:vMerge w:val="restart"/>
            <w:vAlign w:val="center"/>
          </w:tcPr>
          <w:p w:rsidR="00CA759C" w:rsidRPr="00103340" w:rsidRDefault="00CA759C" w:rsidP="009C25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Допустимые (возможные) отклонения от установленных показателей объема </w:t>
            </w:r>
            <w:r w:rsidR="00310486" w:rsidRPr="0010334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</w:tr>
      <w:tr w:rsidR="00CA759C" w:rsidRPr="00103340" w:rsidTr="00F67B28">
        <w:tc>
          <w:tcPr>
            <w:tcW w:w="329" w:type="pct"/>
            <w:vMerge/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  <w:vMerge/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pct"/>
            <w:gridSpan w:val="3"/>
            <w:vMerge/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pct"/>
            <w:gridSpan w:val="2"/>
            <w:vMerge/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vMerge w:val="restart"/>
            <w:vAlign w:val="center"/>
          </w:tcPr>
          <w:p w:rsidR="00CA759C" w:rsidRPr="00103340" w:rsidRDefault="00CA759C" w:rsidP="009C2546">
            <w:pPr>
              <w:pStyle w:val="ConsPlusNormal"/>
              <w:ind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7" w:type="pct"/>
            <w:gridSpan w:val="2"/>
            <w:vAlign w:val="center"/>
          </w:tcPr>
          <w:p w:rsidR="00CA759C" w:rsidRPr="00103340" w:rsidRDefault="00CA759C" w:rsidP="009C2546">
            <w:pPr>
              <w:pStyle w:val="ConsPlusNormal"/>
              <w:ind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759" w:type="pct"/>
            <w:gridSpan w:val="3"/>
            <w:vMerge/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  <w:vMerge w:val="restart"/>
            <w:vAlign w:val="center"/>
          </w:tcPr>
          <w:p w:rsidR="00CA759C" w:rsidRPr="00103340" w:rsidRDefault="00CA759C" w:rsidP="009C2546">
            <w:pPr>
              <w:pStyle w:val="ConsPlusNormal"/>
              <w:ind w:righ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  <w:p w:rsidR="00CA759C" w:rsidRPr="00103340" w:rsidRDefault="00CA759C" w:rsidP="009C2546">
            <w:pPr>
              <w:pStyle w:val="ConsPlusNormal"/>
              <w:ind w:righ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(очередной финансовый год)</w:t>
            </w:r>
          </w:p>
        </w:tc>
        <w:tc>
          <w:tcPr>
            <w:tcW w:w="239" w:type="pct"/>
            <w:vMerge w:val="restart"/>
            <w:vAlign w:val="center"/>
          </w:tcPr>
          <w:p w:rsidR="00CA759C" w:rsidRPr="00103340" w:rsidRDefault="00CA759C" w:rsidP="009C25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  <w:p w:rsidR="00CA759C" w:rsidRPr="00103340" w:rsidRDefault="00CA759C" w:rsidP="009C25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(1-й год планового периода)</w:t>
            </w:r>
          </w:p>
        </w:tc>
        <w:tc>
          <w:tcPr>
            <w:tcW w:w="239" w:type="pct"/>
            <w:vMerge w:val="restart"/>
            <w:vAlign w:val="center"/>
          </w:tcPr>
          <w:p w:rsidR="00CA759C" w:rsidRPr="00103340" w:rsidRDefault="00CA759C" w:rsidP="009C25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  <w:p w:rsidR="00CA759C" w:rsidRPr="00103340" w:rsidRDefault="00CA759C" w:rsidP="009C25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(2-й год планового периода)</w:t>
            </w:r>
          </w:p>
        </w:tc>
        <w:tc>
          <w:tcPr>
            <w:tcW w:w="512" w:type="pct"/>
            <w:gridSpan w:val="2"/>
            <w:vMerge/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546" w:rsidRPr="00103340" w:rsidTr="00F67B28">
        <w:tc>
          <w:tcPr>
            <w:tcW w:w="329" w:type="pct"/>
            <w:vMerge/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  <w:vMerge/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vAlign w:val="center"/>
          </w:tcPr>
          <w:p w:rsidR="00CA759C" w:rsidRPr="00103340" w:rsidRDefault="00CA759C" w:rsidP="009C2546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4" w:type="pct"/>
            <w:vAlign w:val="center"/>
          </w:tcPr>
          <w:p w:rsidR="00CA759C" w:rsidRPr="00103340" w:rsidRDefault="00CA759C" w:rsidP="009C2546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4" w:type="pct"/>
            <w:vAlign w:val="center"/>
          </w:tcPr>
          <w:p w:rsidR="00CA759C" w:rsidRPr="00103340" w:rsidRDefault="00CA759C" w:rsidP="009C2546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4" w:type="pct"/>
            <w:vAlign w:val="center"/>
          </w:tcPr>
          <w:p w:rsidR="00CA759C" w:rsidRPr="00103340" w:rsidRDefault="00CA759C" w:rsidP="009C2546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4" w:type="pct"/>
            <w:vAlign w:val="center"/>
          </w:tcPr>
          <w:p w:rsidR="00CA759C" w:rsidRPr="00103340" w:rsidRDefault="00CA759C" w:rsidP="009C2546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2" w:type="pct"/>
            <w:vMerge/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vAlign w:val="center"/>
          </w:tcPr>
          <w:p w:rsidR="00CA759C" w:rsidRPr="00103340" w:rsidRDefault="00CA759C" w:rsidP="009C25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3" w:type="pct"/>
            <w:vAlign w:val="center"/>
          </w:tcPr>
          <w:p w:rsidR="00CA759C" w:rsidRPr="00103340" w:rsidRDefault="00CA759C" w:rsidP="009C25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24" w:history="1">
              <w:r w:rsidRPr="00103340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281" w:type="pct"/>
            <w:vAlign w:val="center"/>
          </w:tcPr>
          <w:p w:rsidR="00CA759C" w:rsidRPr="00103340" w:rsidRDefault="00CA759C" w:rsidP="009C25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20 ___ год</w:t>
            </w:r>
          </w:p>
          <w:p w:rsidR="00CA759C" w:rsidRPr="00103340" w:rsidRDefault="00CA759C" w:rsidP="009C25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(очередной финансовый год)</w:t>
            </w:r>
          </w:p>
        </w:tc>
        <w:tc>
          <w:tcPr>
            <w:tcW w:w="239" w:type="pct"/>
            <w:vAlign w:val="center"/>
          </w:tcPr>
          <w:p w:rsidR="00CA759C" w:rsidRPr="00103340" w:rsidRDefault="00CA759C" w:rsidP="009C25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20 ___ год</w:t>
            </w:r>
          </w:p>
          <w:p w:rsidR="00CA759C" w:rsidRPr="00103340" w:rsidRDefault="00CA759C" w:rsidP="009C25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(1-й год планового периода)</w:t>
            </w:r>
          </w:p>
        </w:tc>
        <w:tc>
          <w:tcPr>
            <w:tcW w:w="239" w:type="pct"/>
            <w:vAlign w:val="center"/>
          </w:tcPr>
          <w:p w:rsidR="00CA759C" w:rsidRPr="00103340" w:rsidRDefault="00CA759C" w:rsidP="009C25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20 ___ год</w:t>
            </w:r>
          </w:p>
          <w:p w:rsidR="00CA759C" w:rsidRPr="00103340" w:rsidRDefault="00CA759C" w:rsidP="009C25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(2-й год планового периода)</w:t>
            </w:r>
          </w:p>
        </w:tc>
        <w:tc>
          <w:tcPr>
            <w:tcW w:w="278" w:type="pct"/>
            <w:vMerge/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pct"/>
            <w:vMerge/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pct"/>
            <w:vMerge/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vAlign w:val="center"/>
          </w:tcPr>
          <w:p w:rsidR="00CA759C" w:rsidRPr="00103340" w:rsidRDefault="00CA759C" w:rsidP="00F67B28">
            <w:pPr>
              <w:pStyle w:val="ConsPlusNormal"/>
              <w:ind w:right="-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в процентах</w:t>
            </w:r>
          </w:p>
        </w:tc>
        <w:tc>
          <w:tcPr>
            <w:tcW w:w="288" w:type="pct"/>
            <w:vAlign w:val="center"/>
          </w:tcPr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в абсолютных величинах</w:t>
            </w:r>
          </w:p>
        </w:tc>
      </w:tr>
      <w:tr w:rsidR="00F67B28" w:rsidRPr="00103340" w:rsidTr="00F67B28">
        <w:tc>
          <w:tcPr>
            <w:tcW w:w="329" w:type="pct"/>
            <w:vAlign w:val="center"/>
          </w:tcPr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" w:type="pct"/>
            <w:vAlign w:val="center"/>
          </w:tcPr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" w:type="pct"/>
            <w:vAlign w:val="center"/>
          </w:tcPr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" w:type="pct"/>
            <w:vAlign w:val="center"/>
          </w:tcPr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" w:type="pct"/>
            <w:vAlign w:val="center"/>
          </w:tcPr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" w:type="pct"/>
            <w:vAlign w:val="center"/>
          </w:tcPr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" w:type="pct"/>
            <w:vAlign w:val="center"/>
          </w:tcPr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2" w:type="pct"/>
            <w:vAlign w:val="center"/>
          </w:tcPr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4" w:type="pct"/>
            <w:vAlign w:val="center"/>
          </w:tcPr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" w:type="pct"/>
            <w:vAlign w:val="center"/>
          </w:tcPr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1" w:type="pct"/>
            <w:vAlign w:val="center"/>
          </w:tcPr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" w:type="pct"/>
            <w:vAlign w:val="center"/>
          </w:tcPr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" w:type="pct"/>
            <w:vAlign w:val="center"/>
          </w:tcPr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8" w:type="pct"/>
            <w:vAlign w:val="center"/>
          </w:tcPr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9" w:type="pct"/>
            <w:vAlign w:val="center"/>
          </w:tcPr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9" w:type="pct"/>
            <w:vAlign w:val="center"/>
          </w:tcPr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4" w:type="pct"/>
            <w:vAlign w:val="center"/>
          </w:tcPr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8" w:type="pct"/>
            <w:vAlign w:val="center"/>
          </w:tcPr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67B28" w:rsidRPr="00103340" w:rsidTr="00F67B28">
        <w:tc>
          <w:tcPr>
            <w:tcW w:w="329" w:type="pct"/>
            <w:vAlign w:val="center"/>
          </w:tcPr>
          <w:p w:rsidR="00CA759C" w:rsidRPr="00103340" w:rsidRDefault="00CA759C" w:rsidP="00F67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  <w:vAlign w:val="center"/>
          </w:tcPr>
          <w:p w:rsidR="00CA759C" w:rsidRPr="00103340" w:rsidRDefault="00CA759C" w:rsidP="00F67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vAlign w:val="center"/>
          </w:tcPr>
          <w:p w:rsidR="00CA759C" w:rsidRPr="00103340" w:rsidRDefault="00CA759C" w:rsidP="00F67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vAlign w:val="center"/>
          </w:tcPr>
          <w:p w:rsidR="00CA759C" w:rsidRPr="00103340" w:rsidRDefault="00CA759C" w:rsidP="00F67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vAlign w:val="center"/>
          </w:tcPr>
          <w:p w:rsidR="00CA759C" w:rsidRPr="00103340" w:rsidRDefault="00CA759C" w:rsidP="00F67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vAlign w:val="center"/>
          </w:tcPr>
          <w:p w:rsidR="00CA759C" w:rsidRPr="00103340" w:rsidRDefault="00CA759C" w:rsidP="00F67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vAlign w:val="center"/>
          </w:tcPr>
          <w:p w:rsidR="00CA759C" w:rsidRPr="00103340" w:rsidRDefault="00CA759C" w:rsidP="00F67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CA759C" w:rsidRPr="00103340" w:rsidRDefault="00CA759C" w:rsidP="00F67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vAlign w:val="center"/>
          </w:tcPr>
          <w:p w:rsidR="00CA759C" w:rsidRPr="00103340" w:rsidRDefault="00CA759C" w:rsidP="00F67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" w:type="pct"/>
            <w:vAlign w:val="center"/>
          </w:tcPr>
          <w:p w:rsidR="00CA759C" w:rsidRPr="00103340" w:rsidRDefault="00CA759C" w:rsidP="00F67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pct"/>
            <w:vAlign w:val="center"/>
          </w:tcPr>
          <w:p w:rsidR="00CA759C" w:rsidRPr="00103340" w:rsidRDefault="00CA759C" w:rsidP="00F67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pct"/>
            <w:vAlign w:val="center"/>
          </w:tcPr>
          <w:p w:rsidR="00CA759C" w:rsidRPr="00103340" w:rsidRDefault="00CA759C" w:rsidP="00F67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pct"/>
            <w:vAlign w:val="center"/>
          </w:tcPr>
          <w:p w:rsidR="00CA759C" w:rsidRPr="00103340" w:rsidRDefault="00CA759C" w:rsidP="00F67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CA759C" w:rsidRPr="00103340" w:rsidRDefault="00CA759C" w:rsidP="00F67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pct"/>
            <w:vAlign w:val="center"/>
          </w:tcPr>
          <w:p w:rsidR="00CA759C" w:rsidRPr="00103340" w:rsidRDefault="00CA759C" w:rsidP="00F67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pct"/>
            <w:vAlign w:val="center"/>
          </w:tcPr>
          <w:p w:rsidR="00CA759C" w:rsidRPr="00103340" w:rsidRDefault="00CA759C" w:rsidP="00F67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vAlign w:val="center"/>
          </w:tcPr>
          <w:p w:rsidR="00CA759C" w:rsidRPr="00103340" w:rsidRDefault="00CA759C" w:rsidP="00F67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  <w:vAlign w:val="center"/>
          </w:tcPr>
          <w:p w:rsidR="00CA759C" w:rsidRPr="00103340" w:rsidRDefault="00CA759C" w:rsidP="00F67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59C" w:rsidRPr="00103340" w:rsidRDefault="00CA759C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CA759C" w:rsidRPr="00103340" w:rsidSect="00DA74EC">
          <w:pgSz w:w="16838" w:h="11906" w:orient="landscape"/>
          <w:pgMar w:top="1701" w:right="536" w:bottom="568" w:left="567" w:header="567" w:footer="0" w:gutter="0"/>
          <w:cols w:space="720"/>
        </w:sectPr>
      </w:pP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0334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Часть 2. Сведения о выполняемых работах &lt;3&gt;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0334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Раздел _____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267"/>
        <w:gridCol w:w="2324"/>
        <w:gridCol w:w="914"/>
      </w:tblGrid>
      <w:tr w:rsidR="00CA759C" w:rsidRPr="00103340" w:rsidTr="00864B1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864B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F67B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работы ____________________________________________________________</w:t>
            </w:r>
            <w:r w:rsidR="00864B11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702985" w:rsidRPr="00103340" w:rsidRDefault="00702985" w:rsidP="001033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59C" w:rsidRPr="00103340" w:rsidRDefault="00CA759C" w:rsidP="00F67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Код по региональному перечню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9C" w:rsidRPr="00103340" w:rsidTr="00864B11">
        <w:tblPrEx>
          <w:tblBorders>
            <w:right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864B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F67B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Категории потребителей работы ______________</w:t>
            </w:r>
            <w:r w:rsidR="00702985" w:rsidRPr="00103340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3. Показатели, характеризующие объем работы &lt;4&gt;: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45DF" w:rsidRPr="00103340" w:rsidRDefault="00DE45DF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45DF" w:rsidRPr="00103340" w:rsidRDefault="00DE45DF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45DF" w:rsidRPr="00103340" w:rsidRDefault="00DE45DF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45DF" w:rsidRPr="00103340" w:rsidRDefault="00DE45DF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45DF" w:rsidRPr="00103340" w:rsidRDefault="00DE45DF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45DF" w:rsidRPr="00103340" w:rsidRDefault="00DE45DF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45DF" w:rsidRPr="00103340" w:rsidRDefault="00DE45DF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45DF" w:rsidRPr="00103340" w:rsidRDefault="00DE45DF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45DF" w:rsidRPr="00103340" w:rsidRDefault="00DE45DF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45DF" w:rsidRPr="00103340" w:rsidRDefault="00DE45DF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45DF" w:rsidRPr="00103340" w:rsidRDefault="00DE45DF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45DF" w:rsidRPr="00103340" w:rsidRDefault="00DE45DF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45DF" w:rsidRPr="00103340" w:rsidRDefault="00DE45DF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45DF" w:rsidRPr="00103340" w:rsidRDefault="00DE45DF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45DF" w:rsidRPr="00103340" w:rsidRDefault="00DE45DF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45DF" w:rsidRPr="00103340" w:rsidRDefault="00DE45DF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45DF" w:rsidRPr="00103340" w:rsidRDefault="00DE45DF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45DF" w:rsidRPr="00103340" w:rsidRDefault="00DE45DF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45DF" w:rsidRPr="00103340" w:rsidRDefault="00DE45DF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45DF" w:rsidRPr="00103340" w:rsidRDefault="00DE45DF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45DF" w:rsidRPr="00103340" w:rsidRDefault="00DE45DF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45DF" w:rsidRPr="00103340" w:rsidRDefault="00DE45DF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45DF" w:rsidRPr="00103340" w:rsidRDefault="00DE45DF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45DF" w:rsidRPr="00103340" w:rsidRDefault="00DE45DF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45DF" w:rsidRPr="00103340" w:rsidRDefault="00DE45DF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45DF" w:rsidRPr="00103340" w:rsidRDefault="00DE45DF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45DF" w:rsidRPr="00103340" w:rsidRDefault="00DE45DF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45DF" w:rsidRPr="00103340" w:rsidRDefault="00DE45DF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45DF" w:rsidRPr="00103340" w:rsidRDefault="00DE45DF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DE45DF" w:rsidRPr="00103340" w:rsidSect="00DA74EC">
          <w:pgSz w:w="11906" w:h="16838"/>
          <w:pgMar w:top="1134" w:right="566" w:bottom="1134" w:left="2127" w:header="426" w:footer="0" w:gutter="0"/>
          <w:cols w:space="720"/>
        </w:sectPr>
      </w:pPr>
    </w:p>
    <w:p w:rsidR="00DE45DF" w:rsidRPr="00103340" w:rsidRDefault="00DE45DF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40"/>
        <w:gridCol w:w="901"/>
        <w:gridCol w:w="993"/>
        <w:gridCol w:w="993"/>
        <w:gridCol w:w="993"/>
        <w:gridCol w:w="993"/>
        <w:gridCol w:w="993"/>
        <w:gridCol w:w="986"/>
        <w:gridCol w:w="993"/>
        <w:gridCol w:w="520"/>
        <w:gridCol w:w="888"/>
        <w:gridCol w:w="758"/>
        <w:gridCol w:w="758"/>
        <w:gridCol w:w="806"/>
        <w:gridCol w:w="764"/>
        <w:gridCol w:w="764"/>
        <w:gridCol w:w="771"/>
        <w:gridCol w:w="70"/>
        <w:gridCol w:w="875"/>
      </w:tblGrid>
      <w:tr w:rsidR="00CA759C" w:rsidRPr="00103340" w:rsidTr="00F67B28">
        <w:tc>
          <w:tcPr>
            <w:tcW w:w="328" w:type="pct"/>
            <w:vMerge w:val="restart"/>
            <w:vAlign w:val="center"/>
          </w:tcPr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обособленного подразделения</w:t>
            </w:r>
          </w:p>
        </w:tc>
        <w:tc>
          <w:tcPr>
            <w:tcW w:w="284" w:type="pct"/>
            <w:vMerge w:val="restart"/>
            <w:vAlign w:val="center"/>
          </w:tcPr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939" w:type="pct"/>
            <w:gridSpan w:val="3"/>
            <w:vMerge w:val="restart"/>
            <w:vAlign w:val="center"/>
          </w:tcPr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содержание работы</w:t>
            </w:r>
          </w:p>
        </w:tc>
        <w:tc>
          <w:tcPr>
            <w:tcW w:w="626" w:type="pct"/>
            <w:gridSpan w:val="2"/>
            <w:vMerge w:val="restart"/>
            <w:vAlign w:val="center"/>
          </w:tcPr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условия (формы) выполнения работы</w:t>
            </w:r>
          </w:p>
        </w:tc>
        <w:tc>
          <w:tcPr>
            <w:tcW w:w="788" w:type="pct"/>
            <w:gridSpan w:val="3"/>
            <w:vAlign w:val="center"/>
          </w:tcPr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Показатель объема работы</w:t>
            </w:r>
          </w:p>
        </w:tc>
        <w:tc>
          <w:tcPr>
            <w:tcW w:w="758" w:type="pct"/>
            <w:gridSpan w:val="3"/>
            <w:vMerge w:val="restart"/>
            <w:vAlign w:val="center"/>
          </w:tcPr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работы</w:t>
            </w:r>
          </w:p>
        </w:tc>
        <w:tc>
          <w:tcPr>
            <w:tcW w:w="735" w:type="pct"/>
            <w:gridSpan w:val="3"/>
            <w:vAlign w:val="center"/>
          </w:tcPr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Размер платы (цена, тариф)</w:t>
            </w:r>
          </w:p>
        </w:tc>
        <w:tc>
          <w:tcPr>
            <w:tcW w:w="541" w:type="pct"/>
            <w:gridSpan w:val="3"/>
            <w:vMerge w:val="restart"/>
            <w:vAlign w:val="center"/>
          </w:tcPr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Допустимые (возможные) отклонения от установленных показателей объема </w:t>
            </w:r>
            <w:r w:rsidR="00310486" w:rsidRPr="0010334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</w:tr>
      <w:tr w:rsidR="00F67B28" w:rsidRPr="00103340" w:rsidTr="00F67B28">
        <w:tc>
          <w:tcPr>
            <w:tcW w:w="328" w:type="pct"/>
            <w:vMerge/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pct"/>
            <w:vMerge/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pct"/>
            <w:gridSpan w:val="3"/>
            <w:vMerge/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  <w:gridSpan w:val="2"/>
            <w:vMerge/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vMerge w:val="restart"/>
            <w:vAlign w:val="center"/>
          </w:tcPr>
          <w:p w:rsidR="00CA759C" w:rsidRPr="00103340" w:rsidRDefault="00CA759C" w:rsidP="00F67B28">
            <w:pPr>
              <w:pStyle w:val="ConsPlusNormal"/>
              <w:ind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7" w:type="pct"/>
            <w:gridSpan w:val="2"/>
            <w:vAlign w:val="center"/>
          </w:tcPr>
          <w:p w:rsidR="00CA759C" w:rsidRPr="00103340" w:rsidRDefault="00CA759C" w:rsidP="00F67B28">
            <w:pPr>
              <w:pStyle w:val="ConsPlusNormal"/>
              <w:ind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758" w:type="pct"/>
            <w:gridSpan w:val="3"/>
            <w:vMerge/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pct"/>
            <w:vMerge w:val="restart"/>
            <w:vAlign w:val="center"/>
          </w:tcPr>
          <w:p w:rsidR="00CA759C" w:rsidRPr="00103340" w:rsidRDefault="00CA759C" w:rsidP="00F67B28">
            <w:pPr>
              <w:pStyle w:val="ConsPlusNormal"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  <w:p w:rsidR="00CA759C" w:rsidRPr="00103340" w:rsidRDefault="00CA759C" w:rsidP="0010334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(очередной финансовый год)</w:t>
            </w:r>
          </w:p>
        </w:tc>
        <w:tc>
          <w:tcPr>
            <w:tcW w:w="241" w:type="pct"/>
            <w:vMerge w:val="restart"/>
            <w:vAlign w:val="center"/>
          </w:tcPr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  <w:p w:rsidR="00CA759C" w:rsidRPr="00103340" w:rsidRDefault="00CA759C" w:rsidP="0010334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(1-й год планового периода)</w:t>
            </w:r>
          </w:p>
        </w:tc>
        <w:tc>
          <w:tcPr>
            <w:tcW w:w="241" w:type="pct"/>
            <w:vMerge w:val="restart"/>
            <w:vAlign w:val="center"/>
          </w:tcPr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  <w:p w:rsidR="00CA759C" w:rsidRPr="00103340" w:rsidRDefault="00CA759C" w:rsidP="0010334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(2-й год планового периода)</w:t>
            </w:r>
          </w:p>
        </w:tc>
        <w:tc>
          <w:tcPr>
            <w:tcW w:w="541" w:type="pct"/>
            <w:gridSpan w:val="3"/>
            <w:vMerge/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B28" w:rsidRPr="00103340" w:rsidTr="00F67B28">
        <w:tc>
          <w:tcPr>
            <w:tcW w:w="328" w:type="pct"/>
            <w:vMerge/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pct"/>
            <w:vMerge/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vAlign w:val="center"/>
          </w:tcPr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3" w:type="pct"/>
            <w:vAlign w:val="center"/>
          </w:tcPr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3" w:type="pct"/>
            <w:vAlign w:val="center"/>
          </w:tcPr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3" w:type="pct"/>
            <w:vAlign w:val="center"/>
          </w:tcPr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3" w:type="pct"/>
            <w:vAlign w:val="center"/>
          </w:tcPr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1" w:type="pct"/>
            <w:vMerge/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vAlign w:val="center"/>
          </w:tcPr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4" w:type="pct"/>
            <w:vAlign w:val="center"/>
          </w:tcPr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25" w:history="1">
              <w:r w:rsidRPr="00103340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280" w:type="pct"/>
            <w:vAlign w:val="center"/>
          </w:tcPr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20 ___ год</w:t>
            </w:r>
          </w:p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(очередной финансовый год)</w:t>
            </w:r>
          </w:p>
        </w:tc>
        <w:tc>
          <w:tcPr>
            <w:tcW w:w="239" w:type="pct"/>
            <w:vAlign w:val="center"/>
          </w:tcPr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20 ___ год</w:t>
            </w:r>
          </w:p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(1-й год планового периода)</w:t>
            </w:r>
          </w:p>
        </w:tc>
        <w:tc>
          <w:tcPr>
            <w:tcW w:w="239" w:type="pct"/>
            <w:vAlign w:val="center"/>
          </w:tcPr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20 ___ год</w:t>
            </w:r>
          </w:p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(2-й год планового периода)</w:t>
            </w:r>
          </w:p>
        </w:tc>
        <w:tc>
          <w:tcPr>
            <w:tcW w:w="254" w:type="pct"/>
            <w:vMerge/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pct"/>
            <w:vMerge/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pct"/>
            <w:vMerge/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pct"/>
            <w:vAlign w:val="center"/>
          </w:tcPr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в процентах</w:t>
            </w:r>
          </w:p>
        </w:tc>
        <w:tc>
          <w:tcPr>
            <w:tcW w:w="298" w:type="pct"/>
            <w:gridSpan w:val="2"/>
            <w:vAlign w:val="center"/>
          </w:tcPr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в абсолютных величинах</w:t>
            </w:r>
          </w:p>
        </w:tc>
      </w:tr>
      <w:tr w:rsidR="00F67B28" w:rsidRPr="00103340" w:rsidTr="00F67B28">
        <w:tc>
          <w:tcPr>
            <w:tcW w:w="328" w:type="pct"/>
            <w:vAlign w:val="center"/>
          </w:tcPr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" w:type="pct"/>
            <w:vAlign w:val="center"/>
          </w:tcPr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" w:type="pct"/>
            <w:vAlign w:val="center"/>
          </w:tcPr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" w:type="pct"/>
            <w:vAlign w:val="center"/>
          </w:tcPr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" w:type="pct"/>
            <w:vAlign w:val="center"/>
          </w:tcPr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3" w:type="pct"/>
            <w:vAlign w:val="center"/>
          </w:tcPr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3" w:type="pct"/>
            <w:vAlign w:val="center"/>
          </w:tcPr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" w:type="pct"/>
            <w:vAlign w:val="center"/>
          </w:tcPr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3" w:type="pct"/>
            <w:vAlign w:val="center"/>
          </w:tcPr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4" w:type="pct"/>
            <w:vAlign w:val="center"/>
          </w:tcPr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0" w:type="pct"/>
            <w:vAlign w:val="center"/>
          </w:tcPr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" w:type="pct"/>
            <w:vAlign w:val="center"/>
          </w:tcPr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" w:type="pct"/>
            <w:vAlign w:val="center"/>
          </w:tcPr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4" w:type="pct"/>
            <w:vAlign w:val="center"/>
          </w:tcPr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" w:type="pct"/>
            <w:vAlign w:val="center"/>
          </w:tcPr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" w:type="pct"/>
            <w:vAlign w:val="center"/>
          </w:tcPr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5" w:type="pct"/>
            <w:gridSpan w:val="2"/>
            <w:vAlign w:val="center"/>
          </w:tcPr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6" w:type="pct"/>
            <w:vAlign w:val="center"/>
          </w:tcPr>
          <w:p w:rsidR="00CA759C" w:rsidRPr="00103340" w:rsidRDefault="00CA759C" w:rsidP="00F67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67B28" w:rsidRPr="00103340" w:rsidTr="00F67B28">
        <w:tc>
          <w:tcPr>
            <w:tcW w:w="328" w:type="pct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pct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pct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pct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pct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pct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pct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pct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gridSpan w:val="2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pct"/>
            <w:vAlign w:val="center"/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59C" w:rsidRPr="00103340" w:rsidRDefault="00CA759C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CA759C" w:rsidRPr="00103340" w:rsidSect="00DA74EC">
          <w:pgSz w:w="16838" w:h="11906" w:orient="landscape"/>
          <w:pgMar w:top="1701" w:right="536" w:bottom="568" w:left="567" w:header="567" w:footer="0" w:gutter="0"/>
          <w:cols w:space="720"/>
        </w:sectPr>
      </w:pP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 xml:space="preserve">казывается номер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 xml:space="preserve">аполняется в случае досрочного прекращения выполнения распределения показателей объема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муниципальных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 (работ), содержащихся в </w:t>
      </w:r>
      <w:r w:rsidR="00545F52" w:rsidRPr="00103340">
        <w:rPr>
          <w:rFonts w:ascii="Times New Roman" w:hAnsi="Times New Roman" w:cs="Times New Roman"/>
          <w:sz w:val="28"/>
          <w:szCs w:val="28"/>
        </w:rPr>
        <w:t>муниципальном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задании, утвержденном обособленному подразделению.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>&gt; Ф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 xml:space="preserve">ормируется при установлении распределения показателей объема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муниципальных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 (работ), содержащихся в </w:t>
      </w:r>
      <w:r w:rsidR="00545F52" w:rsidRPr="00103340">
        <w:rPr>
          <w:rFonts w:ascii="Times New Roman" w:hAnsi="Times New Roman" w:cs="Times New Roman"/>
          <w:sz w:val="28"/>
          <w:szCs w:val="28"/>
        </w:rPr>
        <w:t>муниципальном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задании, и содержит требования к оказанию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 (услуг) и выполнению работы (работ) обособленным подразделением раздельно по каждой из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муниципальных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 (работ) с указанием порядкового номера раздела.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 xml:space="preserve">аполняется в соответствии с </w:t>
      </w:r>
      <w:r w:rsidR="00FE01EA" w:rsidRPr="00103340">
        <w:rPr>
          <w:rFonts w:ascii="Times New Roman" w:hAnsi="Times New Roman" w:cs="Times New Roman"/>
          <w:sz w:val="28"/>
          <w:szCs w:val="28"/>
        </w:rPr>
        <w:t>муниципальным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заданием.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1EA" w:rsidRPr="00103340" w:rsidRDefault="00FE01EA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1EA" w:rsidRPr="00103340" w:rsidRDefault="00FE01EA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1EA" w:rsidRPr="00103340" w:rsidRDefault="00FE01EA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1EA" w:rsidRPr="00103340" w:rsidRDefault="00FE01EA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1EA" w:rsidRPr="00103340" w:rsidRDefault="00FE01EA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1EA" w:rsidRPr="00103340" w:rsidRDefault="00FE01EA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1EA" w:rsidRPr="00103340" w:rsidRDefault="00FE01EA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1EA" w:rsidRPr="00103340" w:rsidRDefault="00FE01EA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1EA" w:rsidRPr="00103340" w:rsidRDefault="00FE01EA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1EA" w:rsidRPr="00103340" w:rsidRDefault="00FE01EA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1EA" w:rsidRPr="00103340" w:rsidRDefault="00FE01EA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1EA" w:rsidRPr="00103340" w:rsidRDefault="00FE01EA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1EA" w:rsidRPr="00103340" w:rsidRDefault="00FE01EA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1EA" w:rsidRPr="00103340" w:rsidRDefault="00FE01EA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14B" w:rsidRPr="00103340" w:rsidRDefault="0017614B" w:rsidP="00103340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17614B" w:rsidRPr="00103340" w:rsidSect="00DA74EC">
          <w:pgSz w:w="16838" w:h="11906" w:orient="landscape"/>
          <w:pgMar w:top="1701" w:right="536" w:bottom="567" w:left="567" w:header="709" w:footer="0" w:gutter="0"/>
          <w:cols w:space="720"/>
        </w:sectPr>
      </w:pPr>
    </w:p>
    <w:p w:rsidR="00CA759C" w:rsidRPr="00103340" w:rsidRDefault="00CA759C" w:rsidP="00103340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9395C" w:rsidRPr="00103340">
        <w:rPr>
          <w:rFonts w:ascii="Times New Roman" w:hAnsi="Times New Roman" w:cs="Times New Roman"/>
          <w:sz w:val="28"/>
          <w:szCs w:val="28"/>
        </w:rPr>
        <w:t>№</w:t>
      </w:r>
      <w:r w:rsidRPr="00103340">
        <w:rPr>
          <w:rFonts w:ascii="Times New Roman" w:hAnsi="Times New Roman" w:cs="Times New Roman"/>
          <w:sz w:val="28"/>
          <w:szCs w:val="28"/>
        </w:rPr>
        <w:t xml:space="preserve"> </w:t>
      </w:r>
      <w:r w:rsidR="00FE01EA" w:rsidRPr="00103340">
        <w:rPr>
          <w:rFonts w:ascii="Times New Roman" w:hAnsi="Times New Roman" w:cs="Times New Roman"/>
          <w:sz w:val="28"/>
          <w:szCs w:val="28"/>
        </w:rPr>
        <w:t>3</w:t>
      </w:r>
    </w:p>
    <w:p w:rsidR="00CA759C" w:rsidRPr="00103340" w:rsidRDefault="00CA759C" w:rsidP="0010334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к Положению</w:t>
      </w:r>
    </w:p>
    <w:p w:rsidR="00CA759C" w:rsidRPr="00103340" w:rsidRDefault="00CA759C" w:rsidP="0010334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о формировании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CA759C" w:rsidRPr="00103340" w:rsidRDefault="00CA759C" w:rsidP="0010334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03340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муниципальных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 (выполнение</w:t>
      </w:r>
      <w:proofErr w:type="gramEnd"/>
    </w:p>
    <w:p w:rsidR="00CA759C" w:rsidRPr="00103340" w:rsidRDefault="00CA759C" w:rsidP="0010334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работ) в отношении </w:t>
      </w:r>
      <w:r w:rsidR="0076070C" w:rsidRPr="00103340">
        <w:rPr>
          <w:rFonts w:ascii="Times New Roman" w:hAnsi="Times New Roman" w:cs="Times New Roman"/>
          <w:sz w:val="28"/>
          <w:szCs w:val="28"/>
        </w:rPr>
        <w:t>районных</w:t>
      </w:r>
      <w:r w:rsidRPr="00103340">
        <w:rPr>
          <w:rFonts w:ascii="Times New Roman" w:hAnsi="Times New Roman" w:cs="Times New Roman"/>
          <w:sz w:val="28"/>
          <w:szCs w:val="28"/>
        </w:rPr>
        <w:t xml:space="preserve">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муниципальных</w:t>
      </w:r>
    </w:p>
    <w:p w:rsidR="00CA759C" w:rsidRPr="00103340" w:rsidRDefault="00CA759C" w:rsidP="0010334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учреждений и финансовом 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 xml:space="preserve"> выполнения</w:t>
      </w:r>
    </w:p>
    <w:p w:rsidR="00CA759C" w:rsidRPr="00103340" w:rsidRDefault="0076070C" w:rsidP="0010334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CA759C" w:rsidRPr="00103340" w:rsidRDefault="00CA759C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Форма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0334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1" w:name="P1104"/>
      <w:bookmarkEnd w:id="31"/>
      <w:r w:rsidRPr="00103340">
        <w:rPr>
          <w:rFonts w:ascii="Times New Roman" w:hAnsi="Times New Roman" w:cs="Times New Roman"/>
          <w:sz w:val="28"/>
          <w:szCs w:val="28"/>
        </w:rPr>
        <w:t>ОТЧЕТ</w:t>
      </w:r>
    </w:p>
    <w:p w:rsidR="00CA759C" w:rsidRPr="00103340" w:rsidRDefault="00CA759C" w:rsidP="0010334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о выполнении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69395C" w:rsidRPr="00103340">
        <w:rPr>
          <w:rFonts w:ascii="Times New Roman" w:hAnsi="Times New Roman" w:cs="Times New Roman"/>
          <w:sz w:val="28"/>
          <w:szCs w:val="28"/>
        </w:rPr>
        <w:t>№</w:t>
      </w:r>
      <w:r w:rsidRPr="00103340">
        <w:rPr>
          <w:rFonts w:ascii="Times New Roman" w:hAnsi="Times New Roman" w:cs="Times New Roman"/>
          <w:sz w:val="28"/>
          <w:szCs w:val="28"/>
        </w:rPr>
        <w:t xml:space="preserve"> &lt;1&gt;</w:t>
      </w:r>
    </w:p>
    <w:p w:rsidR="00CA759C" w:rsidRPr="00103340" w:rsidRDefault="00CA759C" w:rsidP="0010334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на 20____ год и на плановый период 20____ и 20____ годов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4195"/>
        <w:gridCol w:w="2324"/>
        <w:gridCol w:w="850"/>
      </w:tblGrid>
      <w:tr w:rsidR="00CA759C" w:rsidRPr="00103340">
        <w:tc>
          <w:tcPr>
            <w:tcW w:w="5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C" w:rsidRPr="00103340" w:rsidRDefault="00CA759C" w:rsidP="001F35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CA759C" w:rsidRPr="00103340">
        <w:tc>
          <w:tcPr>
            <w:tcW w:w="5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59C" w:rsidRPr="00103340" w:rsidRDefault="00CA759C" w:rsidP="00F67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Форма по </w:t>
            </w:r>
            <w:hyperlink r:id="rId26" w:history="1">
              <w:r w:rsidRPr="00103340">
                <w:rPr>
                  <w:rFonts w:ascii="Times New Roman" w:hAnsi="Times New Roman" w:cs="Times New Roman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9C" w:rsidRPr="00103340">
        <w:tc>
          <w:tcPr>
            <w:tcW w:w="5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10334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 "____" _____________ 20___ г. &lt;2&gt;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59C" w:rsidRPr="00103340" w:rsidRDefault="00CA759C" w:rsidP="00F67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9C" w:rsidRPr="00103340">
        <w:tc>
          <w:tcPr>
            <w:tcW w:w="5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F67B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3713DD" w:rsidRPr="00103340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70C" w:rsidRPr="0010334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(обособленного подразделения) ___________________________________________________________</w:t>
            </w:r>
            <w:r w:rsidR="00060588" w:rsidRPr="00103340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59C" w:rsidRPr="00103340" w:rsidRDefault="00CA759C" w:rsidP="00F67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Код по сводному реестру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9C" w:rsidRPr="00103340">
        <w:tc>
          <w:tcPr>
            <w:tcW w:w="5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F67B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Виды деятельности </w:t>
            </w:r>
            <w:r w:rsidR="003713DD" w:rsidRPr="00103340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70C" w:rsidRPr="0010334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(обособленного подразделения) _________________________________________________</w:t>
            </w:r>
            <w:r w:rsidR="00060588" w:rsidRPr="00103340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59C" w:rsidRPr="00103340" w:rsidRDefault="00CA759C" w:rsidP="00F67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27" w:history="1">
              <w:r w:rsidRPr="00103340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9C" w:rsidRPr="00103340">
        <w:tc>
          <w:tcPr>
            <w:tcW w:w="5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10334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CA759C" w:rsidRPr="00103340" w:rsidRDefault="00CA759C" w:rsidP="00F67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(указываются виды деятельности </w:t>
            </w:r>
            <w:r w:rsidR="003713DD" w:rsidRPr="00103340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70C" w:rsidRPr="0010334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учреждения, по которым ему утверждается </w:t>
            </w:r>
            <w:r w:rsidR="000032FE" w:rsidRPr="00103340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задание)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59C" w:rsidRPr="00103340" w:rsidRDefault="00CA759C" w:rsidP="00F67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28" w:history="1">
              <w:r w:rsidRPr="00103340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9C" w:rsidRPr="00103340">
        <w:tc>
          <w:tcPr>
            <w:tcW w:w="5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F67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Периодичность ________________________________</w:t>
            </w:r>
          </w:p>
        </w:tc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9C" w:rsidRPr="00103340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103340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F67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(указывается в соответствии с периодичностью представления отчета о выполнении </w:t>
            </w:r>
            <w:r w:rsidR="0076070C" w:rsidRPr="0010334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задания, установленной в </w:t>
            </w:r>
            <w:r w:rsidR="00545F52" w:rsidRPr="00103340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задании)</w:t>
            </w:r>
          </w:p>
        </w:tc>
        <w:tc>
          <w:tcPr>
            <w:tcW w:w="23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59C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55D" w:rsidRPr="00103340" w:rsidRDefault="001F355D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F67B2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lastRenderedPageBreak/>
        <w:t xml:space="preserve">Часть 1. Сведения об оказываемых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муниципальных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услугах &lt;3&gt;</w:t>
      </w:r>
    </w:p>
    <w:p w:rsidR="00CA759C" w:rsidRPr="00103340" w:rsidRDefault="00CA759C" w:rsidP="00F67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F67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Раздел _____</w:t>
      </w:r>
    </w:p>
    <w:p w:rsidR="00CA759C" w:rsidRPr="00103340" w:rsidRDefault="00CA759C" w:rsidP="00F67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5267"/>
        <w:gridCol w:w="2324"/>
        <w:gridCol w:w="850"/>
      </w:tblGrid>
      <w:tr w:rsidR="00CA759C" w:rsidRPr="00103340" w:rsidTr="00F67B28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F67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F67B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310486" w:rsidRPr="0010334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услуги _________________________________________________</w:t>
            </w:r>
            <w:r w:rsidR="00060588" w:rsidRPr="00103340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59C" w:rsidRPr="00103340" w:rsidRDefault="00CA759C" w:rsidP="00F67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C" w:rsidRPr="00103340" w:rsidRDefault="00CA759C" w:rsidP="00F67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9C" w:rsidRPr="00103340" w:rsidTr="00F67B28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F67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DA74EC" w:rsidRDefault="00CA759C" w:rsidP="00DA74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потребителей </w:t>
            </w:r>
            <w:r w:rsidR="00310486" w:rsidRPr="0010334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  <w:p w:rsidR="00CA759C" w:rsidRPr="00103340" w:rsidRDefault="00CA759C" w:rsidP="00DA74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</w:tc>
        <w:tc>
          <w:tcPr>
            <w:tcW w:w="23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3. Сведения о фактическом достижении показателей, характеризующих качество и (или) объем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3.1. Сведения о фактическом достижении показателей, характеризующих качество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CA759C" w:rsidRPr="00103340" w:rsidRDefault="00CA759C" w:rsidP="001033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0588" w:rsidRPr="00103340" w:rsidRDefault="00060588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0588" w:rsidRPr="00103340" w:rsidRDefault="00060588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0588" w:rsidRPr="00103340" w:rsidRDefault="00060588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0588" w:rsidRPr="00103340" w:rsidRDefault="00060588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0588" w:rsidRPr="00103340" w:rsidRDefault="00060588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0588" w:rsidRPr="00103340" w:rsidRDefault="00060588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0588" w:rsidRPr="00103340" w:rsidRDefault="00060588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0588" w:rsidRPr="00103340" w:rsidRDefault="00060588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0588" w:rsidRPr="00103340" w:rsidRDefault="00060588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0588" w:rsidRPr="00103340" w:rsidRDefault="00060588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0588" w:rsidRPr="00103340" w:rsidRDefault="00060588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0588" w:rsidRPr="00103340" w:rsidRDefault="00060588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0588" w:rsidRPr="00103340" w:rsidRDefault="00060588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0588" w:rsidRPr="00103340" w:rsidRDefault="00060588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0588" w:rsidRPr="00103340" w:rsidRDefault="00060588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0588" w:rsidRPr="00103340" w:rsidRDefault="00060588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0588" w:rsidRPr="00103340" w:rsidRDefault="00060588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0588" w:rsidRPr="00103340" w:rsidRDefault="00060588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0588" w:rsidRPr="00103340" w:rsidRDefault="00060588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0588" w:rsidRPr="00103340" w:rsidRDefault="00060588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0588" w:rsidRPr="00103340" w:rsidRDefault="00060588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0588" w:rsidRPr="00103340" w:rsidRDefault="00060588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0588" w:rsidRPr="00103340" w:rsidRDefault="00060588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0588" w:rsidRPr="00103340" w:rsidRDefault="00060588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0588" w:rsidRPr="00103340" w:rsidRDefault="00060588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0588" w:rsidRPr="00103340" w:rsidRDefault="00060588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060588" w:rsidRPr="00103340" w:rsidSect="00DA74EC">
          <w:pgSz w:w="11906" w:h="16838"/>
          <w:pgMar w:top="1134" w:right="424" w:bottom="709" w:left="2127" w:header="426" w:footer="0" w:gutter="0"/>
          <w:cols w:space="720"/>
        </w:sectPr>
      </w:pPr>
    </w:p>
    <w:p w:rsidR="00060588" w:rsidRPr="00103340" w:rsidRDefault="00060588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0588" w:rsidRPr="00103340" w:rsidRDefault="00060588" w:rsidP="001033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10"/>
        <w:gridCol w:w="1118"/>
        <w:gridCol w:w="1118"/>
        <w:gridCol w:w="1118"/>
        <w:gridCol w:w="1118"/>
        <w:gridCol w:w="1118"/>
        <w:gridCol w:w="1118"/>
        <w:gridCol w:w="1118"/>
        <w:gridCol w:w="571"/>
        <w:gridCol w:w="1252"/>
        <w:gridCol w:w="1252"/>
        <w:gridCol w:w="867"/>
        <w:gridCol w:w="1000"/>
        <w:gridCol w:w="1148"/>
        <w:gridCol w:w="933"/>
      </w:tblGrid>
      <w:tr w:rsidR="00CA759C" w:rsidRPr="00103340" w:rsidTr="00060588">
        <w:tc>
          <w:tcPr>
            <w:tcW w:w="312" w:type="pct"/>
            <w:vMerge w:val="restar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Уникальный номер реестровой записи &lt;4&gt;</w:t>
            </w:r>
          </w:p>
        </w:tc>
        <w:tc>
          <w:tcPr>
            <w:tcW w:w="1063" w:type="pct"/>
            <w:gridSpan w:val="3"/>
            <w:vMerge w:val="restar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Показатель, характеризующий содержание </w:t>
            </w:r>
            <w:r w:rsidR="00310486" w:rsidRPr="0010334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709" w:type="pct"/>
            <w:gridSpan w:val="2"/>
            <w:vMerge w:val="restar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Показатель, характеризующий условия (формы) оказания </w:t>
            </w:r>
            <w:r w:rsidR="00310486" w:rsidRPr="0010334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2916" w:type="pct"/>
            <w:gridSpan w:val="9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качества </w:t>
            </w:r>
            <w:r w:rsidR="00310486" w:rsidRPr="0010334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</w:tr>
      <w:tr w:rsidR="00CA759C" w:rsidRPr="00103340" w:rsidTr="00060588">
        <w:tc>
          <w:tcPr>
            <w:tcW w:w="312" w:type="pct"/>
            <w:vMerge/>
          </w:tcPr>
          <w:p w:rsidR="00CA759C" w:rsidRPr="00103340" w:rsidRDefault="00CA759C" w:rsidP="00DA7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pct"/>
            <w:gridSpan w:val="3"/>
            <w:vMerge/>
          </w:tcPr>
          <w:p w:rsidR="00CA759C" w:rsidRPr="00103340" w:rsidRDefault="00CA759C" w:rsidP="00DA7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gridSpan w:val="2"/>
            <w:vMerge/>
          </w:tcPr>
          <w:p w:rsidR="00CA759C" w:rsidRPr="00103340" w:rsidRDefault="00CA759C" w:rsidP="00DA7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Merge w:val="restar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&lt;4&gt;</w:t>
            </w:r>
          </w:p>
        </w:tc>
        <w:tc>
          <w:tcPr>
            <w:tcW w:w="562" w:type="pct"/>
            <w:gridSpan w:val="2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79" w:type="pct"/>
            <w:gridSpan w:val="3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354" w:type="pct"/>
            <w:vMerge w:val="restar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допустимое (возможное) отклонение &lt;7&gt;</w:t>
            </w:r>
          </w:p>
        </w:tc>
        <w:tc>
          <w:tcPr>
            <w:tcW w:w="354" w:type="pct"/>
            <w:vMerge w:val="restar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отклонение, превышающее допустимое (возможное) значение &lt;8&gt;</w:t>
            </w:r>
          </w:p>
        </w:tc>
        <w:tc>
          <w:tcPr>
            <w:tcW w:w="312" w:type="pct"/>
            <w:vMerge w:val="restar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причина отклонения</w:t>
            </w:r>
          </w:p>
        </w:tc>
      </w:tr>
      <w:tr w:rsidR="00CA759C" w:rsidRPr="00103340" w:rsidTr="00060588">
        <w:tc>
          <w:tcPr>
            <w:tcW w:w="312" w:type="pct"/>
            <w:vMerge/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&lt;4&gt;</w:t>
            </w:r>
          </w:p>
        </w:tc>
        <w:tc>
          <w:tcPr>
            <w:tcW w:w="354" w:type="pc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&lt;4&gt;</w:t>
            </w:r>
          </w:p>
        </w:tc>
        <w:tc>
          <w:tcPr>
            <w:tcW w:w="354" w:type="pc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&lt;4&gt;</w:t>
            </w:r>
          </w:p>
        </w:tc>
        <w:tc>
          <w:tcPr>
            <w:tcW w:w="354" w:type="pc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&lt;4&gt;</w:t>
            </w:r>
          </w:p>
        </w:tc>
        <w:tc>
          <w:tcPr>
            <w:tcW w:w="354" w:type="pc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&lt;4&gt;</w:t>
            </w:r>
          </w:p>
        </w:tc>
        <w:tc>
          <w:tcPr>
            <w:tcW w:w="354" w:type="pct"/>
            <w:vMerge/>
          </w:tcPr>
          <w:p w:rsidR="00CA759C" w:rsidRPr="00103340" w:rsidRDefault="00CA759C" w:rsidP="00DA7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&lt;4&gt;</w:t>
            </w:r>
          </w:p>
        </w:tc>
        <w:tc>
          <w:tcPr>
            <w:tcW w:w="312" w:type="pc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29" w:history="1">
              <w:r w:rsidRPr="00103340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&lt;4&gt;</w:t>
            </w:r>
          </w:p>
        </w:tc>
        <w:tc>
          <w:tcPr>
            <w:tcW w:w="396" w:type="pc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в </w:t>
            </w:r>
            <w:r w:rsidR="00545F52" w:rsidRPr="00103340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задании на год &lt;4&gt;</w:t>
            </w:r>
          </w:p>
        </w:tc>
        <w:tc>
          <w:tcPr>
            <w:tcW w:w="271" w:type="pc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в </w:t>
            </w:r>
            <w:r w:rsidR="00545F52" w:rsidRPr="00103340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задании на отчетную дату &lt;5&gt;</w:t>
            </w:r>
          </w:p>
        </w:tc>
        <w:tc>
          <w:tcPr>
            <w:tcW w:w="312" w:type="pc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исполнено на отчетную дату &lt;6&gt;</w:t>
            </w:r>
          </w:p>
        </w:tc>
        <w:tc>
          <w:tcPr>
            <w:tcW w:w="354" w:type="pct"/>
            <w:vMerge/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Merge/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vMerge/>
          </w:tcPr>
          <w:p w:rsidR="00CA759C" w:rsidRPr="00103340" w:rsidRDefault="00CA759C" w:rsidP="001033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9C" w:rsidRPr="00103340" w:rsidTr="00060588">
        <w:tc>
          <w:tcPr>
            <w:tcW w:w="312" w:type="pc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" w:type="pc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" w:type="pc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" w:type="pc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" w:type="pc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" w:type="pc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" w:type="pc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0" w:type="pc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2" w:type="pc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" w:type="pc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1" w:type="pc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2" w:type="pc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" w:type="pc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" w:type="pc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2" w:type="pc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A759C" w:rsidRPr="00103340" w:rsidTr="00060588">
        <w:tc>
          <w:tcPr>
            <w:tcW w:w="312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9C" w:rsidRPr="00103340" w:rsidTr="00060588">
        <w:tc>
          <w:tcPr>
            <w:tcW w:w="312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59C" w:rsidRPr="00103340" w:rsidRDefault="00CA759C" w:rsidP="00DA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DA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3.2. Сведения о фактическом достижении показателей, характеризующих объем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CA759C" w:rsidRPr="00103340" w:rsidRDefault="00CA759C" w:rsidP="00DA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964"/>
        <w:gridCol w:w="964"/>
        <w:gridCol w:w="964"/>
        <w:gridCol w:w="964"/>
        <w:gridCol w:w="964"/>
        <w:gridCol w:w="964"/>
        <w:gridCol w:w="680"/>
        <w:gridCol w:w="850"/>
        <w:gridCol w:w="1077"/>
        <w:gridCol w:w="1080"/>
        <w:gridCol w:w="794"/>
        <w:gridCol w:w="1080"/>
        <w:gridCol w:w="964"/>
        <w:gridCol w:w="1020"/>
        <w:gridCol w:w="1618"/>
      </w:tblGrid>
      <w:tr w:rsidR="00CA759C" w:rsidRPr="00103340" w:rsidTr="001F355D">
        <w:tc>
          <w:tcPr>
            <w:tcW w:w="850" w:type="dxa"/>
            <w:vMerge w:val="restar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Уник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альный номер реестровой записи &lt;4&gt;</w:t>
            </w:r>
          </w:p>
        </w:tc>
        <w:tc>
          <w:tcPr>
            <w:tcW w:w="2892" w:type="dxa"/>
            <w:gridSpan w:val="3"/>
            <w:vMerge w:val="restar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Показатель, 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характеризующий содержание </w:t>
            </w:r>
            <w:r w:rsidR="00310486" w:rsidRPr="0010334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928" w:type="dxa"/>
            <w:gridSpan w:val="2"/>
            <w:vMerge w:val="restar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Показатель, 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характеризующий условия (формы) оказания </w:t>
            </w:r>
            <w:r w:rsidR="00310486" w:rsidRPr="0010334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8509" w:type="dxa"/>
            <w:gridSpan w:val="9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Показатель объема </w:t>
            </w:r>
            <w:r w:rsidR="00310486" w:rsidRPr="0010334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618" w:type="dxa"/>
            <w:vMerge w:val="restar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платы (цена, тариф)</w:t>
            </w:r>
          </w:p>
        </w:tc>
      </w:tr>
      <w:tr w:rsidR="00CA759C" w:rsidRPr="00103340" w:rsidTr="001F355D">
        <w:tc>
          <w:tcPr>
            <w:tcW w:w="850" w:type="dxa"/>
            <w:vMerge/>
          </w:tcPr>
          <w:p w:rsidR="00CA759C" w:rsidRPr="00103340" w:rsidRDefault="00CA759C" w:rsidP="00DA7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  <w:gridSpan w:val="3"/>
            <w:vMerge/>
          </w:tcPr>
          <w:p w:rsidR="00CA759C" w:rsidRPr="00103340" w:rsidRDefault="00CA759C" w:rsidP="00DA7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vMerge/>
          </w:tcPr>
          <w:p w:rsidR="00CA759C" w:rsidRPr="00103340" w:rsidRDefault="00CA759C" w:rsidP="00DA7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&lt;4&gt;</w:t>
            </w:r>
          </w:p>
        </w:tc>
        <w:tc>
          <w:tcPr>
            <w:tcW w:w="1530" w:type="dxa"/>
            <w:gridSpan w:val="2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951" w:type="dxa"/>
            <w:gridSpan w:val="3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080" w:type="dxa"/>
            <w:vMerge w:val="restar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допустимое (возможное) отклонение &lt;7&gt;</w:t>
            </w:r>
          </w:p>
        </w:tc>
        <w:tc>
          <w:tcPr>
            <w:tcW w:w="964" w:type="dxa"/>
            <w:vMerge w:val="restar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отклонение, превышающее допустимое (возможное) значение &lt;8&gt;</w:t>
            </w:r>
          </w:p>
        </w:tc>
        <w:tc>
          <w:tcPr>
            <w:tcW w:w="1020" w:type="dxa"/>
            <w:vMerge w:val="restar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причина отклонения</w:t>
            </w:r>
          </w:p>
        </w:tc>
        <w:tc>
          <w:tcPr>
            <w:tcW w:w="1618" w:type="dxa"/>
            <w:vMerge/>
          </w:tcPr>
          <w:p w:rsidR="00CA759C" w:rsidRPr="00103340" w:rsidRDefault="00CA759C" w:rsidP="00DA7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9C" w:rsidRPr="00103340" w:rsidTr="001F355D">
        <w:tc>
          <w:tcPr>
            <w:tcW w:w="850" w:type="dxa"/>
            <w:vMerge/>
          </w:tcPr>
          <w:p w:rsidR="00CA759C" w:rsidRPr="00103340" w:rsidRDefault="00CA759C" w:rsidP="00DA7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&lt;4&gt;</w:t>
            </w:r>
          </w:p>
        </w:tc>
        <w:tc>
          <w:tcPr>
            <w:tcW w:w="964" w:type="dxa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&lt;4&gt;</w:t>
            </w:r>
          </w:p>
        </w:tc>
        <w:tc>
          <w:tcPr>
            <w:tcW w:w="964" w:type="dxa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&lt;4&gt;</w:t>
            </w:r>
          </w:p>
        </w:tc>
        <w:tc>
          <w:tcPr>
            <w:tcW w:w="964" w:type="dxa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&lt;4&gt;</w:t>
            </w:r>
          </w:p>
        </w:tc>
        <w:tc>
          <w:tcPr>
            <w:tcW w:w="964" w:type="dxa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&lt;4&gt;</w:t>
            </w:r>
          </w:p>
        </w:tc>
        <w:tc>
          <w:tcPr>
            <w:tcW w:w="964" w:type="dxa"/>
            <w:vMerge/>
          </w:tcPr>
          <w:p w:rsidR="00CA759C" w:rsidRPr="00103340" w:rsidRDefault="00CA759C" w:rsidP="00DA7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&lt;4&gt;</w:t>
            </w:r>
          </w:p>
        </w:tc>
        <w:tc>
          <w:tcPr>
            <w:tcW w:w="850" w:type="dxa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30" w:history="1">
              <w:r w:rsidRPr="00103340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&lt;4&gt;</w:t>
            </w:r>
          </w:p>
        </w:tc>
        <w:tc>
          <w:tcPr>
            <w:tcW w:w="1077" w:type="dxa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в </w:t>
            </w:r>
            <w:r w:rsidR="00545F52" w:rsidRPr="00103340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задании на год &lt;4&gt;</w:t>
            </w:r>
          </w:p>
        </w:tc>
        <w:tc>
          <w:tcPr>
            <w:tcW w:w="1080" w:type="dxa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в </w:t>
            </w:r>
            <w:r w:rsidR="00545F52" w:rsidRPr="00103340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задании на отчетную дату &lt;5&gt;</w:t>
            </w:r>
          </w:p>
        </w:tc>
        <w:tc>
          <w:tcPr>
            <w:tcW w:w="794" w:type="dxa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исполнено на отчетную дату &lt;6&gt;</w:t>
            </w:r>
          </w:p>
        </w:tc>
        <w:tc>
          <w:tcPr>
            <w:tcW w:w="1080" w:type="dxa"/>
            <w:vMerge/>
          </w:tcPr>
          <w:p w:rsidR="00CA759C" w:rsidRPr="00103340" w:rsidRDefault="00CA759C" w:rsidP="00DA7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</w:tcPr>
          <w:p w:rsidR="00CA759C" w:rsidRPr="00103340" w:rsidRDefault="00CA759C" w:rsidP="00DA7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CA759C" w:rsidRPr="00103340" w:rsidRDefault="00CA759C" w:rsidP="00DA7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Merge/>
          </w:tcPr>
          <w:p w:rsidR="00CA759C" w:rsidRPr="00103340" w:rsidRDefault="00CA759C" w:rsidP="00DA7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9C" w:rsidRPr="00103340" w:rsidTr="001F355D">
        <w:tc>
          <w:tcPr>
            <w:tcW w:w="850" w:type="dxa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4" w:type="dxa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4" w:type="dxa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4" w:type="dxa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4" w:type="dxa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" w:type="dxa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7" w:type="dxa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0" w:type="dxa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4" w:type="dxa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0" w:type="dxa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4" w:type="dxa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20" w:type="dxa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18" w:type="dxa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A759C" w:rsidRPr="00103340" w:rsidTr="001F355D">
        <w:tc>
          <w:tcPr>
            <w:tcW w:w="850" w:type="dxa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9C" w:rsidRPr="00103340" w:rsidTr="001F355D">
        <w:tc>
          <w:tcPr>
            <w:tcW w:w="850" w:type="dxa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59C" w:rsidRPr="00103340" w:rsidRDefault="00CA759C" w:rsidP="00DA7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A759C" w:rsidRPr="00103340" w:rsidSect="00DA74EC">
          <w:pgSz w:w="16838" w:h="11906" w:orient="landscape"/>
          <w:pgMar w:top="1701" w:right="536" w:bottom="851" w:left="567" w:header="709" w:footer="0" w:gutter="0"/>
          <w:cols w:space="720"/>
        </w:sectPr>
      </w:pPr>
    </w:p>
    <w:p w:rsidR="00CA759C" w:rsidRPr="00103340" w:rsidRDefault="00CA759C" w:rsidP="00DA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DA74E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Часть 2. Сведения о выполняемых работах &lt;3&gt;</w:t>
      </w:r>
    </w:p>
    <w:p w:rsidR="00CA759C" w:rsidRPr="00103340" w:rsidRDefault="00CA759C" w:rsidP="00DA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DA74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Раздел _____</w:t>
      </w:r>
    </w:p>
    <w:p w:rsidR="00CA759C" w:rsidRPr="00103340" w:rsidRDefault="00CA759C" w:rsidP="00DA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5386"/>
        <w:gridCol w:w="2324"/>
        <w:gridCol w:w="850"/>
      </w:tblGrid>
      <w:tr w:rsidR="00CA759C" w:rsidRPr="0010334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работы _______________________________________________________________</w:t>
            </w:r>
            <w:r w:rsidR="00690215" w:rsidRPr="00103340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Код по региональному перечню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9C" w:rsidRPr="0010334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Категории потребителей работы _______________________________________________________</w:t>
            </w:r>
            <w:r w:rsidR="00690215" w:rsidRPr="00103340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23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59C" w:rsidRPr="00103340" w:rsidRDefault="00CA759C" w:rsidP="00DA7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C" w:rsidRPr="00103340" w:rsidRDefault="00CA759C" w:rsidP="00DA7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59C" w:rsidRPr="00103340" w:rsidRDefault="00CA759C" w:rsidP="00DA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F35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3. Сведения о фактическом достижении показателей, характеризующих качество и (или) объем работы</w:t>
      </w:r>
    </w:p>
    <w:p w:rsidR="00CA759C" w:rsidRPr="00103340" w:rsidRDefault="00CA759C" w:rsidP="001F35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F35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3.1. Сведения о фактическом достижении показателей, характеризующих качество работы:</w:t>
      </w:r>
    </w:p>
    <w:p w:rsidR="00CA759C" w:rsidRPr="00103340" w:rsidRDefault="00CA759C" w:rsidP="00DA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DA7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7F0" w:rsidRPr="00103340" w:rsidRDefault="002F07F0" w:rsidP="00DA7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7F0" w:rsidRPr="00103340" w:rsidRDefault="002F07F0" w:rsidP="00DA7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7F0" w:rsidRPr="00103340" w:rsidRDefault="002F07F0" w:rsidP="00DA7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7F0" w:rsidRPr="00103340" w:rsidRDefault="002F07F0" w:rsidP="00DA7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7F0" w:rsidRPr="00103340" w:rsidRDefault="002F07F0" w:rsidP="00DA7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7F0" w:rsidRPr="00103340" w:rsidRDefault="002F07F0" w:rsidP="00DA7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7F0" w:rsidRPr="00103340" w:rsidRDefault="002F07F0" w:rsidP="00DA7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7F0" w:rsidRPr="00103340" w:rsidRDefault="002F07F0" w:rsidP="00DA7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7F0" w:rsidRPr="00103340" w:rsidRDefault="002F07F0" w:rsidP="00DA7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7F0" w:rsidRPr="00103340" w:rsidRDefault="002F07F0" w:rsidP="00DA7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7F0" w:rsidRPr="00103340" w:rsidRDefault="002F07F0" w:rsidP="00DA7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7F0" w:rsidRPr="00103340" w:rsidRDefault="002F07F0" w:rsidP="00DA7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7F0" w:rsidRPr="00103340" w:rsidRDefault="002F07F0" w:rsidP="00DA7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7F0" w:rsidRPr="00103340" w:rsidRDefault="002F07F0" w:rsidP="00DA7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7F0" w:rsidRPr="00103340" w:rsidRDefault="002F07F0" w:rsidP="00DA7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7F0" w:rsidRPr="00103340" w:rsidRDefault="002F07F0" w:rsidP="00DA7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7F0" w:rsidRPr="00103340" w:rsidRDefault="002F07F0" w:rsidP="00DA7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7F0" w:rsidRPr="00103340" w:rsidRDefault="002F07F0" w:rsidP="00DA7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7F0" w:rsidRPr="00103340" w:rsidRDefault="002F07F0" w:rsidP="00DA7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7F0" w:rsidRPr="00103340" w:rsidRDefault="002F07F0" w:rsidP="00DA7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7F0" w:rsidRPr="00103340" w:rsidRDefault="002F07F0" w:rsidP="00DA7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7F0" w:rsidRPr="00103340" w:rsidRDefault="002F07F0" w:rsidP="00DA7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7F0" w:rsidRPr="00103340" w:rsidRDefault="002F07F0" w:rsidP="00DA7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7F0" w:rsidRPr="00103340" w:rsidRDefault="002F07F0" w:rsidP="00DA7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7F0" w:rsidRPr="00103340" w:rsidRDefault="002F07F0" w:rsidP="00DA7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F07F0" w:rsidRPr="00103340" w:rsidSect="00DA74EC">
          <w:pgSz w:w="11906" w:h="16838"/>
          <w:pgMar w:top="1134" w:right="851" w:bottom="1134" w:left="1701" w:header="426" w:footer="0" w:gutter="0"/>
          <w:cols w:space="720"/>
        </w:sectPr>
      </w:pPr>
    </w:p>
    <w:p w:rsidR="002F07F0" w:rsidRPr="00103340" w:rsidRDefault="002F07F0" w:rsidP="00DA7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62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0"/>
        <w:gridCol w:w="1131"/>
        <w:gridCol w:w="1131"/>
        <w:gridCol w:w="1127"/>
        <w:gridCol w:w="1127"/>
        <w:gridCol w:w="1127"/>
        <w:gridCol w:w="1127"/>
        <w:gridCol w:w="1127"/>
        <w:gridCol w:w="578"/>
        <w:gridCol w:w="1267"/>
        <w:gridCol w:w="1267"/>
        <w:gridCol w:w="873"/>
        <w:gridCol w:w="1010"/>
        <w:gridCol w:w="1156"/>
        <w:gridCol w:w="870"/>
      </w:tblGrid>
      <w:tr w:rsidR="00CA759C" w:rsidRPr="00103340" w:rsidTr="00DA74EC">
        <w:tc>
          <w:tcPr>
            <w:tcW w:w="302" w:type="pct"/>
            <w:vMerge w:val="restar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Уникальный номер реестровой записи &lt;4&gt;</w:t>
            </w:r>
          </w:p>
        </w:tc>
        <w:tc>
          <w:tcPr>
            <w:tcW w:w="1066" w:type="pct"/>
            <w:gridSpan w:val="3"/>
            <w:vMerge w:val="restar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содержание работы</w:t>
            </w:r>
          </w:p>
        </w:tc>
        <w:tc>
          <w:tcPr>
            <w:tcW w:w="710" w:type="pct"/>
            <w:gridSpan w:val="2"/>
            <w:vMerge w:val="restar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условия (формы) выполнения работы</w:t>
            </w:r>
          </w:p>
        </w:tc>
        <w:tc>
          <w:tcPr>
            <w:tcW w:w="2921" w:type="pct"/>
            <w:gridSpan w:val="9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Показатель качества работы</w:t>
            </w:r>
          </w:p>
        </w:tc>
      </w:tr>
      <w:tr w:rsidR="00CA759C" w:rsidRPr="00103340" w:rsidTr="00DA74EC">
        <w:tc>
          <w:tcPr>
            <w:tcW w:w="302" w:type="pct"/>
            <w:vMerge/>
          </w:tcPr>
          <w:p w:rsidR="00CA759C" w:rsidRPr="00103340" w:rsidRDefault="00CA759C" w:rsidP="00DA7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pct"/>
            <w:gridSpan w:val="3"/>
            <w:vMerge/>
          </w:tcPr>
          <w:p w:rsidR="00CA759C" w:rsidRPr="00103340" w:rsidRDefault="00CA759C" w:rsidP="00DA7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pct"/>
            <w:gridSpan w:val="2"/>
            <w:vMerge/>
          </w:tcPr>
          <w:p w:rsidR="00CA759C" w:rsidRPr="00103340" w:rsidRDefault="00CA759C" w:rsidP="00DA7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vMerge w:val="restar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&lt;4&gt;</w:t>
            </w:r>
          </w:p>
        </w:tc>
        <w:tc>
          <w:tcPr>
            <w:tcW w:w="537" w:type="pct"/>
            <w:gridSpan w:val="2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072" w:type="pct"/>
            <w:gridSpan w:val="3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318" w:type="pct"/>
            <w:vMerge w:val="restar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допустимое (возможное) отклонение &lt;7&gt;</w:t>
            </w:r>
          </w:p>
        </w:tc>
        <w:tc>
          <w:tcPr>
            <w:tcW w:w="364" w:type="pct"/>
            <w:vMerge w:val="restar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отклонение, превышающее допустимое (возможное) значение &lt;8&gt;</w:t>
            </w:r>
          </w:p>
        </w:tc>
        <w:tc>
          <w:tcPr>
            <w:tcW w:w="274" w:type="pct"/>
            <w:vMerge w:val="restar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причина отклонения</w:t>
            </w:r>
          </w:p>
        </w:tc>
      </w:tr>
      <w:tr w:rsidR="00CA759C" w:rsidRPr="00103340" w:rsidTr="00DA74EC">
        <w:tc>
          <w:tcPr>
            <w:tcW w:w="302" w:type="pct"/>
            <w:vMerge/>
          </w:tcPr>
          <w:p w:rsidR="00CA759C" w:rsidRPr="00103340" w:rsidRDefault="00CA759C" w:rsidP="00DA7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&lt;4&gt;</w:t>
            </w:r>
          </w:p>
        </w:tc>
        <w:tc>
          <w:tcPr>
            <w:tcW w:w="356" w:type="pc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&lt;4&gt;</w:t>
            </w:r>
          </w:p>
        </w:tc>
        <w:tc>
          <w:tcPr>
            <w:tcW w:w="355" w:type="pc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&lt;4&gt;</w:t>
            </w:r>
          </w:p>
        </w:tc>
        <w:tc>
          <w:tcPr>
            <w:tcW w:w="355" w:type="pc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&lt;4&gt;</w:t>
            </w:r>
          </w:p>
        </w:tc>
        <w:tc>
          <w:tcPr>
            <w:tcW w:w="355" w:type="pc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&lt;4&gt;</w:t>
            </w:r>
          </w:p>
        </w:tc>
        <w:tc>
          <w:tcPr>
            <w:tcW w:w="355" w:type="pct"/>
            <w:vMerge/>
          </w:tcPr>
          <w:p w:rsidR="00CA759C" w:rsidRPr="00103340" w:rsidRDefault="00CA759C" w:rsidP="00DA7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&lt;4&gt;</w:t>
            </w:r>
          </w:p>
        </w:tc>
        <w:tc>
          <w:tcPr>
            <w:tcW w:w="182" w:type="pc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31" w:history="1">
              <w:r w:rsidRPr="00103340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&lt;4&gt;</w:t>
            </w:r>
          </w:p>
        </w:tc>
        <w:tc>
          <w:tcPr>
            <w:tcW w:w="399" w:type="pc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в </w:t>
            </w:r>
            <w:r w:rsidR="00545F52" w:rsidRPr="00103340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задании на год &lt;4&gt;</w:t>
            </w:r>
          </w:p>
        </w:tc>
        <w:tc>
          <w:tcPr>
            <w:tcW w:w="399" w:type="pc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в </w:t>
            </w:r>
            <w:r w:rsidR="00545F52" w:rsidRPr="00103340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задании на отчетную дату &lt;5&gt;</w:t>
            </w:r>
          </w:p>
        </w:tc>
        <w:tc>
          <w:tcPr>
            <w:tcW w:w="275" w:type="pc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исполнено на отчетную дату &lt;6&gt;</w:t>
            </w:r>
          </w:p>
        </w:tc>
        <w:tc>
          <w:tcPr>
            <w:tcW w:w="318" w:type="pct"/>
            <w:vMerge/>
          </w:tcPr>
          <w:p w:rsidR="00CA759C" w:rsidRPr="00103340" w:rsidRDefault="00CA759C" w:rsidP="00DA7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vMerge/>
          </w:tcPr>
          <w:p w:rsidR="00CA759C" w:rsidRPr="00103340" w:rsidRDefault="00CA759C" w:rsidP="00DA7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vMerge/>
          </w:tcPr>
          <w:p w:rsidR="00CA759C" w:rsidRPr="00103340" w:rsidRDefault="00CA759C" w:rsidP="00DA7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9C" w:rsidRPr="00103340" w:rsidTr="00DA74EC">
        <w:tc>
          <w:tcPr>
            <w:tcW w:w="302" w:type="pc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" w:type="pc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pc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" w:type="pc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5" w:type="pc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5" w:type="pc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5" w:type="pc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5" w:type="pc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2" w:type="pc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9" w:type="pc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9" w:type="pc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5" w:type="pc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8" w:type="pc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4" w:type="pc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4" w:type="pc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A759C" w:rsidRPr="00103340" w:rsidTr="00DA74EC">
        <w:tc>
          <w:tcPr>
            <w:tcW w:w="302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9C" w:rsidRPr="00103340" w:rsidTr="00DA74EC">
        <w:tc>
          <w:tcPr>
            <w:tcW w:w="302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59C" w:rsidRPr="00103340" w:rsidRDefault="00CA759C" w:rsidP="00DA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1F35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объем работы:</w:t>
      </w:r>
    </w:p>
    <w:p w:rsidR="00CA759C" w:rsidRPr="00103340" w:rsidRDefault="00CA759C" w:rsidP="00DA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8"/>
        <w:gridCol w:w="964"/>
        <w:gridCol w:w="964"/>
        <w:gridCol w:w="964"/>
        <w:gridCol w:w="964"/>
        <w:gridCol w:w="964"/>
        <w:gridCol w:w="964"/>
        <w:gridCol w:w="680"/>
        <w:gridCol w:w="850"/>
        <w:gridCol w:w="1077"/>
        <w:gridCol w:w="1080"/>
        <w:gridCol w:w="794"/>
        <w:gridCol w:w="1080"/>
        <w:gridCol w:w="964"/>
        <w:gridCol w:w="1020"/>
        <w:gridCol w:w="1759"/>
      </w:tblGrid>
      <w:tr w:rsidR="00CA759C" w:rsidRPr="00103340" w:rsidTr="00DA74EC">
        <w:tc>
          <w:tcPr>
            <w:tcW w:w="788" w:type="dxa"/>
            <w:vMerge w:val="restar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реестровой записи &lt;4&gt;</w:t>
            </w:r>
          </w:p>
        </w:tc>
        <w:tc>
          <w:tcPr>
            <w:tcW w:w="2892" w:type="dxa"/>
            <w:gridSpan w:val="3"/>
            <w:vMerge w:val="restar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1928" w:type="dxa"/>
            <w:gridSpan w:val="2"/>
            <w:vMerge w:val="restar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Показатель, характеризующий условия 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(формы) оказания выполнения работы</w:t>
            </w:r>
          </w:p>
        </w:tc>
        <w:tc>
          <w:tcPr>
            <w:tcW w:w="8509" w:type="dxa"/>
            <w:gridSpan w:val="9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Показатель объема работы</w:t>
            </w:r>
          </w:p>
        </w:tc>
        <w:tc>
          <w:tcPr>
            <w:tcW w:w="1759" w:type="dxa"/>
            <w:vMerge w:val="restar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Размер платы (цена, тариф)</w:t>
            </w:r>
          </w:p>
        </w:tc>
      </w:tr>
      <w:tr w:rsidR="00CA759C" w:rsidRPr="00103340" w:rsidTr="00DA74EC">
        <w:tc>
          <w:tcPr>
            <w:tcW w:w="788" w:type="dxa"/>
            <w:vMerge/>
          </w:tcPr>
          <w:p w:rsidR="00CA759C" w:rsidRPr="00103340" w:rsidRDefault="00CA759C" w:rsidP="00DA7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  <w:gridSpan w:val="3"/>
            <w:vMerge/>
          </w:tcPr>
          <w:p w:rsidR="00CA759C" w:rsidRPr="00103340" w:rsidRDefault="00CA759C" w:rsidP="00DA7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vMerge/>
          </w:tcPr>
          <w:p w:rsidR="00CA759C" w:rsidRPr="00103340" w:rsidRDefault="00CA759C" w:rsidP="00DA7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нование показателя &lt;4&gt;</w:t>
            </w:r>
          </w:p>
        </w:tc>
        <w:tc>
          <w:tcPr>
            <w:tcW w:w="1530" w:type="dxa"/>
            <w:gridSpan w:val="2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единица 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измерения</w:t>
            </w:r>
          </w:p>
        </w:tc>
        <w:tc>
          <w:tcPr>
            <w:tcW w:w="2951" w:type="dxa"/>
            <w:gridSpan w:val="3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</w:t>
            </w:r>
          </w:p>
        </w:tc>
        <w:tc>
          <w:tcPr>
            <w:tcW w:w="1080" w:type="dxa"/>
            <w:vMerge w:val="restar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допуст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имое (возможное) отклонение &lt;7&gt;</w:t>
            </w:r>
          </w:p>
        </w:tc>
        <w:tc>
          <w:tcPr>
            <w:tcW w:w="964" w:type="dxa"/>
            <w:vMerge w:val="restar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отклон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ение, превышающее допустимое (возможное) значение &lt;8&gt;</w:t>
            </w:r>
          </w:p>
        </w:tc>
        <w:tc>
          <w:tcPr>
            <w:tcW w:w="1020" w:type="dxa"/>
            <w:vMerge w:val="restart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причин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отклонения</w:t>
            </w:r>
          </w:p>
        </w:tc>
        <w:tc>
          <w:tcPr>
            <w:tcW w:w="1759" w:type="dxa"/>
            <w:vMerge/>
          </w:tcPr>
          <w:p w:rsidR="00CA759C" w:rsidRPr="00103340" w:rsidRDefault="00CA759C" w:rsidP="00DA7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9C" w:rsidRPr="00103340" w:rsidTr="00DA74EC">
        <w:tc>
          <w:tcPr>
            <w:tcW w:w="788" w:type="dxa"/>
            <w:vMerge/>
          </w:tcPr>
          <w:p w:rsidR="00CA759C" w:rsidRPr="00103340" w:rsidRDefault="00CA759C" w:rsidP="00DA7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&lt;4&gt;</w:t>
            </w:r>
          </w:p>
        </w:tc>
        <w:tc>
          <w:tcPr>
            <w:tcW w:w="964" w:type="dxa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&lt;4&gt;</w:t>
            </w:r>
          </w:p>
        </w:tc>
        <w:tc>
          <w:tcPr>
            <w:tcW w:w="964" w:type="dxa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&lt;4&gt;</w:t>
            </w:r>
          </w:p>
        </w:tc>
        <w:tc>
          <w:tcPr>
            <w:tcW w:w="964" w:type="dxa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&lt;4&gt;</w:t>
            </w:r>
          </w:p>
        </w:tc>
        <w:tc>
          <w:tcPr>
            <w:tcW w:w="964" w:type="dxa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&lt;4&gt;</w:t>
            </w:r>
          </w:p>
        </w:tc>
        <w:tc>
          <w:tcPr>
            <w:tcW w:w="964" w:type="dxa"/>
            <w:vMerge/>
          </w:tcPr>
          <w:p w:rsidR="00CA759C" w:rsidRPr="00103340" w:rsidRDefault="00CA759C" w:rsidP="00DA7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наименование &lt;4&gt;</w:t>
            </w:r>
          </w:p>
        </w:tc>
        <w:tc>
          <w:tcPr>
            <w:tcW w:w="850" w:type="dxa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32" w:history="1">
              <w:r w:rsidRPr="00103340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&lt;4&gt;</w:t>
            </w:r>
          </w:p>
        </w:tc>
        <w:tc>
          <w:tcPr>
            <w:tcW w:w="1077" w:type="dxa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в </w:t>
            </w:r>
            <w:r w:rsidR="00545F52" w:rsidRPr="00103340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задании на год &lt;4&gt;</w:t>
            </w:r>
          </w:p>
        </w:tc>
        <w:tc>
          <w:tcPr>
            <w:tcW w:w="1080" w:type="dxa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в </w:t>
            </w:r>
            <w:r w:rsidR="00545F52" w:rsidRPr="00103340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задании на отчетную дату &lt;5&gt;</w:t>
            </w:r>
          </w:p>
        </w:tc>
        <w:tc>
          <w:tcPr>
            <w:tcW w:w="794" w:type="dxa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исполнено на отчетную дату &lt;6&gt;</w:t>
            </w:r>
          </w:p>
        </w:tc>
        <w:tc>
          <w:tcPr>
            <w:tcW w:w="1080" w:type="dxa"/>
            <w:vMerge/>
          </w:tcPr>
          <w:p w:rsidR="00CA759C" w:rsidRPr="00103340" w:rsidRDefault="00CA759C" w:rsidP="00DA7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</w:tcPr>
          <w:p w:rsidR="00CA759C" w:rsidRPr="00103340" w:rsidRDefault="00CA759C" w:rsidP="00DA7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CA759C" w:rsidRPr="00103340" w:rsidRDefault="00CA759C" w:rsidP="00DA7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Merge/>
          </w:tcPr>
          <w:p w:rsidR="00CA759C" w:rsidRPr="00103340" w:rsidRDefault="00CA759C" w:rsidP="00DA7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9C" w:rsidRPr="00103340" w:rsidTr="00DA74EC">
        <w:tc>
          <w:tcPr>
            <w:tcW w:w="788" w:type="dxa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4" w:type="dxa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4" w:type="dxa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4" w:type="dxa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4" w:type="dxa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" w:type="dxa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7" w:type="dxa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0" w:type="dxa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4" w:type="dxa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0" w:type="dxa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P1408"/>
            <w:bookmarkEnd w:id="32"/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4" w:type="dxa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P1409"/>
            <w:bookmarkEnd w:id="33"/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20" w:type="dxa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59" w:type="dxa"/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A759C" w:rsidRPr="00103340" w:rsidTr="00DA74EC">
        <w:tc>
          <w:tcPr>
            <w:tcW w:w="788" w:type="dxa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9C" w:rsidRPr="00103340" w:rsidTr="00DA74EC">
        <w:tc>
          <w:tcPr>
            <w:tcW w:w="788" w:type="dxa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59C" w:rsidRPr="00103340" w:rsidRDefault="00CA759C" w:rsidP="00DA7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A759C" w:rsidRPr="00103340" w:rsidSect="00DA74EC">
          <w:pgSz w:w="16838" w:h="11906" w:orient="landscape"/>
          <w:pgMar w:top="1701" w:right="536" w:bottom="851" w:left="426" w:header="567" w:footer="0" w:gutter="0"/>
          <w:cols w:space="720"/>
        </w:sectPr>
      </w:pPr>
    </w:p>
    <w:p w:rsidR="00CA759C" w:rsidRPr="00103340" w:rsidRDefault="00CA759C" w:rsidP="00DA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9"/>
        <w:gridCol w:w="340"/>
        <w:gridCol w:w="1757"/>
        <w:gridCol w:w="340"/>
        <w:gridCol w:w="2665"/>
      </w:tblGrid>
      <w:tr w:rsidR="00CA759C" w:rsidRPr="0010334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Руководитель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9C" w:rsidRPr="0010334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DA74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CA759C" w:rsidRPr="00103340" w:rsidRDefault="00CA759C" w:rsidP="00DA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DA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"_____" ____________ 20____ г.</w:t>
      </w:r>
    </w:p>
    <w:p w:rsidR="00CA759C" w:rsidRPr="00103340" w:rsidRDefault="00CA759C" w:rsidP="00DA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DA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A759C" w:rsidRPr="00103340" w:rsidRDefault="00CA759C" w:rsidP="00DA7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 xml:space="preserve">казывается номер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задания, по которому формируется отчет.</w:t>
      </w:r>
    </w:p>
    <w:p w:rsidR="00CA759C" w:rsidRPr="00103340" w:rsidRDefault="00CA759C" w:rsidP="00DA7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>казывается дата, на которую составляется отчет.</w:t>
      </w:r>
    </w:p>
    <w:p w:rsidR="00CA759C" w:rsidRPr="00103340" w:rsidRDefault="00CA759C" w:rsidP="00DA7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>&gt; Ф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 xml:space="preserve">ормируется при установлении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 (услуг) и выполнение работы (работ) и содержит требования к оказанию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 (услуг) и выполнению работы (работ) раздельно по каждой из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муниципальных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 (работ) с указанием порядкового номера раздела.</w:t>
      </w:r>
    </w:p>
    <w:p w:rsidR="00CA759C" w:rsidRPr="00103340" w:rsidRDefault="00CA759C" w:rsidP="00DA7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>&gt; Ф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 xml:space="preserve">ормируется в соответствии с </w:t>
      </w:r>
      <w:r w:rsidR="00EF0C92" w:rsidRPr="00103340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103340">
        <w:rPr>
          <w:rFonts w:ascii="Times New Roman" w:hAnsi="Times New Roman" w:cs="Times New Roman"/>
          <w:sz w:val="28"/>
          <w:szCs w:val="28"/>
        </w:rPr>
        <w:t>заданием.</w:t>
      </w:r>
    </w:p>
    <w:p w:rsidR="00CA759C" w:rsidRPr="00103340" w:rsidRDefault="00CA759C" w:rsidP="00DA7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&lt;5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 xml:space="preserve">аполняется в соответствии с установленным требованием о представлении промежуточного отчета о выполнении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задания. 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 xml:space="preserve">При установлении показателя достижения результатов выполнения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на отчетную дату в процентах от годового объема оказания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 (выполнения работы) рассчитывается путем умножения годового объема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 (работы) на установленный процент достижения результатов выполнения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на отчетную дату, в том числе с учетом неравномерного оказания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муниципальных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 (выполнения работ) в течение календарного года.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 xml:space="preserve"> При установлении 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 xml:space="preserve">показателя достижения результатов выполнения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 xml:space="preserve"> на отчетную дату в абсолютных величинах заполняется в соответствии с </w:t>
      </w:r>
      <w:r w:rsidR="00EF0C92" w:rsidRPr="00103340">
        <w:rPr>
          <w:rFonts w:ascii="Times New Roman" w:hAnsi="Times New Roman" w:cs="Times New Roman"/>
          <w:sz w:val="28"/>
          <w:szCs w:val="28"/>
        </w:rPr>
        <w:t>муниципальным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заданием (в том числе с учетом неравномерного оказания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муниципальных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 (выполнения работ) в течение календарного года).</w:t>
      </w:r>
    </w:p>
    <w:p w:rsidR="00CA759C" w:rsidRPr="00103340" w:rsidRDefault="00CA759C" w:rsidP="00DA7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&lt;6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 xml:space="preserve"> предварительном отчете указываются показатели объема и (или) качества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 (работы), запланированные к исполнению по завершении текущего финансового года.</w:t>
      </w:r>
    </w:p>
    <w:p w:rsidR="00CA759C" w:rsidRPr="00103340" w:rsidRDefault="00CA759C" w:rsidP="00DA7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&lt;7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>&gt; Р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 xml:space="preserve">ассчитывается путем умножения значения показателя объема и (или) качества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103340">
        <w:rPr>
          <w:rFonts w:ascii="Times New Roman" w:hAnsi="Times New Roman" w:cs="Times New Roman"/>
          <w:sz w:val="28"/>
          <w:szCs w:val="28"/>
        </w:rPr>
        <w:lastRenderedPageBreak/>
        <w:t xml:space="preserve">(работы), установленного в </w:t>
      </w:r>
      <w:r w:rsidR="00545F52" w:rsidRPr="00103340">
        <w:rPr>
          <w:rFonts w:ascii="Times New Roman" w:hAnsi="Times New Roman" w:cs="Times New Roman"/>
          <w:sz w:val="28"/>
          <w:szCs w:val="28"/>
        </w:rPr>
        <w:t>муниципальном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задании (графа 10), на установленное в </w:t>
      </w:r>
      <w:r w:rsidR="00545F52" w:rsidRPr="00103340">
        <w:rPr>
          <w:rFonts w:ascii="Times New Roman" w:hAnsi="Times New Roman" w:cs="Times New Roman"/>
          <w:sz w:val="28"/>
          <w:szCs w:val="28"/>
        </w:rPr>
        <w:t>муниципальном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задании значение допустимого (возможного) отклонения от установленных показателей качества (объема)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 (работы), в пределах которого </w:t>
      </w:r>
      <w:r w:rsidR="000032FE" w:rsidRPr="00103340">
        <w:rPr>
          <w:rFonts w:ascii="Times New Roman" w:hAnsi="Times New Roman" w:cs="Times New Roman"/>
          <w:sz w:val="28"/>
          <w:szCs w:val="28"/>
        </w:rPr>
        <w:t>муниципальное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задание считается выполненным (в процентах), при установлении допустимого (возможного) отклонения от установленных показателей качества (объема)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 (работы) в абсолютных 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>величинах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 xml:space="preserve"> заполняется в соответствии с </w:t>
      </w:r>
      <w:r w:rsidR="00EF0C92" w:rsidRPr="00103340">
        <w:rPr>
          <w:rFonts w:ascii="Times New Roman" w:hAnsi="Times New Roman" w:cs="Times New Roman"/>
          <w:sz w:val="28"/>
          <w:szCs w:val="28"/>
        </w:rPr>
        <w:t>муниципальным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заданием. Значение указывается в единицах измерения показателя, установленных в </w:t>
      </w:r>
      <w:r w:rsidR="00545F52" w:rsidRPr="00103340">
        <w:rPr>
          <w:rFonts w:ascii="Times New Roman" w:hAnsi="Times New Roman" w:cs="Times New Roman"/>
          <w:sz w:val="28"/>
          <w:szCs w:val="28"/>
        </w:rPr>
        <w:t>муниципальном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задании (графа 8),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</w:t>
      </w:r>
      <w:hyperlink w:anchor="P1408" w:history="1">
        <w:r w:rsidRPr="00103340">
          <w:rPr>
            <w:rFonts w:ascii="Times New Roman" w:hAnsi="Times New Roman" w:cs="Times New Roman"/>
            <w:sz w:val="28"/>
            <w:szCs w:val="28"/>
          </w:rPr>
          <w:t>граф 13</w:t>
        </w:r>
      </w:hyperlink>
      <w:r w:rsidRPr="0010334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09" w:history="1">
        <w:r w:rsidRPr="00103340">
          <w:rPr>
            <w:rFonts w:ascii="Times New Roman" w:hAnsi="Times New Roman" w:cs="Times New Roman"/>
            <w:sz w:val="28"/>
            <w:szCs w:val="28"/>
          </w:rPr>
          <w:t>14 подпункта 3.2 пункта 3 части 2</w:t>
        </w:r>
      </w:hyperlink>
      <w:r w:rsidRPr="00103340">
        <w:rPr>
          <w:rFonts w:ascii="Times New Roman" w:hAnsi="Times New Roman" w:cs="Times New Roman"/>
          <w:sz w:val="28"/>
          <w:szCs w:val="28"/>
        </w:rPr>
        <w:t xml:space="preserve"> настоящего отчета не рассчитываются.</w:t>
      </w:r>
    </w:p>
    <w:p w:rsidR="00CA759C" w:rsidRPr="00103340" w:rsidRDefault="00CA759C" w:rsidP="00DA7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&lt;8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>&gt; Р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>ассчитывается при формировании отчета за год как разница показателей граф 10, 12 и 13.</w:t>
      </w:r>
    </w:p>
    <w:p w:rsidR="00CA759C" w:rsidRPr="00103340" w:rsidRDefault="00CA759C" w:rsidP="00DA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DA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DA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DA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0C92" w:rsidRPr="00103340" w:rsidRDefault="00EF0C92" w:rsidP="00DA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0C92" w:rsidRPr="00103340" w:rsidRDefault="00EF0C92" w:rsidP="00DA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0C92" w:rsidRPr="00103340" w:rsidRDefault="00EF0C92" w:rsidP="00DA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0C92" w:rsidRPr="00103340" w:rsidRDefault="00EF0C92" w:rsidP="00DA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0C92" w:rsidRPr="00103340" w:rsidRDefault="00EF0C92" w:rsidP="00DA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0C92" w:rsidRPr="00103340" w:rsidRDefault="00EF0C92" w:rsidP="00DA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0C92" w:rsidRPr="00103340" w:rsidRDefault="00EF0C92" w:rsidP="00DA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0C92" w:rsidRPr="00103340" w:rsidRDefault="00EF0C92" w:rsidP="00DA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0C92" w:rsidRPr="00103340" w:rsidRDefault="00EF0C92" w:rsidP="00DA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0C92" w:rsidRPr="00103340" w:rsidRDefault="00EF0C92" w:rsidP="00DA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0C92" w:rsidRPr="00103340" w:rsidRDefault="00EF0C92" w:rsidP="00DA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0C92" w:rsidRPr="00103340" w:rsidRDefault="00EF0C92" w:rsidP="00DA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0C92" w:rsidRPr="00103340" w:rsidRDefault="00EF0C92" w:rsidP="00DA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0C92" w:rsidRPr="00103340" w:rsidRDefault="00EF0C92" w:rsidP="00DA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0C92" w:rsidRPr="00103340" w:rsidRDefault="00EF0C92" w:rsidP="00DA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3DA" w:rsidRPr="00103340" w:rsidRDefault="00DF33DA" w:rsidP="00DA74E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  <w:sectPr w:rsidR="00DF33DA" w:rsidRPr="00103340" w:rsidSect="00DA74EC">
          <w:pgSz w:w="16838" w:h="11906" w:orient="landscape"/>
          <w:pgMar w:top="1701" w:right="1134" w:bottom="851" w:left="1134" w:header="567" w:footer="0" w:gutter="0"/>
          <w:cols w:space="720"/>
        </w:sectPr>
      </w:pPr>
    </w:p>
    <w:p w:rsidR="00CA759C" w:rsidRPr="00103340" w:rsidRDefault="00CA759C" w:rsidP="00DA74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9395C" w:rsidRPr="00103340">
        <w:rPr>
          <w:rFonts w:ascii="Times New Roman" w:hAnsi="Times New Roman" w:cs="Times New Roman"/>
          <w:sz w:val="28"/>
          <w:szCs w:val="28"/>
        </w:rPr>
        <w:t>№</w:t>
      </w:r>
      <w:r w:rsidRPr="00103340">
        <w:rPr>
          <w:rFonts w:ascii="Times New Roman" w:hAnsi="Times New Roman" w:cs="Times New Roman"/>
          <w:sz w:val="28"/>
          <w:szCs w:val="28"/>
        </w:rPr>
        <w:t xml:space="preserve"> </w:t>
      </w:r>
      <w:r w:rsidR="00EF0C92" w:rsidRPr="00103340">
        <w:rPr>
          <w:rFonts w:ascii="Times New Roman" w:hAnsi="Times New Roman" w:cs="Times New Roman"/>
          <w:sz w:val="28"/>
          <w:szCs w:val="28"/>
        </w:rPr>
        <w:t>4</w:t>
      </w:r>
    </w:p>
    <w:p w:rsidR="00CA759C" w:rsidRPr="00103340" w:rsidRDefault="00CA759C" w:rsidP="00DA7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к Положению</w:t>
      </w:r>
    </w:p>
    <w:p w:rsidR="00CA759C" w:rsidRPr="00103340" w:rsidRDefault="00CA759C" w:rsidP="00DA7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о формировании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CA759C" w:rsidRPr="00103340" w:rsidRDefault="00CA759C" w:rsidP="00DA7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03340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муниципальных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 (выполнение</w:t>
      </w:r>
      <w:proofErr w:type="gramEnd"/>
    </w:p>
    <w:p w:rsidR="00CA759C" w:rsidRPr="00103340" w:rsidRDefault="00CA759C" w:rsidP="00DA7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работ) в отношении </w:t>
      </w:r>
      <w:r w:rsidR="0076070C" w:rsidRPr="00103340">
        <w:rPr>
          <w:rFonts w:ascii="Times New Roman" w:hAnsi="Times New Roman" w:cs="Times New Roman"/>
          <w:sz w:val="28"/>
          <w:szCs w:val="28"/>
        </w:rPr>
        <w:t>районных</w:t>
      </w:r>
      <w:r w:rsidRPr="00103340">
        <w:rPr>
          <w:rFonts w:ascii="Times New Roman" w:hAnsi="Times New Roman" w:cs="Times New Roman"/>
          <w:sz w:val="28"/>
          <w:szCs w:val="28"/>
        </w:rPr>
        <w:t xml:space="preserve">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муниципальных</w:t>
      </w:r>
    </w:p>
    <w:p w:rsidR="00CA759C" w:rsidRPr="00103340" w:rsidRDefault="00CA759C" w:rsidP="00DA7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учреждений и финансовом 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 xml:space="preserve"> выполнения</w:t>
      </w:r>
    </w:p>
    <w:p w:rsidR="00CA759C" w:rsidRPr="00103340" w:rsidRDefault="0076070C" w:rsidP="00DA7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CA759C" w:rsidRPr="00103340" w:rsidRDefault="00CA759C" w:rsidP="00DA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DF33DA" w:rsidP="00DA74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4" w:name="P1480"/>
      <w:bookmarkEnd w:id="34"/>
      <w:r w:rsidRPr="00103340">
        <w:rPr>
          <w:rFonts w:ascii="Times New Roman" w:hAnsi="Times New Roman" w:cs="Times New Roman"/>
          <w:sz w:val="28"/>
          <w:szCs w:val="28"/>
        </w:rPr>
        <w:t>Расчет</w:t>
      </w:r>
    </w:p>
    <w:p w:rsidR="00CA759C" w:rsidRPr="00103340" w:rsidRDefault="00DF33DA" w:rsidP="00DA74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объема остатка субсидии из районного бюджета на выполнение</w:t>
      </w:r>
    </w:p>
    <w:p w:rsidR="00CA759C" w:rsidRPr="00103340" w:rsidRDefault="00DF33DA" w:rsidP="00DA74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муниципального задания на оказание 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CA759C" w:rsidRPr="00103340" w:rsidRDefault="00DF33DA" w:rsidP="00DA74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услуг (выполнение работ), 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>предоставленной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 xml:space="preserve"> </w:t>
      </w:r>
      <w:r w:rsidR="00FC0728" w:rsidRPr="00103340">
        <w:rPr>
          <w:rFonts w:ascii="Times New Roman" w:hAnsi="Times New Roman" w:cs="Times New Roman"/>
          <w:sz w:val="28"/>
          <w:szCs w:val="28"/>
        </w:rPr>
        <w:t>районному</w:t>
      </w:r>
    </w:p>
    <w:p w:rsidR="00CA759C" w:rsidRPr="00103340" w:rsidRDefault="00DF33DA" w:rsidP="00DA74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муниципальному бюджетному или автономному учреждению,</w:t>
      </w:r>
    </w:p>
    <w:p w:rsidR="00CA759C" w:rsidRPr="00103340" w:rsidRDefault="00DF33DA" w:rsidP="00DA74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03340">
        <w:rPr>
          <w:rFonts w:ascii="Times New Roman" w:hAnsi="Times New Roman" w:cs="Times New Roman"/>
          <w:sz w:val="28"/>
          <w:szCs w:val="28"/>
        </w:rPr>
        <w:t>образовавшегося</w:t>
      </w:r>
      <w:proofErr w:type="gramEnd"/>
      <w:r w:rsidRPr="00103340">
        <w:rPr>
          <w:rFonts w:ascii="Times New Roman" w:hAnsi="Times New Roman" w:cs="Times New Roman"/>
          <w:sz w:val="28"/>
          <w:szCs w:val="28"/>
        </w:rPr>
        <w:t xml:space="preserve"> в связи с невыполнением муниципального</w:t>
      </w:r>
    </w:p>
    <w:p w:rsidR="00CA759C" w:rsidRPr="00103340" w:rsidRDefault="00DF33DA" w:rsidP="00DA74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задания на оказание муниципальных услуг</w:t>
      </w:r>
    </w:p>
    <w:p w:rsidR="00CA759C" w:rsidRPr="00103340" w:rsidRDefault="00DF33DA" w:rsidP="00DA74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(выполнение работ)</w:t>
      </w:r>
    </w:p>
    <w:p w:rsidR="00CA759C" w:rsidRPr="00103340" w:rsidRDefault="00CA759C" w:rsidP="00DA7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DA74E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DA74E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1. Объем остатка субсидии из </w:t>
      </w:r>
      <w:r w:rsidR="003713DD" w:rsidRPr="00103340">
        <w:rPr>
          <w:rFonts w:ascii="Times New Roman" w:hAnsi="Times New Roman" w:cs="Times New Roman"/>
          <w:sz w:val="28"/>
          <w:szCs w:val="28"/>
        </w:rPr>
        <w:t>районного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бюджета на выполнение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муниципальных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 (выполнение работ), предоставленной </w:t>
      </w:r>
      <w:r w:rsidR="00310486" w:rsidRPr="00103340">
        <w:rPr>
          <w:rFonts w:ascii="Times New Roman" w:hAnsi="Times New Roman" w:cs="Times New Roman"/>
          <w:sz w:val="28"/>
          <w:szCs w:val="28"/>
        </w:rPr>
        <w:t>районному муниципальному</w:t>
      </w:r>
      <w:r w:rsidRPr="00103340">
        <w:rPr>
          <w:rFonts w:ascii="Times New Roman" w:hAnsi="Times New Roman" w:cs="Times New Roman"/>
          <w:sz w:val="28"/>
          <w:szCs w:val="28"/>
        </w:rPr>
        <w:t xml:space="preserve"> бюджетному или автономному учреждению, образовавшийся в связи с недостижением установленных </w:t>
      </w:r>
      <w:r w:rsidR="00FC0728" w:rsidRPr="00103340">
        <w:rPr>
          <w:rFonts w:ascii="Times New Roman" w:hAnsi="Times New Roman" w:cs="Times New Roman"/>
          <w:sz w:val="28"/>
          <w:szCs w:val="28"/>
        </w:rPr>
        <w:t>муниципальным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заданием показателей, характеризующих объем выполнения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(</w:t>
      </w:r>
      <w:proofErr w:type="spellStart"/>
      <w:proofErr w:type="gramStart"/>
      <w:r w:rsidRPr="00103340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103340">
        <w:rPr>
          <w:rFonts w:ascii="Times New Roman" w:hAnsi="Times New Roman" w:cs="Times New Roman"/>
          <w:sz w:val="28"/>
          <w:szCs w:val="28"/>
          <w:vertAlign w:val="subscript"/>
        </w:rPr>
        <w:t>ост</w:t>
      </w:r>
      <w:proofErr w:type="spellEnd"/>
      <w:r w:rsidRPr="00103340">
        <w:rPr>
          <w:rFonts w:ascii="Times New Roman" w:hAnsi="Times New Roman" w:cs="Times New Roman"/>
          <w:sz w:val="28"/>
          <w:szCs w:val="28"/>
        </w:rPr>
        <w:t>), определяется по следующей формуле:</w:t>
      </w:r>
    </w:p>
    <w:p w:rsidR="00CA759C" w:rsidRPr="00103340" w:rsidRDefault="00CA759C" w:rsidP="00DA74E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0F0CEA" w:rsidP="00DA74EC">
      <w:pPr>
        <w:pStyle w:val="ConsPlusNormal"/>
        <w:tabs>
          <w:tab w:val="left" w:pos="85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0CEA">
        <w:rPr>
          <w:rFonts w:ascii="Times New Roman" w:hAnsi="Times New Roman" w:cs="Times New Roman"/>
          <w:position w:val="-11"/>
          <w:sz w:val="28"/>
          <w:szCs w:val="28"/>
        </w:rPr>
        <w:pict>
          <v:shape id="_x0000_i1027" style="width:165pt;height:22.5pt" coordsize="" o:spt="100" adj="0,,0" path="" filled="f" stroked="f">
            <v:stroke joinstyle="miter"/>
            <v:imagedata r:id="rId33" o:title="base_23563_144943_32770"/>
            <v:formulas/>
            <v:path o:connecttype="segments"/>
          </v:shape>
        </w:pict>
      </w:r>
    </w:p>
    <w:p w:rsidR="00CA759C" w:rsidRPr="00103340" w:rsidRDefault="00CA759C" w:rsidP="00DA74E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DA74E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где:</w:t>
      </w:r>
    </w:p>
    <w:p w:rsidR="00CA759C" w:rsidRPr="00103340" w:rsidRDefault="0069395C" w:rsidP="00DA74E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№</w:t>
      </w:r>
      <w:proofErr w:type="spellStart"/>
      <w:proofErr w:type="gramStart"/>
      <w:r w:rsidR="00CA759C" w:rsidRPr="0010334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="00CA759C" w:rsidRPr="00103340">
        <w:rPr>
          <w:rFonts w:ascii="Times New Roman" w:hAnsi="Times New Roman" w:cs="Times New Roman"/>
          <w:sz w:val="28"/>
          <w:szCs w:val="28"/>
          <w:vertAlign w:val="superscript"/>
        </w:rPr>
        <w:t>услуга</w:t>
      </w:r>
      <w:proofErr w:type="spellEnd"/>
      <w:r w:rsidR="00CA759C" w:rsidRPr="00103340">
        <w:rPr>
          <w:rFonts w:ascii="Times New Roman" w:hAnsi="Times New Roman" w:cs="Times New Roman"/>
          <w:sz w:val="28"/>
          <w:szCs w:val="28"/>
        </w:rPr>
        <w:t xml:space="preserve"> - объем остатка субсидии, образовавшийся в связи с невыполнением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 задания по i-й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 услуге;</w:t>
      </w:r>
    </w:p>
    <w:p w:rsidR="00CA759C" w:rsidRPr="00103340" w:rsidRDefault="0069395C" w:rsidP="00DA74E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№</w:t>
      </w:r>
      <w:proofErr w:type="spellStart"/>
      <w:proofErr w:type="gramStart"/>
      <w:r w:rsidR="00CA759C" w:rsidRPr="00103340">
        <w:rPr>
          <w:rFonts w:ascii="Times New Roman" w:hAnsi="Times New Roman" w:cs="Times New Roman"/>
          <w:sz w:val="28"/>
          <w:szCs w:val="28"/>
          <w:vertAlign w:val="subscript"/>
        </w:rPr>
        <w:t>w</w:t>
      </w:r>
      <w:proofErr w:type="gramEnd"/>
      <w:r w:rsidR="00CA759C" w:rsidRPr="00103340">
        <w:rPr>
          <w:rFonts w:ascii="Times New Roman" w:hAnsi="Times New Roman" w:cs="Times New Roman"/>
          <w:sz w:val="28"/>
          <w:szCs w:val="28"/>
          <w:vertAlign w:val="superscript"/>
        </w:rPr>
        <w:t>работа</w:t>
      </w:r>
      <w:proofErr w:type="spellEnd"/>
      <w:r w:rsidR="00CA759C" w:rsidRPr="00103340">
        <w:rPr>
          <w:rFonts w:ascii="Times New Roman" w:hAnsi="Times New Roman" w:cs="Times New Roman"/>
          <w:sz w:val="28"/>
          <w:szCs w:val="28"/>
        </w:rPr>
        <w:t xml:space="preserve"> - объем остатка субсидии, образовавшийся в связи с невыполнением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 задания по w-й работе.</w:t>
      </w:r>
    </w:p>
    <w:p w:rsidR="00CA759C" w:rsidRPr="00103340" w:rsidRDefault="00CA759C" w:rsidP="00DA74E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2. Значение объема остатка субсидии, образовавшегося в связи с невыполнением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по </w:t>
      </w:r>
      <w:proofErr w:type="spellStart"/>
      <w:r w:rsidRPr="0010334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03340">
        <w:rPr>
          <w:rFonts w:ascii="Times New Roman" w:hAnsi="Times New Roman" w:cs="Times New Roman"/>
          <w:sz w:val="28"/>
          <w:szCs w:val="28"/>
        </w:rPr>
        <w:t xml:space="preserve">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услуге (</w:t>
      </w:r>
      <w:r w:rsidR="0069395C" w:rsidRPr="00103340">
        <w:rPr>
          <w:rFonts w:ascii="Times New Roman" w:hAnsi="Times New Roman" w:cs="Times New Roman"/>
          <w:sz w:val="28"/>
          <w:szCs w:val="28"/>
        </w:rPr>
        <w:t>№</w:t>
      </w:r>
      <w:proofErr w:type="spellStart"/>
      <w:proofErr w:type="gramStart"/>
      <w:r w:rsidRPr="0010334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103340">
        <w:rPr>
          <w:rFonts w:ascii="Times New Roman" w:hAnsi="Times New Roman" w:cs="Times New Roman"/>
          <w:sz w:val="28"/>
          <w:szCs w:val="28"/>
          <w:vertAlign w:val="superscript"/>
        </w:rPr>
        <w:t>услуга</w:t>
      </w:r>
      <w:proofErr w:type="spellEnd"/>
      <w:r w:rsidRPr="00103340">
        <w:rPr>
          <w:rFonts w:ascii="Times New Roman" w:hAnsi="Times New Roman" w:cs="Times New Roman"/>
          <w:sz w:val="28"/>
          <w:szCs w:val="28"/>
        </w:rPr>
        <w:t>), определяется по следующей формуле:</w:t>
      </w:r>
    </w:p>
    <w:p w:rsidR="00CA759C" w:rsidRPr="00103340" w:rsidRDefault="00CA759C" w:rsidP="00DA74E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0F0CEA" w:rsidP="00DA74EC">
      <w:pPr>
        <w:pStyle w:val="ConsPlusNormal"/>
        <w:tabs>
          <w:tab w:val="left" w:pos="85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0CEA">
        <w:rPr>
          <w:rFonts w:ascii="Times New Roman" w:hAnsi="Times New Roman" w:cs="Times New Roman"/>
          <w:position w:val="-11"/>
          <w:sz w:val="28"/>
          <w:szCs w:val="28"/>
        </w:rPr>
        <w:pict>
          <v:shape id="_x0000_i1028" style="width:132pt;height:22.5pt" coordsize="" o:spt="100" adj="0,,0" path="" filled="f" stroked="f">
            <v:stroke joinstyle="miter"/>
            <v:imagedata r:id="rId34" o:title="base_23563_144943_32771"/>
            <v:formulas/>
            <v:path o:connecttype="segments"/>
          </v:shape>
        </w:pict>
      </w:r>
    </w:p>
    <w:p w:rsidR="00CA759C" w:rsidRPr="00103340" w:rsidRDefault="00CA759C" w:rsidP="00DA74E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DA74E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где:</w:t>
      </w:r>
    </w:p>
    <w:p w:rsidR="00CA759C" w:rsidRPr="00103340" w:rsidRDefault="0069395C" w:rsidP="00DA74E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340">
        <w:rPr>
          <w:rFonts w:ascii="Times New Roman" w:hAnsi="Times New Roman" w:cs="Times New Roman"/>
          <w:sz w:val="28"/>
          <w:szCs w:val="28"/>
        </w:rPr>
        <w:t>№</w:t>
      </w:r>
      <w:r w:rsidR="00CA759C" w:rsidRPr="0010334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 - нормативные затраты на оказание i-й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 услуги (с учетом коэффициентов выравнивания, применяемых для расчета финансового обеспечения выполнения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 задания на текущий финансовый год), рассчитанные в соответствии с </w:t>
      </w:r>
      <w:hyperlink w:anchor="P108" w:history="1">
        <w:r w:rsidR="00CA759C" w:rsidRPr="00103340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="00CA759C" w:rsidRPr="00103340">
        <w:rPr>
          <w:rFonts w:ascii="Times New Roman" w:hAnsi="Times New Roman" w:cs="Times New Roman"/>
          <w:sz w:val="28"/>
          <w:szCs w:val="28"/>
        </w:rPr>
        <w:t xml:space="preserve"> </w:t>
      </w:r>
      <w:r w:rsidR="00896A03" w:rsidRPr="00103340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896A03" w:rsidRPr="00103340">
        <w:rPr>
          <w:rFonts w:ascii="Times New Roman" w:hAnsi="Times New Roman" w:cs="Times New Roman"/>
          <w:sz w:val="28"/>
          <w:szCs w:val="28"/>
        </w:rPr>
        <w:lastRenderedPageBreak/>
        <w:t>формировании муниципального задания на оказание муниципальных услуг (выполнение работ) в отношении районных муниципальных учреждений и финансовом обеспечении выполнения муниципального задания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896A03" w:rsidRPr="00103340">
        <w:rPr>
          <w:rFonts w:ascii="Times New Roman" w:hAnsi="Times New Roman" w:cs="Times New Roman"/>
          <w:sz w:val="28"/>
          <w:szCs w:val="28"/>
        </w:rPr>
        <w:t>настоящим постановлением администрации района</w:t>
      </w:r>
      <w:r w:rsidR="00CA759C" w:rsidRPr="00103340">
        <w:rPr>
          <w:rFonts w:ascii="Times New Roman" w:hAnsi="Times New Roman" w:cs="Times New Roman"/>
          <w:sz w:val="28"/>
          <w:szCs w:val="28"/>
        </w:rPr>
        <w:t xml:space="preserve"> (далее - Положение);</w:t>
      </w:r>
      <w:proofErr w:type="gramEnd"/>
    </w:p>
    <w:p w:rsidR="00CA759C" w:rsidRPr="00103340" w:rsidRDefault="00CA759C" w:rsidP="00DA74E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03340">
        <w:rPr>
          <w:rFonts w:ascii="Times New Roman" w:hAnsi="Times New Roman" w:cs="Times New Roman"/>
          <w:sz w:val="28"/>
          <w:szCs w:val="28"/>
        </w:rPr>
        <w:t>V</w:t>
      </w:r>
      <w:r w:rsidRPr="0010334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103340">
        <w:rPr>
          <w:rFonts w:ascii="Times New Roman" w:hAnsi="Times New Roman" w:cs="Times New Roman"/>
          <w:sz w:val="28"/>
          <w:szCs w:val="28"/>
          <w:vertAlign w:val="superscript"/>
        </w:rPr>
        <w:t>невып</w:t>
      </w:r>
      <w:proofErr w:type="spellEnd"/>
      <w:r w:rsidRPr="00103340">
        <w:rPr>
          <w:rFonts w:ascii="Times New Roman" w:hAnsi="Times New Roman" w:cs="Times New Roman"/>
          <w:sz w:val="28"/>
          <w:szCs w:val="28"/>
        </w:rPr>
        <w:t xml:space="preserve"> - невыполненный объем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по i-й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услуге.</w:t>
      </w:r>
    </w:p>
    <w:p w:rsidR="00CA759C" w:rsidRPr="00103340" w:rsidRDefault="00CA759C" w:rsidP="00DA74E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3. Невыполненный объем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по i-й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услуге (</w:t>
      </w:r>
      <w:proofErr w:type="spellStart"/>
      <w:proofErr w:type="gramStart"/>
      <w:r w:rsidRPr="00103340">
        <w:rPr>
          <w:rFonts w:ascii="Times New Roman" w:hAnsi="Times New Roman" w:cs="Times New Roman"/>
          <w:sz w:val="28"/>
          <w:szCs w:val="28"/>
        </w:rPr>
        <w:t>V</w:t>
      </w:r>
      <w:r w:rsidRPr="0010334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103340">
        <w:rPr>
          <w:rFonts w:ascii="Times New Roman" w:hAnsi="Times New Roman" w:cs="Times New Roman"/>
          <w:sz w:val="28"/>
          <w:szCs w:val="28"/>
          <w:vertAlign w:val="superscript"/>
        </w:rPr>
        <w:t>невып</w:t>
      </w:r>
      <w:proofErr w:type="spellEnd"/>
      <w:r w:rsidRPr="00103340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:rsidR="00CA759C" w:rsidRPr="00103340" w:rsidRDefault="00CA759C" w:rsidP="00DA74E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DA74EC">
      <w:pPr>
        <w:pStyle w:val="ConsPlusNormal"/>
        <w:tabs>
          <w:tab w:val="left" w:pos="85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03340">
        <w:rPr>
          <w:rFonts w:ascii="Times New Roman" w:hAnsi="Times New Roman" w:cs="Times New Roman"/>
          <w:sz w:val="28"/>
          <w:szCs w:val="28"/>
        </w:rPr>
        <w:t>V</w:t>
      </w:r>
      <w:r w:rsidRPr="0010334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103340">
        <w:rPr>
          <w:rFonts w:ascii="Times New Roman" w:hAnsi="Times New Roman" w:cs="Times New Roman"/>
          <w:sz w:val="28"/>
          <w:szCs w:val="28"/>
          <w:vertAlign w:val="superscript"/>
        </w:rPr>
        <w:t>невып</w:t>
      </w:r>
      <w:proofErr w:type="spellEnd"/>
      <w:r w:rsidRPr="0010334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03340">
        <w:rPr>
          <w:rFonts w:ascii="Times New Roman" w:hAnsi="Times New Roman" w:cs="Times New Roman"/>
          <w:sz w:val="28"/>
          <w:szCs w:val="28"/>
        </w:rPr>
        <w:t>V</w:t>
      </w:r>
      <w:r w:rsidRPr="0010334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03340">
        <w:rPr>
          <w:rFonts w:ascii="Times New Roman" w:hAnsi="Times New Roman" w:cs="Times New Roman"/>
          <w:sz w:val="28"/>
          <w:szCs w:val="28"/>
          <w:vertAlign w:val="superscript"/>
        </w:rPr>
        <w:t>гз</w:t>
      </w:r>
      <w:proofErr w:type="spellEnd"/>
      <w:r w:rsidRPr="0010334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03340">
        <w:rPr>
          <w:rFonts w:ascii="Times New Roman" w:hAnsi="Times New Roman" w:cs="Times New Roman"/>
          <w:sz w:val="28"/>
          <w:szCs w:val="28"/>
        </w:rPr>
        <w:t>V</w:t>
      </w:r>
      <w:r w:rsidRPr="0010334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03340">
        <w:rPr>
          <w:rFonts w:ascii="Times New Roman" w:hAnsi="Times New Roman" w:cs="Times New Roman"/>
          <w:sz w:val="28"/>
          <w:szCs w:val="28"/>
          <w:vertAlign w:val="superscript"/>
        </w:rPr>
        <w:t>отк</w:t>
      </w:r>
      <w:proofErr w:type="spellEnd"/>
      <w:r w:rsidRPr="0010334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03340">
        <w:rPr>
          <w:rFonts w:ascii="Times New Roman" w:hAnsi="Times New Roman" w:cs="Times New Roman"/>
          <w:sz w:val="28"/>
          <w:szCs w:val="28"/>
        </w:rPr>
        <w:t>V</w:t>
      </w:r>
      <w:r w:rsidRPr="0010334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03340">
        <w:rPr>
          <w:rFonts w:ascii="Times New Roman" w:hAnsi="Times New Roman" w:cs="Times New Roman"/>
          <w:sz w:val="28"/>
          <w:szCs w:val="28"/>
          <w:vertAlign w:val="superscript"/>
        </w:rPr>
        <w:t>факт</w:t>
      </w:r>
      <w:proofErr w:type="spellEnd"/>
      <w:r w:rsidRPr="00103340">
        <w:rPr>
          <w:rFonts w:ascii="Times New Roman" w:hAnsi="Times New Roman" w:cs="Times New Roman"/>
          <w:sz w:val="28"/>
          <w:szCs w:val="28"/>
        </w:rPr>
        <w:t>,</w:t>
      </w:r>
    </w:p>
    <w:p w:rsidR="00CA759C" w:rsidRPr="00103340" w:rsidRDefault="00CA759C" w:rsidP="00DA74E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DA74E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где:</w:t>
      </w:r>
    </w:p>
    <w:p w:rsidR="00CA759C" w:rsidRPr="00103340" w:rsidRDefault="00CA759C" w:rsidP="00DA74E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03340">
        <w:rPr>
          <w:rFonts w:ascii="Times New Roman" w:hAnsi="Times New Roman" w:cs="Times New Roman"/>
          <w:sz w:val="28"/>
          <w:szCs w:val="28"/>
        </w:rPr>
        <w:t>V</w:t>
      </w:r>
      <w:r w:rsidRPr="0010334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103340">
        <w:rPr>
          <w:rFonts w:ascii="Times New Roman" w:hAnsi="Times New Roman" w:cs="Times New Roman"/>
          <w:sz w:val="28"/>
          <w:szCs w:val="28"/>
          <w:vertAlign w:val="superscript"/>
        </w:rPr>
        <w:t>гз</w:t>
      </w:r>
      <w:proofErr w:type="spellEnd"/>
      <w:r w:rsidRPr="00103340">
        <w:rPr>
          <w:rFonts w:ascii="Times New Roman" w:hAnsi="Times New Roman" w:cs="Times New Roman"/>
          <w:sz w:val="28"/>
          <w:szCs w:val="28"/>
        </w:rPr>
        <w:t xml:space="preserve"> - объем </w:t>
      </w:r>
      <w:proofErr w:type="spellStart"/>
      <w:r w:rsidRPr="0010334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03340">
        <w:rPr>
          <w:rFonts w:ascii="Times New Roman" w:hAnsi="Times New Roman" w:cs="Times New Roman"/>
          <w:sz w:val="28"/>
          <w:szCs w:val="28"/>
        </w:rPr>
        <w:t xml:space="preserve">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услуги, установленный </w:t>
      </w:r>
      <w:r w:rsidR="003A62C9" w:rsidRPr="00103340">
        <w:rPr>
          <w:rFonts w:ascii="Times New Roman" w:hAnsi="Times New Roman" w:cs="Times New Roman"/>
          <w:sz w:val="28"/>
          <w:szCs w:val="28"/>
        </w:rPr>
        <w:t>муниципальным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заданием;</w:t>
      </w:r>
    </w:p>
    <w:p w:rsidR="00CA759C" w:rsidRPr="00103340" w:rsidRDefault="00CA759C" w:rsidP="00DA74E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03340">
        <w:rPr>
          <w:rFonts w:ascii="Times New Roman" w:hAnsi="Times New Roman" w:cs="Times New Roman"/>
          <w:sz w:val="28"/>
          <w:szCs w:val="28"/>
        </w:rPr>
        <w:t>V</w:t>
      </w:r>
      <w:r w:rsidRPr="0010334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103340">
        <w:rPr>
          <w:rFonts w:ascii="Times New Roman" w:hAnsi="Times New Roman" w:cs="Times New Roman"/>
          <w:sz w:val="28"/>
          <w:szCs w:val="28"/>
          <w:vertAlign w:val="superscript"/>
        </w:rPr>
        <w:t>отк</w:t>
      </w:r>
      <w:proofErr w:type="spellEnd"/>
      <w:r w:rsidRPr="00103340">
        <w:rPr>
          <w:rFonts w:ascii="Times New Roman" w:hAnsi="Times New Roman" w:cs="Times New Roman"/>
          <w:sz w:val="28"/>
          <w:szCs w:val="28"/>
        </w:rPr>
        <w:t xml:space="preserve"> - установленное уполномоченным органом допустимое (возможное) отклонение от показателей, установленных в </w:t>
      </w:r>
      <w:r w:rsidR="00545F52" w:rsidRPr="00103340">
        <w:rPr>
          <w:rFonts w:ascii="Times New Roman" w:hAnsi="Times New Roman" w:cs="Times New Roman"/>
          <w:sz w:val="28"/>
          <w:szCs w:val="28"/>
        </w:rPr>
        <w:t>муниципальном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задании по i-й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услуге, в пределах которых </w:t>
      </w:r>
      <w:r w:rsidR="000032FE" w:rsidRPr="00103340">
        <w:rPr>
          <w:rFonts w:ascii="Times New Roman" w:hAnsi="Times New Roman" w:cs="Times New Roman"/>
          <w:sz w:val="28"/>
          <w:szCs w:val="28"/>
        </w:rPr>
        <w:t>муниципальное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задание считается выполненным в соответствии с </w:t>
      </w:r>
      <w:hyperlink w:anchor="P98" w:history="1">
        <w:r w:rsidRPr="00103340">
          <w:rPr>
            <w:rFonts w:ascii="Times New Roman" w:hAnsi="Times New Roman" w:cs="Times New Roman"/>
            <w:sz w:val="28"/>
            <w:szCs w:val="28"/>
          </w:rPr>
          <w:t>пунктом 2.7 раздела 2</w:t>
        </w:r>
      </w:hyperlink>
      <w:r w:rsidRPr="00103340">
        <w:rPr>
          <w:rFonts w:ascii="Times New Roman" w:hAnsi="Times New Roman" w:cs="Times New Roman"/>
          <w:sz w:val="28"/>
          <w:szCs w:val="28"/>
        </w:rPr>
        <w:t xml:space="preserve"> Положения (при установлении);</w:t>
      </w:r>
    </w:p>
    <w:p w:rsidR="00CA759C" w:rsidRPr="00103340" w:rsidRDefault="00CA759C" w:rsidP="00DA74E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03340">
        <w:rPr>
          <w:rFonts w:ascii="Times New Roman" w:hAnsi="Times New Roman" w:cs="Times New Roman"/>
          <w:sz w:val="28"/>
          <w:szCs w:val="28"/>
        </w:rPr>
        <w:t>V</w:t>
      </w:r>
      <w:r w:rsidRPr="0010334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103340">
        <w:rPr>
          <w:rFonts w:ascii="Times New Roman" w:hAnsi="Times New Roman" w:cs="Times New Roman"/>
          <w:sz w:val="28"/>
          <w:szCs w:val="28"/>
          <w:vertAlign w:val="superscript"/>
        </w:rPr>
        <w:t>факт</w:t>
      </w:r>
      <w:proofErr w:type="spellEnd"/>
      <w:r w:rsidRPr="00103340">
        <w:rPr>
          <w:rFonts w:ascii="Times New Roman" w:hAnsi="Times New Roman" w:cs="Times New Roman"/>
          <w:sz w:val="28"/>
          <w:szCs w:val="28"/>
        </w:rPr>
        <w:t xml:space="preserve"> - фактическое значение объема i-й </w:t>
      </w:r>
      <w:r w:rsidR="00310486" w:rsidRPr="00103340">
        <w:rPr>
          <w:rFonts w:ascii="Times New Roman" w:hAnsi="Times New Roman" w:cs="Times New Roman"/>
          <w:sz w:val="28"/>
          <w:szCs w:val="28"/>
        </w:rPr>
        <w:t>муниципальной</w:t>
      </w:r>
      <w:r w:rsidRPr="00103340">
        <w:rPr>
          <w:rFonts w:ascii="Times New Roman" w:hAnsi="Times New Roman" w:cs="Times New Roman"/>
          <w:sz w:val="28"/>
          <w:szCs w:val="28"/>
        </w:rPr>
        <w:t xml:space="preserve"> услуги за отчетный период в соответствии с отчетом о выполнении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CA759C" w:rsidRPr="00103340" w:rsidRDefault="00CA759C" w:rsidP="00DA74E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03340">
        <w:rPr>
          <w:rFonts w:ascii="Times New Roman" w:hAnsi="Times New Roman" w:cs="Times New Roman"/>
          <w:sz w:val="28"/>
          <w:szCs w:val="28"/>
        </w:rPr>
        <w:t xml:space="preserve">Объем остатка субсидии, образовавшийся в связи с невыполнением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 по </w:t>
      </w:r>
      <w:proofErr w:type="spellStart"/>
      <w:r w:rsidRPr="00103340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103340">
        <w:rPr>
          <w:rFonts w:ascii="Times New Roman" w:hAnsi="Times New Roman" w:cs="Times New Roman"/>
          <w:sz w:val="28"/>
          <w:szCs w:val="28"/>
        </w:rPr>
        <w:t xml:space="preserve"> работе (</w:t>
      </w:r>
      <w:r w:rsidR="0069395C" w:rsidRPr="00103340">
        <w:rPr>
          <w:rFonts w:ascii="Times New Roman" w:hAnsi="Times New Roman" w:cs="Times New Roman"/>
          <w:sz w:val="28"/>
          <w:szCs w:val="28"/>
        </w:rPr>
        <w:t>№</w:t>
      </w:r>
      <w:proofErr w:type="spellStart"/>
      <w:r w:rsidRPr="00103340">
        <w:rPr>
          <w:rFonts w:ascii="Times New Roman" w:hAnsi="Times New Roman" w:cs="Times New Roman"/>
          <w:sz w:val="28"/>
          <w:szCs w:val="28"/>
          <w:vertAlign w:val="subscript"/>
        </w:rPr>
        <w:t>w</w:t>
      </w:r>
      <w:r w:rsidRPr="00103340">
        <w:rPr>
          <w:rFonts w:ascii="Times New Roman" w:hAnsi="Times New Roman" w:cs="Times New Roman"/>
          <w:sz w:val="28"/>
          <w:szCs w:val="28"/>
          <w:vertAlign w:val="superscript"/>
        </w:rPr>
        <w:t>работа</w:t>
      </w:r>
      <w:proofErr w:type="spellEnd"/>
      <w:r w:rsidRPr="00103340">
        <w:rPr>
          <w:rFonts w:ascii="Times New Roman" w:hAnsi="Times New Roman" w:cs="Times New Roman"/>
          <w:sz w:val="28"/>
          <w:szCs w:val="28"/>
        </w:rPr>
        <w:t xml:space="preserve">), определяется исходя из затрат на выполнение w-й работы пропорционально невыполненному объему w-й работы с учетом допустимого (возможного) отклонения от показателей, характеризующих объем выполнения </w:t>
      </w:r>
      <w:r w:rsidR="0076070C" w:rsidRPr="001033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задания, установленных в </w:t>
      </w:r>
      <w:r w:rsidR="00545F52" w:rsidRPr="00103340">
        <w:rPr>
          <w:rFonts w:ascii="Times New Roman" w:hAnsi="Times New Roman" w:cs="Times New Roman"/>
          <w:sz w:val="28"/>
          <w:szCs w:val="28"/>
        </w:rPr>
        <w:t>муниципальном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задании по w-й работе, в пределах которых </w:t>
      </w:r>
      <w:r w:rsidR="000032FE" w:rsidRPr="00103340">
        <w:rPr>
          <w:rFonts w:ascii="Times New Roman" w:hAnsi="Times New Roman" w:cs="Times New Roman"/>
          <w:sz w:val="28"/>
          <w:szCs w:val="28"/>
        </w:rPr>
        <w:t>муниципальное</w:t>
      </w:r>
      <w:r w:rsidRPr="00103340">
        <w:rPr>
          <w:rFonts w:ascii="Times New Roman" w:hAnsi="Times New Roman" w:cs="Times New Roman"/>
          <w:sz w:val="28"/>
          <w:szCs w:val="28"/>
        </w:rPr>
        <w:t xml:space="preserve"> задание считается выполненным в соответствии с </w:t>
      </w:r>
      <w:hyperlink w:anchor="P98" w:history="1">
        <w:r w:rsidRPr="00103340">
          <w:rPr>
            <w:rFonts w:ascii="Times New Roman" w:hAnsi="Times New Roman" w:cs="Times New Roman"/>
            <w:sz w:val="28"/>
            <w:szCs w:val="28"/>
          </w:rPr>
          <w:t>пунктом 2.7 раздела 2</w:t>
        </w:r>
        <w:proofErr w:type="gramEnd"/>
      </w:hyperlink>
      <w:r w:rsidRPr="00103340">
        <w:rPr>
          <w:rFonts w:ascii="Times New Roman" w:hAnsi="Times New Roman" w:cs="Times New Roman"/>
          <w:sz w:val="28"/>
          <w:szCs w:val="28"/>
        </w:rPr>
        <w:t xml:space="preserve"> Положения (при установлении).</w:t>
      </w:r>
    </w:p>
    <w:p w:rsidR="00CA759C" w:rsidRPr="00103340" w:rsidRDefault="00CA759C" w:rsidP="00DA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DA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DA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DA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62C9" w:rsidRPr="00103340" w:rsidRDefault="003A62C9" w:rsidP="00DA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62C9" w:rsidRPr="00103340" w:rsidRDefault="003A62C9" w:rsidP="00DA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62C9" w:rsidRPr="00103340" w:rsidRDefault="003A62C9" w:rsidP="00DA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62C9" w:rsidRPr="00103340" w:rsidRDefault="003A62C9" w:rsidP="00DA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62C9" w:rsidRPr="00103340" w:rsidRDefault="003A62C9" w:rsidP="00DA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549C" w:rsidRPr="00103340" w:rsidRDefault="00F0549C" w:rsidP="00DA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549C" w:rsidRPr="00103340" w:rsidRDefault="00F0549C" w:rsidP="00DA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549C" w:rsidRPr="00103340" w:rsidRDefault="00F0549C" w:rsidP="00DA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549C" w:rsidRPr="00103340" w:rsidRDefault="00F0549C" w:rsidP="00DA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62C9" w:rsidRPr="00103340" w:rsidRDefault="003A62C9" w:rsidP="00DA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DA74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A759C" w:rsidRPr="00103340" w:rsidRDefault="00CA759C" w:rsidP="00DA7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CA759C" w:rsidRPr="00103340" w:rsidRDefault="007B2734" w:rsidP="00DA7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а</w:t>
      </w:r>
      <w:r w:rsidR="00F0549C" w:rsidRPr="00103340">
        <w:rPr>
          <w:rFonts w:ascii="Times New Roman" w:hAnsi="Times New Roman" w:cs="Times New Roman"/>
          <w:sz w:val="28"/>
          <w:szCs w:val="28"/>
        </w:rPr>
        <w:t>дминистрации района</w:t>
      </w:r>
    </w:p>
    <w:p w:rsidR="00F0549C" w:rsidRPr="00103340" w:rsidRDefault="007B2734" w:rsidP="00DA7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о</w:t>
      </w:r>
      <w:r w:rsidR="00F0549C" w:rsidRPr="00103340">
        <w:rPr>
          <w:rFonts w:ascii="Times New Roman" w:hAnsi="Times New Roman" w:cs="Times New Roman"/>
          <w:sz w:val="28"/>
          <w:szCs w:val="28"/>
        </w:rPr>
        <w:t>т____ №_____</w:t>
      </w:r>
    </w:p>
    <w:p w:rsidR="00CA759C" w:rsidRPr="00103340" w:rsidRDefault="00CA759C" w:rsidP="00DA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3A62C9" w:rsidP="00DA74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5" w:name="P1526"/>
      <w:bookmarkEnd w:id="35"/>
      <w:r w:rsidRPr="00103340">
        <w:rPr>
          <w:rFonts w:ascii="Times New Roman" w:hAnsi="Times New Roman" w:cs="Times New Roman"/>
          <w:sz w:val="28"/>
          <w:szCs w:val="28"/>
        </w:rPr>
        <w:t>Перечень</w:t>
      </w:r>
    </w:p>
    <w:p w:rsidR="00CA759C" w:rsidRPr="00103340" w:rsidRDefault="003A62C9" w:rsidP="00DA74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662C61" w:rsidRPr="00103340">
        <w:rPr>
          <w:rFonts w:ascii="Times New Roman" w:hAnsi="Times New Roman" w:cs="Times New Roman"/>
          <w:sz w:val="28"/>
          <w:szCs w:val="28"/>
        </w:rPr>
        <w:t>местного самоуправления района</w:t>
      </w:r>
      <w:r w:rsidRPr="00103340">
        <w:rPr>
          <w:rFonts w:ascii="Times New Roman" w:hAnsi="Times New Roman" w:cs="Times New Roman"/>
          <w:sz w:val="28"/>
          <w:szCs w:val="28"/>
        </w:rPr>
        <w:t>, осуществляющих функции</w:t>
      </w:r>
    </w:p>
    <w:p w:rsidR="00CA759C" w:rsidRPr="00103340" w:rsidRDefault="003A62C9" w:rsidP="00DA74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и (или) полномочия учредителей районных муниципальных</w:t>
      </w:r>
    </w:p>
    <w:p w:rsidR="00CA759C" w:rsidRPr="00103340" w:rsidRDefault="003A62C9" w:rsidP="00DA74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бюджетных и (или) автономных учреждений, главных</w:t>
      </w:r>
    </w:p>
    <w:p w:rsidR="00CA759C" w:rsidRPr="00103340" w:rsidRDefault="003A62C9" w:rsidP="00DA74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распорядителей средств районного бюджета, принявших решение</w:t>
      </w:r>
    </w:p>
    <w:p w:rsidR="00CA759C" w:rsidRPr="00103340" w:rsidRDefault="003A62C9" w:rsidP="00DA74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о формировании муниципального задания на оказание</w:t>
      </w:r>
    </w:p>
    <w:p w:rsidR="00CA759C" w:rsidRPr="00103340" w:rsidRDefault="003A62C9" w:rsidP="00DA74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муниципальных услуг (выполнение работ) в отношении</w:t>
      </w:r>
    </w:p>
    <w:p w:rsidR="00CA759C" w:rsidRPr="00103340" w:rsidRDefault="003A62C9" w:rsidP="00DA74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3340">
        <w:rPr>
          <w:rFonts w:ascii="Times New Roman" w:hAnsi="Times New Roman" w:cs="Times New Roman"/>
          <w:sz w:val="28"/>
          <w:szCs w:val="28"/>
        </w:rPr>
        <w:t>подведомственных районных муниципальных казенных учреждений</w:t>
      </w:r>
    </w:p>
    <w:p w:rsidR="00CA759C" w:rsidRPr="00103340" w:rsidRDefault="00CA759C" w:rsidP="00DA7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DA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8647"/>
      </w:tblGrid>
      <w:tr w:rsidR="00CA759C" w:rsidRPr="00103340" w:rsidTr="00DA74EC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59C" w:rsidRPr="00103340" w:rsidRDefault="0069395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A759C"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A759C" w:rsidRPr="001033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CA759C" w:rsidRPr="0010334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 </w:t>
            </w:r>
            <w:r w:rsidR="00285AC2" w:rsidRPr="00103340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 района</w:t>
            </w:r>
          </w:p>
        </w:tc>
      </w:tr>
      <w:tr w:rsidR="00CA759C" w:rsidRPr="00103340" w:rsidTr="00DA74EC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759C" w:rsidRPr="00103340" w:rsidTr="00DA74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759C" w:rsidRPr="00103340" w:rsidRDefault="00285AC2" w:rsidP="00DA74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Администрация Верхнебуреинского муниципального района</w:t>
            </w:r>
          </w:p>
        </w:tc>
      </w:tr>
      <w:tr w:rsidR="00CA759C" w:rsidRPr="00103340" w:rsidTr="00DA74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285AC2" w:rsidP="00DA74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</w:tc>
      </w:tr>
      <w:tr w:rsidR="00CA759C" w:rsidRPr="00103340" w:rsidTr="00DA74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CA759C" w:rsidP="00DA74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CA759C" w:rsidRPr="00103340" w:rsidRDefault="00285AC2" w:rsidP="00DA74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0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</w:tc>
      </w:tr>
    </w:tbl>
    <w:p w:rsidR="00CA759C" w:rsidRPr="00103340" w:rsidRDefault="00CA759C" w:rsidP="00DA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DA7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759C" w:rsidRPr="00103340" w:rsidRDefault="00CA759C" w:rsidP="00DA74EC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69395C" w:rsidRPr="00103340" w:rsidRDefault="0069395C" w:rsidP="00DA7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340" w:rsidRPr="00103340" w:rsidRDefault="00103340" w:rsidP="00DA7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03340" w:rsidRPr="00103340" w:rsidSect="00DA74EC">
      <w:pgSz w:w="11906" w:h="16838"/>
      <w:pgMar w:top="1134" w:right="424" w:bottom="1134" w:left="2127" w:header="56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D09" w:rsidRDefault="009A5D09" w:rsidP="00103340">
      <w:pPr>
        <w:spacing w:after="0" w:line="240" w:lineRule="auto"/>
      </w:pPr>
      <w:r>
        <w:separator/>
      </w:r>
    </w:p>
  </w:endnote>
  <w:endnote w:type="continuationSeparator" w:id="0">
    <w:p w:rsidR="009A5D09" w:rsidRDefault="009A5D09" w:rsidP="0010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D09" w:rsidRDefault="009A5D09" w:rsidP="00103340">
      <w:pPr>
        <w:spacing w:after="0" w:line="240" w:lineRule="auto"/>
      </w:pPr>
      <w:r>
        <w:separator/>
      </w:r>
    </w:p>
  </w:footnote>
  <w:footnote w:type="continuationSeparator" w:id="0">
    <w:p w:rsidR="009A5D09" w:rsidRDefault="009A5D09" w:rsidP="00103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74594"/>
      <w:docPartObj>
        <w:docPartGallery w:val="Page Numbers (Top of Page)"/>
        <w:docPartUnique/>
      </w:docPartObj>
    </w:sdtPr>
    <w:sdtContent>
      <w:p w:rsidR="00864B11" w:rsidRDefault="000F0CEA">
        <w:pPr>
          <w:pStyle w:val="a5"/>
          <w:jc w:val="center"/>
        </w:pPr>
        <w:fldSimple w:instr=" PAGE   \* MERGEFORMAT ">
          <w:r w:rsidR="007E30DD">
            <w:rPr>
              <w:noProof/>
            </w:rPr>
            <w:t>3</w:t>
          </w:r>
        </w:fldSimple>
      </w:p>
    </w:sdtContent>
  </w:sdt>
  <w:p w:rsidR="00864B11" w:rsidRDefault="00864B1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59C"/>
    <w:rsid w:val="000032FE"/>
    <w:rsid w:val="00044BBF"/>
    <w:rsid w:val="00053CE8"/>
    <w:rsid w:val="00060588"/>
    <w:rsid w:val="00067F8A"/>
    <w:rsid w:val="0008581F"/>
    <w:rsid w:val="000A1EC1"/>
    <w:rsid w:val="000F0CEA"/>
    <w:rsid w:val="000F2912"/>
    <w:rsid w:val="00103340"/>
    <w:rsid w:val="0011224F"/>
    <w:rsid w:val="00124053"/>
    <w:rsid w:val="001344A2"/>
    <w:rsid w:val="00140A69"/>
    <w:rsid w:val="00144007"/>
    <w:rsid w:val="001631B1"/>
    <w:rsid w:val="0017614B"/>
    <w:rsid w:val="00196057"/>
    <w:rsid w:val="001975EF"/>
    <w:rsid w:val="001B7EC0"/>
    <w:rsid w:val="001F355D"/>
    <w:rsid w:val="00207194"/>
    <w:rsid w:val="00211DCB"/>
    <w:rsid w:val="00277A4A"/>
    <w:rsid w:val="00285AC2"/>
    <w:rsid w:val="002A25E3"/>
    <w:rsid w:val="002F07F0"/>
    <w:rsid w:val="00310486"/>
    <w:rsid w:val="00344CA3"/>
    <w:rsid w:val="003539F1"/>
    <w:rsid w:val="003713DD"/>
    <w:rsid w:val="003A62C9"/>
    <w:rsid w:val="003C701F"/>
    <w:rsid w:val="00403045"/>
    <w:rsid w:val="004936EB"/>
    <w:rsid w:val="004F41A9"/>
    <w:rsid w:val="00512707"/>
    <w:rsid w:val="00545F52"/>
    <w:rsid w:val="00556DB2"/>
    <w:rsid w:val="005573D4"/>
    <w:rsid w:val="005925CF"/>
    <w:rsid w:val="005A2125"/>
    <w:rsid w:val="005A31A7"/>
    <w:rsid w:val="005A7B71"/>
    <w:rsid w:val="005B2D7D"/>
    <w:rsid w:val="005B710A"/>
    <w:rsid w:val="00600ED3"/>
    <w:rsid w:val="00607232"/>
    <w:rsid w:val="00611455"/>
    <w:rsid w:val="00613457"/>
    <w:rsid w:val="00624E2B"/>
    <w:rsid w:val="00634826"/>
    <w:rsid w:val="00662C61"/>
    <w:rsid w:val="00667B2C"/>
    <w:rsid w:val="00677A52"/>
    <w:rsid w:val="00677D06"/>
    <w:rsid w:val="00690215"/>
    <w:rsid w:val="0069395C"/>
    <w:rsid w:val="00702985"/>
    <w:rsid w:val="00733CC0"/>
    <w:rsid w:val="007459D8"/>
    <w:rsid w:val="0076070C"/>
    <w:rsid w:val="00770229"/>
    <w:rsid w:val="007A5B43"/>
    <w:rsid w:val="007B2734"/>
    <w:rsid w:val="007C651C"/>
    <w:rsid w:val="007E1A76"/>
    <w:rsid w:val="007E30DD"/>
    <w:rsid w:val="007F1F2B"/>
    <w:rsid w:val="007F62E5"/>
    <w:rsid w:val="008321C1"/>
    <w:rsid w:val="00856E83"/>
    <w:rsid w:val="00864B11"/>
    <w:rsid w:val="00865EC4"/>
    <w:rsid w:val="00896A03"/>
    <w:rsid w:val="008E7FF8"/>
    <w:rsid w:val="008F23E7"/>
    <w:rsid w:val="009128D7"/>
    <w:rsid w:val="00955282"/>
    <w:rsid w:val="00970B9C"/>
    <w:rsid w:val="009A5D09"/>
    <w:rsid w:val="009C2546"/>
    <w:rsid w:val="009D3F0B"/>
    <w:rsid w:val="009F6498"/>
    <w:rsid w:val="00A13B26"/>
    <w:rsid w:val="00A140DC"/>
    <w:rsid w:val="00A3058D"/>
    <w:rsid w:val="00A521E3"/>
    <w:rsid w:val="00A821CF"/>
    <w:rsid w:val="00A82747"/>
    <w:rsid w:val="00AB0CFE"/>
    <w:rsid w:val="00AE515E"/>
    <w:rsid w:val="00AE57C2"/>
    <w:rsid w:val="00AE6232"/>
    <w:rsid w:val="00B15816"/>
    <w:rsid w:val="00B251D6"/>
    <w:rsid w:val="00B33642"/>
    <w:rsid w:val="00B8703D"/>
    <w:rsid w:val="00BA30AD"/>
    <w:rsid w:val="00BC420E"/>
    <w:rsid w:val="00BC5C50"/>
    <w:rsid w:val="00BE56ED"/>
    <w:rsid w:val="00BE72BF"/>
    <w:rsid w:val="00C1236C"/>
    <w:rsid w:val="00C16B20"/>
    <w:rsid w:val="00C22071"/>
    <w:rsid w:val="00C63B04"/>
    <w:rsid w:val="00CA759C"/>
    <w:rsid w:val="00CB3AEF"/>
    <w:rsid w:val="00CE2BD3"/>
    <w:rsid w:val="00CF06CE"/>
    <w:rsid w:val="00CF4420"/>
    <w:rsid w:val="00D13889"/>
    <w:rsid w:val="00D307DB"/>
    <w:rsid w:val="00D40F6B"/>
    <w:rsid w:val="00D47838"/>
    <w:rsid w:val="00D54191"/>
    <w:rsid w:val="00D564E8"/>
    <w:rsid w:val="00D731DF"/>
    <w:rsid w:val="00D86486"/>
    <w:rsid w:val="00D96304"/>
    <w:rsid w:val="00DA1CD2"/>
    <w:rsid w:val="00DA74EC"/>
    <w:rsid w:val="00DB7249"/>
    <w:rsid w:val="00DC5A58"/>
    <w:rsid w:val="00DD779D"/>
    <w:rsid w:val="00DE45DF"/>
    <w:rsid w:val="00DF33DA"/>
    <w:rsid w:val="00DF4385"/>
    <w:rsid w:val="00E1176A"/>
    <w:rsid w:val="00E3238F"/>
    <w:rsid w:val="00E35962"/>
    <w:rsid w:val="00E700FD"/>
    <w:rsid w:val="00E74506"/>
    <w:rsid w:val="00EB500E"/>
    <w:rsid w:val="00EB7739"/>
    <w:rsid w:val="00EB77A0"/>
    <w:rsid w:val="00EF0C92"/>
    <w:rsid w:val="00F048C9"/>
    <w:rsid w:val="00F0549C"/>
    <w:rsid w:val="00F26551"/>
    <w:rsid w:val="00F52E16"/>
    <w:rsid w:val="00F56E75"/>
    <w:rsid w:val="00F67B28"/>
    <w:rsid w:val="00F940C0"/>
    <w:rsid w:val="00FC0728"/>
    <w:rsid w:val="00FC7558"/>
    <w:rsid w:val="00FE01EA"/>
    <w:rsid w:val="00FF3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A75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CA75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2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273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3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3340"/>
  </w:style>
  <w:style w:type="paragraph" w:styleId="a7">
    <w:name w:val="footer"/>
    <w:basedOn w:val="a"/>
    <w:link w:val="a8"/>
    <w:uiPriority w:val="99"/>
    <w:semiHidden/>
    <w:unhideWhenUsed/>
    <w:rsid w:val="00103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3340"/>
  </w:style>
  <w:style w:type="character" w:customStyle="1" w:styleId="ConsPlusNormal0">
    <w:name w:val="ConsPlusNormal Знак"/>
    <w:link w:val="ConsPlusNormal"/>
    <w:uiPriority w:val="99"/>
    <w:locked/>
    <w:rsid w:val="00A13B26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B864D6CF923AB2181D0EFB0692089B3B1BF3A37B4E42DBBEC6FFB0EBDDE03165F82ABB8AA4978D0F7055CA37B8BBFC6D09B83D06D5DFB6D9cAJ" TargetMode="External"/><Relationship Id="rId13" Type="http://schemas.openxmlformats.org/officeDocument/2006/relationships/hyperlink" Target="consultantplus://offline/ref=3BB864D6CF923AB2181D0EFB0692089B3818F1A67A4F42DBBEC6FFB0EBDDE03177F872B78AA0898C0665039B71DEcDJ" TargetMode="External"/><Relationship Id="rId18" Type="http://schemas.openxmlformats.org/officeDocument/2006/relationships/hyperlink" Target="consultantplus://offline/ref=3BB864D6CF923AB2181D0EFB0692089B3A1EF1AB7A4E42DBBEC6FFB0EBDDE03177F872B78AA0898C0665039B71DEcDJ" TargetMode="External"/><Relationship Id="rId26" Type="http://schemas.openxmlformats.org/officeDocument/2006/relationships/hyperlink" Target="consultantplus://offline/ref=3BB864D6CF923AB2181D0EFB0692089B3A1DF0A57E4C42DBBEC6FFB0EBDDE03177F872B78AA0898C0665039B71DEcD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BB864D6CF923AB2181D0EFB0692089B3A1DF0A67E4C42DBBEC6FFB0EBDDE03177F872B78AA0898C0665039B71DEcDJ" TargetMode="External"/><Relationship Id="rId34" Type="http://schemas.openxmlformats.org/officeDocument/2006/relationships/image" Target="media/image4.wmf"/><Relationship Id="rId7" Type="http://schemas.openxmlformats.org/officeDocument/2006/relationships/hyperlink" Target="consultantplus://offline/ref=3BB864D6CF923AB2181D0EFB0692089B3A1EF9AB7E4942DBBEC6FFB0EBDDE03165F82ABE89AC9186522A45CE7EEDB2E26817A73F18D5DDcFJ" TargetMode="External"/><Relationship Id="rId12" Type="http://schemas.openxmlformats.org/officeDocument/2006/relationships/hyperlink" Target="consultantplus://offline/ref=3BB864D6CF923AB2181D0EFB0692089B3819F8A07F4D42DBBEC6FFB0EBDDE03177F872B78AA0898C0665039B71DEcDJ" TargetMode="External"/><Relationship Id="rId17" Type="http://schemas.openxmlformats.org/officeDocument/2006/relationships/hyperlink" Target="consultantplus://offline/ref=3BB864D6CF923AB2181D0EFB0692089B3A1EF1AB7A4E42DBBEC6FFB0EBDDE03177F872B78AA0898C0665039B71DEcDJ" TargetMode="External"/><Relationship Id="rId25" Type="http://schemas.openxmlformats.org/officeDocument/2006/relationships/hyperlink" Target="consultantplus://offline/ref=3BB864D6CF923AB2181D0EFB0692089B3A1DF0A67E4C42DBBEC6FFB0EBDDE03177F872B78AA0898C0665039B71DEcDJ" TargetMode="External"/><Relationship Id="rId33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hyperlink" Target="consultantplus://offline/ref=3BB864D6CF923AB2181D0EFB0692089B3A1DF0A57E4C42DBBEC6FFB0EBDDE03177F872B78AA0898C0665039B71DEcDJ" TargetMode="External"/><Relationship Id="rId20" Type="http://schemas.openxmlformats.org/officeDocument/2006/relationships/hyperlink" Target="consultantplus://offline/ref=3BB864D6CF923AB2181D0EFB0692089B3A1DF0A67E4C42DBBEC6FFB0EBDDE03177F872B78AA0898C0665039B71DEcDJ" TargetMode="External"/><Relationship Id="rId29" Type="http://schemas.openxmlformats.org/officeDocument/2006/relationships/hyperlink" Target="consultantplus://offline/ref=3BB864D6CF923AB2181D0EFB0692089B3A1DF0A67E4C42DBBEC6FFB0EBDDE03177F872B78AA0898C0665039B71DEcDJ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3E43112EECC96A428A790B154E428B95E94C999B3E765A404868D0ED3C6B5FC9A74E3B21AD048165154C9400BnFbFI" TargetMode="External"/><Relationship Id="rId24" Type="http://schemas.openxmlformats.org/officeDocument/2006/relationships/hyperlink" Target="consultantplus://offline/ref=3BB864D6CF923AB2181D0EFB0692089B3A1DF0A67E4C42DBBEC6FFB0EBDDE03177F872B78AA0898C0665039B71DEcDJ" TargetMode="External"/><Relationship Id="rId32" Type="http://schemas.openxmlformats.org/officeDocument/2006/relationships/hyperlink" Target="consultantplus://offline/ref=3BB864D6CF923AB2181D0EFB0692089B3A1DF0A67E4C42DBBEC6FFB0EBDDE03177F872B78AA0898C0665039B71DEcDJ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yperlink" Target="consultantplus://offline/ref=3BB864D6CF923AB2181D0EFB0692089B3A1DF0A57E4C42DBBEC6FFB0EBDDE03177F872B78AA0898C0665039B71DEcDJ" TargetMode="External"/><Relationship Id="rId28" Type="http://schemas.openxmlformats.org/officeDocument/2006/relationships/hyperlink" Target="consultantplus://offline/ref=3BB864D6CF923AB2181D0EFB0692089B3A1EF1AB7A4E42DBBEC6FFB0EBDDE03177F872B78AA0898C0665039B71DEcDJ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3BB864D6CF923AB2181D0EFB0692089B3A1FF3A0784142DBBEC6FFB0EBDDE03165F82AB98DAC9CD9573F549673E9A8FD6909BB3D1ADDc7J" TargetMode="External"/><Relationship Id="rId19" Type="http://schemas.openxmlformats.org/officeDocument/2006/relationships/hyperlink" Target="consultantplus://offline/ref=3BB864D6CF923AB2181D0EFB0692089B3A1DF0A67E4C42DBBEC6FFB0EBDDE03177F872B78AA0898C0665039B71DEcDJ" TargetMode="External"/><Relationship Id="rId31" Type="http://schemas.openxmlformats.org/officeDocument/2006/relationships/hyperlink" Target="consultantplus://offline/ref=3BB864D6CF923AB2181D0EFB0692089B3A1DF0A67E4C42DBBEC6FFB0EBDDE03177F872B78AA0898C0665039B71DEcDJ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2.wmf"/><Relationship Id="rId22" Type="http://schemas.openxmlformats.org/officeDocument/2006/relationships/hyperlink" Target="consultantplus://offline/ref=3BB864D6CF923AB2181D0EFB0692089B3A1DF0A67E4C42DBBEC6FFB0EBDDE03177F872B78AA0898C0665039B71DEcDJ" TargetMode="External"/><Relationship Id="rId27" Type="http://schemas.openxmlformats.org/officeDocument/2006/relationships/hyperlink" Target="consultantplus://offline/ref=3BB864D6CF923AB2181D0EFB0692089B3A1EF1AB7A4E42DBBEC6FFB0EBDDE03177F872B78AA0898C0665039B71DEcDJ" TargetMode="External"/><Relationship Id="rId30" Type="http://schemas.openxmlformats.org/officeDocument/2006/relationships/hyperlink" Target="consultantplus://offline/ref=3BB864D6CF923AB2181D0EFB0692089B3A1DF0A67E4C42DBBEC6FFB0EBDDE03177F872B78AA0898C0665039B71DEcDJ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59056-6063-49A6-858C-7298709F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4572</TotalTime>
  <Pages>48</Pages>
  <Words>11417</Words>
  <Characters>65081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98</cp:revision>
  <cp:lastPrinted>2021-01-26T04:17:00Z</cp:lastPrinted>
  <dcterms:created xsi:type="dcterms:W3CDTF">2020-10-04T09:28:00Z</dcterms:created>
  <dcterms:modified xsi:type="dcterms:W3CDTF">2021-01-26T05:31:00Z</dcterms:modified>
</cp:coreProperties>
</file>