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13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13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13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7E3" w:rsidRPr="009913EA" w:rsidRDefault="00E967E3" w:rsidP="009913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7E3" w:rsidRPr="009913EA" w:rsidRDefault="00E967E3" w:rsidP="009913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913EA">
        <w:rPr>
          <w:rFonts w:ascii="Times New Roman" w:hAnsi="Times New Roman" w:cs="Times New Roman"/>
          <w:sz w:val="28"/>
          <w:szCs w:val="28"/>
          <w:u w:val="single"/>
        </w:rPr>
        <w:t>.03.2017  № 1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E967E3" w:rsidRPr="009913EA" w:rsidRDefault="00E967E3" w:rsidP="009913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913EA">
        <w:rPr>
          <w:rFonts w:ascii="Times New Roman" w:hAnsi="Times New Roman" w:cs="Times New Roman"/>
          <w:sz w:val="28"/>
          <w:szCs w:val="28"/>
        </w:rPr>
        <w:t>п. Чегдомын</w:t>
      </w:r>
      <w:r w:rsidRPr="009913EA">
        <w:rPr>
          <w:rFonts w:ascii="Times New Roman" w:hAnsi="Times New Roman" w:cs="Times New Roman"/>
          <w:sz w:val="28"/>
          <w:szCs w:val="28"/>
        </w:rPr>
        <w:tab/>
      </w:r>
    </w:p>
    <w:p w:rsidR="00E967E3" w:rsidRDefault="00E967E3" w:rsidP="00C068F9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E967E3" w:rsidRDefault="00E967E3" w:rsidP="00C068F9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E967E3" w:rsidRDefault="00E967E3" w:rsidP="00C068F9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  <w:r w:rsidRPr="00C068F9">
        <w:rPr>
          <w:sz w:val="28"/>
          <w:szCs w:val="28"/>
        </w:rPr>
        <w:t>О должностных лицах администрации Верхнебуреинского муниципального района, уполномоченных осуществлять деятельность по реализации государственных полномочий по образованию и организации деятельности комиссии по делам несовершеннолетних и защите их прав на территории Верхнебуреинского муниципального района</w:t>
      </w:r>
    </w:p>
    <w:p w:rsidR="00E967E3" w:rsidRPr="00C068F9" w:rsidRDefault="00E967E3" w:rsidP="00C068F9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E967E3" w:rsidRDefault="00E967E3" w:rsidP="00C068F9">
      <w:pPr>
        <w:pStyle w:val="20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В целях реализации Закона Хабаровского края от 19.01.2005 № 248 « О наделении органов местного самоуправления государственными пол</w:t>
      </w:r>
      <w:r w:rsidRPr="00C068F9">
        <w:rPr>
          <w:sz w:val="28"/>
          <w:szCs w:val="28"/>
        </w:rPr>
        <w:softHyphen/>
        <w:t>номочиями Хабаровского края по образованию и организации деятельно</w:t>
      </w:r>
      <w:r w:rsidRPr="00C068F9">
        <w:rPr>
          <w:sz w:val="28"/>
          <w:szCs w:val="28"/>
        </w:rPr>
        <w:softHyphen/>
        <w:t>сти комиссий по делам несовершеннолетних и защите их прав», в соответ</w:t>
      </w:r>
      <w:r w:rsidRPr="00C068F9">
        <w:rPr>
          <w:sz w:val="28"/>
          <w:szCs w:val="28"/>
        </w:rPr>
        <w:softHyphen/>
        <w:t xml:space="preserve">ствии с п. 2 ст. 4 администрация района </w:t>
      </w:r>
    </w:p>
    <w:p w:rsidR="00E967E3" w:rsidRPr="00C068F9" w:rsidRDefault="00E967E3" w:rsidP="00C068F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C068F9">
        <w:rPr>
          <w:sz w:val="28"/>
          <w:szCs w:val="28"/>
        </w:rPr>
        <w:t>ПОСТАНОВЛЯЕТ:</w:t>
      </w:r>
    </w:p>
    <w:p w:rsidR="00E967E3" w:rsidRPr="00C068F9" w:rsidRDefault="00E967E3" w:rsidP="00C068F9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Определить лицами, специально уполномоченными осуществлять деятельность по реализации государственных полномочий по организации деятельности комиссий по делам несовершеннолетних и защите их прав по направлениям деятельности комиссии, определённым федеральным и краевым законодательствами на территории Верхнебуреинского муници</w:t>
      </w:r>
      <w:r w:rsidRPr="00C068F9">
        <w:rPr>
          <w:sz w:val="28"/>
          <w:szCs w:val="28"/>
        </w:rPr>
        <w:softHyphen/>
        <w:t>пального района:</w:t>
      </w:r>
    </w:p>
    <w:p w:rsidR="00E967E3" w:rsidRPr="00C068F9" w:rsidRDefault="00E967E3" w:rsidP="00C068F9">
      <w:pPr>
        <w:pStyle w:val="20"/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- председателя комиссии по делам несовершеннолетних и защите их прав Вольф Кристину Александровну- заместителя главы администрации Верхнебуреинского муниципального района;</w:t>
      </w:r>
    </w:p>
    <w:p w:rsidR="00E967E3" w:rsidRPr="00C068F9" w:rsidRDefault="00E967E3" w:rsidP="00C068F9">
      <w:pPr>
        <w:pStyle w:val="20"/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- ответственного секретаря комиссии по делам несовершеннолетних и защите их прав Рябову Юлию Геннадьевну – ведущего специалиста администрации Верхнебуреинского муниципального района.</w:t>
      </w:r>
    </w:p>
    <w:p w:rsidR="00E967E3" w:rsidRPr="00C068F9" w:rsidRDefault="00E967E3" w:rsidP="00C068F9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Считать постановление главы района от 28.11.2013 № 1201 «О должностных лицах администрации Верхнебуреинского муниципального района, уполномоченных осуществлять деятельность по реализации госу</w:t>
      </w:r>
      <w:r w:rsidRPr="00C068F9">
        <w:rPr>
          <w:sz w:val="28"/>
          <w:szCs w:val="28"/>
        </w:rPr>
        <w:softHyphen/>
        <w:t>дарственных полномочий по образованию и организации деятельности комиссии по делам несовершеннолетних и защите их прав на территории Верхнебуреинского муниципального района» утратившим силу.</w:t>
      </w:r>
    </w:p>
    <w:p w:rsidR="00E967E3" w:rsidRPr="00C068F9" w:rsidRDefault="00E967E3" w:rsidP="00C068F9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Вольф К.А.</w:t>
      </w:r>
    </w:p>
    <w:p w:rsidR="00E967E3" w:rsidRPr="00C068F9" w:rsidRDefault="00E967E3" w:rsidP="00C068F9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24"/>
        <w:rPr>
          <w:sz w:val="28"/>
          <w:szCs w:val="28"/>
        </w:rPr>
      </w:pPr>
      <w:r w:rsidRPr="00C068F9">
        <w:rPr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:rsidR="00E967E3" w:rsidRDefault="00E967E3" w:rsidP="00C068F9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E967E3" w:rsidRPr="00C068F9" w:rsidRDefault="00E967E3" w:rsidP="00C068F9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2.6pt;margin-top:7.3pt;width:41.1pt;height:20.9pt;z-index:-251658240;mso-wrap-distance-left:5pt;mso-wrap-distance-top:10.3pt;mso-wrap-distance-right:5pt;mso-wrap-distance-bottom:20pt;mso-position-horizontal-relative:margin" filled="f" stroked="f">
            <v:textbox style="mso-next-textbox:#_x0000_s1026;mso-fit-shape-to-text:t" inset="0,0,0,0">
              <w:txbxContent>
                <w:p w:rsidR="00E967E3" w:rsidRPr="0013468A" w:rsidRDefault="00E967E3" w:rsidP="0013468A"/>
              </w:txbxContent>
            </v:textbox>
            <w10:wrap type="square" anchorx="margin"/>
          </v:shape>
        </w:pict>
      </w:r>
      <w:r>
        <w:rPr>
          <w:sz w:val="28"/>
          <w:szCs w:val="28"/>
        </w:rPr>
        <w:t>Глава района                                                                                               П.Ф. Титков</w:t>
      </w:r>
    </w:p>
    <w:sectPr w:rsidR="00E967E3" w:rsidRPr="00C068F9" w:rsidSect="00C068F9">
      <w:pgSz w:w="11900" w:h="16840"/>
      <w:pgMar w:top="1134" w:right="567" w:bottom="1134" w:left="215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E3" w:rsidRDefault="00E967E3" w:rsidP="00572ACD">
      <w:r>
        <w:separator/>
      </w:r>
    </w:p>
  </w:endnote>
  <w:endnote w:type="continuationSeparator" w:id="0">
    <w:p w:rsidR="00E967E3" w:rsidRDefault="00E967E3" w:rsidP="0057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E3" w:rsidRDefault="00E967E3"/>
  </w:footnote>
  <w:footnote w:type="continuationSeparator" w:id="0">
    <w:p w:rsidR="00E967E3" w:rsidRDefault="00E967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6698"/>
    <w:multiLevelType w:val="multilevel"/>
    <w:tmpl w:val="CD061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CD"/>
    <w:rsid w:val="0013468A"/>
    <w:rsid w:val="00572ACD"/>
    <w:rsid w:val="0080178D"/>
    <w:rsid w:val="008C02C8"/>
    <w:rsid w:val="009913EA"/>
    <w:rsid w:val="00BA2EAF"/>
    <w:rsid w:val="00C068F9"/>
    <w:rsid w:val="00DF7FBA"/>
    <w:rsid w:val="00E12058"/>
    <w:rsid w:val="00E967E3"/>
    <w:rsid w:val="00F31CBE"/>
    <w:rsid w:val="00FB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C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ACD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572ACD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ACD"/>
    <w:rPr>
      <w:rFonts w:ascii="Georgia" w:hAnsi="Georgia" w:cs="Georgia"/>
      <w:b/>
      <w:bCs/>
      <w:i/>
      <w:iCs/>
      <w:spacing w:val="-40"/>
      <w:sz w:val="20"/>
      <w:szCs w:val="20"/>
      <w:u w:val="none"/>
      <w:lang w:val="en-US" w:eastAsia="en-US"/>
    </w:rPr>
  </w:style>
  <w:style w:type="character" w:customStyle="1" w:styleId="a0">
    <w:name w:val="Колонтитул_"/>
    <w:basedOn w:val="DefaultParagraphFont"/>
    <w:link w:val="1"/>
    <w:uiPriority w:val="99"/>
    <w:locked/>
    <w:rsid w:val="00572ACD"/>
    <w:rPr>
      <w:rFonts w:ascii="Times New Roman" w:hAnsi="Times New Roman" w:cs="Times New Roman"/>
      <w:sz w:val="15"/>
      <w:szCs w:val="15"/>
      <w:u w:val="none"/>
    </w:rPr>
  </w:style>
  <w:style w:type="character" w:customStyle="1" w:styleId="a1">
    <w:name w:val="Колонтитул"/>
    <w:basedOn w:val="a0"/>
    <w:uiPriority w:val="99"/>
    <w:rsid w:val="00572ACD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72A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572AC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ACD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72ACD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paragraph" w:customStyle="1" w:styleId="a">
    <w:name w:val="Подпись к картинке"/>
    <w:basedOn w:val="Normal"/>
    <w:link w:val="Exact"/>
    <w:uiPriority w:val="99"/>
    <w:rsid w:val="00572ACD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572ACD"/>
    <w:pPr>
      <w:shd w:val="clear" w:color="auto" w:fill="FFFFFF"/>
      <w:spacing w:after="1020" w:line="240" w:lineRule="atLeast"/>
      <w:jc w:val="right"/>
    </w:pPr>
    <w:rPr>
      <w:rFonts w:ascii="Georgia" w:hAnsi="Georgia" w:cs="Georgia"/>
      <w:b/>
      <w:bCs/>
      <w:i/>
      <w:iCs/>
      <w:spacing w:val="-40"/>
      <w:sz w:val="20"/>
      <w:szCs w:val="20"/>
      <w:lang w:val="en-US" w:eastAsia="en-US"/>
    </w:rPr>
  </w:style>
  <w:style w:type="paragraph" w:customStyle="1" w:styleId="1">
    <w:name w:val="Колонтитул1"/>
    <w:basedOn w:val="Normal"/>
    <w:link w:val="a0"/>
    <w:uiPriority w:val="99"/>
    <w:rsid w:val="00572ACD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Normal"/>
    <w:link w:val="4"/>
    <w:uiPriority w:val="99"/>
    <w:rsid w:val="00572ACD"/>
    <w:pPr>
      <w:shd w:val="clear" w:color="auto" w:fill="FFFFFF"/>
      <w:spacing w:before="1020" w:line="307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572ACD"/>
    <w:pPr>
      <w:shd w:val="clear" w:color="auto" w:fill="FFFFFF"/>
      <w:spacing w:before="180" w:after="360" w:line="240" w:lineRule="atLeast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uiPriority w:val="99"/>
    <w:rsid w:val="00572ACD"/>
    <w:pPr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572ACD"/>
    <w:pPr>
      <w:shd w:val="clear" w:color="auto" w:fill="FFFFFF"/>
      <w:spacing w:before="18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1346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68A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1346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68A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06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321</Words>
  <Characters>1833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4</cp:revision>
  <cp:lastPrinted>2017-03-01T00:52:00Z</cp:lastPrinted>
  <dcterms:created xsi:type="dcterms:W3CDTF">2017-02-22T01:08:00Z</dcterms:created>
  <dcterms:modified xsi:type="dcterms:W3CDTF">2017-03-08T22:53:00Z</dcterms:modified>
</cp:coreProperties>
</file>