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22E" w:rsidRDefault="00EA022E" w:rsidP="00EA022E">
      <w:pPr>
        <w:pStyle w:val="ConsPlusNormal"/>
        <w:jc w:val="center"/>
        <w:outlineLvl w:val="0"/>
        <w:rPr>
          <w:szCs w:val="28"/>
        </w:rPr>
      </w:pPr>
      <w:r>
        <w:rPr>
          <w:szCs w:val="28"/>
        </w:rPr>
        <w:t>Администрация</w:t>
      </w:r>
    </w:p>
    <w:p w:rsidR="00EA022E" w:rsidRDefault="00EA022E" w:rsidP="00EA022E">
      <w:pPr>
        <w:pStyle w:val="ConsPlusNormal"/>
        <w:jc w:val="center"/>
        <w:outlineLvl w:val="0"/>
        <w:rPr>
          <w:szCs w:val="28"/>
        </w:rPr>
      </w:pPr>
      <w:r>
        <w:rPr>
          <w:szCs w:val="28"/>
        </w:rPr>
        <w:t>Верхнебуреинского муниципального района</w:t>
      </w:r>
    </w:p>
    <w:p w:rsidR="00EA022E" w:rsidRDefault="00EA022E" w:rsidP="00EA022E">
      <w:pPr>
        <w:jc w:val="center"/>
        <w:rPr>
          <w:rFonts w:ascii="Times New Roman" w:hAnsi="Times New Roman" w:cs="Times New Roman"/>
          <w:sz w:val="28"/>
          <w:szCs w:val="28"/>
        </w:rPr>
      </w:pPr>
      <w:r>
        <w:rPr>
          <w:rFonts w:ascii="Times New Roman" w:hAnsi="Times New Roman" w:cs="Times New Roman"/>
          <w:sz w:val="28"/>
          <w:szCs w:val="28"/>
        </w:rPr>
        <w:t>Хабаровского края</w:t>
      </w:r>
    </w:p>
    <w:p w:rsidR="00EA022E" w:rsidRDefault="00EA022E" w:rsidP="00EA022E">
      <w:pPr>
        <w:pStyle w:val="ConsPlusNormal"/>
        <w:jc w:val="center"/>
        <w:outlineLvl w:val="0"/>
        <w:rPr>
          <w:szCs w:val="28"/>
        </w:rPr>
      </w:pPr>
      <w:r>
        <w:rPr>
          <w:szCs w:val="28"/>
        </w:rPr>
        <w:t>ПОСТАНОВЛЕНИЕ</w:t>
      </w:r>
    </w:p>
    <w:p w:rsidR="00EA022E" w:rsidRDefault="00EA022E" w:rsidP="00EA022E">
      <w:pPr>
        <w:pStyle w:val="ConsPlusNormal"/>
        <w:outlineLvl w:val="0"/>
        <w:rPr>
          <w:szCs w:val="28"/>
          <w:u w:val="single"/>
        </w:rPr>
      </w:pPr>
    </w:p>
    <w:p w:rsidR="00EA022E" w:rsidRDefault="00EA022E" w:rsidP="00EA022E">
      <w:pPr>
        <w:pStyle w:val="ConsPlusNormal"/>
        <w:outlineLvl w:val="0"/>
        <w:rPr>
          <w:szCs w:val="28"/>
          <w:u w:val="single"/>
        </w:rPr>
      </w:pPr>
      <w:r>
        <w:rPr>
          <w:szCs w:val="28"/>
          <w:u w:val="single"/>
        </w:rPr>
        <w:t>09.03.2021  № 114</w:t>
      </w:r>
    </w:p>
    <w:p w:rsidR="00EA022E" w:rsidRDefault="00EA022E" w:rsidP="00EA022E">
      <w:pPr>
        <w:pStyle w:val="ConsPlusNormal"/>
        <w:outlineLvl w:val="0"/>
        <w:rPr>
          <w:szCs w:val="28"/>
        </w:rPr>
      </w:pPr>
      <w:r>
        <w:rPr>
          <w:szCs w:val="28"/>
        </w:rPr>
        <w:t>п. Чегдомын</w:t>
      </w:r>
    </w:p>
    <w:p w:rsidR="004C293E" w:rsidRPr="004C293E" w:rsidRDefault="004C293E" w:rsidP="004C293E">
      <w:pPr>
        <w:spacing w:after="0"/>
        <w:jc w:val="both"/>
        <w:rPr>
          <w:rFonts w:ascii="Times New Roman" w:hAnsi="Times New Roman" w:cs="Times New Roman"/>
          <w:sz w:val="28"/>
          <w:szCs w:val="28"/>
        </w:rPr>
      </w:pPr>
    </w:p>
    <w:p w:rsidR="004C293E" w:rsidRPr="004C293E" w:rsidRDefault="004C293E" w:rsidP="004C293E">
      <w:pPr>
        <w:spacing w:after="0" w:line="240" w:lineRule="exact"/>
        <w:jc w:val="both"/>
        <w:rPr>
          <w:rFonts w:ascii="Times New Roman" w:hAnsi="Times New Roman" w:cs="Times New Roman"/>
          <w:sz w:val="28"/>
          <w:szCs w:val="28"/>
        </w:rPr>
      </w:pPr>
    </w:p>
    <w:p w:rsidR="004C293E" w:rsidRPr="004C293E" w:rsidRDefault="004C293E" w:rsidP="004C293E">
      <w:pPr>
        <w:spacing w:after="0" w:line="240" w:lineRule="exact"/>
        <w:jc w:val="both"/>
        <w:rPr>
          <w:rFonts w:ascii="Times New Roman" w:hAnsi="Times New Roman" w:cs="Times New Roman"/>
          <w:sz w:val="28"/>
          <w:szCs w:val="28"/>
        </w:rPr>
      </w:pPr>
      <w:r w:rsidRPr="004C293E">
        <w:rPr>
          <w:rFonts w:ascii="Times New Roman" w:hAnsi="Times New Roman" w:cs="Times New Roman"/>
          <w:sz w:val="28"/>
          <w:szCs w:val="28"/>
        </w:rPr>
        <w:t>О внесении изменений в муниципальную программу «Развитие дорожной сети  Верхнебуреинского муниципального района Хабаро</w:t>
      </w:r>
      <w:r w:rsidR="00C85816">
        <w:rPr>
          <w:rFonts w:ascii="Times New Roman" w:hAnsi="Times New Roman" w:cs="Times New Roman"/>
          <w:sz w:val="28"/>
          <w:szCs w:val="28"/>
        </w:rPr>
        <w:t xml:space="preserve">вского края 2014 - 2023 годы», </w:t>
      </w:r>
      <w:r w:rsidRPr="004C293E">
        <w:rPr>
          <w:rFonts w:ascii="Times New Roman" w:hAnsi="Times New Roman" w:cs="Times New Roman"/>
          <w:sz w:val="28"/>
          <w:szCs w:val="28"/>
        </w:rPr>
        <w:t xml:space="preserve">утвержденную постановлением администрации Верхнебуреинского муниципального района Хабаровского края от 11.10.2013 № 979 </w:t>
      </w:r>
    </w:p>
    <w:p w:rsidR="004C293E" w:rsidRPr="004C293E" w:rsidRDefault="004C293E" w:rsidP="004C293E">
      <w:pPr>
        <w:spacing w:after="0" w:line="240" w:lineRule="exact"/>
        <w:jc w:val="both"/>
        <w:rPr>
          <w:rFonts w:ascii="Times New Roman" w:hAnsi="Times New Roman" w:cs="Times New Roman"/>
          <w:sz w:val="28"/>
          <w:szCs w:val="28"/>
        </w:rPr>
      </w:pPr>
    </w:p>
    <w:p w:rsidR="004C293E" w:rsidRPr="004C293E" w:rsidRDefault="004C293E" w:rsidP="004C293E">
      <w:pPr>
        <w:spacing w:after="0" w:line="240" w:lineRule="exact"/>
        <w:jc w:val="both"/>
        <w:rPr>
          <w:rFonts w:ascii="Times New Roman" w:hAnsi="Times New Roman" w:cs="Times New Roman"/>
          <w:sz w:val="28"/>
          <w:szCs w:val="28"/>
        </w:rPr>
      </w:pPr>
    </w:p>
    <w:p w:rsidR="004C293E" w:rsidRPr="004C293E" w:rsidRDefault="004C293E" w:rsidP="004C293E">
      <w:pPr>
        <w:spacing w:after="0"/>
        <w:ind w:firstLine="709"/>
        <w:jc w:val="both"/>
        <w:rPr>
          <w:rFonts w:ascii="Times New Roman" w:hAnsi="Times New Roman" w:cs="Times New Roman"/>
          <w:sz w:val="28"/>
          <w:szCs w:val="28"/>
        </w:rPr>
      </w:pPr>
      <w:proofErr w:type="gramStart"/>
      <w:r w:rsidRPr="004C293E">
        <w:rPr>
          <w:rFonts w:ascii="Times New Roman" w:hAnsi="Times New Roman" w:cs="Times New Roman"/>
          <w:sz w:val="28"/>
          <w:szCs w:val="28"/>
        </w:rPr>
        <w:t xml:space="preserve">В соответствии с Федеральным законом  от 06.10.2013 № </w:t>
      </w:r>
      <w:r>
        <w:rPr>
          <w:rFonts w:ascii="Times New Roman" w:hAnsi="Times New Roman" w:cs="Times New Roman"/>
          <w:sz w:val="28"/>
          <w:szCs w:val="28"/>
        </w:rPr>
        <w:t>131- ФЗ «Об </w:t>
      </w:r>
      <w:r w:rsidRPr="004C293E">
        <w:rPr>
          <w:rFonts w:ascii="Times New Roman" w:hAnsi="Times New Roman" w:cs="Times New Roman"/>
          <w:sz w:val="28"/>
          <w:szCs w:val="28"/>
        </w:rPr>
        <w:t>общих принципах организации местного самоуправления в Российской Федерации», со статьей 179 Бюджетного кодекса Российской Федерации, с постановлением администрации Верхнебуреинского муниципального района от 02.02.2017 № 47 «Об утверждении Порядка принятия решения о разработке муниципальных программ Верхнебуреинского муниципального района Хабаровского края, их формирования и реализации и в порядок проведения оценки эффективности реализации   муниципальных</w:t>
      </w:r>
      <w:proofErr w:type="gramEnd"/>
      <w:r w:rsidRPr="004C293E">
        <w:rPr>
          <w:rFonts w:ascii="Times New Roman" w:hAnsi="Times New Roman" w:cs="Times New Roman"/>
          <w:sz w:val="28"/>
          <w:szCs w:val="28"/>
        </w:rPr>
        <w:t xml:space="preserve"> программ Верхнебуреинского муниципального района Хабаровского края», администрация Верхнебуреинского муниципального района</w:t>
      </w:r>
      <w:r>
        <w:rPr>
          <w:rFonts w:ascii="Times New Roman" w:hAnsi="Times New Roman" w:cs="Times New Roman"/>
          <w:sz w:val="28"/>
          <w:szCs w:val="28"/>
        </w:rPr>
        <w:t xml:space="preserve"> Хабаровского </w:t>
      </w:r>
      <w:r w:rsidRPr="004C293E">
        <w:rPr>
          <w:rFonts w:ascii="Times New Roman" w:hAnsi="Times New Roman" w:cs="Times New Roman"/>
          <w:sz w:val="28"/>
          <w:szCs w:val="28"/>
        </w:rPr>
        <w:t xml:space="preserve">края </w:t>
      </w:r>
    </w:p>
    <w:p w:rsidR="004C293E" w:rsidRPr="004C293E" w:rsidRDefault="004C293E" w:rsidP="004C293E">
      <w:pPr>
        <w:spacing w:after="0"/>
        <w:jc w:val="both"/>
        <w:rPr>
          <w:rFonts w:ascii="Times New Roman" w:hAnsi="Times New Roman" w:cs="Times New Roman"/>
          <w:sz w:val="28"/>
          <w:szCs w:val="28"/>
        </w:rPr>
      </w:pPr>
      <w:r w:rsidRPr="004C293E">
        <w:rPr>
          <w:rFonts w:ascii="Times New Roman" w:hAnsi="Times New Roman" w:cs="Times New Roman"/>
          <w:sz w:val="28"/>
          <w:szCs w:val="28"/>
        </w:rPr>
        <w:t>ПОСТАНОВЛЯЕТ:</w:t>
      </w:r>
    </w:p>
    <w:p w:rsidR="004C293E" w:rsidRPr="004C293E" w:rsidRDefault="004C293E" w:rsidP="004C293E">
      <w:pPr>
        <w:spacing w:after="0"/>
        <w:ind w:firstLine="709"/>
        <w:jc w:val="both"/>
        <w:rPr>
          <w:rFonts w:ascii="Times New Roman" w:hAnsi="Times New Roman" w:cs="Times New Roman"/>
          <w:sz w:val="28"/>
          <w:szCs w:val="28"/>
        </w:rPr>
      </w:pPr>
      <w:r w:rsidRPr="004C293E">
        <w:rPr>
          <w:rFonts w:ascii="Times New Roman" w:hAnsi="Times New Roman" w:cs="Times New Roman"/>
          <w:sz w:val="28"/>
          <w:szCs w:val="28"/>
        </w:rPr>
        <w:t>1. Внести изменения в муниципальную программу «Развитие дорожной сети  Верхнебуреинского муниципального района Хабаровского края 2014 - 2023 годы»,  утвержденную постановлением администрации Верхнебуреинского муниципального района Хабаровского края от 11.10.2013 № 979, изложив ее в новой редакции, согласно Приложению к настоящему постановлению.</w:t>
      </w:r>
    </w:p>
    <w:p w:rsidR="004C293E" w:rsidRPr="004C293E" w:rsidRDefault="004C293E" w:rsidP="004C293E">
      <w:pPr>
        <w:spacing w:after="0"/>
        <w:ind w:firstLine="709"/>
        <w:jc w:val="both"/>
        <w:rPr>
          <w:rFonts w:ascii="Times New Roman" w:hAnsi="Times New Roman" w:cs="Times New Roman"/>
          <w:sz w:val="28"/>
          <w:szCs w:val="28"/>
        </w:rPr>
      </w:pPr>
      <w:r w:rsidRPr="004C293E">
        <w:rPr>
          <w:rFonts w:ascii="Times New Roman" w:hAnsi="Times New Roman" w:cs="Times New Roman"/>
          <w:sz w:val="28"/>
          <w:szCs w:val="28"/>
        </w:rPr>
        <w:t xml:space="preserve">2. </w:t>
      </w:r>
      <w:proofErr w:type="gramStart"/>
      <w:r w:rsidRPr="004C293E">
        <w:rPr>
          <w:rFonts w:ascii="Times New Roman" w:hAnsi="Times New Roman" w:cs="Times New Roman"/>
          <w:sz w:val="28"/>
          <w:szCs w:val="28"/>
        </w:rPr>
        <w:t>Контроль  за</w:t>
      </w:r>
      <w:proofErr w:type="gramEnd"/>
      <w:r w:rsidRPr="004C293E">
        <w:rPr>
          <w:rFonts w:ascii="Times New Roman" w:hAnsi="Times New Roman" w:cs="Times New Roman"/>
          <w:sz w:val="28"/>
          <w:szCs w:val="28"/>
        </w:rPr>
        <w:t xml:space="preserve"> исполнением настоящего постановления оставляю за собой.</w:t>
      </w:r>
    </w:p>
    <w:p w:rsidR="004C293E" w:rsidRPr="004C293E" w:rsidRDefault="004C293E" w:rsidP="004C293E">
      <w:pPr>
        <w:spacing w:after="0"/>
        <w:ind w:firstLine="709"/>
        <w:jc w:val="both"/>
        <w:rPr>
          <w:rFonts w:ascii="Times New Roman" w:hAnsi="Times New Roman" w:cs="Times New Roman"/>
          <w:sz w:val="28"/>
          <w:szCs w:val="28"/>
        </w:rPr>
      </w:pPr>
      <w:r w:rsidRPr="004C293E">
        <w:rPr>
          <w:rFonts w:ascii="Times New Roman" w:hAnsi="Times New Roman" w:cs="Times New Roman"/>
          <w:sz w:val="28"/>
          <w:szCs w:val="28"/>
        </w:rPr>
        <w:t>3. Настоящее постановление вступает в силу после его официального опубликования (обнародования).</w:t>
      </w:r>
    </w:p>
    <w:p w:rsidR="004C293E" w:rsidRPr="004C293E" w:rsidRDefault="004C293E" w:rsidP="004C293E">
      <w:pPr>
        <w:spacing w:after="0"/>
        <w:jc w:val="both"/>
        <w:rPr>
          <w:rFonts w:ascii="Times New Roman" w:hAnsi="Times New Roman" w:cs="Times New Roman"/>
          <w:sz w:val="28"/>
          <w:szCs w:val="28"/>
        </w:rPr>
      </w:pPr>
    </w:p>
    <w:p w:rsidR="004C293E" w:rsidRPr="004C293E" w:rsidRDefault="004C293E" w:rsidP="004C293E">
      <w:pPr>
        <w:spacing w:after="0"/>
        <w:jc w:val="both"/>
        <w:rPr>
          <w:rFonts w:ascii="Times New Roman" w:hAnsi="Times New Roman" w:cs="Times New Roman"/>
          <w:sz w:val="28"/>
          <w:szCs w:val="28"/>
        </w:rPr>
      </w:pPr>
    </w:p>
    <w:p w:rsidR="004C293E" w:rsidRPr="004C293E" w:rsidRDefault="004C293E" w:rsidP="004C293E">
      <w:pPr>
        <w:spacing w:after="0"/>
        <w:jc w:val="both"/>
        <w:rPr>
          <w:rFonts w:ascii="Times New Roman" w:hAnsi="Times New Roman" w:cs="Times New Roman"/>
          <w:sz w:val="28"/>
          <w:szCs w:val="28"/>
        </w:rPr>
      </w:pPr>
    </w:p>
    <w:p w:rsidR="002D360B" w:rsidRDefault="002D360B" w:rsidP="002D360B">
      <w:pPr>
        <w:pStyle w:val="ConsPlusNormal"/>
        <w:widowControl/>
        <w:spacing w:line="240" w:lineRule="exact"/>
        <w:ind w:firstLine="11"/>
        <w:rPr>
          <w:szCs w:val="28"/>
        </w:rPr>
      </w:pPr>
      <w:r>
        <w:rPr>
          <w:szCs w:val="28"/>
        </w:rPr>
        <w:t>Глава района                                                                                      А.М. Маслов</w:t>
      </w:r>
    </w:p>
    <w:p w:rsidR="004C293E" w:rsidRDefault="004C293E"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p>
    <w:p w:rsidR="002D360B" w:rsidRDefault="002D360B"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p>
    <w:p w:rsidR="00B740EA" w:rsidRDefault="00B740EA"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p w:rsidR="00F7299B" w:rsidRPr="00B740EA" w:rsidRDefault="00F7299B"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lastRenderedPageBreak/>
        <w:t>к постановлению</w:t>
      </w:r>
    </w:p>
    <w:p w:rsidR="00F7299B" w:rsidRPr="00B740EA" w:rsidRDefault="00F7299B"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администрации района</w:t>
      </w:r>
    </w:p>
    <w:p w:rsidR="00F7299B" w:rsidRPr="00B740EA" w:rsidRDefault="00884ACB"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09.03.2021</w:t>
      </w:r>
      <w:r w:rsidR="00B740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114</w:t>
      </w:r>
    </w:p>
    <w:p w:rsidR="00F7299B" w:rsidRPr="00B740EA" w:rsidRDefault="00F7299B"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p>
    <w:p w:rsidR="00F7299B" w:rsidRPr="00B740EA" w:rsidRDefault="00F7299B"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«УТВЕРЖДЕНА</w:t>
      </w:r>
    </w:p>
    <w:p w:rsidR="00F7299B" w:rsidRPr="00B740EA" w:rsidRDefault="00F7299B"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Постановлением</w:t>
      </w:r>
    </w:p>
    <w:p w:rsidR="00F7299B" w:rsidRPr="00B740EA" w:rsidRDefault="00F7299B"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администрации Верхнебуреинского</w:t>
      </w:r>
    </w:p>
    <w:p w:rsidR="00F7299B" w:rsidRPr="00B740EA" w:rsidRDefault="00F7299B"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муниципального района</w:t>
      </w:r>
    </w:p>
    <w:p w:rsidR="00F7299B" w:rsidRPr="00B740EA" w:rsidRDefault="00F7299B"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от 11 октября 2013 г. № 979</w:t>
      </w:r>
      <w:r w:rsidR="00FA0794" w:rsidRPr="00B740EA">
        <w:rPr>
          <w:rFonts w:ascii="Times New Roman" w:eastAsia="Times New Roman" w:hAnsi="Times New Roman" w:cs="Times New Roman"/>
          <w:sz w:val="24"/>
          <w:szCs w:val="24"/>
          <w:lang w:eastAsia="ru-RU"/>
        </w:rPr>
        <w:t>»</w:t>
      </w:r>
    </w:p>
    <w:p w:rsidR="00F7299B" w:rsidRPr="00B740EA" w:rsidRDefault="00F7299B"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p>
    <w:p w:rsidR="00F7299B" w:rsidRPr="00B740EA" w:rsidRDefault="00F7299B" w:rsidP="00B740EA">
      <w:pPr>
        <w:widowControl w:val="0"/>
        <w:autoSpaceDE w:val="0"/>
        <w:autoSpaceDN w:val="0"/>
        <w:spacing w:after="0" w:line="240" w:lineRule="exact"/>
        <w:jc w:val="center"/>
        <w:rPr>
          <w:rFonts w:ascii="Times New Roman" w:eastAsia="Times New Roman" w:hAnsi="Times New Roman" w:cs="Times New Roman"/>
          <w:b/>
          <w:sz w:val="24"/>
          <w:szCs w:val="24"/>
          <w:lang w:eastAsia="ru-RU"/>
        </w:rPr>
      </w:pPr>
      <w:bookmarkStart w:id="0" w:name="P29"/>
      <w:bookmarkEnd w:id="0"/>
      <w:r w:rsidRPr="00B740EA">
        <w:rPr>
          <w:rFonts w:ascii="Times New Roman" w:eastAsia="Times New Roman" w:hAnsi="Times New Roman" w:cs="Times New Roman"/>
          <w:b/>
          <w:sz w:val="24"/>
          <w:szCs w:val="24"/>
          <w:lang w:eastAsia="ru-RU"/>
        </w:rPr>
        <w:t>МУНИЦИПАЛЬНАЯ ПРОГРАММА</w:t>
      </w:r>
    </w:p>
    <w:p w:rsidR="00F7299B" w:rsidRPr="00B740EA" w:rsidRDefault="00F7299B" w:rsidP="00B740EA">
      <w:pPr>
        <w:widowControl w:val="0"/>
        <w:autoSpaceDE w:val="0"/>
        <w:autoSpaceDN w:val="0"/>
        <w:spacing w:after="0" w:line="240" w:lineRule="exact"/>
        <w:jc w:val="center"/>
        <w:rPr>
          <w:rFonts w:ascii="Times New Roman" w:eastAsia="Times New Roman" w:hAnsi="Times New Roman" w:cs="Times New Roman"/>
          <w:b/>
          <w:sz w:val="24"/>
          <w:szCs w:val="24"/>
          <w:lang w:eastAsia="ru-RU"/>
        </w:rPr>
      </w:pPr>
      <w:r w:rsidRPr="00B740EA">
        <w:rPr>
          <w:rFonts w:ascii="Times New Roman" w:eastAsia="Times New Roman" w:hAnsi="Times New Roman" w:cs="Times New Roman"/>
          <w:b/>
          <w:sz w:val="24"/>
          <w:szCs w:val="24"/>
          <w:lang w:eastAsia="ru-RU"/>
        </w:rPr>
        <w:t xml:space="preserve">"РАЗВИТИЕ ДОРОЖНОЙ СЕТИ ВЕРХНЕБУРЕИНСКОГО </w:t>
      </w:r>
      <w:proofErr w:type="gramStart"/>
      <w:r w:rsidRPr="00B740EA">
        <w:rPr>
          <w:rFonts w:ascii="Times New Roman" w:eastAsia="Times New Roman" w:hAnsi="Times New Roman" w:cs="Times New Roman"/>
          <w:b/>
          <w:sz w:val="24"/>
          <w:szCs w:val="24"/>
          <w:lang w:eastAsia="ru-RU"/>
        </w:rPr>
        <w:t>МУНИЦИПАЛЬНОГО</w:t>
      </w:r>
      <w:proofErr w:type="gramEnd"/>
    </w:p>
    <w:p w:rsidR="00F7299B" w:rsidRPr="00B740EA" w:rsidRDefault="00F7299B" w:rsidP="00B740EA">
      <w:pPr>
        <w:widowControl w:val="0"/>
        <w:autoSpaceDE w:val="0"/>
        <w:autoSpaceDN w:val="0"/>
        <w:spacing w:after="0" w:line="240" w:lineRule="exact"/>
        <w:jc w:val="center"/>
        <w:rPr>
          <w:rFonts w:ascii="Times New Roman" w:eastAsia="Times New Roman" w:hAnsi="Times New Roman" w:cs="Times New Roman"/>
          <w:b/>
          <w:sz w:val="24"/>
          <w:szCs w:val="24"/>
          <w:lang w:eastAsia="ru-RU"/>
        </w:rPr>
      </w:pPr>
      <w:r w:rsidRPr="00B740EA">
        <w:rPr>
          <w:rFonts w:ascii="Times New Roman" w:eastAsia="Times New Roman" w:hAnsi="Times New Roman" w:cs="Times New Roman"/>
          <w:b/>
          <w:sz w:val="24"/>
          <w:szCs w:val="24"/>
          <w:lang w:eastAsia="ru-RU"/>
        </w:rPr>
        <w:t>РАЙОНА ХАБАРОВСКОГО КРАЯ НА 2014 - 2023 ГОДЫ"</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F7299B" w:rsidRPr="00B740EA" w:rsidRDefault="00F7299B"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ПАСПОРТ </w:t>
      </w:r>
    </w:p>
    <w:p w:rsidR="00F7299B" w:rsidRPr="00B740EA" w:rsidRDefault="00F7299B"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муниципальной программы </w:t>
      </w:r>
      <w:bookmarkStart w:id="1" w:name="_Hlk43802344"/>
      <w:r w:rsidRPr="00B740EA">
        <w:rPr>
          <w:rFonts w:ascii="Times New Roman" w:eastAsia="Times New Roman" w:hAnsi="Times New Roman" w:cs="Times New Roman"/>
          <w:sz w:val="24"/>
          <w:szCs w:val="24"/>
          <w:lang w:eastAsia="ru-RU"/>
        </w:rPr>
        <w:t>«Развитие дорожной сети Верхнебуреинского муниципального района Хабаровского края на 2014-2023 годы»</w:t>
      </w:r>
    </w:p>
    <w:bookmarkEnd w:id="1"/>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1920"/>
        <w:gridCol w:w="7334"/>
      </w:tblGrid>
      <w:tr w:rsidR="00503495" w:rsidRPr="00B740EA" w:rsidTr="00884ACB">
        <w:trPr>
          <w:trHeight w:val="240"/>
        </w:trPr>
        <w:tc>
          <w:tcPr>
            <w:tcW w:w="1920" w:type="dxa"/>
          </w:tcPr>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Основание </w:t>
            </w:r>
            <w:proofErr w:type="gramStart"/>
            <w:r w:rsidRPr="00B740EA">
              <w:rPr>
                <w:rFonts w:ascii="Times New Roman" w:eastAsia="Times New Roman" w:hAnsi="Times New Roman" w:cs="Times New Roman"/>
                <w:sz w:val="24"/>
                <w:szCs w:val="24"/>
                <w:lang w:eastAsia="ru-RU"/>
              </w:rPr>
              <w:t>для</w:t>
            </w:r>
            <w:proofErr w:type="gramEnd"/>
            <w:r w:rsidRPr="00B740EA">
              <w:rPr>
                <w:rFonts w:ascii="Times New Roman" w:eastAsia="Times New Roman" w:hAnsi="Times New Roman" w:cs="Times New Roman"/>
                <w:sz w:val="24"/>
                <w:szCs w:val="24"/>
                <w:lang w:eastAsia="ru-RU"/>
              </w:rPr>
              <w:t xml:space="preserve">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разработки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Муниципальной программы     </w:t>
            </w:r>
          </w:p>
        </w:tc>
        <w:tc>
          <w:tcPr>
            <w:tcW w:w="7334" w:type="dxa"/>
          </w:tcPr>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Федеральный </w:t>
            </w:r>
            <w:hyperlink r:id="rId7" w:history="1">
              <w:r w:rsidRPr="00B740EA">
                <w:rPr>
                  <w:rFonts w:ascii="Times New Roman" w:eastAsia="Times New Roman" w:hAnsi="Times New Roman" w:cs="Times New Roman"/>
                  <w:sz w:val="24"/>
                  <w:szCs w:val="24"/>
                  <w:lang w:eastAsia="ru-RU"/>
                </w:rPr>
                <w:t>закон</w:t>
              </w:r>
            </w:hyperlink>
            <w:r w:rsidRPr="00B740EA">
              <w:rPr>
                <w:rFonts w:ascii="Times New Roman" w:eastAsia="Times New Roman" w:hAnsi="Times New Roman" w:cs="Times New Roman"/>
                <w:sz w:val="24"/>
                <w:szCs w:val="24"/>
                <w:lang w:eastAsia="ru-RU"/>
              </w:rPr>
              <w:t xml:space="preserve"> от 06.10.2003 N 131-ФЗ "Об </w:t>
            </w:r>
            <w:proofErr w:type="gramStart"/>
            <w:r w:rsidRPr="00B740EA">
              <w:rPr>
                <w:rFonts w:ascii="Times New Roman" w:eastAsia="Times New Roman" w:hAnsi="Times New Roman" w:cs="Times New Roman"/>
                <w:sz w:val="24"/>
                <w:szCs w:val="24"/>
                <w:lang w:eastAsia="ru-RU"/>
              </w:rPr>
              <w:t>общих</w:t>
            </w:r>
            <w:proofErr w:type="gramEnd"/>
            <w:r w:rsidRPr="00B740EA">
              <w:rPr>
                <w:rFonts w:ascii="Times New Roman" w:eastAsia="Times New Roman" w:hAnsi="Times New Roman" w:cs="Times New Roman"/>
                <w:sz w:val="24"/>
                <w:szCs w:val="24"/>
                <w:lang w:eastAsia="ru-RU"/>
              </w:rPr>
              <w:t xml:space="preserve">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принципах организации местного самоуправления </w:t>
            </w:r>
            <w:proofErr w:type="gramStart"/>
            <w:r w:rsidRPr="00B740EA">
              <w:rPr>
                <w:rFonts w:ascii="Times New Roman" w:eastAsia="Times New Roman" w:hAnsi="Times New Roman" w:cs="Times New Roman"/>
                <w:sz w:val="24"/>
                <w:szCs w:val="24"/>
                <w:lang w:eastAsia="ru-RU"/>
              </w:rPr>
              <w:t>в</w:t>
            </w:r>
            <w:proofErr w:type="gramEnd"/>
            <w:r w:rsidRPr="00B740EA">
              <w:rPr>
                <w:rFonts w:ascii="Times New Roman" w:eastAsia="Times New Roman" w:hAnsi="Times New Roman" w:cs="Times New Roman"/>
                <w:sz w:val="24"/>
                <w:szCs w:val="24"/>
                <w:lang w:eastAsia="ru-RU"/>
              </w:rPr>
              <w:t xml:space="preserve"> Российской</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Федерации"                                                </w:t>
            </w:r>
          </w:p>
        </w:tc>
      </w:tr>
      <w:tr w:rsidR="00503495" w:rsidRPr="00B740EA" w:rsidTr="00884ACB">
        <w:trPr>
          <w:trHeight w:val="240"/>
        </w:trPr>
        <w:tc>
          <w:tcPr>
            <w:tcW w:w="1920" w:type="dxa"/>
          </w:tcPr>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Ответственный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исполнитель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Муниципальной программы     </w:t>
            </w:r>
          </w:p>
        </w:tc>
        <w:tc>
          <w:tcPr>
            <w:tcW w:w="7334" w:type="dxa"/>
          </w:tcPr>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Сектор по транспорту, дорожной деятельности и связи</w:t>
            </w:r>
          </w:p>
        </w:tc>
      </w:tr>
      <w:tr w:rsidR="00503495" w:rsidRPr="00B740EA" w:rsidTr="00884ACB">
        <w:trPr>
          <w:trHeight w:val="240"/>
        </w:trPr>
        <w:tc>
          <w:tcPr>
            <w:tcW w:w="1920" w:type="dxa"/>
          </w:tcPr>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Соисполнители, участники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мероприятий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Муниципальной программы     </w:t>
            </w:r>
          </w:p>
        </w:tc>
        <w:tc>
          <w:tcPr>
            <w:tcW w:w="7334" w:type="dxa"/>
          </w:tcPr>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Отдел земельных и имущественных отношений, организации, осуществляющие работы по содержанию и ремонту дорог   </w:t>
            </w:r>
          </w:p>
        </w:tc>
      </w:tr>
      <w:tr w:rsidR="00503495" w:rsidRPr="00B740EA" w:rsidTr="00884ACB">
        <w:trPr>
          <w:trHeight w:val="240"/>
        </w:trPr>
        <w:tc>
          <w:tcPr>
            <w:tcW w:w="1920" w:type="dxa"/>
          </w:tcPr>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Цели Муниципальной программы</w:t>
            </w:r>
          </w:p>
        </w:tc>
        <w:tc>
          <w:tcPr>
            <w:tcW w:w="7334" w:type="dxa"/>
          </w:tcPr>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proofErr w:type="gramStart"/>
            <w:r w:rsidRPr="00B740EA">
              <w:rPr>
                <w:rFonts w:ascii="Times New Roman" w:eastAsia="Times New Roman" w:hAnsi="Times New Roman" w:cs="Times New Roman"/>
                <w:sz w:val="24"/>
                <w:szCs w:val="24"/>
                <w:lang w:eastAsia="ru-RU"/>
              </w:rPr>
              <w:t>Улучшение состояния автомобильных дорог общего пользования местного значения вне населенных пунктов Верхнебуреинского муниципального района далее (дорог общего пользования), повышение качества работ по ремонту, капитальному ремонту и содержанию дорог в целях обеспечения наилучших условий и качества жизни жителей Верхнебуреинского муниципального района, повышение безопасности дорожного движения и технической оснащенности  дорог общего пользования, управление дорожной деятельностью в соответствии с современными требованиями и условиями</w:t>
            </w:r>
            <w:proofErr w:type="gramEnd"/>
            <w:r w:rsidRPr="00B740EA">
              <w:rPr>
                <w:rFonts w:ascii="Times New Roman" w:eastAsia="Times New Roman" w:hAnsi="Times New Roman" w:cs="Times New Roman"/>
                <w:sz w:val="24"/>
                <w:szCs w:val="24"/>
                <w:lang w:eastAsia="ru-RU"/>
              </w:rPr>
              <w:t xml:space="preserve">    безопасности                                              </w:t>
            </w:r>
          </w:p>
        </w:tc>
      </w:tr>
      <w:tr w:rsidR="00503495" w:rsidRPr="00B740EA" w:rsidTr="00884ACB">
        <w:trPr>
          <w:trHeight w:val="240"/>
        </w:trPr>
        <w:tc>
          <w:tcPr>
            <w:tcW w:w="1920" w:type="dxa"/>
          </w:tcPr>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Задачи Муниципальной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Программы     </w:t>
            </w:r>
          </w:p>
        </w:tc>
        <w:tc>
          <w:tcPr>
            <w:tcW w:w="7334" w:type="dxa"/>
          </w:tcPr>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1. Поддержание автомобильных дорог общего пользования и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искусственных сооружений на них на уровне, соответствующем</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категории дороги, путем содержания дорог и сооружений </w:t>
            </w:r>
            <w:proofErr w:type="gramStart"/>
            <w:r w:rsidRPr="00B740EA">
              <w:rPr>
                <w:rFonts w:ascii="Times New Roman" w:eastAsia="Times New Roman" w:hAnsi="Times New Roman" w:cs="Times New Roman"/>
                <w:sz w:val="24"/>
                <w:szCs w:val="24"/>
                <w:lang w:eastAsia="ru-RU"/>
              </w:rPr>
              <w:t>на</w:t>
            </w:r>
            <w:proofErr w:type="gramEnd"/>
            <w:r w:rsidRPr="00B740EA">
              <w:rPr>
                <w:rFonts w:ascii="Times New Roman" w:eastAsia="Times New Roman" w:hAnsi="Times New Roman" w:cs="Times New Roman"/>
                <w:sz w:val="24"/>
                <w:szCs w:val="24"/>
                <w:lang w:eastAsia="ru-RU"/>
              </w:rPr>
              <w:t xml:space="preserve">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них.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2. Сохранение протяженности, соответствующей </w:t>
            </w:r>
            <w:proofErr w:type="gramStart"/>
            <w:r w:rsidRPr="00B740EA">
              <w:rPr>
                <w:rFonts w:ascii="Times New Roman" w:eastAsia="Times New Roman" w:hAnsi="Times New Roman" w:cs="Times New Roman"/>
                <w:sz w:val="24"/>
                <w:szCs w:val="24"/>
                <w:lang w:eastAsia="ru-RU"/>
              </w:rPr>
              <w:t>нормативным</w:t>
            </w:r>
            <w:proofErr w:type="gramEnd"/>
            <w:r w:rsidRPr="00B740EA">
              <w:rPr>
                <w:rFonts w:ascii="Times New Roman" w:eastAsia="Times New Roman" w:hAnsi="Times New Roman" w:cs="Times New Roman"/>
                <w:sz w:val="24"/>
                <w:szCs w:val="24"/>
                <w:lang w:eastAsia="ru-RU"/>
              </w:rPr>
              <w:t xml:space="preserve">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требованиям, автомобильных дорог общего пользования за счет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текущего ремонта и капитального ремонта.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3. Строительство автомобильных дорог общего пользования и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сооружений на них.                                        </w:t>
            </w:r>
          </w:p>
          <w:p w:rsidR="00F7299B" w:rsidRPr="00B740EA" w:rsidRDefault="00F7299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Calibri" w:hAnsi="Times New Roman" w:cs="Times New Roman"/>
                <w:sz w:val="24"/>
                <w:szCs w:val="24"/>
              </w:rPr>
              <w:t xml:space="preserve">4. </w:t>
            </w:r>
            <w:r w:rsidRPr="00B740EA">
              <w:rPr>
                <w:rFonts w:ascii="Times New Roman" w:eastAsia="Times New Roman" w:hAnsi="Times New Roman" w:cs="Times New Roman"/>
                <w:sz w:val="24"/>
                <w:szCs w:val="24"/>
                <w:lang w:eastAsia="ru-RU"/>
              </w:rPr>
              <w:t xml:space="preserve">Проведение инвентаризации бесхозяйных автодорог общего пользования местного значения </w:t>
            </w:r>
            <w:r w:rsidRPr="00B740EA">
              <w:rPr>
                <w:rFonts w:ascii="Times New Roman" w:eastAsia="Calibri" w:hAnsi="Times New Roman" w:cs="Times New Roman"/>
                <w:sz w:val="24"/>
                <w:szCs w:val="24"/>
              </w:rPr>
              <w:t xml:space="preserve">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5. Софинансирование расходных обязательств городских и сельских поселений района на ремонт объектов дорожного хозяйства                        </w:t>
            </w:r>
          </w:p>
        </w:tc>
      </w:tr>
      <w:tr w:rsidR="00503495" w:rsidRPr="00B740EA" w:rsidTr="00884ACB">
        <w:trPr>
          <w:trHeight w:val="240"/>
        </w:trPr>
        <w:tc>
          <w:tcPr>
            <w:tcW w:w="1920" w:type="dxa"/>
          </w:tcPr>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Перечень </w:t>
            </w:r>
            <w:r w:rsidRPr="00B740EA">
              <w:rPr>
                <w:rFonts w:ascii="Times New Roman" w:eastAsia="Times New Roman" w:hAnsi="Times New Roman" w:cs="Times New Roman"/>
                <w:sz w:val="24"/>
                <w:szCs w:val="24"/>
                <w:lang w:eastAsia="ru-RU"/>
              </w:rPr>
              <w:lastRenderedPageBreak/>
              <w:t>подпрограмм, реализуемых в рамках Муниципальной программы</w:t>
            </w:r>
          </w:p>
        </w:tc>
        <w:tc>
          <w:tcPr>
            <w:tcW w:w="7334" w:type="dxa"/>
          </w:tcPr>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lastRenderedPageBreak/>
              <w:t xml:space="preserve">Реализация подпрограммы в рамках Муниципальной программы не </w:t>
            </w:r>
            <w:r w:rsidRPr="00B740EA">
              <w:rPr>
                <w:rFonts w:ascii="Times New Roman" w:eastAsia="Times New Roman" w:hAnsi="Times New Roman" w:cs="Times New Roman"/>
                <w:sz w:val="24"/>
                <w:szCs w:val="24"/>
                <w:lang w:eastAsia="ru-RU"/>
              </w:rPr>
              <w:lastRenderedPageBreak/>
              <w:t xml:space="preserve">предусмотрена </w:t>
            </w:r>
          </w:p>
        </w:tc>
      </w:tr>
      <w:tr w:rsidR="00503495" w:rsidRPr="00B740EA" w:rsidTr="00884ACB">
        <w:trPr>
          <w:trHeight w:val="240"/>
        </w:trPr>
        <w:tc>
          <w:tcPr>
            <w:tcW w:w="1920" w:type="dxa"/>
          </w:tcPr>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lastRenderedPageBreak/>
              <w:t>Перечень основных мероприятий Муниципальной программы</w:t>
            </w:r>
          </w:p>
        </w:tc>
        <w:tc>
          <w:tcPr>
            <w:tcW w:w="7334" w:type="dxa"/>
          </w:tcPr>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bookmarkStart w:id="2" w:name="_Hlk63927863"/>
            <w:r w:rsidRPr="00B740EA">
              <w:rPr>
                <w:rFonts w:ascii="Times New Roman" w:eastAsia="Times New Roman" w:hAnsi="Times New Roman" w:cs="Times New Roman"/>
                <w:sz w:val="24"/>
                <w:szCs w:val="24"/>
                <w:lang w:eastAsia="ru-RU"/>
              </w:rPr>
              <w:t xml:space="preserve">1.Содержание и ремонт автомобильных дорог общего пользования местного значения и искусственных сооружений на них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 Капитальный ремонт автомобильных дорог общего пользования местного значения и искусственных сооружения на них</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3. Повышение безопасности дорожного движения</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4. </w:t>
            </w:r>
            <w:r w:rsidR="001F369A" w:rsidRPr="00B740EA">
              <w:rPr>
                <w:rFonts w:ascii="Times New Roman" w:hAnsi="Times New Roman" w:cs="Times New Roman"/>
                <w:sz w:val="24"/>
                <w:szCs w:val="24"/>
              </w:rPr>
              <w:t>Исполнение части полномочий по осуществлению  дорожной деятельности в отношении  автомобильных дорог местного значения в границах</w:t>
            </w:r>
            <w:r w:rsidR="005A420B" w:rsidRPr="00B740EA">
              <w:rPr>
                <w:rFonts w:ascii="Times New Roman" w:hAnsi="Times New Roman" w:cs="Times New Roman"/>
                <w:sz w:val="24"/>
                <w:szCs w:val="24"/>
              </w:rPr>
              <w:t xml:space="preserve"> </w:t>
            </w:r>
            <w:r w:rsidR="001F369A" w:rsidRPr="00B740EA">
              <w:rPr>
                <w:rFonts w:ascii="Times New Roman" w:hAnsi="Times New Roman" w:cs="Times New Roman"/>
                <w:sz w:val="24"/>
                <w:szCs w:val="24"/>
              </w:rPr>
              <w:t xml:space="preserve"> городских и сельских поселений</w:t>
            </w:r>
            <w:r w:rsidR="005A420B" w:rsidRPr="00B740EA">
              <w:rPr>
                <w:rFonts w:ascii="Times New Roman" w:hAnsi="Times New Roman" w:cs="Times New Roman"/>
                <w:sz w:val="24"/>
                <w:szCs w:val="24"/>
              </w:rPr>
              <w:t>.</w:t>
            </w:r>
            <w:r w:rsidR="001F369A" w:rsidRPr="00B740EA">
              <w:rPr>
                <w:rFonts w:ascii="Times New Roman" w:hAnsi="Times New Roman" w:cs="Times New Roman"/>
                <w:sz w:val="24"/>
                <w:szCs w:val="24"/>
              </w:rPr>
              <w:t xml:space="preserve">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5. </w:t>
            </w:r>
            <w:r w:rsidR="00F844ED" w:rsidRPr="00B740EA">
              <w:rPr>
                <w:rFonts w:ascii="Times New Roman" w:hAnsi="Times New Roman" w:cs="Times New Roman"/>
                <w:sz w:val="24"/>
                <w:szCs w:val="24"/>
              </w:rPr>
              <w:t xml:space="preserve">Приобретение специализированной </w:t>
            </w:r>
            <w:proofErr w:type="gramStart"/>
            <w:r w:rsidR="00F844ED" w:rsidRPr="00B740EA">
              <w:rPr>
                <w:rFonts w:ascii="Times New Roman" w:hAnsi="Times New Roman" w:cs="Times New Roman"/>
                <w:sz w:val="24"/>
                <w:szCs w:val="24"/>
              </w:rPr>
              <w:t>техники для обеспечения содержания автомобильных дорог общего пользования местного значения</w:t>
            </w:r>
            <w:proofErr w:type="gramEnd"/>
            <w:r w:rsidR="00F844ED" w:rsidRPr="00B740EA">
              <w:rPr>
                <w:rFonts w:ascii="Times New Roman" w:hAnsi="Times New Roman" w:cs="Times New Roman"/>
                <w:sz w:val="24"/>
                <w:szCs w:val="24"/>
              </w:rPr>
              <w:t>.</w:t>
            </w:r>
            <w:bookmarkEnd w:id="2"/>
          </w:p>
        </w:tc>
      </w:tr>
      <w:tr w:rsidR="00503495" w:rsidRPr="00B740EA" w:rsidTr="00884ACB">
        <w:trPr>
          <w:trHeight w:val="240"/>
        </w:trPr>
        <w:tc>
          <w:tcPr>
            <w:tcW w:w="1920" w:type="dxa"/>
          </w:tcPr>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Ожидаемые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конечные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результаты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реализации Муниципальной программы и показатели эффективности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    </w:t>
            </w:r>
          </w:p>
        </w:tc>
        <w:tc>
          <w:tcPr>
            <w:tcW w:w="7334" w:type="dxa"/>
          </w:tcPr>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Качественное улучшение состояния автомобильных дорог общего пользования Верхнебуреинского муниципального района: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 содержание дорог на современном уровне эстетики и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безопасности;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 своевременность и плановость уборки дорог от снега,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наледи, мусора;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 восстановление и обновление объектов, входящих </w:t>
            </w:r>
            <w:proofErr w:type="gramStart"/>
            <w:r w:rsidRPr="00B740EA">
              <w:rPr>
                <w:rFonts w:ascii="Times New Roman" w:eastAsia="Times New Roman" w:hAnsi="Times New Roman" w:cs="Times New Roman"/>
                <w:sz w:val="24"/>
                <w:szCs w:val="24"/>
                <w:lang w:eastAsia="ru-RU"/>
              </w:rPr>
              <w:t>в</w:t>
            </w:r>
            <w:proofErr w:type="gramEnd"/>
            <w:r w:rsidRPr="00B740EA">
              <w:rPr>
                <w:rFonts w:ascii="Times New Roman" w:eastAsia="Times New Roman" w:hAnsi="Times New Roman" w:cs="Times New Roman"/>
                <w:sz w:val="24"/>
                <w:szCs w:val="24"/>
                <w:lang w:eastAsia="ru-RU"/>
              </w:rPr>
              <w:t xml:space="preserve">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дорожный комплекс;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 снижение и предупреждение </w:t>
            </w:r>
            <w:proofErr w:type="gramStart"/>
            <w:r w:rsidRPr="00B740EA">
              <w:rPr>
                <w:rFonts w:ascii="Times New Roman" w:eastAsia="Times New Roman" w:hAnsi="Times New Roman" w:cs="Times New Roman"/>
                <w:sz w:val="24"/>
                <w:szCs w:val="24"/>
                <w:lang w:eastAsia="ru-RU"/>
              </w:rPr>
              <w:t>дорожно-транспортных</w:t>
            </w:r>
            <w:proofErr w:type="gramEnd"/>
            <w:r w:rsidRPr="00B740EA">
              <w:rPr>
                <w:rFonts w:ascii="Times New Roman" w:eastAsia="Times New Roman" w:hAnsi="Times New Roman" w:cs="Times New Roman"/>
                <w:sz w:val="24"/>
                <w:szCs w:val="24"/>
                <w:lang w:eastAsia="ru-RU"/>
              </w:rPr>
              <w:t xml:space="preserve">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происшествий;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 улучшение экологического состояния Верхнебуреинского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муниципального района;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 развитие сети автомобильных дорог общего пользования      </w:t>
            </w:r>
          </w:p>
        </w:tc>
      </w:tr>
      <w:tr w:rsidR="00503495" w:rsidRPr="00B740EA" w:rsidTr="00884ACB">
        <w:trPr>
          <w:trHeight w:val="240"/>
        </w:trPr>
        <w:tc>
          <w:tcPr>
            <w:tcW w:w="1920" w:type="dxa"/>
          </w:tcPr>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Целевые  показатели (индикаторы) Муниципальной программы</w:t>
            </w:r>
          </w:p>
        </w:tc>
        <w:tc>
          <w:tcPr>
            <w:tcW w:w="7334" w:type="dxa"/>
          </w:tcPr>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b/>
                <w:sz w:val="24"/>
                <w:szCs w:val="24"/>
                <w:lang w:eastAsia="ru-RU"/>
              </w:rPr>
              <w:t xml:space="preserve">- </w:t>
            </w:r>
            <w:r w:rsidRPr="00B740EA">
              <w:rPr>
                <w:rFonts w:ascii="Times New Roman" w:eastAsia="Times New Roman" w:hAnsi="Times New Roman" w:cs="Times New Roman"/>
                <w:sz w:val="24"/>
                <w:szCs w:val="24"/>
                <w:lang w:eastAsia="ru-RU"/>
              </w:rPr>
              <w:t>доля отремонтированных инженерных сооружений на автомобильных дорогах общего пользования, в отношении которых проведен капитальный ремонт;</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доля отремонтированных автомобильных дорог общего пользования с твердым покрытием, в отношении которых произведен ремонт;</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доля протяженности автомобильных дорог общего пользования, не отвечающих нормативным требованиям, в общей протяженности автомобильных дорог;</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протяженность оформленных бесхозяйных дорог;</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доля протяженности автомобильных дорог общего пользования, прошедших инвентаризацию от общей протяженности автодорог;</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приобретение специализированной техники для обеспечения содержания автодорог общего пользования;</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-техническое оснащение автодорог общего пользования;</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прирост протяженности автомобильных дорог общего пользования местного значения на территории Хабаровского края, соответствующих нормативным требованиям транспортно-эксплуатационным показателям, в результате капитального ремонта и (или) ремонта автомобильных дорог;</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общая площадь твердых типов покрытия автомобильных дорог местного значения введенных в эксплуатацию после капитального ремонта и ремонта (тыс.кв.м.)/протяженность искусственных сооружений, введенных в эксплуатацию после капитального ремонта и ремонта (</w:t>
            </w:r>
            <w:proofErr w:type="spellStart"/>
            <w:r w:rsidRPr="00B740EA">
              <w:rPr>
                <w:rFonts w:ascii="Times New Roman" w:eastAsia="Times New Roman" w:hAnsi="Times New Roman" w:cs="Times New Roman"/>
                <w:sz w:val="24"/>
                <w:szCs w:val="24"/>
                <w:lang w:eastAsia="ru-RU"/>
              </w:rPr>
              <w:t>пог.м</w:t>
            </w:r>
            <w:proofErr w:type="spellEnd"/>
            <w:r w:rsidRPr="00B740EA">
              <w:rPr>
                <w:rFonts w:ascii="Times New Roman" w:eastAsia="Times New Roman" w:hAnsi="Times New Roman" w:cs="Times New Roman"/>
                <w:sz w:val="24"/>
                <w:szCs w:val="24"/>
                <w:lang w:eastAsia="ru-RU"/>
              </w:rPr>
              <w:t>.)</w:t>
            </w:r>
          </w:p>
          <w:p w:rsidR="00F7299B" w:rsidRPr="00B740EA" w:rsidRDefault="00B275F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протяженность участков автомобильных дорог, на которых проведены мероприятия по приведению в нормативное состояние автомобильных дорог общего пользования местного значения</w:t>
            </w:r>
          </w:p>
        </w:tc>
      </w:tr>
      <w:tr w:rsidR="00503495" w:rsidRPr="00B740EA" w:rsidTr="00884ACB">
        <w:trPr>
          <w:trHeight w:val="240"/>
        </w:trPr>
        <w:tc>
          <w:tcPr>
            <w:tcW w:w="1920" w:type="dxa"/>
          </w:tcPr>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lastRenderedPageBreak/>
              <w:t xml:space="preserve">Сроки и этапы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реализации муниципальной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Программы     </w:t>
            </w:r>
          </w:p>
        </w:tc>
        <w:tc>
          <w:tcPr>
            <w:tcW w:w="7334" w:type="dxa"/>
          </w:tcPr>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Программа реализуется с 2014 по 2023 годы в два этапа.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Первый этап 2014 - 2016 годы.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b/>
                <w:sz w:val="24"/>
                <w:szCs w:val="24"/>
                <w:lang w:eastAsia="ru-RU"/>
              </w:rPr>
            </w:pPr>
            <w:r w:rsidRPr="00B740EA">
              <w:rPr>
                <w:rFonts w:ascii="Times New Roman" w:eastAsia="Times New Roman" w:hAnsi="Times New Roman" w:cs="Times New Roman"/>
                <w:sz w:val="24"/>
                <w:szCs w:val="24"/>
                <w:lang w:eastAsia="ru-RU"/>
              </w:rPr>
              <w:t xml:space="preserve">Второй этап 2017 – 2023 годы.                             </w:t>
            </w:r>
          </w:p>
        </w:tc>
      </w:tr>
      <w:tr w:rsidR="00F7299B" w:rsidRPr="00B740EA" w:rsidTr="00884ACB">
        <w:trPr>
          <w:trHeight w:val="240"/>
        </w:trPr>
        <w:tc>
          <w:tcPr>
            <w:tcW w:w="1920" w:type="dxa"/>
          </w:tcPr>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Ресурсное обеспечение  Муниципальной Программы за счет средств районного бюджета и прогнозная (справочная) оценка расходов федерального бюджета, краевого бюджета, бюджетов поселений района, внебюджетных средств по годам реализации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 </w:t>
            </w:r>
          </w:p>
        </w:tc>
        <w:tc>
          <w:tcPr>
            <w:tcW w:w="7334" w:type="dxa"/>
            <w:shd w:val="clear" w:color="auto" w:fill="auto"/>
          </w:tcPr>
          <w:p w:rsidR="00F7299B" w:rsidRPr="00B740EA" w:rsidRDefault="00F7299B" w:rsidP="00B740EA">
            <w:pPr>
              <w:spacing w:after="0" w:line="240" w:lineRule="exact"/>
              <w:rPr>
                <w:rFonts w:ascii="Times New Roman" w:eastAsia="Calibri" w:hAnsi="Times New Roman" w:cs="Times New Roman"/>
                <w:sz w:val="24"/>
                <w:szCs w:val="24"/>
              </w:rPr>
            </w:pPr>
            <w:bookmarkStart w:id="3" w:name="_Hlk55803247"/>
            <w:bookmarkStart w:id="4" w:name="_Hlk55803745"/>
            <w:r w:rsidRPr="00B740EA">
              <w:rPr>
                <w:rFonts w:ascii="Times New Roman" w:eastAsia="Calibri" w:hAnsi="Times New Roman" w:cs="Times New Roman"/>
                <w:sz w:val="24"/>
                <w:szCs w:val="24"/>
              </w:rPr>
              <w:t>Общий объем финансирования Программы составляет</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 453 769,099 тыс. рублей в том числе:</w:t>
            </w:r>
          </w:p>
          <w:p w:rsidR="00F7299B" w:rsidRPr="00B740EA" w:rsidRDefault="00F7299B" w:rsidP="00B740EA">
            <w:pPr>
              <w:spacing w:after="0" w:line="240" w:lineRule="exact"/>
              <w:rPr>
                <w:rFonts w:ascii="Times New Roman" w:eastAsia="Calibri" w:hAnsi="Times New Roman" w:cs="Times New Roman"/>
                <w:b/>
                <w:sz w:val="24"/>
                <w:szCs w:val="24"/>
              </w:rPr>
            </w:pPr>
            <w:r w:rsidRPr="00B740EA">
              <w:rPr>
                <w:rFonts w:ascii="Times New Roman" w:eastAsia="Calibri" w:hAnsi="Times New Roman" w:cs="Times New Roman"/>
                <w:b/>
                <w:sz w:val="24"/>
                <w:szCs w:val="24"/>
              </w:rPr>
              <w:t xml:space="preserve">субсидии из федерального бюджета –  0,000 тыс. рублей, </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в том числе по годам:                             </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2014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2015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2016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2017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2018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2019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2020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2021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2022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2023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b/>
                <w:sz w:val="24"/>
                <w:szCs w:val="24"/>
              </w:rPr>
              <w:t>субсидии из краевого бюджета</w:t>
            </w:r>
            <w:r w:rsidRPr="00B740EA">
              <w:rPr>
                <w:rFonts w:ascii="Times New Roman" w:eastAsia="Calibri" w:hAnsi="Times New Roman" w:cs="Times New Roman"/>
                <w:sz w:val="24"/>
                <w:szCs w:val="24"/>
              </w:rPr>
              <w:t xml:space="preserve"> 850</w:t>
            </w:r>
            <w:r w:rsidRPr="00B740EA">
              <w:rPr>
                <w:rFonts w:ascii="Times New Roman" w:eastAsia="Calibri" w:hAnsi="Times New Roman" w:cs="Times New Roman"/>
                <w:b/>
                <w:sz w:val="24"/>
                <w:szCs w:val="24"/>
              </w:rPr>
              <w:t>0,000 тыс. рублей</w:t>
            </w:r>
            <w:r w:rsidRPr="00B740EA">
              <w:rPr>
                <w:rFonts w:ascii="Times New Roman" w:eastAsia="Calibri" w:hAnsi="Times New Roman" w:cs="Times New Roman"/>
                <w:sz w:val="24"/>
                <w:szCs w:val="24"/>
              </w:rPr>
              <w:t>,</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в том числе по годам: </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2014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2015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2016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2017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2018 год – 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2019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2020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2021 год – 8500,000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2022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2023 год – 0,000 тыс. рублей </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b/>
                <w:sz w:val="24"/>
                <w:szCs w:val="24"/>
              </w:rPr>
              <w:t>Средства районного бюджета</w:t>
            </w:r>
            <w:r w:rsidRPr="00B740EA">
              <w:rPr>
                <w:rFonts w:ascii="Times New Roman" w:eastAsia="Calibri" w:hAnsi="Times New Roman" w:cs="Times New Roman"/>
                <w:sz w:val="24"/>
                <w:szCs w:val="24"/>
              </w:rPr>
              <w:t xml:space="preserve"> 445 269,099 тыс. рублей, в том числе по годам:</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2014 год - 11 856,126 тыс. рублей, </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2015 год – 7 609,587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2016 год – 17 757,729 тыс. рублей, </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2017 год – 11 119,849 тыс. рублей,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2018 год - 26 199,365 тыс. рублей,</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2019 год – 63 370,827 тыс. рублей,</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2020 год – 155 395, 616  тыс. рублей</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2021 год – 47 823,000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2022 год – 51 821,000 тыс. рублей </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2023 год – 52 316,000 тыс. рублей </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в том числе:</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b/>
                <w:sz w:val="24"/>
                <w:szCs w:val="24"/>
              </w:rPr>
              <w:t>субсидии из федерального бюджета</w:t>
            </w:r>
            <w:r w:rsidRPr="00B740EA">
              <w:rPr>
                <w:rFonts w:ascii="Times New Roman" w:eastAsia="Calibri" w:hAnsi="Times New Roman" w:cs="Times New Roman"/>
                <w:sz w:val="24"/>
                <w:szCs w:val="24"/>
              </w:rPr>
              <w:t xml:space="preserve"> – 0 0,000 тыс. рублей, </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в том числе по годам:                             </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2014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2015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2016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2017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2018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2019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2020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2021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2022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2023 год – 0,000 тыс. рублей</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F7299B" w:rsidRPr="00B740EA" w:rsidRDefault="00F7299B" w:rsidP="00B740EA">
            <w:pPr>
              <w:widowControl w:val="0"/>
              <w:autoSpaceDE w:val="0"/>
              <w:autoSpaceDN w:val="0"/>
              <w:spacing w:after="0" w:line="240" w:lineRule="exact"/>
              <w:ind w:right="-182"/>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В том числе </w:t>
            </w:r>
            <w:r w:rsidRPr="00B740EA">
              <w:rPr>
                <w:rFonts w:ascii="Times New Roman" w:eastAsia="Times New Roman" w:hAnsi="Times New Roman" w:cs="Times New Roman"/>
                <w:b/>
                <w:sz w:val="24"/>
                <w:szCs w:val="24"/>
                <w:lang w:eastAsia="ru-RU"/>
              </w:rPr>
              <w:t>средства районного бюджета</w:t>
            </w:r>
            <w:r w:rsidRPr="00B740EA">
              <w:rPr>
                <w:rFonts w:ascii="Times New Roman" w:eastAsia="Times New Roman" w:hAnsi="Times New Roman" w:cs="Times New Roman"/>
                <w:sz w:val="24"/>
                <w:szCs w:val="24"/>
                <w:lang w:eastAsia="ru-RU"/>
              </w:rPr>
              <w:t xml:space="preserve">, источником финансового обеспечения которых являются средства краевого бюджета 163 602, 460 </w:t>
            </w:r>
            <w:r w:rsidRPr="00B740EA">
              <w:rPr>
                <w:rFonts w:ascii="Times New Roman" w:eastAsia="Times New Roman" w:hAnsi="Times New Roman" w:cs="Times New Roman"/>
                <w:sz w:val="24"/>
                <w:szCs w:val="24"/>
                <w:lang w:eastAsia="ru-RU"/>
              </w:rPr>
              <w:lastRenderedPageBreak/>
              <w:t xml:space="preserve">тыс. рублей,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в том числе по годам:   </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2014 год  - 6000,000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2015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2016 год  - 7709,180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2017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2018 год – 18300,000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2019 год – 34014,990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2020 год – 97578,29 тыс. рублей,</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2021 год – 0,000 тыс. рублей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2022 год – 0,000 тыс. рублей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2023 гол – 0,000 тыс. рублей</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 </w:t>
            </w:r>
            <w:r w:rsidR="00036F0A" w:rsidRPr="00B740EA">
              <w:rPr>
                <w:rFonts w:ascii="Times New Roman" w:eastAsia="Calibri" w:hAnsi="Times New Roman" w:cs="Times New Roman"/>
                <w:sz w:val="24"/>
                <w:szCs w:val="24"/>
              </w:rPr>
              <w:t xml:space="preserve">В том числе средства районного бюджета, источником финансового обеспечения которых являются средства  бюджета поселений 8 821, 778 тыс. </w:t>
            </w:r>
            <w:proofErr w:type="gramStart"/>
            <w:r w:rsidR="00036F0A" w:rsidRPr="00B740EA">
              <w:rPr>
                <w:rFonts w:ascii="Times New Roman" w:eastAsia="Calibri" w:hAnsi="Times New Roman" w:cs="Times New Roman"/>
                <w:sz w:val="24"/>
                <w:szCs w:val="24"/>
              </w:rPr>
              <w:t>рублей</w:t>
            </w:r>
            <w:proofErr w:type="gramEnd"/>
            <w:r w:rsidR="00036F0A" w:rsidRPr="00B740EA">
              <w:rPr>
                <w:rFonts w:ascii="Times New Roman" w:eastAsia="Calibri" w:hAnsi="Times New Roman" w:cs="Times New Roman"/>
                <w:sz w:val="24"/>
                <w:szCs w:val="24"/>
              </w:rPr>
              <w:t xml:space="preserve"> в том числе по годам:</w:t>
            </w:r>
            <w:bookmarkStart w:id="5" w:name="_GoBack"/>
            <w:bookmarkEnd w:id="5"/>
            <w:r w:rsidR="00036F0A" w:rsidRPr="00B740EA">
              <w:rPr>
                <w:rFonts w:ascii="Times New Roman" w:eastAsia="Times New Roman" w:hAnsi="Times New Roman" w:cs="Times New Roman"/>
                <w:sz w:val="24"/>
                <w:szCs w:val="24"/>
                <w:lang w:eastAsia="ru-RU"/>
              </w:rPr>
              <w:t xml:space="preserve"> </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2014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2015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2016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2017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2018 год – 0,000 тыс. рублей,</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2019 год – 1 680,673 тыс. рублей, </w:t>
            </w:r>
          </w:p>
          <w:p w:rsidR="00F7299B" w:rsidRPr="00B740EA" w:rsidRDefault="00F7299B" w:rsidP="00B740EA">
            <w:pPr>
              <w:spacing w:after="0" w:line="240" w:lineRule="exact"/>
              <w:rPr>
                <w:rFonts w:ascii="Times New Roman" w:eastAsia="Calibri" w:hAnsi="Times New Roman" w:cs="Times New Roman"/>
                <w:sz w:val="24"/>
                <w:szCs w:val="24"/>
              </w:rPr>
            </w:pPr>
            <w:r w:rsidRPr="00B740EA">
              <w:rPr>
                <w:rFonts w:ascii="Times New Roman" w:eastAsia="Calibri" w:hAnsi="Times New Roman" w:cs="Times New Roman"/>
                <w:sz w:val="24"/>
                <w:szCs w:val="24"/>
              </w:rPr>
              <w:t>2020 год – 3 457,105 тыс. рублей,</w:t>
            </w:r>
            <w:r w:rsidRPr="00B740EA">
              <w:rPr>
                <w:rFonts w:ascii="Times New Roman" w:eastAsia="Calibri" w:hAnsi="Times New Roman" w:cs="Times New Roman"/>
                <w:sz w:val="24"/>
                <w:szCs w:val="24"/>
                <w:highlight w:val="yellow"/>
              </w:rPr>
              <w:t xml:space="preserve">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2021 год – 3 684,000 тыс. рублей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2022 год – 0,000 тыс. рублей </w:t>
            </w:r>
            <w:bookmarkEnd w:id="3"/>
            <w:r w:rsidRPr="00B740EA">
              <w:rPr>
                <w:rFonts w:ascii="Times New Roman" w:eastAsia="Times New Roman" w:hAnsi="Times New Roman" w:cs="Times New Roman"/>
                <w:sz w:val="24"/>
                <w:szCs w:val="24"/>
                <w:lang w:eastAsia="ru-RU"/>
              </w:rPr>
              <w:t xml:space="preserve"> </w:t>
            </w:r>
          </w:p>
          <w:p w:rsidR="00F7299B" w:rsidRPr="00B740EA" w:rsidRDefault="00F7299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2023 год – 0,000 тыс. рублей  </w:t>
            </w:r>
            <w:bookmarkEnd w:id="4"/>
          </w:p>
        </w:tc>
      </w:tr>
    </w:tbl>
    <w:p w:rsidR="00F7299B" w:rsidRPr="00503495" w:rsidRDefault="00F7299B" w:rsidP="00F7299B">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F7299B" w:rsidRPr="00B740EA" w:rsidRDefault="00F7299B" w:rsidP="00B740EA">
      <w:pPr>
        <w:widowControl w:val="0"/>
        <w:autoSpaceDE w:val="0"/>
        <w:autoSpaceDN w:val="0"/>
        <w:spacing w:after="0" w:line="240" w:lineRule="exact"/>
        <w:jc w:val="center"/>
        <w:rPr>
          <w:rFonts w:ascii="Times New Roman" w:eastAsia="Times New Roman" w:hAnsi="Times New Roman" w:cs="Times New Roman"/>
          <w:b/>
          <w:sz w:val="24"/>
          <w:szCs w:val="24"/>
          <w:lang w:eastAsia="ru-RU"/>
        </w:rPr>
      </w:pPr>
      <w:r w:rsidRPr="00B740EA">
        <w:rPr>
          <w:rFonts w:ascii="Times New Roman" w:eastAsia="Times New Roman" w:hAnsi="Times New Roman" w:cs="Times New Roman"/>
          <w:b/>
          <w:sz w:val="24"/>
          <w:szCs w:val="24"/>
          <w:lang w:eastAsia="ru-RU"/>
        </w:rPr>
        <w:t>1. Характеристика текущего состояния</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b/>
          <w:sz w:val="24"/>
          <w:szCs w:val="24"/>
          <w:lang w:eastAsia="ru-RU"/>
        </w:rPr>
      </w:pP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Дорожное хозяйство является одной из отраслей экономики, развитие которой напрямую зависит от общего состояния экономики района, и в то же время дорожное хозяйство как один из элементов инфраструктуры экономики оказывает влияние на ее развитие.</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инженерных сооружений на них.</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proofErr w:type="gramStart"/>
      <w:r w:rsidRPr="00B740EA">
        <w:rPr>
          <w:rFonts w:ascii="Times New Roman" w:eastAsia="Times New Roman" w:hAnsi="Times New Roman" w:cs="Times New Roman"/>
          <w:sz w:val="24"/>
          <w:szCs w:val="24"/>
          <w:lang w:eastAsia="ru-RU"/>
        </w:rPr>
        <w:t>Улучшение "дорожных условий" приводит к сокращению времени на перевозки грузов и пассажиров (за счет увеличения скорости), снижению стоимости перевозок (за счет сокращения расхода горюче-смазочных материалов (далее - ГСМ), снижению износа транспортных средств из-за неудовлетворительного качества дорог, повышения производительности труда), сокращению числа дорожно-транспортных происшествий, улучшению экологической ситуации (за счет роста скорости движения, уменьшения расхода ГСМ).</w:t>
      </w:r>
      <w:proofErr w:type="gramEnd"/>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Таким образом, "дорожные условия" оказывают влияние на все важные показатели экономического развития района. Автомобильные дороги имеют стратегическое значение для Верхнебуреинского муниципального района. Они связывают территории поселений района, обеспечивают жизнедеятельность всех населенных пунктов, во многом определяют возможности развития поселений, по ним осуществляются перевозки грузов и пассажиров. 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Развитие экономики района во многом определяется эффективностью функционирования автомобильного транспорта, которая зависит от уровня развития и состояния сети общего пользования, автомобильных дорог.</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Недостаточный уровень развития дорожной сети приводит к значительным потерям экономики муниципального района и является одним из наиболее существенных ограничений темпов роста социально-экономического развития, поэтому совершенствование сети автомобильных дорог общего пользования имеет </w:t>
      </w:r>
      <w:proofErr w:type="gramStart"/>
      <w:r w:rsidRPr="00B740EA">
        <w:rPr>
          <w:rFonts w:ascii="Times New Roman" w:eastAsia="Times New Roman" w:hAnsi="Times New Roman" w:cs="Times New Roman"/>
          <w:sz w:val="24"/>
          <w:szCs w:val="24"/>
          <w:lang w:eastAsia="ru-RU"/>
        </w:rPr>
        <w:t>важное значение</w:t>
      </w:r>
      <w:proofErr w:type="gramEnd"/>
      <w:r w:rsidRPr="00B740EA">
        <w:rPr>
          <w:rFonts w:ascii="Times New Roman" w:eastAsia="Times New Roman" w:hAnsi="Times New Roman" w:cs="Times New Roman"/>
          <w:sz w:val="24"/>
          <w:szCs w:val="24"/>
          <w:lang w:eastAsia="ru-RU"/>
        </w:rPr>
        <w:t xml:space="preserve"> для всего населения.</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lastRenderedPageBreak/>
        <w:t>В настоящее время протяженность общего пользования автомобильных дорог с твердым покрытием - 196,6 километров. В настоящее время возникла необходимость проведения инвентаризации общего пользования автомобильных дорог в целях уточнения данных по протяженности дорог.</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Кроме того на территории района имеются бесхозяйные дороги общего пользования характера, которые необходимо поставить на учет.</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В 2012 в районе создан дорожный муниципальный фонд, который формируется в размере 3,5% от планируемых собственных доходов бюджета района. Формирование дорожного муниципального фонда позволило увеличить общий объем расходов бюджета района до 31,2 млн. рублей и привлечь краевые средства на софинансирование капитального ремонта моста через реку Умальта в размере 10 млн. рублей.</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Формирование фонда позволило снизить долю протяженности  общего пользования автомобильных дорог, не отвечающих нормативным требованиям, в общей протяженности общего пользования автомобильных дорог до 20,0% в 2012 году по сравнению с 2011 годом или на 45,3%.</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На содержание и ремонт общего пользования автомобильных дорог в 1 полугодии 2013 года израсходовано 3,9 млн. рублей из средств районного бюджета.</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В 2013 году на софинансирование ремонта моста через р. Ниман было предусмотрено предоставление субсидий из краевого бюджета в размере 3422,4 тыс. рублей.</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В результате проведенного аукциона на ремонт моста сметной стоимостью 4278,79 тыс. рублей с выигравшей аукцион организацией был заключен договор на 2758,46 тыс. рублей и в процессе ремонта дополнительное соглашение на дополнительные работы на 274,89 тыс. рублей. За счет сэкономленных средств был произведен ремонт моста через р. Ургал. </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Содержание автомобильной дороги.</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Ремонт автомобильной дороги.</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Капитальный ремонт автомобильной дороги.</w:t>
      </w:r>
    </w:p>
    <w:p w:rsidR="00F7299B" w:rsidRPr="00B740EA" w:rsidRDefault="00F7299B" w:rsidP="00B740EA">
      <w:pPr>
        <w:spacing w:after="0" w:line="240" w:lineRule="exact"/>
        <w:ind w:firstLine="709"/>
        <w:jc w:val="both"/>
        <w:rPr>
          <w:rFonts w:ascii="Times New Roman" w:eastAsia="Times New Roman" w:hAnsi="Times New Roman" w:cs="Times New Roman"/>
          <w:sz w:val="24"/>
          <w:szCs w:val="24"/>
        </w:rPr>
      </w:pPr>
      <w:r w:rsidRPr="00B740EA">
        <w:rPr>
          <w:rFonts w:ascii="Times New Roman" w:eastAsia="Times New Roman" w:hAnsi="Times New Roman" w:cs="Times New Roman"/>
          <w:sz w:val="24"/>
          <w:szCs w:val="24"/>
        </w:rPr>
        <w:t>В период с 2015 года по 2017 год  в рамках муниципальной программы  финансовые средства распределились следующим образом:</w:t>
      </w:r>
    </w:p>
    <w:p w:rsidR="00F7299B" w:rsidRPr="00B740EA" w:rsidRDefault="00F7299B" w:rsidP="00B740EA">
      <w:pPr>
        <w:spacing w:after="0" w:line="240" w:lineRule="exact"/>
        <w:ind w:firstLine="709"/>
        <w:jc w:val="both"/>
        <w:rPr>
          <w:rFonts w:ascii="Times New Roman" w:eastAsia="Times New Roman" w:hAnsi="Times New Roman" w:cs="Times New Roman"/>
          <w:sz w:val="24"/>
          <w:szCs w:val="24"/>
        </w:rPr>
      </w:pPr>
      <w:r w:rsidRPr="00B740EA">
        <w:rPr>
          <w:rFonts w:ascii="Times New Roman" w:eastAsia="Times New Roman" w:hAnsi="Times New Roman" w:cs="Times New Roman"/>
          <w:sz w:val="24"/>
          <w:szCs w:val="24"/>
        </w:rPr>
        <w:t xml:space="preserve">2015 год –  </w:t>
      </w:r>
      <w:r w:rsidRPr="00B740EA">
        <w:rPr>
          <w:rFonts w:ascii="Times New Roman" w:eastAsia="Calibri" w:hAnsi="Times New Roman" w:cs="Times New Roman"/>
          <w:sz w:val="24"/>
          <w:szCs w:val="24"/>
        </w:rPr>
        <w:t>7,6 млн. руб.</w:t>
      </w:r>
    </w:p>
    <w:p w:rsidR="00F7299B" w:rsidRPr="00B740EA" w:rsidRDefault="00F7299B" w:rsidP="00B740EA">
      <w:pPr>
        <w:spacing w:after="0" w:line="240" w:lineRule="exact"/>
        <w:ind w:firstLine="709"/>
        <w:jc w:val="both"/>
        <w:rPr>
          <w:rFonts w:ascii="Times New Roman" w:eastAsia="Calibri" w:hAnsi="Times New Roman" w:cs="Times New Roman"/>
          <w:sz w:val="24"/>
          <w:szCs w:val="24"/>
        </w:rPr>
      </w:pPr>
      <w:r w:rsidRPr="00B740EA">
        <w:rPr>
          <w:rFonts w:ascii="Times New Roman" w:eastAsia="Times New Roman" w:hAnsi="Times New Roman" w:cs="Times New Roman"/>
          <w:sz w:val="24"/>
          <w:szCs w:val="24"/>
        </w:rPr>
        <w:t xml:space="preserve">2016 год –  </w:t>
      </w:r>
      <w:r w:rsidRPr="00B740EA">
        <w:rPr>
          <w:rFonts w:ascii="Times New Roman" w:eastAsia="Calibri" w:hAnsi="Times New Roman" w:cs="Times New Roman"/>
          <w:sz w:val="24"/>
          <w:szCs w:val="24"/>
        </w:rPr>
        <w:t xml:space="preserve">17,7 млн. руб. </w:t>
      </w:r>
    </w:p>
    <w:p w:rsidR="00F7299B" w:rsidRPr="00B740EA" w:rsidRDefault="00F7299B" w:rsidP="00B740EA">
      <w:pPr>
        <w:spacing w:after="0" w:line="240" w:lineRule="exact"/>
        <w:ind w:firstLine="709"/>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2017 год –  9,5 млн. руб.</w:t>
      </w:r>
    </w:p>
    <w:p w:rsidR="00F7299B" w:rsidRPr="00B740EA" w:rsidRDefault="00F7299B" w:rsidP="00B740EA">
      <w:pPr>
        <w:autoSpaceDE w:val="0"/>
        <w:autoSpaceDN w:val="0"/>
        <w:adjustRightInd w:val="0"/>
        <w:spacing w:after="0" w:line="240" w:lineRule="exact"/>
        <w:ind w:firstLine="709"/>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В 2015 году выполнены работы по  капитальному ремонту  малых мостов на р. Сатанки-1, Сатанки-2, </w:t>
      </w:r>
      <w:proofErr w:type="spellStart"/>
      <w:r w:rsidRPr="00B740EA">
        <w:rPr>
          <w:rFonts w:ascii="Times New Roman" w:eastAsia="Calibri" w:hAnsi="Times New Roman" w:cs="Times New Roman"/>
          <w:sz w:val="24"/>
          <w:szCs w:val="24"/>
        </w:rPr>
        <w:t>Аланжа</w:t>
      </w:r>
      <w:proofErr w:type="spellEnd"/>
      <w:r w:rsidRPr="00B740EA">
        <w:rPr>
          <w:rFonts w:ascii="Times New Roman" w:eastAsia="Calibri" w:hAnsi="Times New Roman" w:cs="Times New Roman"/>
          <w:sz w:val="24"/>
          <w:szCs w:val="24"/>
        </w:rPr>
        <w:t xml:space="preserve"> на автомобильной дороге  «рп. Чегдомын – п. Шахтинский». Стоимость ремонтных работ составила  – 1,5 млн. руб. </w:t>
      </w:r>
      <w:r w:rsidRPr="00B740EA">
        <w:rPr>
          <w:rFonts w:ascii="Times New Roman" w:eastAsia="Times New Roman" w:hAnsi="Times New Roman" w:cs="Times New Roman"/>
          <w:sz w:val="24"/>
          <w:szCs w:val="24"/>
        </w:rPr>
        <w:t xml:space="preserve">В 2016 году </w:t>
      </w:r>
      <w:r w:rsidRPr="00B740EA">
        <w:rPr>
          <w:rFonts w:ascii="Times New Roman" w:eastAsia="Calibri" w:hAnsi="Times New Roman" w:cs="Times New Roman"/>
          <w:sz w:val="24"/>
          <w:szCs w:val="24"/>
        </w:rPr>
        <w:t xml:space="preserve">выполнены работы по капитальному ремонту 11 мостов, находящихся в аварийном состоянии автодороги «р.п. Чегдомын - п. Шахтинский», «п. Шахтинский – рп. Софийск». Стоимость ремонтных работ составила  - 9,6 млн. руб.:  из них  7,7 млн. руб.  средства краевого бюджета и 1,9 млн. руб. -  средства из бюджета района. </w:t>
      </w:r>
      <w:r w:rsidRPr="00B740EA">
        <w:rPr>
          <w:rFonts w:ascii="Times New Roman" w:eastAsia="Times New Roman" w:hAnsi="Times New Roman" w:cs="Times New Roman"/>
          <w:sz w:val="24"/>
          <w:szCs w:val="24"/>
        </w:rPr>
        <w:t>За 2017 год за счет средств районного бюджета в</w:t>
      </w:r>
      <w:r w:rsidRPr="00B740EA">
        <w:rPr>
          <w:rFonts w:ascii="Times New Roman" w:eastAsia="Calibri" w:hAnsi="Times New Roman" w:cs="Times New Roman"/>
          <w:sz w:val="24"/>
          <w:szCs w:val="24"/>
        </w:rPr>
        <w:t>ыполнены работы:</w:t>
      </w:r>
    </w:p>
    <w:p w:rsidR="00F7299B" w:rsidRPr="00B740EA" w:rsidRDefault="00F7299B" w:rsidP="00B740EA">
      <w:pPr>
        <w:spacing w:after="0" w:line="240" w:lineRule="exact"/>
        <w:ind w:firstLine="709"/>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по  капитальному ремонту  малых мостов на  61, 64, 65 км  автомобильной дороги  «пос. Чегдомын – р.п. Софийск» на сумму - 1,1 млн. рублей.</w:t>
      </w:r>
    </w:p>
    <w:p w:rsidR="00F7299B" w:rsidRPr="00B740EA" w:rsidRDefault="007873A1" w:rsidP="00B740EA">
      <w:pPr>
        <w:spacing w:after="0" w:line="240" w:lineRule="exac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7299B" w:rsidRPr="00B740EA">
        <w:rPr>
          <w:rFonts w:ascii="Times New Roman" w:eastAsia="Calibri" w:hAnsi="Times New Roman" w:cs="Times New Roman"/>
          <w:sz w:val="24"/>
          <w:szCs w:val="24"/>
        </w:rPr>
        <w:t xml:space="preserve">ремонт участков автомобильных дорог от 62 км до 68 км «рп. Чегдомын – пос. Шахтинский»,  и от 50 км до 62 км «пос. Шахтинский - рп. Софийск» на сумму - 2,0 млн. рублей. </w:t>
      </w:r>
    </w:p>
    <w:p w:rsidR="00F7299B" w:rsidRPr="00B740EA" w:rsidRDefault="00F7299B" w:rsidP="00B740EA">
      <w:pPr>
        <w:spacing w:after="0" w:line="240" w:lineRule="exact"/>
        <w:ind w:firstLine="709"/>
        <w:jc w:val="both"/>
        <w:rPr>
          <w:rFonts w:ascii="Times New Roman" w:eastAsia="Calibri" w:hAnsi="Times New Roman" w:cs="Times New Roman"/>
          <w:sz w:val="24"/>
          <w:szCs w:val="24"/>
        </w:rPr>
      </w:pPr>
      <w:proofErr w:type="gramStart"/>
      <w:r w:rsidRPr="00B740EA">
        <w:rPr>
          <w:rFonts w:ascii="Times New Roman" w:eastAsia="Times New Roman" w:hAnsi="Times New Roman" w:cs="Times New Roman"/>
          <w:sz w:val="24"/>
          <w:szCs w:val="24"/>
        </w:rPr>
        <w:t>Кроме проведения ремонтно-строительных работ, велись работы по летнему и зимнему содержанию дорог, которые включали в себя: ямочный ремонт асфальтобетонного покрытия, грейдерование дорог с грунтовым покрытием, расчистка дорог и  обочин от снега в зимний период, ликвидация наледей, очистка  опор моста через р. Ургал от древесного плавника и его текущий ремонт, вырубка кустарника и восстановление видимости дорожных знаков и т.п.</w:t>
      </w:r>
      <w:proofErr w:type="gramEnd"/>
      <w:r w:rsidRPr="00B740EA">
        <w:rPr>
          <w:rFonts w:ascii="Times New Roman" w:eastAsia="Times New Roman" w:hAnsi="Times New Roman" w:cs="Times New Roman"/>
          <w:sz w:val="24"/>
          <w:szCs w:val="24"/>
        </w:rPr>
        <w:t xml:space="preserve"> Затраты по данному направлению составили: </w:t>
      </w:r>
    </w:p>
    <w:p w:rsidR="00F7299B" w:rsidRPr="00B740EA" w:rsidRDefault="00F7299B" w:rsidP="00B740EA">
      <w:pPr>
        <w:autoSpaceDE w:val="0"/>
        <w:autoSpaceDN w:val="0"/>
        <w:adjustRightInd w:val="0"/>
        <w:spacing w:after="0" w:line="240" w:lineRule="exact"/>
        <w:ind w:firstLine="709"/>
        <w:jc w:val="both"/>
        <w:rPr>
          <w:rFonts w:ascii="Times New Roman" w:eastAsia="Calibri" w:hAnsi="Times New Roman" w:cs="Times New Roman"/>
          <w:sz w:val="24"/>
          <w:szCs w:val="24"/>
        </w:rPr>
      </w:pPr>
      <w:r w:rsidRPr="00B740EA">
        <w:rPr>
          <w:rFonts w:ascii="Times New Roman" w:eastAsia="Times New Roman" w:hAnsi="Times New Roman" w:cs="Times New Roman"/>
          <w:sz w:val="24"/>
          <w:szCs w:val="24"/>
        </w:rPr>
        <w:t xml:space="preserve">В 2015 году </w:t>
      </w:r>
      <w:r w:rsidRPr="00B740EA">
        <w:rPr>
          <w:rFonts w:ascii="Times New Roman" w:eastAsia="Calibri" w:hAnsi="Times New Roman" w:cs="Times New Roman"/>
          <w:sz w:val="24"/>
          <w:szCs w:val="24"/>
        </w:rPr>
        <w:t xml:space="preserve">-  6,1 млн. руб., в т.ч. автодороги муниципального значения « рп. </w:t>
      </w:r>
      <w:proofErr w:type="gramStart"/>
      <w:r w:rsidRPr="00B740EA">
        <w:rPr>
          <w:rFonts w:ascii="Times New Roman" w:eastAsia="Calibri" w:hAnsi="Times New Roman" w:cs="Times New Roman"/>
          <w:sz w:val="24"/>
          <w:szCs w:val="24"/>
        </w:rPr>
        <w:t xml:space="preserve">Чегдомын – п. Шахтинский» « п. Шахтинский - п. Софийск» - 5,2 млн. руб., «п. Тырма - п. Аланап» - 0,4 млн. руб., автодороги  поселений – 0, 539 млн. руб. </w:t>
      </w:r>
      <w:r w:rsidRPr="00B740EA">
        <w:rPr>
          <w:rFonts w:ascii="Times New Roman" w:eastAsia="Times New Roman" w:hAnsi="Times New Roman" w:cs="Times New Roman"/>
          <w:sz w:val="24"/>
          <w:szCs w:val="24"/>
        </w:rPr>
        <w:t xml:space="preserve"> В 2016 году – </w:t>
      </w:r>
      <w:r w:rsidRPr="00B740EA">
        <w:rPr>
          <w:rFonts w:ascii="Times New Roman" w:eastAsia="Calibri" w:hAnsi="Times New Roman" w:cs="Times New Roman"/>
          <w:sz w:val="24"/>
          <w:szCs w:val="24"/>
        </w:rPr>
        <w:t xml:space="preserve">4,7 </w:t>
      </w:r>
      <w:r w:rsidRPr="00B740EA">
        <w:rPr>
          <w:rFonts w:ascii="Times New Roman" w:eastAsia="Calibri" w:hAnsi="Times New Roman" w:cs="Times New Roman"/>
          <w:sz w:val="24"/>
          <w:szCs w:val="24"/>
        </w:rPr>
        <w:lastRenderedPageBreak/>
        <w:t>млн. руб. на содержание и ремонт автомобильных дорог муниципального значения « рп.</w:t>
      </w:r>
      <w:proofErr w:type="gramEnd"/>
      <w:r w:rsidRPr="00B740EA">
        <w:rPr>
          <w:rFonts w:ascii="Times New Roman" w:eastAsia="Calibri" w:hAnsi="Times New Roman" w:cs="Times New Roman"/>
          <w:sz w:val="24"/>
          <w:szCs w:val="24"/>
        </w:rPr>
        <w:t xml:space="preserve"> </w:t>
      </w:r>
      <w:proofErr w:type="gramStart"/>
      <w:r w:rsidRPr="00B740EA">
        <w:rPr>
          <w:rFonts w:ascii="Times New Roman" w:eastAsia="Calibri" w:hAnsi="Times New Roman" w:cs="Times New Roman"/>
          <w:sz w:val="24"/>
          <w:szCs w:val="24"/>
        </w:rPr>
        <w:t>Чегдомын – п. Шахтинский» « п. Шахтинский - п. Софийск» - 4,2 млн. руб., «п. Тырма - п. Аланап» - 0, 109 млн. руб., автодороги поселений – 0, 326 млн. руб.</w:t>
      </w:r>
      <w:proofErr w:type="gramEnd"/>
    </w:p>
    <w:p w:rsidR="00F7299B" w:rsidRPr="00B740EA" w:rsidRDefault="00F7299B" w:rsidP="00B740EA">
      <w:pPr>
        <w:spacing w:after="0" w:line="240" w:lineRule="exact"/>
        <w:ind w:firstLine="709"/>
        <w:jc w:val="both"/>
        <w:rPr>
          <w:rFonts w:ascii="Times New Roman" w:eastAsia="Calibri" w:hAnsi="Times New Roman" w:cs="Times New Roman"/>
          <w:sz w:val="24"/>
          <w:szCs w:val="24"/>
        </w:rPr>
      </w:pPr>
      <w:r w:rsidRPr="00B740EA">
        <w:rPr>
          <w:rFonts w:ascii="Times New Roman" w:eastAsia="Times New Roman" w:hAnsi="Times New Roman" w:cs="Times New Roman"/>
          <w:sz w:val="24"/>
          <w:szCs w:val="24"/>
        </w:rPr>
        <w:t xml:space="preserve">Затраты в 2017 году </w:t>
      </w:r>
      <w:r w:rsidRPr="00B740EA">
        <w:rPr>
          <w:rFonts w:ascii="Times New Roman" w:eastAsia="Calibri" w:hAnsi="Times New Roman" w:cs="Times New Roman"/>
          <w:sz w:val="24"/>
          <w:szCs w:val="24"/>
        </w:rPr>
        <w:t xml:space="preserve">на содержание и ремонт автомобильных дорог всего </w:t>
      </w:r>
      <w:r w:rsidRPr="00B740EA">
        <w:rPr>
          <w:rFonts w:ascii="Times New Roman" w:eastAsia="Times New Roman" w:hAnsi="Times New Roman" w:cs="Times New Roman"/>
          <w:sz w:val="24"/>
          <w:szCs w:val="24"/>
        </w:rPr>
        <w:t xml:space="preserve">составили </w:t>
      </w:r>
      <w:r w:rsidRPr="00B740EA">
        <w:rPr>
          <w:rFonts w:ascii="Times New Roman" w:eastAsia="Calibri" w:hAnsi="Times New Roman" w:cs="Times New Roman"/>
          <w:sz w:val="24"/>
          <w:szCs w:val="24"/>
        </w:rPr>
        <w:t xml:space="preserve">5,4 млн. руб.: «рп. Чегдомын – пос. Шахтинский» «пос. Шахтинский – р.п. </w:t>
      </w:r>
      <w:proofErr w:type="gramStart"/>
      <w:r w:rsidRPr="00B740EA">
        <w:rPr>
          <w:rFonts w:ascii="Times New Roman" w:eastAsia="Calibri" w:hAnsi="Times New Roman" w:cs="Times New Roman"/>
          <w:sz w:val="24"/>
          <w:szCs w:val="24"/>
        </w:rPr>
        <w:t>Софийск» - 4,8 млн. руб., «п. Тырма - с. Аланап» - 0, 4 млн. руб., « р.п.</w:t>
      </w:r>
      <w:proofErr w:type="gramEnd"/>
      <w:r w:rsidRPr="00B740EA">
        <w:rPr>
          <w:rFonts w:ascii="Times New Roman" w:eastAsia="Calibri" w:hAnsi="Times New Roman" w:cs="Times New Roman"/>
          <w:sz w:val="24"/>
          <w:szCs w:val="24"/>
        </w:rPr>
        <w:t xml:space="preserve"> Чегдомын – с. Средний Ургал» - 0,2 млн</w:t>
      </w:r>
      <w:proofErr w:type="gramStart"/>
      <w:r w:rsidRPr="00B740EA">
        <w:rPr>
          <w:rFonts w:ascii="Times New Roman" w:eastAsia="Calibri" w:hAnsi="Times New Roman" w:cs="Times New Roman"/>
          <w:sz w:val="24"/>
          <w:szCs w:val="24"/>
        </w:rPr>
        <w:t>.р</w:t>
      </w:r>
      <w:proofErr w:type="gramEnd"/>
      <w:r w:rsidRPr="00B740EA">
        <w:rPr>
          <w:rFonts w:ascii="Times New Roman" w:eastAsia="Calibri" w:hAnsi="Times New Roman" w:cs="Times New Roman"/>
          <w:sz w:val="24"/>
          <w:szCs w:val="24"/>
        </w:rPr>
        <w:t>уб.</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Состояние сети дорог определяется своевременностью, полнотой и качеством выполнения работ по содержанию, ремонту и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Для улучшения показателей необходимо увеличение средств на приведение в нормативное состояние автомобильных дорог. В условиях ограниченных финансовых сре</w:t>
      </w:r>
      <w:proofErr w:type="gramStart"/>
      <w:r w:rsidRPr="00B740EA">
        <w:rPr>
          <w:rFonts w:ascii="Times New Roman" w:eastAsia="Times New Roman" w:hAnsi="Times New Roman" w:cs="Times New Roman"/>
          <w:sz w:val="24"/>
          <w:szCs w:val="24"/>
          <w:lang w:eastAsia="ru-RU"/>
        </w:rPr>
        <w:t>дств ст</w:t>
      </w:r>
      <w:proofErr w:type="gramEnd"/>
      <w:r w:rsidRPr="00B740EA">
        <w:rPr>
          <w:rFonts w:ascii="Times New Roman" w:eastAsia="Times New Roman" w:hAnsi="Times New Roman" w:cs="Times New Roman"/>
          <w:sz w:val="24"/>
          <w:szCs w:val="24"/>
          <w:lang w:eastAsia="ru-RU"/>
        </w:rPr>
        <w:t>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Применение программно-целевого метода в развитии общего пользования автомобильных дорог в Верхнебуреинском муниципальном районе позволит системно направлять средства на решение неотложных проблем дорожной отрасли в условиях ограниченных финансовых ресурсов.</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p>
    <w:p w:rsidR="00F7299B" w:rsidRPr="00B740EA" w:rsidRDefault="00F7299B" w:rsidP="00B740EA">
      <w:pPr>
        <w:widowControl w:val="0"/>
        <w:autoSpaceDE w:val="0"/>
        <w:autoSpaceDN w:val="0"/>
        <w:spacing w:after="0" w:line="240" w:lineRule="exact"/>
        <w:ind w:firstLine="709"/>
        <w:jc w:val="center"/>
        <w:rPr>
          <w:rFonts w:ascii="Times New Roman" w:eastAsia="Times New Roman" w:hAnsi="Times New Roman" w:cs="Times New Roman"/>
          <w:b/>
          <w:sz w:val="24"/>
          <w:szCs w:val="24"/>
          <w:lang w:eastAsia="ru-RU"/>
        </w:rPr>
      </w:pPr>
      <w:r w:rsidRPr="00B740EA">
        <w:rPr>
          <w:rFonts w:ascii="Times New Roman" w:eastAsia="Times New Roman" w:hAnsi="Times New Roman" w:cs="Times New Roman"/>
          <w:b/>
          <w:sz w:val="24"/>
          <w:szCs w:val="24"/>
          <w:lang w:eastAsia="ru-RU"/>
        </w:rPr>
        <w:t>2. Цели и задачи муниципальной программы</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proofErr w:type="gramStart"/>
      <w:r w:rsidRPr="00B740EA">
        <w:rPr>
          <w:rFonts w:ascii="Times New Roman" w:eastAsia="Times New Roman" w:hAnsi="Times New Roman" w:cs="Times New Roman"/>
          <w:sz w:val="24"/>
          <w:szCs w:val="24"/>
          <w:lang w:eastAsia="ru-RU"/>
        </w:rPr>
        <w:t>Основной целью Программы является улучшение состояния  общего пользования автомобильных дорог Верхнебуреинского муниципального района, повышение качества работ по капитальному ремонту и содержанию дорог в целях обеспечения наилучших условий и качества жизни жителей Верхнебуреинского муниципального района, повышение безопасности дорожного движения и технической оснащенности  общего пользования  дорог, управление дорожной деятельностью в соответствии с современными требованиями и условиями безопасности.</w:t>
      </w:r>
      <w:proofErr w:type="gramEnd"/>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Для достижения основной цели Программы необходимо решить следующие задачи:</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 Поддержание общего пользования автомобильных дорог и искусственных сооружений на них на уровне, соответствующем категории дороги, путем содержания дорог и сооружений на них.</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 Сохранение протяженности, соответствующей нормативным требованиям, общего пользования автомобильных дорог за счет текущего ремонта и капитального ремонта.</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3. Строительство автомобильных дорог общего пользования  и сооружений на них.</w:t>
      </w:r>
    </w:p>
    <w:p w:rsidR="00F7299B" w:rsidRPr="00B740EA" w:rsidRDefault="00F7299B" w:rsidP="00B740EA">
      <w:pPr>
        <w:spacing w:after="0" w:line="240" w:lineRule="exact"/>
        <w:ind w:firstLine="709"/>
        <w:rPr>
          <w:rFonts w:ascii="Times New Roman" w:eastAsia="Times New Roman" w:hAnsi="Times New Roman" w:cs="Times New Roman"/>
          <w:sz w:val="24"/>
          <w:szCs w:val="24"/>
          <w:lang w:eastAsia="ru-RU"/>
        </w:rPr>
      </w:pPr>
      <w:r w:rsidRPr="00B740EA">
        <w:rPr>
          <w:rFonts w:ascii="Times New Roman" w:eastAsia="Calibri" w:hAnsi="Times New Roman" w:cs="Times New Roman"/>
          <w:sz w:val="24"/>
          <w:szCs w:val="24"/>
        </w:rPr>
        <w:t xml:space="preserve">4. </w:t>
      </w:r>
      <w:r w:rsidRPr="00B740EA">
        <w:rPr>
          <w:rFonts w:ascii="Times New Roman" w:eastAsia="Times New Roman" w:hAnsi="Times New Roman" w:cs="Times New Roman"/>
          <w:sz w:val="24"/>
          <w:szCs w:val="24"/>
          <w:lang w:eastAsia="ru-RU"/>
        </w:rPr>
        <w:t xml:space="preserve">Проведение инвентаризации безхозяйных автодорог общего пользования местного значения </w:t>
      </w:r>
      <w:r w:rsidRPr="00B740EA">
        <w:rPr>
          <w:rFonts w:ascii="Times New Roman" w:eastAsia="Calibri" w:hAnsi="Times New Roman" w:cs="Times New Roman"/>
          <w:sz w:val="24"/>
          <w:szCs w:val="24"/>
        </w:rPr>
        <w:t xml:space="preserve">                      </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5. Софинансирование расходных обязательств городских и сельских поселений района на ремонт объектов дорожного хозяйства                        </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p>
    <w:p w:rsidR="00F7299B" w:rsidRPr="00B740EA" w:rsidRDefault="00F7299B" w:rsidP="00B740EA">
      <w:pPr>
        <w:widowControl w:val="0"/>
        <w:autoSpaceDE w:val="0"/>
        <w:autoSpaceDN w:val="0"/>
        <w:spacing w:after="0" w:line="240" w:lineRule="exact"/>
        <w:ind w:firstLine="709"/>
        <w:jc w:val="center"/>
        <w:rPr>
          <w:rFonts w:ascii="Times New Roman" w:eastAsia="Times New Roman" w:hAnsi="Times New Roman" w:cs="Times New Roman"/>
          <w:b/>
          <w:sz w:val="24"/>
          <w:szCs w:val="24"/>
          <w:lang w:eastAsia="ru-RU"/>
        </w:rPr>
      </w:pPr>
      <w:r w:rsidRPr="00B740EA">
        <w:rPr>
          <w:rFonts w:ascii="Times New Roman" w:eastAsia="Times New Roman" w:hAnsi="Times New Roman" w:cs="Times New Roman"/>
          <w:b/>
          <w:sz w:val="24"/>
          <w:szCs w:val="24"/>
          <w:lang w:eastAsia="ru-RU"/>
        </w:rPr>
        <w:t>3. Ожидаемые результаты реализации</w:t>
      </w:r>
    </w:p>
    <w:p w:rsidR="00F7299B" w:rsidRPr="00B740EA" w:rsidRDefault="00F7299B" w:rsidP="00B740EA">
      <w:pPr>
        <w:widowControl w:val="0"/>
        <w:autoSpaceDE w:val="0"/>
        <w:autoSpaceDN w:val="0"/>
        <w:spacing w:after="0" w:line="240" w:lineRule="exact"/>
        <w:ind w:firstLine="709"/>
        <w:jc w:val="center"/>
        <w:rPr>
          <w:rFonts w:ascii="Times New Roman" w:eastAsia="Times New Roman" w:hAnsi="Times New Roman" w:cs="Times New Roman"/>
          <w:b/>
          <w:sz w:val="24"/>
          <w:szCs w:val="24"/>
          <w:lang w:eastAsia="ru-RU"/>
        </w:rPr>
      </w:pPr>
      <w:r w:rsidRPr="00B740EA">
        <w:rPr>
          <w:rFonts w:ascii="Times New Roman" w:eastAsia="Times New Roman" w:hAnsi="Times New Roman" w:cs="Times New Roman"/>
          <w:b/>
          <w:sz w:val="24"/>
          <w:szCs w:val="24"/>
          <w:lang w:eastAsia="ru-RU"/>
        </w:rPr>
        <w:t>муниципальной программы, целевые индикаторы</w:t>
      </w:r>
    </w:p>
    <w:p w:rsidR="00F7299B" w:rsidRPr="00B740EA" w:rsidRDefault="00F7299B" w:rsidP="00B740EA">
      <w:pPr>
        <w:widowControl w:val="0"/>
        <w:autoSpaceDE w:val="0"/>
        <w:autoSpaceDN w:val="0"/>
        <w:spacing w:after="0" w:line="240" w:lineRule="exact"/>
        <w:ind w:firstLine="709"/>
        <w:jc w:val="center"/>
        <w:rPr>
          <w:rFonts w:ascii="Times New Roman" w:eastAsia="Times New Roman" w:hAnsi="Times New Roman" w:cs="Times New Roman"/>
          <w:sz w:val="24"/>
          <w:szCs w:val="24"/>
          <w:lang w:eastAsia="ru-RU"/>
        </w:rPr>
      </w:pP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Показателями улучшения состояния дорожной сети являются:</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Снижение текущих издержек, в первую очередь, для пользователей автомобильных дорог.</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Стимулирование общего экономического развития прилегающих территорий.</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Экономия времени как для перевозки пассажиров, так и для прохождения грузов, находящихся в пути.</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Снижение числа дорожно-транспортных происшествий и нанесенного материального ущерба.</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Повышение комфорта и удобства поездок.</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Целевыми индикаторами реализации программы являются:</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 доля отремонтированных инженерных сооружений на  автомобильных дорогах </w:t>
      </w:r>
      <w:r w:rsidRPr="00B740EA">
        <w:rPr>
          <w:rFonts w:ascii="Times New Roman" w:eastAsia="Times New Roman" w:hAnsi="Times New Roman" w:cs="Times New Roman"/>
          <w:sz w:val="24"/>
          <w:szCs w:val="24"/>
          <w:lang w:eastAsia="ru-RU"/>
        </w:rPr>
        <w:lastRenderedPageBreak/>
        <w:t>общего пользования, в отношении которых произведен капитальный ремонт;</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доля отремонтированных  автомобильных дорог общего пользования  с твердым покрытием, в отношении которых произведен ремонт;</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доля протяженности автомобильных дорог общего пользования</w:t>
      </w:r>
      <w:proofErr w:type="gramStart"/>
      <w:r w:rsidRPr="00B740EA">
        <w:rPr>
          <w:rFonts w:ascii="Times New Roman" w:eastAsia="Times New Roman" w:hAnsi="Times New Roman" w:cs="Times New Roman"/>
          <w:sz w:val="24"/>
          <w:szCs w:val="24"/>
          <w:lang w:eastAsia="ru-RU"/>
        </w:rPr>
        <w:t xml:space="preserve"> ,</w:t>
      </w:r>
      <w:proofErr w:type="gramEnd"/>
      <w:r w:rsidRPr="00B740EA">
        <w:rPr>
          <w:rFonts w:ascii="Times New Roman" w:eastAsia="Times New Roman" w:hAnsi="Times New Roman" w:cs="Times New Roman"/>
          <w:sz w:val="24"/>
          <w:szCs w:val="24"/>
          <w:lang w:eastAsia="ru-RU"/>
        </w:rPr>
        <w:t xml:space="preserve"> не отвечающих нормативным требованиям, в общей протяженности общего пользования автомобильных дорог;</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общая площадь твердых типов покрытия автомобильных дорог местного значения введенных в эксплуатацию после капитального ремонта и ремонта (тыс.кв.м.)/протяженность искусственных сооружений, введенных в эксплуатацию после капитального ремонта и ремонта (</w:t>
      </w:r>
      <w:proofErr w:type="spellStart"/>
      <w:r w:rsidRPr="00B740EA">
        <w:rPr>
          <w:rFonts w:ascii="Times New Roman" w:eastAsia="Times New Roman" w:hAnsi="Times New Roman" w:cs="Times New Roman"/>
          <w:sz w:val="24"/>
          <w:szCs w:val="24"/>
          <w:lang w:eastAsia="ru-RU"/>
        </w:rPr>
        <w:t>пог.м</w:t>
      </w:r>
      <w:proofErr w:type="spellEnd"/>
      <w:r w:rsidRPr="00B740EA">
        <w:rPr>
          <w:rFonts w:ascii="Times New Roman" w:eastAsia="Times New Roman" w:hAnsi="Times New Roman" w:cs="Times New Roman"/>
          <w:sz w:val="24"/>
          <w:szCs w:val="24"/>
          <w:lang w:eastAsia="ru-RU"/>
        </w:rPr>
        <w:t>.);</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прирост протяженности автомобильных дорог общего пользования местного значения на территории Хабаровского края, соответствующих нормативным требованиям транспортно-эксплуатационным показателям, в результате капитального ремонта и (или) ремонта автомобильных дорог (</w:t>
      </w:r>
      <w:proofErr w:type="gramStart"/>
      <w:r w:rsidRPr="00B740EA">
        <w:rPr>
          <w:rFonts w:ascii="Times New Roman" w:eastAsia="Times New Roman" w:hAnsi="Times New Roman" w:cs="Times New Roman"/>
          <w:sz w:val="24"/>
          <w:szCs w:val="24"/>
          <w:lang w:eastAsia="ru-RU"/>
        </w:rPr>
        <w:t>км</w:t>
      </w:r>
      <w:proofErr w:type="gramEnd"/>
      <w:r w:rsidRPr="00B740EA">
        <w:rPr>
          <w:rFonts w:ascii="Times New Roman" w:eastAsia="Times New Roman" w:hAnsi="Times New Roman" w:cs="Times New Roman"/>
          <w:sz w:val="24"/>
          <w:szCs w:val="24"/>
          <w:lang w:eastAsia="ru-RU"/>
        </w:rPr>
        <w:t>.);</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доля протяженности автомобильных дорог общего пользования, прошедших инвентаризацию от  общей  протяженности автомобильных дорог;</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приобретение специализированной техники для обеспечения содержания автодорог общего пользования;</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протяженность оформленных бесхозяйных автодорог;</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техническое оснащение автодорог общего пользования.</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Значения целевых индикаторов по годам реализации Программы приведены в </w:t>
      </w:r>
      <w:hyperlink w:anchor="P317" w:history="1">
        <w:r w:rsidRPr="00B740EA">
          <w:rPr>
            <w:rFonts w:ascii="Times New Roman" w:eastAsia="Times New Roman" w:hAnsi="Times New Roman" w:cs="Times New Roman"/>
            <w:sz w:val="24"/>
            <w:szCs w:val="24"/>
            <w:lang w:eastAsia="ru-RU"/>
          </w:rPr>
          <w:t>приложении N 1</w:t>
        </w:r>
      </w:hyperlink>
      <w:r w:rsidRPr="00B740EA">
        <w:rPr>
          <w:rFonts w:ascii="Times New Roman" w:eastAsia="Times New Roman" w:hAnsi="Times New Roman" w:cs="Times New Roman"/>
          <w:sz w:val="24"/>
          <w:szCs w:val="24"/>
          <w:lang w:eastAsia="ru-RU"/>
        </w:rPr>
        <w:t>.</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p>
    <w:p w:rsidR="00F7299B" w:rsidRPr="00B740EA" w:rsidRDefault="00F7299B" w:rsidP="00B740EA">
      <w:pPr>
        <w:widowControl w:val="0"/>
        <w:autoSpaceDE w:val="0"/>
        <w:autoSpaceDN w:val="0"/>
        <w:spacing w:after="0" w:line="240" w:lineRule="exact"/>
        <w:ind w:firstLine="709"/>
        <w:jc w:val="center"/>
        <w:rPr>
          <w:rFonts w:ascii="Times New Roman" w:eastAsia="Times New Roman" w:hAnsi="Times New Roman" w:cs="Times New Roman"/>
          <w:b/>
          <w:sz w:val="24"/>
          <w:szCs w:val="24"/>
          <w:lang w:eastAsia="ru-RU"/>
        </w:rPr>
      </w:pPr>
      <w:r w:rsidRPr="00B740EA">
        <w:rPr>
          <w:rFonts w:ascii="Times New Roman" w:eastAsia="Times New Roman" w:hAnsi="Times New Roman" w:cs="Times New Roman"/>
          <w:b/>
          <w:sz w:val="24"/>
          <w:szCs w:val="24"/>
          <w:lang w:eastAsia="ru-RU"/>
        </w:rPr>
        <w:t>4. Перечень основных мероприятий муниципальной программы</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b/>
          <w:sz w:val="24"/>
          <w:szCs w:val="24"/>
          <w:lang w:eastAsia="ru-RU"/>
        </w:rPr>
      </w:pP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основных мероприятий:</w:t>
      </w:r>
    </w:p>
    <w:p w:rsidR="00A23A1D" w:rsidRPr="00B740EA" w:rsidRDefault="00A23A1D"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p>
    <w:p w:rsidR="00A23A1D" w:rsidRPr="00B740EA" w:rsidRDefault="00A23A1D"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1.Содержание и ремонт автомобильных дорог общего пользования местного значения и искусственных сооружений на них </w:t>
      </w:r>
    </w:p>
    <w:p w:rsidR="00A23A1D" w:rsidRPr="00B740EA" w:rsidRDefault="00A23A1D"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 Капитальный ремонт автомобильных дорог общего пользования местного значения и искусственных сооружения на них</w:t>
      </w:r>
    </w:p>
    <w:p w:rsidR="00A23A1D" w:rsidRPr="00B740EA" w:rsidRDefault="00A23A1D"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3. Повышение безопасности дорожного движения</w:t>
      </w:r>
    </w:p>
    <w:p w:rsidR="00A23A1D" w:rsidRPr="00B740EA" w:rsidRDefault="00A23A1D"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4. Исполнение части полномочий по осуществлению  дорожной деятельности в отношении  автомобильных дорог местного значения в границах  городских и сельских поселений. </w:t>
      </w:r>
    </w:p>
    <w:p w:rsidR="00A23A1D" w:rsidRPr="00B740EA" w:rsidRDefault="00A23A1D"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5. Приобретение специализированной </w:t>
      </w:r>
      <w:proofErr w:type="gramStart"/>
      <w:r w:rsidRPr="00B740EA">
        <w:rPr>
          <w:rFonts w:ascii="Times New Roman" w:eastAsia="Times New Roman" w:hAnsi="Times New Roman" w:cs="Times New Roman"/>
          <w:sz w:val="24"/>
          <w:szCs w:val="24"/>
          <w:lang w:eastAsia="ru-RU"/>
        </w:rPr>
        <w:t>техники для обеспечения содержания автомобильных дорог общего пользования местного значения</w:t>
      </w:r>
      <w:proofErr w:type="gramEnd"/>
      <w:r w:rsidRPr="00B740EA">
        <w:rPr>
          <w:rFonts w:ascii="Times New Roman" w:eastAsia="Times New Roman" w:hAnsi="Times New Roman" w:cs="Times New Roman"/>
          <w:sz w:val="24"/>
          <w:szCs w:val="24"/>
          <w:lang w:eastAsia="ru-RU"/>
        </w:rPr>
        <w:t>.</w:t>
      </w:r>
    </w:p>
    <w:p w:rsidR="00F7299B" w:rsidRPr="00B740EA" w:rsidRDefault="00F65E58"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hyperlink w:anchor="P367" w:history="1">
        <w:r w:rsidR="00F7299B" w:rsidRPr="00B740EA">
          <w:rPr>
            <w:rFonts w:ascii="Times New Roman" w:eastAsia="Times New Roman" w:hAnsi="Times New Roman" w:cs="Times New Roman"/>
            <w:sz w:val="24"/>
            <w:szCs w:val="24"/>
            <w:lang w:eastAsia="ru-RU"/>
          </w:rPr>
          <w:t>Перечень</w:t>
        </w:r>
      </w:hyperlink>
      <w:r w:rsidR="00F7299B" w:rsidRPr="00B740EA">
        <w:rPr>
          <w:rFonts w:ascii="Times New Roman" w:eastAsia="Times New Roman" w:hAnsi="Times New Roman" w:cs="Times New Roman"/>
          <w:sz w:val="24"/>
          <w:szCs w:val="24"/>
          <w:lang w:eastAsia="ru-RU"/>
        </w:rPr>
        <w:t xml:space="preserve"> мероприятий муниципальной программы приведен в Приложении N 2 данной программы.</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p>
    <w:p w:rsidR="00F7299B" w:rsidRPr="00B740EA" w:rsidRDefault="00F7299B" w:rsidP="00B740EA">
      <w:pPr>
        <w:widowControl w:val="0"/>
        <w:autoSpaceDE w:val="0"/>
        <w:autoSpaceDN w:val="0"/>
        <w:spacing w:after="0" w:line="240" w:lineRule="exact"/>
        <w:ind w:firstLine="709"/>
        <w:jc w:val="center"/>
        <w:rPr>
          <w:rFonts w:ascii="Times New Roman" w:eastAsia="Times New Roman" w:hAnsi="Times New Roman" w:cs="Times New Roman"/>
          <w:b/>
          <w:sz w:val="24"/>
          <w:szCs w:val="24"/>
          <w:lang w:eastAsia="ru-RU"/>
        </w:rPr>
      </w:pPr>
      <w:r w:rsidRPr="00B740EA">
        <w:rPr>
          <w:rFonts w:ascii="Times New Roman" w:eastAsia="Times New Roman" w:hAnsi="Times New Roman" w:cs="Times New Roman"/>
          <w:b/>
          <w:sz w:val="24"/>
          <w:szCs w:val="24"/>
          <w:lang w:eastAsia="ru-RU"/>
        </w:rPr>
        <w:t>5. Сроки реализации муниципальной программы</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Программа реализуется с 2014 по 2023 годы. В два этапа. Первый этап 2014 - 2016 годы, второй этап 2017 - 2023 годы.</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p>
    <w:p w:rsidR="00F7299B" w:rsidRPr="00B740EA" w:rsidRDefault="00F7299B" w:rsidP="00B740EA">
      <w:pPr>
        <w:widowControl w:val="0"/>
        <w:autoSpaceDE w:val="0"/>
        <w:autoSpaceDN w:val="0"/>
        <w:spacing w:after="0" w:line="240" w:lineRule="exact"/>
        <w:ind w:firstLine="709"/>
        <w:jc w:val="center"/>
        <w:rPr>
          <w:rFonts w:ascii="Times New Roman" w:eastAsia="Times New Roman" w:hAnsi="Times New Roman" w:cs="Times New Roman"/>
          <w:b/>
          <w:sz w:val="24"/>
          <w:szCs w:val="24"/>
          <w:lang w:eastAsia="ru-RU"/>
        </w:rPr>
      </w:pPr>
      <w:r w:rsidRPr="00B740EA">
        <w:rPr>
          <w:rFonts w:ascii="Times New Roman" w:eastAsia="Times New Roman" w:hAnsi="Times New Roman" w:cs="Times New Roman"/>
          <w:b/>
          <w:sz w:val="24"/>
          <w:szCs w:val="24"/>
          <w:lang w:eastAsia="ru-RU"/>
        </w:rPr>
        <w:t>6. Механизм реализации муниципальной программы</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Управление реализацией Программы осуществляет ответственный исполнитель Программы - Администрация Верхнебуреинского муниципального района. Ответственный исполнитель Программы несет ответственность за реализацию Программы, уточняет сроки реализации </w:t>
      </w:r>
      <w:hyperlink w:anchor="P367" w:history="1">
        <w:r w:rsidRPr="00B740EA">
          <w:rPr>
            <w:rFonts w:ascii="Times New Roman" w:eastAsia="Times New Roman" w:hAnsi="Times New Roman" w:cs="Times New Roman"/>
            <w:sz w:val="24"/>
            <w:szCs w:val="24"/>
            <w:lang w:eastAsia="ru-RU"/>
          </w:rPr>
          <w:t>мероприятий</w:t>
        </w:r>
      </w:hyperlink>
      <w:r w:rsidRPr="00B740EA">
        <w:rPr>
          <w:rFonts w:ascii="Times New Roman" w:eastAsia="Times New Roman" w:hAnsi="Times New Roman" w:cs="Times New Roman"/>
          <w:sz w:val="24"/>
          <w:szCs w:val="24"/>
          <w:lang w:eastAsia="ru-RU"/>
        </w:rPr>
        <w:t xml:space="preserve"> Программы и объемы их финансирования.</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Сектор по транспорту, дорожной деятельности и связи,  как соисполнитель программы выполняет следующие основные задачи:</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1. Проводит экономический анализ эффективности программных проектов и </w:t>
      </w:r>
      <w:hyperlink w:anchor="P367" w:history="1">
        <w:r w:rsidRPr="00B740EA">
          <w:rPr>
            <w:rFonts w:ascii="Times New Roman" w:eastAsia="Times New Roman" w:hAnsi="Times New Roman" w:cs="Times New Roman"/>
            <w:sz w:val="24"/>
            <w:szCs w:val="24"/>
            <w:lang w:eastAsia="ru-RU"/>
          </w:rPr>
          <w:t>мероприятий</w:t>
        </w:r>
      </w:hyperlink>
      <w:r w:rsidRPr="00B740EA">
        <w:rPr>
          <w:rFonts w:ascii="Times New Roman" w:eastAsia="Times New Roman" w:hAnsi="Times New Roman" w:cs="Times New Roman"/>
          <w:sz w:val="24"/>
          <w:szCs w:val="24"/>
          <w:lang w:eastAsia="ru-RU"/>
        </w:rPr>
        <w:t xml:space="preserve"> Программы.</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 Готовит предложения по составлению плана инвестиционных и текущих расходов на очередной период.</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lastRenderedPageBreak/>
        <w:t>3. Корректирует план реализации Программы по источникам и объемам финансирования и по перечню предлагаемых к реализации задач Программы по результатам принятия районного бюджета и уточняет возможные объемы финансирования из других источников.</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4. Проводит мониторинг выполнения показателей Программы и сбор оперативной отчетной информации, подготовку и предоставление в установленном порядке отчетов о ходе реализации Программы.</w:t>
      </w:r>
    </w:p>
    <w:p w:rsidR="00F7299B" w:rsidRPr="00B740EA" w:rsidRDefault="00F65E58"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hyperlink w:anchor="P367" w:history="1">
        <w:r w:rsidR="00F7299B" w:rsidRPr="00B740EA">
          <w:rPr>
            <w:rFonts w:ascii="Times New Roman" w:eastAsia="Times New Roman" w:hAnsi="Times New Roman" w:cs="Times New Roman"/>
            <w:sz w:val="24"/>
            <w:szCs w:val="24"/>
            <w:lang w:eastAsia="ru-RU"/>
          </w:rPr>
          <w:t>Мероприятия</w:t>
        </w:r>
      </w:hyperlink>
      <w:r w:rsidR="00F7299B" w:rsidRPr="00B740EA">
        <w:rPr>
          <w:rFonts w:ascii="Times New Roman" w:eastAsia="Times New Roman" w:hAnsi="Times New Roman" w:cs="Times New Roman"/>
          <w:sz w:val="24"/>
          <w:szCs w:val="24"/>
          <w:lang w:eastAsia="ru-RU"/>
        </w:rPr>
        <w:t xml:space="preserve"> Программы реализуются посредством заключения муниципальных контрактов между администрацией района и соисполнителями Программы.</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Сектор бухгалтерского учета и отчетности администрации района производит оплату выполненных работ в соответствии с заключенными договорами, актами выполненных работ.</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proofErr w:type="gramStart"/>
      <w:r w:rsidRPr="00B740EA">
        <w:rPr>
          <w:rFonts w:ascii="Times New Roman" w:eastAsia="Times New Roman" w:hAnsi="Times New Roman" w:cs="Times New Roman"/>
          <w:sz w:val="24"/>
          <w:szCs w:val="24"/>
          <w:lang w:eastAsia="ru-RU"/>
        </w:rPr>
        <w:t>Контроль за</w:t>
      </w:r>
      <w:proofErr w:type="gramEnd"/>
      <w:r w:rsidRPr="00B740EA">
        <w:rPr>
          <w:rFonts w:ascii="Times New Roman" w:eastAsia="Times New Roman" w:hAnsi="Times New Roman" w:cs="Times New Roman"/>
          <w:sz w:val="24"/>
          <w:szCs w:val="24"/>
          <w:lang w:eastAsia="ru-RU"/>
        </w:rPr>
        <w:t xml:space="preserve"> реализацией Программы осуществляется администрацией Верхнебуреинского муниципального района.</w:t>
      </w:r>
    </w:p>
    <w:p w:rsidR="00F7299B" w:rsidRPr="00B740EA" w:rsidRDefault="00F7299B" w:rsidP="00B740EA">
      <w:pPr>
        <w:widowControl w:val="0"/>
        <w:autoSpaceDE w:val="0"/>
        <w:autoSpaceDN w:val="0"/>
        <w:spacing w:after="0" w:line="240" w:lineRule="exact"/>
        <w:ind w:firstLine="709"/>
        <w:jc w:val="center"/>
        <w:rPr>
          <w:rFonts w:ascii="Times New Roman" w:eastAsia="Times New Roman" w:hAnsi="Times New Roman" w:cs="Times New Roman"/>
          <w:b/>
          <w:sz w:val="24"/>
          <w:szCs w:val="24"/>
          <w:lang w:eastAsia="ru-RU"/>
        </w:rPr>
      </w:pPr>
      <w:r w:rsidRPr="00B740EA">
        <w:rPr>
          <w:rFonts w:ascii="Times New Roman" w:eastAsia="Times New Roman" w:hAnsi="Times New Roman" w:cs="Times New Roman"/>
          <w:b/>
          <w:sz w:val="24"/>
          <w:szCs w:val="24"/>
          <w:lang w:eastAsia="ru-RU"/>
        </w:rPr>
        <w:t>7. Ресурсное обеспечение муниципальной программы</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b/>
          <w:sz w:val="24"/>
          <w:szCs w:val="24"/>
          <w:lang w:eastAsia="ru-RU"/>
        </w:rPr>
      </w:pPr>
    </w:p>
    <w:p w:rsidR="00F7299B" w:rsidRPr="00B740EA" w:rsidRDefault="00F7299B" w:rsidP="00B740EA">
      <w:pPr>
        <w:spacing w:after="0" w:line="240" w:lineRule="exact"/>
        <w:ind w:firstLine="709"/>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Планируется, что </w:t>
      </w:r>
      <w:hyperlink w:anchor="P367" w:history="1">
        <w:r w:rsidRPr="00B740EA">
          <w:rPr>
            <w:rFonts w:ascii="Times New Roman" w:eastAsia="Calibri" w:hAnsi="Times New Roman" w:cs="Times New Roman"/>
            <w:sz w:val="24"/>
            <w:szCs w:val="24"/>
          </w:rPr>
          <w:t>мероприятия</w:t>
        </w:r>
      </w:hyperlink>
      <w:r w:rsidRPr="00B740EA">
        <w:rPr>
          <w:rFonts w:ascii="Times New Roman" w:eastAsia="Calibri" w:hAnsi="Times New Roman" w:cs="Times New Roman"/>
          <w:sz w:val="24"/>
          <w:szCs w:val="24"/>
        </w:rPr>
        <w:t xml:space="preserve"> программы будут реализованы за счет средств федерального, краевого, районного бюджетов и внебюджетных источников. </w:t>
      </w:r>
    </w:p>
    <w:p w:rsidR="00F7299B" w:rsidRPr="00B740EA" w:rsidRDefault="00F7299B" w:rsidP="00B740EA">
      <w:pPr>
        <w:widowControl w:val="0"/>
        <w:autoSpaceDE w:val="0"/>
        <w:autoSpaceDN w:val="0"/>
        <w:spacing w:after="0" w:line="240" w:lineRule="exact"/>
        <w:ind w:firstLine="709"/>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Общий объем финансирования Программы составляет 453 769,099 тыс. рублей в том числе:</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субсидии из федерального бюджета –  0,000 тыс. рублей, </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в том числе по годам:                             </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2014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2015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2016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2017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2018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2019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2020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2021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2022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2023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субсидии из краевого бюджета </w:t>
      </w:r>
      <w:r w:rsidR="00246C59" w:rsidRPr="00B740EA">
        <w:rPr>
          <w:rFonts w:ascii="Times New Roman" w:eastAsia="Calibri" w:hAnsi="Times New Roman" w:cs="Times New Roman"/>
          <w:sz w:val="24"/>
          <w:szCs w:val="24"/>
        </w:rPr>
        <w:t>850</w:t>
      </w:r>
      <w:r w:rsidRPr="00B740EA">
        <w:rPr>
          <w:rFonts w:ascii="Times New Roman" w:eastAsia="Calibri" w:hAnsi="Times New Roman" w:cs="Times New Roman"/>
          <w:sz w:val="24"/>
          <w:szCs w:val="24"/>
        </w:rPr>
        <w:t>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в том числе по годам: </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2014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2015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2016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2017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2018 год – 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2019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2020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2021 год – </w:t>
      </w:r>
      <w:r w:rsidR="00CE0780" w:rsidRPr="00B740EA">
        <w:rPr>
          <w:rFonts w:ascii="Times New Roman" w:eastAsia="Calibri" w:hAnsi="Times New Roman" w:cs="Times New Roman"/>
          <w:sz w:val="24"/>
          <w:szCs w:val="24"/>
        </w:rPr>
        <w:t xml:space="preserve">8500,000 </w:t>
      </w:r>
      <w:r w:rsidRPr="00B740EA">
        <w:rPr>
          <w:rFonts w:ascii="Times New Roman" w:eastAsia="Calibri" w:hAnsi="Times New Roman" w:cs="Times New Roman"/>
          <w:sz w:val="24"/>
          <w:szCs w:val="24"/>
        </w:rPr>
        <w:t>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2022 год - </w:t>
      </w:r>
      <w:r w:rsidR="00246C59" w:rsidRPr="00B740EA">
        <w:rPr>
          <w:rFonts w:ascii="Times New Roman" w:eastAsia="Calibri" w:hAnsi="Times New Roman" w:cs="Times New Roman"/>
          <w:sz w:val="24"/>
          <w:szCs w:val="24"/>
        </w:rPr>
        <w:t>0</w:t>
      </w:r>
      <w:r w:rsidRPr="00B740EA">
        <w:rPr>
          <w:rFonts w:ascii="Times New Roman" w:eastAsia="Calibri" w:hAnsi="Times New Roman" w:cs="Times New Roman"/>
          <w:sz w:val="24"/>
          <w:szCs w:val="24"/>
        </w:rPr>
        <w:t>,000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2023 год – 0,000 тыс. рублей </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Средства районного бюджета 445 269,099 тыс. рублей, в том числе по годам:</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2014 год - 11 856,126 тыс. рублей, </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2015 год – 7 609,587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2016 год – 17 757,729 тыс. рублей, </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2017 год – 11 119,849 тыс. рублей, </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2018 год - 26 199,365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2019 год – 63 370,827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2020 год – 155 395,616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2021 год – 47 823,000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2022 год – 51 821,000 тыс. рублей </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2023 год – 52 316,000 тыс. рублей </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в том числе:</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субсидии из федерального бюджета – 0 0,000 тыс. рублей, </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в том числе по годам:                             </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2014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lastRenderedPageBreak/>
        <w:t>2015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2016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2017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2018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2019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2020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2021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2022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2023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В том числе средства районного бюджета, источником финансового обеспечения которых являются средства краевого бюджета 163 602, 460 тыс. рублей, </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в том числе по годам:   </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2014 год  - 6000,000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2015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2016 год  - 7709,180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2017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2018 год – 18300,000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2019 год – 34014,990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2020 год – 97 578,29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2021 год – 0,000 тыс. рублей  </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2022 год – 0,000 тыс. рублей </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2023 гол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 </w:t>
      </w:r>
      <w:r w:rsidR="00B83969" w:rsidRPr="00B740EA">
        <w:rPr>
          <w:rFonts w:ascii="Times New Roman" w:eastAsia="Calibri" w:hAnsi="Times New Roman" w:cs="Times New Roman"/>
          <w:sz w:val="24"/>
          <w:szCs w:val="24"/>
        </w:rPr>
        <w:t>В том числе средства районного бюджета, источником финансового обеспечения которых являются средства</w:t>
      </w:r>
      <w:r w:rsidRPr="00B740EA">
        <w:rPr>
          <w:rFonts w:ascii="Times New Roman" w:eastAsia="Calibri" w:hAnsi="Times New Roman" w:cs="Times New Roman"/>
          <w:sz w:val="24"/>
          <w:szCs w:val="24"/>
        </w:rPr>
        <w:t xml:space="preserve"> </w:t>
      </w:r>
      <w:proofErr w:type="gramStart"/>
      <w:r w:rsidRPr="00B740EA">
        <w:rPr>
          <w:rFonts w:ascii="Times New Roman" w:eastAsia="Calibri" w:hAnsi="Times New Roman" w:cs="Times New Roman"/>
          <w:sz w:val="24"/>
          <w:szCs w:val="24"/>
        </w:rPr>
        <w:t>средства</w:t>
      </w:r>
      <w:proofErr w:type="gramEnd"/>
      <w:r w:rsidRPr="00B740EA">
        <w:rPr>
          <w:rFonts w:ascii="Times New Roman" w:eastAsia="Calibri" w:hAnsi="Times New Roman" w:cs="Times New Roman"/>
          <w:sz w:val="24"/>
          <w:szCs w:val="24"/>
        </w:rPr>
        <w:t xml:space="preserve"> бюджета поселений 8 821, 778 тыс. рублей в том числе по годам:   </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2014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2015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2016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2017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2018 год – 0,000 тыс. рублей,</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2019 год – 1 680,673 тыс. рублей, </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2020 год – 3 457,105 тыс. рублей, </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2021 год – 3 684,000 тыс. рублей  </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2022 год – 0,000 тыс. рублей  </w:t>
      </w:r>
    </w:p>
    <w:p w:rsidR="00F7299B" w:rsidRPr="00B740EA" w:rsidRDefault="00F7299B" w:rsidP="00B740EA">
      <w:pPr>
        <w:widowControl w:val="0"/>
        <w:autoSpaceDE w:val="0"/>
        <w:autoSpaceDN w:val="0"/>
        <w:spacing w:after="0" w:line="240" w:lineRule="exact"/>
        <w:jc w:val="both"/>
        <w:rPr>
          <w:rFonts w:ascii="Times New Roman" w:eastAsia="Calibri" w:hAnsi="Times New Roman" w:cs="Times New Roman"/>
          <w:sz w:val="24"/>
          <w:szCs w:val="24"/>
        </w:rPr>
      </w:pPr>
      <w:r w:rsidRPr="00B740EA">
        <w:rPr>
          <w:rFonts w:ascii="Times New Roman" w:eastAsia="Calibri" w:hAnsi="Times New Roman" w:cs="Times New Roman"/>
          <w:sz w:val="24"/>
          <w:szCs w:val="24"/>
        </w:rPr>
        <w:t xml:space="preserve">2023 год – 0,000 тыс. рублей  </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Объемы и источники финансирования </w:t>
      </w:r>
      <w:hyperlink w:anchor="P367" w:history="1">
        <w:r w:rsidRPr="00B740EA">
          <w:rPr>
            <w:rFonts w:ascii="Times New Roman" w:eastAsia="Times New Roman" w:hAnsi="Times New Roman" w:cs="Times New Roman"/>
            <w:sz w:val="24"/>
            <w:szCs w:val="24"/>
            <w:lang w:eastAsia="ru-RU"/>
          </w:rPr>
          <w:t>мероприятий</w:t>
        </w:r>
      </w:hyperlink>
      <w:r w:rsidRPr="00B740EA">
        <w:rPr>
          <w:rFonts w:ascii="Times New Roman" w:eastAsia="Times New Roman" w:hAnsi="Times New Roman" w:cs="Times New Roman"/>
          <w:sz w:val="24"/>
          <w:szCs w:val="24"/>
          <w:lang w:eastAsia="ru-RU"/>
        </w:rPr>
        <w:t xml:space="preserve"> Программы отражены в </w:t>
      </w:r>
      <w:hyperlink w:anchor="P514" w:history="1">
        <w:r w:rsidRPr="00B740EA">
          <w:rPr>
            <w:rFonts w:ascii="Times New Roman" w:eastAsia="Times New Roman" w:hAnsi="Times New Roman" w:cs="Times New Roman"/>
            <w:sz w:val="24"/>
            <w:szCs w:val="24"/>
            <w:lang w:eastAsia="ru-RU"/>
          </w:rPr>
          <w:t>Приложении № 3</w:t>
        </w:r>
      </w:hyperlink>
      <w:r w:rsidRPr="00B740EA">
        <w:rPr>
          <w:rFonts w:ascii="Times New Roman" w:eastAsia="Times New Roman" w:hAnsi="Times New Roman" w:cs="Times New Roman"/>
          <w:sz w:val="24"/>
          <w:szCs w:val="24"/>
          <w:lang w:eastAsia="ru-RU"/>
        </w:rPr>
        <w:t xml:space="preserve">, </w:t>
      </w:r>
      <w:hyperlink w:anchor="P642" w:history="1">
        <w:r w:rsidRPr="00B740EA">
          <w:rPr>
            <w:rFonts w:ascii="Times New Roman" w:eastAsia="Times New Roman" w:hAnsi="Times New Roman" w:cs="Times New Roman"/>
            <w:sz w:val="24"/>
            <w:szCs w:val="24"/>
            <w:lang w:eastAsia="ru-RU"/>
          </w:rPr>
          <w:t>4</w:t>
        </w:r>
      </w:hyperlink>
      <w:r w:rsidRPr="00B740EA">
        <w:rPr>
          <w:rFonts w:ascii="Times New Roman" w:eastAsia="Times New Roman" w:hAnsi="Times New Roman" w:cs="Times New Roman"/>
          <w:sz w:val="24"/>
          <w:szCs w:val="24"/>
          <w:lang w:eastAsia="ru-RU"/>
        </w:rPr>
        <w:t xml:space="preserve"> к настоящей Программе.</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Объемы ресурсного обеспечения будут корректироваться исходя </w:t>
      </w:r>
      <w:proofErr w:type="gramStart"/>
      <w:r w:rsidRPr="00B740EA">
        <w:rPr>
          <w:rFonts w:ascii="Times New Roman" w:eastAsia="Times New Roman" w:hAnsi="Times New Roman" w:cs="Times New Roman"/>
          <w:sz w:val="24"/>
          <w:szCs w:val="24"/>
          <w:lang w:eastAsia="ru-RU"/>
        </w:rPr>
        <w:t>из</w:t>
      </w:r>
      <w:proofErr w:type="gramEnd"/>
      <w:r w:rsidRPr="00B740EA">
        <w:rPr>
          <w:rFonts w:ascii="Times New Roman" w:eastAsia="Times New Roman" w:hAnsi="Times New Roman" w:cs="Times New Roman"/>
          <w:sz w:val="24"/>
          <w:szCs w:val="24"/>
          <w:lang w:eastAsia="ru-RU"/>
        </w:rPr>
        <w:t>:</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 результатов выполнения </w:t>
      </w:r>
      <w:hyperlink w:anchor="P367" w:history="1">
        <w:r w:rsidRPr="00B740EA">
          <w:rPr>
            <w:rFonts w:ascii="Times New Roman" w:eastAsia="Times New Roman" w:hAnsi="Times New Roman" w:cs="Times New Roman"/>
            <w:sz w:val="24"/>
            <w:szCs w:val="24"/>
            <w:lang w:eastAsia="ru-RU"/>
          </w:rPr>
          <w:t>мероприятий</w:t>
        </w:r>
      </w:hyperlink>
      <w:r w:rsidRPr="00B740EA">
        <w:rPr>
          <w:rFonts w:ascii="Times New Roman" w:eastAsia="Times New Roman" w:hAnsi="Times New Roman" w:cs="Times New Roman"/>
          <w:sz w:val="24"/>
          <w:szCs w:val="24"/>
          <w:lang w:eastAsia="ru-RU"/>
        </w:rPr>
        <w:t xml:space="preserve"> Программы;</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возможностей бюджета муниципального района;</w:t>
      </w:r>
    </w:p>
    <w:p w:rsidR="00F7299B" w:rsidRPr="00B740EA" w:rsidRDefault="00F7299B" w:rsidP="00B740EA">
      <w:pPr>
        <w:widowControl w:val="0"/>
        <w:autoSpaceDE w:val="0"/>
        <w:autoSpaceDN w:val="0"/>
        <w:spacing w:after="0" w:line="240" w:lineRule="exact"/>
        <w:ind w:firstLine="709"/>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мониторинга эффективности мероприятий.</w:t>
      </w:r>
    </w:p>
    <w:p w:rsidR="00F7299B" w:rsidRPr="00B740EA" w:rsidRDefault="00F7299B" w:rsidP="00B740EA">
      <w:pPr>
        <w:widowControl w:val="0"/>
        <w:autoSpaceDE w:val="0"/>
        <w:autoSpaceDN w:val="0"/>
        <w:spacing w:after="0" w:line="240" w:lineRule="exact"/>
        <w:ind w:firstLine="709"/>
        <w:jc w:val="center"/>
        <w:rPr>
          <w:rFonts w:ascii="Times New Roman" w:eastAsia="Times New Roman" w:hAnsi="Times New Roman" w:cs="Times New Roman"/>
          <w:sz w:val="24"/>
          <w:szCs w:val="24"/>
          <w:lang w:eastAsia="ru-RU"/>
        </w:rPr>
      </w:pPr>
    </w:p>
    <w:p w:rsidR="00F7299B" w:rsidRPr="00B740EA" w:rsidRDefault="00F7299B" w:rsidP="00B740EA">
      <w:pPr>
        <w:widowControl w:val="0"/>
        <w:autoSpaceDE w:val="0"/>
        <w:autoSpaceDN w:val="0"/>
        <w:spacing w:after="0" w:line="240" w:lineRule="exact"/>
        <w:ind w:firstLine="709"/>
        <w:jc w:val="center"/>
        <w:rPr>
          <w:rFonts w:ascii="Times New Roman" w:eastAsia="Times New Roman" w:hAnsi="Times New Roman" w:cs="Times New Roman"/>
          <w:b/>
          <w:sz w:val="24"/>
          <w:szCs w:val="24"/>
          <w:lang w:eastAsia="ru-RU"/>
        </w:rPr>
      </w:pPr>
      <w:r w:rsidRPr="00B740EA">
        <w:rPr>
          <w:rFonts w:ascii="Times New Roman" w:eastAsia="Times New Roman" w:hAnsi="Times New Roman" w:cs="Times New Roman"/>
          <w:b/>
          <w:sz w:val="24"/>
          <w:szCs w:val="24"/>
          <w:lang w:eastAsia="ru-RU"/>
        </w:rPr>
        <w:t xml:space="preserve">8. Меры основного регулирования </w:t>
      </w:r>
    </w:p>
    <w:p w:rsidR="00F7299B" w:rsidRPr="00B740EA" w:rsidRDefault="00F7299B" w:rsidP="00B740EA">
      <w:pPr>
        <w:widowControl w:val="0"/>
        <w:autoSpaceDE w:val="0"/>
        <w:autoSpaceDN w:val="0"/>
        <w:spacing w:after="0" w:line="240" w:lineRule="exact"/>
        <w:ind w:firstLine="709"/>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Основные меры правового регулирования представлены в приложении 5</w:t>
      </w:r>
    </w:p>
    <w:p w:rsidR="00F7299B" w:rsidRPr="00B740EA" w:rsidRDefault="00F7299B" w:rsidP="00B740EA">
      <w:pPr>
        <w:widowControl w:val="0"/>
        <w:autoSpaceDE w:val="0"/>
        <w:autoSpaceDN w:val="0"/>
        <w:spacing w:after="0" w:line="240" w:lineRule="exact"/>
        <w:ind w:firstLine="709"/>
        <w:rPr>
          <w:rFonts w:ascii="Times New Roman" w:eastAsia="Times New Roman" w:hAnsi="Times New Roman" w:cs="Times New Roman"/>
          <w:sz w:val="24"/>
          <w:szCs w:val="24"/>
          <w:lang w:eastAsia="ru-RU"/>
        </w:rPr>
      </w:pPr>
    </w:p>
    <w:p w:rsidR="00F7299B" w:rsidRPr="00B740EA" w:rsidRDefault="00F7299B" w:rsidP="00B740EA">
      <w:pPr>
        <w:autoSpaceDE w:val="0"/>
        <w:autoSpaceDN w:val="0"/>
        <w:adjustRightInd w:val="0"/>
        <w:spacing w:after="0" w:line="240" w:lineRule="exact"/>
        <w:ind w:firstLine="709"/>
        <w:jc w:val="center"/>
        <w:outlineLvl w:val="0"/>
        <w:rPr>
          <w:rFonts w:ascii="Times New Roman" w:eastAsia="Calibri" w:hAnsi="Times New Roman" w:cs="Times New Roman"/>
          <w:b/>
          <w:sz w:val="24"/>
          <w:szCs w:val="24"/>
          <w:lang w:eastAsia="ru-RU"/>
        </w:rPr>
      </w:pPr>
      <w:r w:rsidRPr="00B740EA">
        <w:rPr>
          <w:rFonts w:ascii="Times New Roman" w:eastAsia="Calibri" w:hAnsi="Times New Roman" w:cs="Times New Roman"/>
          <w:b/>
          <w:sz w:val="24"/>
          <w:szCs w:val="24"/>
        </w:rPr>
        <w:t>9. А</w:t>
      </w:r>
      <w:r w:rsidRPr="00B740EA">
        <w:rPr>
          <w:rFonts w:ascii="Times New Roman" w:eastAsia="Calibri" w:hAnsi="Times New Roman" w:cs="Times New Roman"/>
          <w:b/>
          <w:sz w:val="24"/>
          <w:szCs w:val="24"/>
          <w:lang w:eastAsia="ru-RU"/>
        </w:rPr>
        <w:t>нализ рисков реализации программы</w:t>
      </w:r>
    </w:p>
    <w:p w:rsidR="00F7299B" w:rsidRPr="00B740EA" w:rsidRDefault="00F7299B" w:rsidP="00B740EA">
      <w:pPr>
        <w:autoSpaceDE w:val="0"/>
        <w:autoSpaceDN w:val="0"/>
        <w:adjustRightInd w:val="0"/>
        <w:spacing w:after="0" w:line="240" w:lineRule="exact"/>
        <w:ind w:firstLine="709"/>
        <w:jc w:val="center"/>
        <w:rPr>
          <w:rFonts w:ascii="Times New Roman" w:eastAsia="Calibri" w:hAnsi="Times New Roman" w:cs="Times New Roman"/>
          <w:b/>
          <w:sz w:val="24"/>
          <w:szCs w:val="24"/>
          <w:lang w:eastAsia="ru-RU"/>
        </w:rPr>
      </w:pPr>
      <w:r w:rsidRPr="00B740EA">
        <w:rPr>
          <w:rFonts w:ascii="Times New Roman" w:eastAsia="Calibri" w:hAnsi="Times New Roman" w:cs="Times New Roman"/>
          <w:b/>
          <w:sz w:val="24"/>
          <w:szCs w:val="24"/>
          <w:lang w:eastAsia="ru-RU"/>
        </w:rPr>
        <w:t>и описание мер управления рисками</w:t>
      </w:r>
    </w:p>
    <w:p w:rsidR="00F7299B" w:rsidRPr="00B740EA" w:rsidRDefault="00F7299B" w:rsidP="00B740EA">
      <w:pPr>
        <w:autoSpaceDE w:val="0"/>
        <w:autoSpaceDN w:val="0"/>
        <w:adjustRightInd w:val="0"/>
        <w:spacing w:after="0" w:line="240" w:lineRule="exact"/>
        <w:ind w:firstLine="709"/>
        <w:jc w:val="both"/>
        <w:rPr>
          <w:rFonts w:ascii="Times New Roman" w:eastAsia="Calibri" w:hAnsi="Times New Roman" w:cs="Times New Roman"/>
          <w:b/>
          <w:sz w:val="24"/>
          <w:szCs w:val="24"/>
          <w:lang w:eastAsia="ru-RU"/>
        </w:rPr>
      </w:pPr>
    </w:p>
    <w:p w:rsidR="00F7299B" w:rsidRPr="00B740EA" w:rsidRDefault="00F7299B" w:rsidP="00B740EA">
      <w:pPr>
        <w:autoSpaceDE w:val="0"/>
        <w:autoSpaceDN w:val="0"/>
        <w:adjustRightInd w:val="0"/>
        <w:spacing w:after="0" w:line="240" w:lineRule="exact"/>
        <w:ind w:firstLine="709"/>
        <w:jc w:val="both"/>
        <w:rPr>
          <w:rFonts w:ascii="Times New Roman" w:eastAsia="Calibri" w:hAnsi="Times New Roman" w:cs="Times New Roman"/>
          <w:sz w:val="24"/>
          <w:szCs w:val="24"/>
          <w:lang w:eastAsia="ru-RU"/>
        </w:rPr>
      </w:pPr>
      <w:r w:rsidRPr="00B740EA">
        <w:rPr>
          <w:rFonts w:ascii="Times New Roman" w:eastAsia="Calibri" w:hAnsi="Times New Roman" w:cs="Times New Roman"/>
          <w:sz w:val="24"/>
          <w:szCs w:val="24"/>
          <w:lang w:eastAsia="ru-RU"/>
        </w:rPr>
        <w:t>Предполагаемые риски, которые могут возникнуть при реализации муниципальной программы, включают в себя:</w:t>
      </w:r>
    </w:p>
    <w:p w:rsidR="00F7299B" w:rsidRPr="00B740EA" w:rsidRDefault="00F7299B" w:rsidP="00B740EA">
      <w:pPr>
        <w:autoSpaceDE w:val="0"/>
        <w:autoSpaceDN w:val="0"/>
        <w:adjustRightInd w:val="0"/>
        <w:spacing w:after="0" w:line="240" w:lineRule="exact"/>
        <w:ind w:firstLine="709"/>
        <w:jc w:val="both"/>
        <w:rPr>
          <w:rFonts w:ascii="Times New Roman" w:eastAsia="Calibri" w:hAnsi="Times New Roman" w:cs="Times New Roman"/>
          <w:sz w:val="24"/>
          <w:szCs w:val="24"/>
          <w:lang w:eastAsia="ru-RU"/>
        </w:rPr>
      </w:pPr>
      <w:r w:rsidRPr="00B740EA">
        <w:rPr>
          <w:rFonts w:ascii="Times New Roman" w:eastAsia="Calibri" w:hAnsi="Times New Roman" w:cs="Times New Roman"/>
          <w:sz w:val="24"/>
          <w:szCs w:val="24"/>
          <w:lang w:eastAsia="ru-RU"/>
        </w:rPr>
        <w:t>- снижение финансирования мероприятий муниципальной программы в результате уменьшения расходных обязательств, осуществляемых за счет бюджетных ассигнований краевого бюджета и районного бюджета;</w:t>
      </w:r>
    </w:p>
    <w:p w:rsidR="00F7299B" w:rsidRPr="00B740EA" w:rsidRDefault="00F7299B" w:rsidP="00B740EA">
      <w:pPr>
        <w:autoSpaceDE w:val="0"/>
        <w:autoSpaceDN w:val="0"/>
        <w:adjustRightInd w:val="0"/>
        <w:spacing w:after="0" w:line="240" w:lineRule="exact"/>
        <w:ind w:firstLine="709"/>
        <w:jc w:val="both"/>
        <w:rPr>
          <w:rFonts w:ascii="Times New Roman" w:eastAsia="Calibri" w:hAnsi="Times New Roman" w:cs="Times New Roman"/>
          <w:sz w:val="24"/>
          <w:szCs w:val="24"/>
          <w:lang w:eastAsia="ru-RU"/>
        </w:rPr>
      </w:pPr>
      <w:r w:rsidRPr="00B740EA">
        <w:rPr>
          <w:rFonts w:ascii="Times New Roman" w:eastAsia="Calibri" w:hAnsi="Times New Roman" w:cs="Times New Roman"/>
          <w:sz w:val="24"/>
          <w:szCs w:val="24"/>
          <w:lang w:eastAsia="ru-RU"/>
        </w:rPr>
        <w:t>- совершение актов незаконного вмешательства, в том числе террористической направленности, на объектах транспортной инфраструктуры;</w:t>
      </w:r>
    </w:p>
    <w:p w:rsidR="00F7299B" w:rsidRPr="00B740EA" w:rsidRDefault="00F7299B" w:rsidP="00B740EA">
      <w:pPr>
        <w:autoSpaceDE w:val="0"/>
        <w:autoSpaceDN w:val="0"/>
        <w:adjustRightInd w:val="0"/>
        <w:spacing w:after="0" w:line="240" w:lineRule="exact"/>
        <w:ind w:firstLine="709"/>
        <w:jc w:val="both"/>
        <w:rPr>
          <w:rFonts w:ascii="Times New Roman" w:eastAsia="Calibri" w:hAnsi="Times New Roman" w:cs="Times New Roman"/>
          <w:sz w:val="24"/>
          <w:szCs w:val="24"/>
          <w:lang w:eastAsia="ru-RU"/>
        </w:rPr>
      </w:pPr>
      <w:r w:rsidRPr="00B740EA">
        <w:rPr>
          <w:rFonts w:ascii="Times New Roman" w:eastAsia="Calibri" w:hAnsi="Times New Roman" w:cs="Times New Roman"/>
          <w:sz w:val="24"/>
          <w:szCs w:val="24"/>
          <w:lang w:eastAsia="ru-RU"/>
        </w:rPr>
        <w:t>- чрезвычайные ситуации природного и техногенного характера.</w:t>
      </w:r>
    </w:p>
    <w:p w:rsidR="00F7299B" w:rsidRPr="00B740EA" w:rsidRDefault="00F7299B" w:rsidP="00B740EA">
      <w:pPr>
        <w:autoSpaceDE w:val="0"/>
        <w:autoSpaceDN w:val="0"/>
        <w:adjustRightInd w:val="0"/>
        <w:spacing w:after="0" w:line="240" w:lineRule="exact"/>
        <w:ind w:firstLine="709"/>
        <w:jc w:val="both"/>
        <w:rPr>
          <w:rFonts w:ascii="Times New Roman" w:eastAsia="Calibri" w:hAnsi="Times New Roman" w:cs="Times New Roman"/>
          <w:sz w:val="24"/>
          <w:szCs w:val="24"/>
          <w:lang w:eastAsia="ru-RU"/>
        </w:rPr>
      </w:pPr>
      <w:r w:rsidRPr="00B740EA">
        <w:rPr>
          <w:rFonts w:ascii="Times New Roman" w:eastAsia="Calibri" w:hAnsi="Times New Roman" w:cs="Times New Roman"/>
          <w:sz w:val="24"/>
          <w:szCs w:val="24"/>
          <w:lang w:eastAsia="ru-RU"/>
        </w:rPr>
        <w:t xml:space="preserve">Для устранения предполагаемых рисков предполагается комплекс мер, направленных, в первую очередь, </w:t>
      </w:r>
      <w:proofErr w:type="gramStart"/>
      <w:r w:rsidRPr="00B740EA">
        <w:rPr>
          <w:rFonts w:ascii="Times New Roman" w:eastAsia="Calibri" w:hAnsi="Times New Roman" w:cs="Times New Roman"/>
          <w:sz w:val="24"/>
          <w:szCs w:val="24"/>
          <w:lang w:eastAsia="ru-RU"/>
        </w:rPr>
        <w:t>на</w:t>
      </w:r>
      <w:proofErr w:type="gramEnd"/>
      <w:r w:rsidRPr="00B740EA">
        <w:rPr>
          <w:rFonts w:ascii="Times New Roman" w:eastAsia="Calibri" w:hAnsi="Times New Roman" w:cs="Times New Roman"/>
          <w:sz w:val="24"/>
          <w:szCs w:val="24"/>
          <w:lang w:eastAsia="ru-RU"/>
        </w:rPr>
        <w:t>:</w:t>
      </w:r>
    </w:p>
    <w:p w:rsidR="00F7299B" w:rsidRPr="00B740EA" w:rsidRDefault="00F7299B" w:rsidP="00B740EA">
      <w:pPr>
        <w:autoSpaceDE w:val="0"/>
        <w:autoSpaceDN w:val="0"/>
        <w:adjustRightInd w:val="0"/>
        <w:spacing w:after="0" w:line="240" w:lineRule="exact"/>
        <w:ind w:firstLine="709"/>
        <w:jc w:val="both"/>
        <w:rPr>
          <w:rFonts w:ascii="Times New Roman" w:eastAsia="Calibri" w:hAnsi="Times New Roman" w:cs="Times New Roman"/>
          <w:sz w:val="24"/>
          <w:szCs w:val="24"/>
          <w:lang w:eastAsia="ru-RU"/>
        </w:rPr>
      </w:pPr>
      <w:r w:rsidRPr="00B740EA">
        <w:rPr>
          <w:rFonts w:ascii="Times New Roman" w:eastAsia="Calibri" w:hAnsi="Times New Roman" w:cs="Times New Roman"/>
          <w:sz w:val="24"/>
          <w:szCs w:val="24"/>
          <w:lang w:eastAsia="ru-RU"/>
        </w:rPr>
        <w:t>- обеспечение финансирования мероприятий муниципальной программы в объемах, позволяющих обеспечить достижение поставленных задач;</w:t>
      </w:r>
    </w:p>
    <w:p w:rsidR="00F7299B" w:rsidRPr="00B740EA" w:rsidRDefault="00F7299B" w:rsidP="00B740EA">
      <w:pPr>
        <w:autoSpaceDE w:val="0"/>
        <w:autoSpaceDN w:val="0"/>
        <w:adjustRightInd w:val="0"/>
        <w:spacing w:after="0" w:line="240" w:lineRule="exact"/>
        <w:ind w:firstLine="709"/>
        <w:jc w:val="both"/>
        <w:rPr>
          <w:rFonts w:ascii="Times New Roman" w:eastAsia="Calibri" w:hAnsi="Times New Roman" w:cs="Times New Roman"/>
          <w:sz w:val="24"/>
          <w:szCs w:val="24"/>
          <w:lang w:eastAsia="ru-RU"/>
        </w:rPr>
      </w:pPr>
      <w:r w:rsidRPr="00B740EA">
        <w:rPr>
          <w:rFonts w:ascii="Times New Roman" w:eastAsia="Calibri" w:hAnsi="Times New Roman" w:cs="Times New Roman"/>
          <w:sz w:val="24"/>
          <w:szCs w:val="24"/>
          <w:lang w:eastAsia="ru-RU"/>
        </w:rPr>
        <w:lastRenderedPageBreak/>
        <w:t>- выявление наиболее уязвимых объектов транспортной инфраструктуры;</w:t>
      </w:r>
    </w:p>
    <w:p w:rsidR="00F7299B" w:rsidRPr="00B740EA" w:rsidRDefault="00F7299B" w:rsidP="00B740EA">
      <w:pPr>
        <w:autoSpaceDE w:val="0"/>
        <w:autoSpaceDN w:val="0"/>
        <w:adjustRightInd w:val="0"/>
        <w:spacing w:after="0" w:line="240" w:lineRule="exact"/>
        <w:ind w:firstLine="709"/>
        <w:jc w:val="both"/>
        <w:rPr>
          <w:rFonts w:ascii="Times New Roman" w:eastAsia="Calibri" w:hAnsi="Times New Roman" w:cs="Times New Roman"/>
          <w:sz w:val="24"/>
          <w:szCs w:val="24"/>
          <w:lang w:eastAsia="ru-RU"/>
        </w:rPr>
      </w:pPr>
      <w:r w:rsidRPr="00B740EA">
        <w:rPr>
          <w:rFonts w:ascii="Times New Roman" w:eastAsia="Calibri" w:hAnsi="Times New Roman" w:cs="Times New Roman"/>
          <w:sz w:val="24"/>
          <w:szCs w:val="24"/>
          <w:lang w:eastAsia="ru-RU"/>
        </w:rPr>
        <w:t>- определение и оценку рисков;</w:t>
      </w:r>
    </w:p>
    <w:p w:rsidR="00F7299B" w:rsidRPr="00B740EA" w:rsidRDefault="00F7299B" w:rsidP="00B740EA">
      <w:pPr>
        <w:autoSpaceDE w:val="0"/>
        <w:autoSpaceDN w:val="0"/>
        <w:adjustRightInd w:val="0"/>
        <w:spacing w:after="0" w:line="240" w:lineRule="exact"/>
        <w:ind w:firstLine="709"/>
        <w:jc w:val="both"/>
        <w:rPr>
          <w:rFonts w:ascii="Times New Roman" w:eastAsia="Calibri" w:hAnsi="Times New Roman" w:cs="Times New Roman"/>
          <w:sz w:val="24"/>
          <w:szCs w:val="24"/>
          <w:lang w:eastAsia="ru-RU"/>
        </w:rPr>
      </w:pPr>
      <w:r w:rsidRPr="00B740EA">
        <w:rPr>
          <w:rFonts w:ascii="Times New Roman" w:eastAsia="Calibri" w:hAnsi="Times New Roman" w:cs="Times New Roman"/>
          <w:sz w:val="24"/>
          <w:szCs w:val="24"/>
          <w:lang w:eastAsia="ru-RU"/>
        </w:rPr>
        <w:t>- анализ и распределение по приоритетам мероприятий муниципальной программы и их корректировку в соответствии с результатами оценки рисков;</w:t>
      </w:r>
    </w:p>
    <w:p w:rsidR="00F7299B" w:rsidRPr="00B740EA" w:rsidRDefault="00F7299B" w:rsidP="00B740EA">
      <w:pPr>
        <w:autoSpaceDE w:val="0"/>
        <w:autoSpaceDN w:val="0"/>
        <w:adjustRightInd w:val="0"/>
        <w:spacing w:after="0" w:line="240" w:lineRule="exact"/>
        <w:ind w:firstLine="709"/>
        <w:jc w:val="both"/>
        <w:rPr>
          <w:rFonts w:ascii="Times New Roman" w:eastAsia="Calibri" w:hAnsi="Times New Roman" w:cs="Times New Roman"/>
          <w:sz w:val="24"/>
          <w:szCs w:val="24"/>
          <w:lang w:eastAsia="ru-RU"/>
        </w:rPr>
      </w:pPr>
      <w:r w:rsidRPr="00B740EA">
        <w:rPr>
          <w:rFonts w:ascii="Times New Roman" w:eastAsia="Calibri" w:hAnsi="Times New Roman" w:cs="Times New Roman"/>
          <w:sz w:val="24"/>
          <w:szCs w:val="24"/>
          <w:lang w:eastAsia="ru-RU"/>
        </w:rPr>
        <w:t>- формирование и реализацию комплекса организационных и технических мероприятий, направленных на повышение защищенности объектов транспортной инфраструктуры и транспортных средств от актов незаконного вмешательства, в том числе террористической направленности, а также от чрезвычайных ситуаций природного и техногенного характера;</w:t>
      </w:r>
    </w:p>
    <w:p w:rsidR="00F7299B" w:rsidRPr="00B740EA" w:rsidRDefault="00F7299B" w:rsidP="00B740EA">
      <w:pPr>
        <w:autoSpaceDE w:val="0"/>
        <w:autoSpaceDN w:val="0"/>
        <w:adjustRightInd w:val="0"/>
        <w:spacing w:after="0" w:line="240" w:lineRule="exact"/>
        <w:ind w:firstLine="709"/>
        <w:jc w:val="both"/>
        <w:rPr>
          <w:rFonts w:ascii="Times New Roman" w:eastAsia="Calibri" w:hAnsi="Times New Roman" w:cs="Times New Roman"/>
          <w:sz w:val="24"/>
          <w:szCs w:val="24"/>
          <w:lang w:eastAsia="ru-RU"/>
        </w:rPr>
      </w:pPr>
      <w:r w:rsidRPr="00B740EA">
        <w:rPr>
          <w:rFonts w:ascii="Times New Roman" w:eastAsia="Calibri" w:hAnsi="Times New Roman" w:cs="Times New Roman"/>
          <w:sz w:val="24"/>
          <w:szCs w:val="24"/>
          <w:lang w:eastAsia="ru-RU"/>
        </w:rPr>
        <w:t>- оснащение объектов транспортной инфраструктуры и транспортных средств инженерно-техническими средствами и системами обеспечения транспортной безопасности с учетом возможности их расширения и создания централизованных распределенных систем.</w:t>
      </w:r>
    </w:p>
    <w:p w:rsidR="00F7299B" w:rsidRPr="00503495" w:rsidRDefault="00F7299B" w:rsidP="00F7299B">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B740EA" w:rsidRDefault="00B740EA" w:rsidP="00F7299B">
      <w:pPr>
        <w:widowControl w:val="0"/>
        <w:autoSpaceDE w:val="0"/>
        <w:autoSpaceDN w:val="0"/>
        <w:spacing w:after="0" w:line="240" w:lineRule="auto"/>
        <w:jc w:val="both"/>
        <w:rPr>
          <w:rFonts w:ascii="Times New Roman" w:eastAsia="Times New Roman" w:hAnsi="Times New Roman" w:cs="Times New Roman"/>
          <w:sz w:val="28"/>
          <w:szCs w:val="20"/>
          <w:lang w:eastAsia="ru-RU"/>
        </w:rPr>
        <w:sectPr w:rsidR="00B740EA" w:rsidSect="004C293E">
          <w:headerReference w:type="default" r:id="rId8"/>
          <w:pgSz w:w="11906" w:h="16838"/>
          <w:pgMar w:top="1134" w:right="566" w:bottom="1134" w:left="2127" w:header="708" w:footer="708" w:gutter="0"/>
          <w:cols w:space="708"/>
          <w:titlePg/>
          <w:docGrid w:linePitch="360"/>
        </w:sectPr>
      </w:pPr>
    </w:p>
    <w:p w:rsidR="00275BEA" w:rsidRPr="00B740EA" w:rsidRDefault="00B740EA"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lastRenderedPageBreak/>
        <w:t xml:space="preserve">Приложение № </w:t>
      </w:r>
      <w:r w:rsidR="00275BEA" w:rsidRPr="00B740EA">
        <w:rPr>
          <w:rFonts w:ascii="Times New Roman" w:eastAsia="Times New Roman" w:hAnsi="Times New Roman" w:cs="Times New Roman"/>
          <w:sz w:val="24"/>
          <w:szCs w:val="24"/>
          <w:lang w:eastAsia="ru-RU"/>
        </w:rPr>
        <w:t>1</w:t>
      </w:r>
    </w:p>
    <w:p w:rsidR="00275BEA" w:rsidRPr="00B740EA" w:rsidRDefault="00275BEA"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к Муниципальной программе</w:t>
      </w:r>
    </w:p>
    <w:p w:rsidR="00275BEA" w:rsidRPr="00B740EA" w:rsidRDefault="00275BEA"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"Развитие дорожной сети</w:t>
      </w:r>
    </w:p>
    <w:p w:rsidR="00275BEA" w:rsidRPr="00B740EA" w:rsidRDefault="00275BEA"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Верхнебуреинского муниципального</w:t>
      </w:r>
    </w:p>
    <w:p w:rsidR="00275BEA" w:rsidRPr="00B740EA" w:rsidRDefault="00275BEA"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района Хабаровского края</w:t>
      </w:r>
    </w:p>
    <w:p w:rsidR="00275BEA" w:rsidRPr="00B740EA" w:rsidRDefault="00275BEA"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на 2014 - 2023 годы"</w:t>
      </w:r>
    </w:p>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b/>
          <w:sz w:val="24"/>
          <w:szCs w:val="24"/>
          <w:lang w:eastAsia="ru-RU"/>
        </w:rPr>
      </w:pPr>
      <w:r w:rsidRPr="00B740EA">
        <w:rPr>
          <w:rFonts w:ascii="Times New Roman" w:eastAsia="Times New Roman" w:hAnsi="Times New Roman" w:cs="Times New Roman"/>
          <w:b/>
          <w:sz w:val="24"/>
          <w:szCs w:val="24"/>
          <w:lang w:eastAsia="ru-RU"/>
        </w:rPr>
        <w:t>СВЕДЕНИЯ</w:t>
      </w:r>
    </w:p>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b/>
          <w:sz w:val="24"/>
          <w:szCs w:val="24"/>
          <w:lang w:eastAsia="ru-RU"/>
        </w:rPr>
      </w:pPr>
      <w:bookmarkStart w:id="6" w:name="P317"/>
      <w:bookmarkEnd w:id="6"/>
      <w:r w:rsidRPr="00B740EA">
        <w:rPr>
          <w:rFonts w:ascii="Times New Roman" w:eastAsia="Times New Roman" w:hAnsi="Times New Roman" w:cs="Times New Roman"/>
          <w:b/>
          <w:sz w:val="24"/>
          <w:szCs w:val="24"/>
          <w:lang w:eastAsia="ru-RU"/>
        </w:rPr>
        <w:t>О ПОКАЗАТЕЛЯХ (ИНДИКАТОРАХ) МУНИЦИПАЛЬНОЙ ПРОГРАММЫ</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tblPr>
      <w:tblGrid>
        <w:gridCol w:w="447"/>
        <w:gridCol w:w="4125"/>
        <w:gridCol w:w="1283"/>
        <w:gridCol w:w="1890"/>
        <w:gridCol w:w="747"/>
        <w:gridCol w:w="689"/>
        <w:gridCol w:w="770"/>
        <w:gridCol w:w="744"/>
        <w:gridCol w:w="689"/>
        <w:gridCol w:w="740"/>
        <w:gridCol w:w="757"/>
        <w:gridCol w:w="916"/>
        <w:gridCol w:w="760"/>
        <w:gridCol w:w="766"/>
        <w:gridCol w:w="916"/>
      </w:tblGrid>
      <w:tr w:rsidR="00275BEA" w:rsidRPr="00B740EA" w:rsidTr="00AE0F00">
        <w:trPr>
          <w:trHeight w:val="240"/>
        </w:trPr>
        <w:tc>
          <w:tcPr>
            <w:tcW w:w="138" w:type="pct"/>
            <w:vMerge w:val="restart"/>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 N </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proofErr w:type="gramStart"/>
            <w:r w:rsidRPr="00B740EA">
              <w:rPr>
                <w:rFonts w:ascii="Times New Roman" w:eastAsia="Times New Roman" w:hAnsi="Times New Roman" w:cs="Times New Roman"/>
                <w:sz w:val="24"/>
                <w:szCs w:val="24"/>
                <w:lang w:eastAsia="ru-RU"/>
              </w:rPr>
              <w:t>п</w:t>
            </w:r>
            <w:proofErr w:type="gramEnd"/>
            <w:r w:rsidRPr="00B740EA">
              <w:rPr>
                <w:rFonts w:ascii="Times New Roman" w:eastAsia="Times New Roman" w:hAnsi="Times New Roman" w:cs="Times New Roman"/>
                <w:sz w:val="24"/>
                <w:szCs w:val="24"/>
                <w:lang w:eastAsia="ru-RU"/>
              </w:rPr>
              <w:t>/п</w:t>
            </w:r>
          </w:p>
        </w:tc>
        <w:tc>
          <w:tcPr>
            <w:tcW w:w="1270" w:type="pct"/>
            <w:vMerge w:val="restart"/>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   Наименование показателя   </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            (индикатора) </w:t>
            </w:r>
          </w:p>
        </w:tc>
        <w:tc>
          <w:tcPr>
            <w:tcW w:w="395" w:type="pct"/>
            <w:vMerge w:val="restart"/>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 Единицы </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измерения</w:t>
            </w:r>
          </w:p>
        </w:tc>
        <w:tc>
          <w:tcPr>
            <w:tcW w:w="582" w:type="pct"/>
            <w:vMerge w:val="restart"/>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Источник</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информации</w:t>
            </w:r>
          </w:p>
        </w:tc>
        <w:tc>
          <w:tcPr>
            <w:tcW w:w="2615" w:type="pct"/>
            <w:gridSpan w:val="11"/>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Значение показателя</w:t>
            </w:r>
          </w:p>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(индикатора) по годам</w:t>
            </w:r>
          </w:p>
        </w:tc>
      </w:tr>
      <w:tr w:rsidR="00275BEA" w:rsidRPr="00B740EA" w:rsidTr="00AE0F00">
        <w:tc>
          <w:tcPr>
            <w:tcW w:w="138" w:type="pct"/>
            <w:vMerge/>
            <w:tcBorders>
              <w:top w:val="nil"/>
            </w:tcBorders>
          </w:tcPr>
          <w:p w:rsidR="00275BEA" w:rsidRPr="00B740EA" w:rsidRDefault="00275BEA" w:rsidP="00B740EA">
            <w:pPr>
              <w:spacing w:after="0" w:line="240" w:lineRule="exact"/>
              <w:rPr>
                <w:rFonts w:ascii="Times New Roman" w:eastAsia="Calibri" w:hAnsi="Times New Roman" w:cs="Times New Roman"/>
                <w:sz w:val="24"/>
                <w:szCs w:val="24"/>
              </w:rPr>
            </w:pPr>
          </w:p>
        </w:tc>
        <w:tc>
          <w:tcPr>
            <w:tcW w:w="1270" w:type="pct"/>
            <w:vMerge/>
            <w:tcBorders>
              <w:top w:val="nil"/>
            </w:tcBorders>
          </w:tcPr>
          <w:p w:rsidR="00275BEA" w:rsidRPr="00B740EA" w:rsidRDefault="00275BEA" w:rsidP="00B740EA">
            <w:pPr>
              <w:spacing w:after="0" w:line="240" w:lineRule="exact"/>
              <w:rPr>
                <w:rFonts w:ascii="Times New Roman" w:eastAsia="Calibri" w:hAnsi="Times New Roman" w:cs="Times New Roman"/>
                <w:sz w:val="24"/>
                <w:szCs w:val="24"/>
              </w:rPr>
            </w:pPr>
          </w:p>
        </w:tc>
        <w:tc>
          <w:tcPr>
            <w:tcW w:w="395" w:type="pct"/>
            <w:vMerge/>
            <w:tcBorders>
              <w:top w:val="nil"/>
            </w:tcBorders>
          </w:tcPr>
          <w:p w:rsidR="00275BEA" w:rsidRPr="00B740EA" w:rsidRDefault="00275BEA" w:rsidP="00B740EA">
            <w:pPr>
              <w:spacing w:after="0" w:line="240" w:lineRule="exact"/>
              <w:rPr>
                <w:rFonts w:ascii="Times New Roman" w:eastAsia="Calibri" w:hAnsi="Times New Roman" w:cs="Times New Roman"/>
                <w:sz w:val="24"/>
                <w:szCs w:val="24"/>
              </w:rPr>
            </w:pPr>
          </w:p>
        </w:tc>
        <w:tc>
          <w:tcPr>
            <w:tcW w:w="582" w:type="pct"/>
            <w:vMerge/>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p>
        </w:tc>
        <w:tc>
          <w:tcPr>
            <w:tcW w:w="230"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2013</w:t>
            </w:r>
          </w:p>
        </w:tc>
        <w:tc>
          <w:tcPr>
            <w:tcW w:w="212"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2014</w:t>
            </w:r>
          </w:p>
        </w:tc>
        <w:tc>
          <w:tcPr>
            <w:tcW w:w="237"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2015</w:t>
            </w:r>
          </w:p>
        </w:tc>
        <w:tc>
          <w:tcPr>
            <w:tcW w:w="229"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2016</w:t>
            </w:r>
          </w:p>
        </w:tc>
        <w:tc>
          <w:tcPr>
            <w:tcW w:w="212"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2017</w:t>
            </w:r>
          </w:p>
        </w:tc>
        <w:tc>
          <w:tcPr>
            <w:tcW w:w="228"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2018</w:t>
            </w:r>
          </w:p>
        </w:tc>
        <w:tc>
          <w:tcPr>
            <w:tcW w:w="233"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2019</w:t>
            </w:r>
          </w:p>
        </w:tc>
        <w:tc>
          <w:tcPr>
            <w:tcW w:w="282"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2020</w:t>
            </w:r>
          </w:p>
        </w:tc>
        <w:tc>
          <w:tcPr>
            <w:tcW w:w="234"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2021</w:t>
            </w:r>
          </w:p>
        </w:tc>
        <w:tc>
          <w:tcPr>
            <w:tcW w:w="236"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2022</w:t>
            </w:r>
          </w:p>
        </w:tc>
        <w:tc>
          <w:tcPr>
            <w:tcW w:w="282"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2023</w:t>
            </w:r>
          </w:p>
        </w:tc>
      </w:tr>
      <w:tr w:rsidR="00275BEA" w:rsidRPr="00B740EA" w:rsidTr="00AE0F00">
        <w:trPr>
          <w:trHeight w:val="240"/>
        </w:trPr>
        <w:tc>
          <w:tcPr>
            <w:tcW w:w="138"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w:t>
            </w:r>
          </w:p>
        </w:tc>
        <w:tc>
          <w:tcPr>
            <w:tcW w:w="1270"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w:t>
            </w:r>
          </w:p>
        </w:tc>
        <w:tc>
          <w:tcPr>
            <w:tcW w:w="395"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3</w:t>
            </w:r>
          </w:p>
        </w:tc>
        <w:tc>
          <w:tcPr>
            <w:tcW w:w="582"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4</w:t>
            </w:r>
          </w:p>
        </w:tc>
        <w:tc>
          <w:tcPr>
            <w:tcW w:w="230"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5</w:t>
            </w:r>
          </w:p>
        </w:tc>
        <w:tc>
          <w:tcPr>
            <w:tcW w:w="212"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6</w:t>
            </w:r>
          </w:p>
        </w:tc>
        <w:tc>
          <w:tcPr>
            <w:tcW w:w="237"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7</w:t>
            </w:r>
          </w:p>
        </w:tc>
        <w:tc>
          <w:tcPr>
            <w:tcW w:w="229"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8</w:t>
            </w:r>
          </w:p>
        </w:tc>
        <w:tc>
          <w:tcPr>
            <w:tcW w:w="212"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9</w:t>
            </w:r>
          </w:p>
        </w:tc>
        <w:tc>
          <w:tcPr>
            <w:tcW w:w="228"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10</w:t>
            </w:r>
          </w:p>
        </w:tc>
        <w:tc>
          <w:tcPr>
            <w:tcW w:w="233"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11</w:t>
            </w:r>
          </w:p>
        </w:tc>
        <w:tc>
          <w:tcPr>
            <w:tcW w:w="282"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12</w:t>
            </w:r>
          </w:p>
        </w:tc>
        <w:tc>
          <w:tcPr>
            <w:tcW w:w="234"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13</w:t>
            </w:r>
          </w:p>
        </w:tc>
        <w:tc>
          <w:tcPr>
            <w:tcW w:w="236"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14</w:t>
            </w:r>
          </w:p>
        </w:tc>
        <w:tc>
          <w:tcPr>
            <w:tcW w:w="282"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15</w:t>
            </w:r>
          </w:p>
        </w:tc>
      </w:tr>
      <w:tr w:rsidR="00275BEA" w:rsidRPr="00B740EA" w:rsidTr="00AE0F00">
        <w:trPr>
          <w:trHeight w:val="240"/>
        </w:trPr>
        <w:tc>
          <w:tcPr>
            <w:tcW w:w="138" w:type="pct"/>
            <w:tcBorders>
              <w:top w:val="nil"/>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 1.</w:t>
            </w:r>
          </w:p>
        </w:tc>
        <w:tc>
          <w:tcPr>
            <w:tcW w:w="1270" w:type="pct"/>
            <w:tcBorders>
              <w:top w:val="nil"/>
            </w:tcBorders>
          </w:tcPr>
          <w:p w:rsidR="00627D82"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Доля отремонтированных инженерных сооружений на автомобильных дорогах общего пользования, в отношении которых произведен капитальный ремонт </w:t>
            </w:r>
          </w:p>
        </w:tc>
        <w:tc>
          <w:tcPr>
            <w:tcW w:w="395" w:type="pct"/>
            <w:tcBorders>
              <w:top w:val="nil"/>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процентов</w:t>
            </w:r>
          </w:p>
        </w:tc>
        <w:tc>
          <w:tcPr>
            <w:tcW w:w="582" w:type="pct"/>
            <w:tcBorders>
              <w:top w:val="nil"/>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Собственная </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информация</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администрации</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района</w:t>
            </w:r>
          </w:p>
        </w:tc>
        <w:tc>
          <w:tcPr>
            <w:tcW w:w="230"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21,2</w:t>
            </w:r>
          </w:p>
        </w:tc>
        <w:tc>
          <w:tcPr>
            <w:tcW w:w="212"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25,9</w:t>
            </w:r>
          </w:p>
        </w:tc>
        <w:tc>
          <w:tcPr>
            <w:tcW w:w="237"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30,7</w:t>
            </w:r>
          </w:p>
        </w:tc>
        <w:tc>
          <w:tcPr>
            <w:tcW w:w="229"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10,0</w:t>
            </w:r>
          </w:p>
        </w:tc>
        <w:tc>
          <w:tcPr>
            <w:tcW w:w="212"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20,0</w:t>
            </w:r>
          </w:p>
        </w:tc>
        <w:tc>
          <w:tcPr>
            <w:tcW w:w="228"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44,0</w:t>
            </w:r>
          </w:p>
        </w:tc>
        <w:tc>
          <w:tcPr>
            <w:tcW w:w="233"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48,0</w:t>
            </w:r>
          </w:p>
        </w:tc>
        <w:tc>
          <w:tcPr>
            <w:tcW w:w="282"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53,0</w:t>
            </w:r>
          </w:p>
        </w:tc>
        <w:tc>
          <w:tcPr>
            <w:tcW w:w="234"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60,0</w:t>
            </w:r>
          </w:p>
        </w:tc>
        <w:tc>
          <w:tcPr>
            <w:tcW w:w="236"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60,0</w:t>
            </w:r>
          </w:p>
        </w:tc>
        <w:tc>
          <w:tcPr>
            <w:tcW w:w="282"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60,0</w:t>
            </w:r>
          </w:p>
        </w:tc>
      </w:tr>
      <w:tr w:rsidR="00275BEA" w:rsidRPr="00B740EA" w:rsidTr="00AE0F00">
        <w:trPr>
          <w:trHeight w:val="497"/>
        </w:trPr>
        <w:tc>
          <w:tcPr>
            <w:tcW w:w="138" w:type="pct"/>
            <w:tcBorders>
              <w:top w:val="nil"/>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 2.</w:t>
            </w:r>
          </w:p>
        </w:tc>
        <w:tc>
          <w:tcPr>
            <w:tcW w:w="1270" w:type="pct"/>
            <w:tcBorders>
              <w:top w:val="nil"/>
            </w:tcBorders>
          </w:tcPr>
          <w:p w:rsidR="00627D82"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Доля отремонтированных автомобильных дорог общего пользования с твердым покрытием, в отношении которых произведен ремонт </w:t>
            </w:r>
          </w:p>
        </w:tc>
        <w:tc>
          <w:tcPr>
            <w:tcW w:w="395" w:type="pct"/>
            <w:tcBorders>
              <w:top w:val="nil"/>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процентов</w:t>
            </w:r>
          </w:p>
        </w:tc>
        <w:tc>
          <w:tcPr>
            <w:tcW w:w="582" w:type="pct"/>
            <w:tcBorders>
              <w:top w:val="nil"/>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Собственная </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информация</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администрации</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района</w:t>
            </w:r>
          </w:p>
        </w:tc>
        <w:tc>
          <w:tcPr>
            <w:tcW w:w="230"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63,0</w:t>
            </w:r>
          </w:p>
        </w:tc>
        <w:tc>
          <w:tcPr>
            <w:tcW w:w="212"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68,0</w:t>
            </w:r>
          </w:p>
        </w:tc>
        <w:tc>
          <w:tcPr>
            <w:tcW w:w="237"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73,0</w:t>
            </w:r>
          </w:p>
        </w:tc>
        <w:tc>
          <w:tcPr>
            <w:tcW w:w="229"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73,0</w:t>
            </w:r>
          </w:p>
        </w:tc>
        <w:tc>
          <w:tcPr>
            <w:tcW w:w="212"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73,0</w:t>
            </w:r>
          </w:p>
        </w:tc>
        <w:tc>
          <w:tcPr>
            <w:tcW w:w="228"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80,0</w:t>
            </w:r>
          </w:p>
        </w:tc>
        <w:tc>
          <w:tcPr>
            <w:tcW w:w="233"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80,0</w:t>
            </w:r>
          </w:p>
        </w:tc>
        <w:tc>
          <w:tcPr>
            <w:tcW w:w="282"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80,0</w:t>
            </w:r>
          </w:p>
        </w:tc>
        <w:tc>
          <w:tcPr>
            <w:tcW w:w="234"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80,0</w:t>
            </w:r>
          </w:p>
        </w:tc>
        <w:tc>
          <w:tcPr>
            <w:tcW w:w="236"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80,0</w:t>
            </w:r>
          </w:p>
        </w:tc>
        <w:tc>
          <w:tcPr>
            <w:tcW w:w="282"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80,0</w:t>
            </w:r>
          </w:p>
        </w:tc>
      </w:tr>
      <w:tr w:rsidR="00275BEA" w:rsidRPr="00B740EA" w:rsidTr="00AE0F00">
        <w:trPr>
          <w:trHeight w:val="240"/>
        </w:trPr>
        <w:tc>
          <w:tcPr>
            <w:tcW w:w="138" w:type="pct"/>
            <w:tcBorders>
              <w:top w:val="nil"/>
              <w:bottom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 3.</w:t>
            </w:r>
          </w:p>
        </w:tc>
        <w:tc>
          <w:tcPr>
            <w:tcW w:w="1270" w:type="pct"/>
            <w:tcBorders>
              <w:top w:val="nil"/>
              <w:bottom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Доля протяженности             автомобильных дорог общего пользования, не отвечающих      </w:t>
            </w:r>
            <w:r w:rsidR="00627D82">
              <w:rPr>
                <w:rFonts w:ascii="Times New Roman" w:eastAsia="Times New Roman" w:hAnsi="Times New Roman" w:cs="Times New Roman"/>
                <w:sz w:val="24"/>
                <w:szCs w:val="24"/>
                <w:lang w:eastAsia="ru-RU"/>
              </w:rPr>
              <w:t xml:space="preserve">    нормативным требованиям, в общей протяженности </w:t>
            </w:r>
            <w:r w:rsidRPr="00B740EA">
              <w:rPr>
                <w:rFonts w:ascii="Times New Roman" w:eastAsia="Times New Roman" w:hAnsi="Times New Roman" w:cs="Times New Roman"/>
                <w:sz w:val="24"/>
                <w:szCs w:val="24"/>
                <w:lang w:eastAsia="ru-RU"/>
              </w:rPr>
              <w:t>автомобильных дорог</w:t>
            </w:r>
          </w:p>
        </w:tc>
        <w:tc>
          <w:tcPr>
            <w:tcW w:w="395" w:type="pct"/>
            <w:tcBorders>
              <w:top w:val="nil"/>
              <w:bottom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процентов</w:t>
            </w:r>
          </w:p>
        </w:tc>
        <w:tc>
          <w:tcPr>
            <w:tcW w:w="582" w:type="pct"/>
            <w:tcBorders>
              <w:top w:val="nil"/>
              <w:bottom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Собственная </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информация</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администрации</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района</w:t>
            </w:r>
          </w:p>
        </w:tc>
        <w:tc>
          <w:tcPr>
            <w:tcW w:w="230"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37,0</w:t>
            </w:r>
          </w:p>
        </w:tc>
        <w:tc>
          <w:tcPr>
            <w:tcW w:w="212"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32,0</w:t>
            </w:r>
          </w:p>
        </w:tc>
        <w:tc>
          <w:tcPr>
            <w:tcW w:w="237"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27,0</w:t>
            </w:r>
          </w:p>
        </w:tc>
        <w:tc>
          <w:tcPr>
            <w:tcW w:w="229"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w:t>
            </w:r>
          </w:p>
        </w:tc>
        <w:tc>
          <w:tcPr>
            <w:tcW w:w="212"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37,4</w:t>
            </w:r>
          </w:p>
        </w:tc>
        <w:tc>
          <w:tcPr>
            <w:tcW w:w="228"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31,2</w:t>
            </w:r>
          </w:p>
        </w:tc>
        <w:tc>
          <w:tcPr>
            <w:tcW w:w="233"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31,2</w:t>
            </w:r>
          </w:p>
        </w:tc>
        <w:tc>
          <w:tcPr>
            <w:tcW w:w="282"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31,2</w:t>
            </w:r>
          </w:p>
        </w:tc>
        <w:tc>
          <w:tcPr>
            <w:tcW w:w="234"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w:t>
            </w:r>
          </w:p>
        </w:tc>
        <w:tc>
          <w:tcPr>
            <w:tcW w:w="236"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w:t>
            </w:r>
          </w:p>
        </w:tc>
        <w:tc>
          <w:tcPr>
            <w:tcW w:w="282"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w:t>
            </w:r>
          </w:p>
        </w:tc>
      </w:tr>
      <w:tr w:rsidR="00275BEA" w:rsidRPr="00B740EA" w:rsidTr="00AE0F00">
        <w:trPr>
          <w:trHeight w:val="240"/>
        </w:trPr>
        <w:tc>
          <w:tcPr>
            <w:tcW w:w="138" w:type="pct"/>
            <w:tcBorders>
              <w:top w:val="nil"/>
              <w:bottom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4</w:t>
            </w:r>
          </w:p>
        </w:tc>
        <w:tc>
          <w:tcPr>
            <w:tcW w:w="1270" w:type="pct"/>
            <w:tcBorders>
              <w:top w:val="nil"/>
              <w:bottom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Общая площадь твердых типов покрытия автомобильных дорог местного значения введенных в эксплуатацию после капитального ремонта и ремонта /протяженность искусственных сооружений, введенных в эксплуатацию после капитального ремонта и ремонта</w:t>
            </w:r>
          </w:p>
        </w:tc>
        <w:tc>
          <w:tcPr>
            <w:tcW w:w="395" w:type="pct"/>
            <w:tcBorders>
              <w:top w:val="nil"/>
              <w:bottom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Тыс.кв</w:t>
            </w:r>
            <w:proofErr w:type="gramStart"/>
            <w:r w:rsidRPr="00B740EA">
              <w:rPr>
                <w:rFonts w:ascii="Times New Roman" w:eastAsia="Times New Roman" w:hAnsi="Times New Roman" w:cs="Times New Roman"/>
                <w:sz w:val="24"/>
                <w:szCs w:val="24"/>
                <w:lang w:eastAsia="ru-RU"/>
              </w:rPr>
              <w:t>.м</w:t>
            </w:r>
            <w:proofErr w:type="gramEnd"/>
            <w:r w:rsidRPr="00B740EA">
              <w:rPr>
                <w:rFonts w:ascii="Times New Roman" w:eastAsia="Times New Roman" w:hAnsi="Times New Roman" w:cs="Times New Roman"/>
                <w:sz w:val="24"/>
                <w:szCs w:val="24"/>
                <w:lang w:eastAsia="ru-RU"/>
              </w:rPr>
              <w:t>/</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proofErr w:type="spellStart"/>
            <w:r w:rsidRPr="00B740EA">
              <w:rPr>
                <w:rFonts w:ascii="Times New Roman" w:eastAsia="Times New Roman" w:hAnsi="Times New Roman" w:cs="Times New Roman"/>
                <w:sz w:val="24"/>
                <w:szCs w:val="24"/>
                <w:lang w:eastAsia="ru-RU"/>
              </w:rPr>
              <w:t>пог</w:t>
            </w:r>
            <w:proofErr w:type="gramStart"/>
            <w:r w:rsidRPr="00B740EA">
              <w:rPr>
                <w:rFonts w:ascii="Times New Roman" w:eastAsia="Times New Roman" w:hAnsi="Times New Roman" w:cs="Times New Roman"/>
                <w:sz w:val="24"/>
                <w:szCs w:val="24"/>
                <w:lang w:eastAsia="ru-RU"/>
              </w:rPr>
              <w:t>.м</w:t>
            </w:r>
            <w:proofErr w:type="spellEnd"/>
            <w:proofErr w:type="gramEnd"/>
          </w:p>
        </w:tc>
        <w:tc>
          <w:tcPr>
            <w:tcW w:w="582" w:type="pct"/>
            <w:tcBorders>
              <w:top w:val="nil"/>
              <w:bottom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Собственная </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информация</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администрации</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района</w:t>
            </w:r>
          </w:p>
        </w:tc>
        <w:tc>
          <w:tcPr>
            <w:tcW w:w="230"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12"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37"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29"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12"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28"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8,33</w:t>
            </w:r>
          </w:p>
        </w:tc>
        <w:tc>
          <w:tcPr>
            <w:tcW w:w="233"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82"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34"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36"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82"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r>
      <w:tr w:rsidR="00627D82" w:rsidRPr="00B740EA" w:rsidTr="00AE0F00">
        <w:trPr>
          <w:trHeight w:val="240"/>
        </w:trPr>
        <w:tc>
          <w:tcPr>
            <w:tcW w:w="138" w:type="pct"/>
            <w:tcBorders>
              <w:top w:val="nil"/>
              <w:bottom w:val="single" w:sz="4" w:space="0" w:color="auto"/>
            </w:tcBorders>
          </w:tcPr>
          <w:p w:rsidR="00627D82" w:rsidRPr="00B740EA" w:rsidRDefault="00627D82" w:rsidP="00627D82">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lastRenderedPageBreak/>
              <w:t>1</w:t>
            </w:r>
          </w:p>
        </w:tc>
        <w:tc>
          <w:tcPr>
            <w:tcW w:w="1270" w:type="pct"/>
            <w:tcBorders>
              <w:top w:val="nil"/>
              <w:bottom w:val="single" w:sz="4" w:space="0" w:color="auto"/>
            </w:tcBorders>
          </w:tcPr>
          <w:p w:rsidR="00627D82" w:rsidRPr="00B740EA" w:rsidRDefault="00627D82" w:rsidP="00627D82">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w:t>
            </w:r>
          </w:p>
        </w:tc>
        <w:tc>
          <w:tcPr>
            <w:tcW w:w="395" w:type="pct"/>
            <w:tcBorders>
              <w:top w:val="nil"/>
              <w:bottom w:val="single" w:sz="4" w:space="0" w:color="auto"/>
            </w:tcBorders>
          </w:tcPr>
          <w:p w:rsidR="00627D82" w:rsidRPr="00B740EA" w:rsidRDefault="00627D82" w:rsidP="00627D82">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3</w:t>
            </w:r>
          </w:p>
        </w:tc>
        <w:tc>
          <w:tcPr>
            <w:tcW w:w="582" w:type="pct"/>
            <w:tcBorders>
              <w:top w:val="nil"/>
              <w:bottom w:val="single" w:sz="4" w:space="0" w:color="auto"/>
            </w:tcBorders>
          </w:tcPr>
          <w:p w:rsidR="00627D82" w:rsidRPr="00B740EA" w:rsidRDefault="00627D82" w:rsidP="00627D82">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4</w:t>
            </w:r>
          </w:p>
        </w:tc>
        <w:tc>
          <w:tcPr>
            <w:tcW w:w="230" w:type="pct"/>
            <w:tcBorders>
              <w:top w:val="nil"/>
              <w:bottom w:val="single" w:sz="4" w:space="0" w:color="auto"/>
            </w:tcBorders>
          </w:tcPr>
          <w:p w:rsidR="00627D82" w:rsidRPr="00B740EA" w:rsidRDefault="00627D82" w:rsidP="00627D82">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5</w:t>
            </w:r>
          </w:p>
        </w:tc>
        <w:tc>
          <w:tcPr>
            <w:tcW w:w="212" w:type="pct"/>
            <w:tcBorders>
              <w:top w:val="nil"/>
              <w:bottom w:val="single" w:sz="4" w:space="0" w:color="auto"/>
            </w:tcBorders>
          </w:tcPr>
          <w:p w:rsidR="00627D82" w:rsidRPr="00B740EA" w:rsidRDefault="00627D82" w:rsidP="00627D82">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6</w:t>
            </w:r>
          </w:p>
        </w:tc>
        <w:tc>
          <w:tcPr>
            <w:tcW w:w="237" w:type="pct"/>
            <w:tcBorders>
              <w:top w:val="nil"/>
              <w:bottom w:val="single" w:sz="4" w:space="0" w:color="auto"/>
            </w:tcBorders>
          </w:tcPr>
          <w:p w:rsidR="00627D82" w:rsidRPr="00B740EA" w:rsidRDefault="00627D82" w:rsidP="00627D82">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7</w:t>
            </w:r>
          </w:p>
        </w:tc>
        <w:tc>
          <w:tcPr>
            <w:tcW w:w="229" w:type="pct"/>
            <w:tcBorders>
              <w:top w:val="nil"/>
              <w:bottom w:val="single" w:sz="4" w:space="0" w:color="auto"/>
            </w:tcBorders>
          </w:tcPr>
          <w:p w:rsidR="00627D82" w:rsidRPr="00B740EA" w:rsidRDefault="00627D82" w:rsidP="00627D82">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8</w:t>
            </w:r>
          </w:p>
        </w:tc>
        <w:tc>
          <w:tcPr>
            <w:tcW w:w="212" w:type="pct"/>
            <w:tcBorders>
              <w:top w:val="nil"/>
              <w:bottom w:val="single" w:sz="4" w:space="0" w:color="auto"/>
            </w:tcBorders>
          </w:tcPr>
          <w:p w:rsidR="00627D82" w:rsidRPr="00B740EA" w:rsidRDefault="00627D82" w:rsidP="00627D82">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9</w:t>
            </w:r>
          </w:p>
        </w:tc>
        <w:tc>
          <w:tcPr>
            <w:tcW w:w="228" w:type="pct"/>
            <w:tcBorders>
              <w:top w:val="nil"/>
              <w:bottom w:val="single" w:sz="4" w:space="0" w:color="auto"/>
            </w:tcBorders>
          </w:tcPr>
          <w:p w:rsidR="00627D82" w:rsidRPr="00B740EA" w:rsidRDefault="00627D82" w:rsidP="00627D82">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10</w:t>
            </w:r>
          </w:p>
        </w:tc>
        <w:tc>
          <w:tcPr>
            <w:tcW w:w="233" w:type="pct"/>
            <w:tcBorders>
              <w:top w:val="nil"/>
              <w:bottom w:val="single" w:sz="4" w:space="0" w:color="auto"/>
            </w:tcBorders>
          </w:tcPr>
          <w:p w:rsidR="00627D82" w:rsidRPr="00B740EA" w:rsidRDefault="00627D82" w:rsidP="00627D82">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11</w:t>
            </w:r>
          </w:p>
        </w:tc>
        <w:tc>
          <w:tcPr>
            <w:tcW w:w="282" w:type="pct"/>
            <w:tcBorders>
              <w:top w:val="nil"/>
              <w:bottom w:val="single" w:sz="4" w:space="0" w:color="auto"/>
            </w:tcBorders>
          </w:tcPr>
          <w:p w:rsidR="00627D82" w:rsidRPr="00B740EA" w:rsidRDefault="00627D82" w:rsidP="00627D82">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12</w:t>
            </w:r>
          </w:p>
        </w:tc>
        <w:tc>
          <w:tcPr>
            <w:tcW w:w="234" w:type="pct"/>
            <w:tcBorders>
              <w:top w:val="nil"/>
              <w:bottom w:val="single" w:sz="4" w:space="0" w:color="auto"/>
            </w:tcBorders>
          </w:tcPr>
          <w:p w:rsidR="00627D82" w:rsidRPr="00B740EA" w:rsidRDefault="00627D82" w:rsidP="00627D82">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13</w:t>
            </w:r>
          </w:p>
        </w:tc>
        <w:tc>
          <w:tcPr>
            <w:tcW w:w="236" w:type="pct"/>
            <w:tcBorders>
              <w:top w:val="nil"/>
              <w:bottom w:val="single" w:sz="4" w:space="0" w:color="auto"/>
            </w:tcBorders>
          </w:tcPr>
          <w:p w:rsidR="00627D82" w:rsidRPr="00B740EA" w:rsidRDefault="00627D82" w:rsidP="00627D82">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14</w:t>
            </w:r>
          </w:p>
        </w:tc>
        <w:tc>
          <w:tcPr>
            <w:tcW w:w="282" w:type="pct"/>
            <w:tcBorders>
              <w:top w:val="nil"/>
              <w:bottom w:val="single" w:sz="4" w:space="0" w:color="auto"/>
            </w:tcBorders>
          </w:tcPr>
          <w:p w:rsidR="00627D82" w:rsidRPr="00B740EA" w:rsidRDefault="00627D82" w:rsidP="00627D82">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15</w:t>
            </w:r>
          </w:p>
        </w:tc>
      </w:tr>
      <w:tr w:rsidR="00275BEA" w:rsidRPr="00B740EA" w:rsidTr="00AE0F00">
        <w:trPr>
          <w:trHeight w:val="240"/>
        </w:trPr>
        <w:tc>
          <w:tcPr>
            <w:tcW w:w="138" w:type="pct"/>
            <w:tcBorders>
              <w:top w:val="nil"/>
              <w:bottom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5</w:t>
            </w:r>
          </w:p>
        </w:tc>
        <w:tc>
          <w:tcPr>
            <w:tcW w:w="1270" w:type="pct"/>
            <w:tcBorders>
              <w:top w:val="nil"/>
              <w:bottom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Прирост протяженности автомобильных дорог общего пользования местного значения на территории Хабаровского края, соответствующих нормативным требованиям транспортно-эксплуатационным показателям, в результате капитального ремонта и (или) ремонта автомобильных дорог</w:t>
            </w:r>
          </w:p>
        </w:tc>
        <w:tc>
          <w:tcPr>
            <w:tcW w:w="395" w:type="pct"/>
            <w:tcBorders>
              <w:top w:val="nil"/>
              <w:bottom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км</w:t>
            </w:r>
          </w:p>
        </w:tc>
        <w:tc>
          <w:tcPr>
            <w:tcW w:w="582" w:type="pct"/>
            <w:tcBorders>
              <w:top w:val="nil"/>
              <w:bottom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Собственная </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информация</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администрации</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района</w:t>
            </w:r>
          </w:p>
        </w:tc>
        <w:tc>
          <w:tcPr>
            <w:tcW w:w="230"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12"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37"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29"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12"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28"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50,0</w:t>
            </w:r>
          </w:p>
        </w:tc>
        <w:tc>
          <w:tcPr>
            <w:tcW w:w="233"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82"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34"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36"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82"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r>
      <w:tr w:rsidR="00275BEA" w:rsidRPr="00B740EA" w:rsidTr="00AE0F00">
        <w:trPr>
          <w:trHeight w:val="240"/>
        </w:trPr>
        <w:tc>
          <w:tcPr>
            <w:tcW w:w="138" w:type="pct"/>
            <w:tcBorders>
              <w:top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 6.</w:t>
            </w:r>
          </w:p>
        </w:tc>
        <w:tc>
          <w:tcPr>
            <w:tcW w:w="1270" w:type="pct"/>
            <w:tcBorders>
              <w:top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Протяженность оформленных бесхозяйных дорог</w:t>
            </w:r>
          </w:p>
        </w:tc>
        <w:tc>
          <w:tcPr>
            <w:tcW w:w="395" w:type="pct"/>
            <w:tcBorders>
              <w:top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proofErr w:type="gramStart"/>
            <w:r w:rsidRPr="00B740EA">
              <w:rPr>
                <w:rFonts w:ascii="Times New Roman" w:eastAsia="Times New Roman" w:hAnsi="Times New Roman" w:cs="Times New Roman"/>
                <w:sz w:val="24"/>
                <w:szCs w:val="24"/>
                <w:lang w:eastAsia="ru-RU"/>
              </w:rPr>
              <w:t>км</w:t>
            </w:r>
            <w:proofErr w:type="gramEnd"/>
            <w:r w:rsidRPr="00B740EA">
              <w:rPr>
                <w:rFonts w:ascii="Times New Roman" w:eastAsia="Times New Roman" w:hAnsi="Times New Roman" w:cs="Times New Roman"/>
                <w:sz w:val="24"/>
                <w:szCs w:val="24"/>
                <w:lang w:eastAsia="ru-RU"/>
              </w:rPr>
              <w:t xml:space="preserve">   </w:t>
            </w:r>
          </w:p>
        </w:tc>
        <w:tc>
          <w:tcPr>
            <w:tcW w:w="582" w:type="pct"/>
            <w:tcBorders>
              <w:top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Собственная </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информация</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администрации района</w:t>
            </w:r>
          </w:p>
        </w:tc>
        <w:tc>
          <w:tcPr>
            <w:tcW w:w="230" w:type="pct"/>
            <w:tcBorders>
              <w:top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w:t>
            </w:r>
          </w:p>
        </w:tc>
        <w:tc>
          <w:tcPr>
            <w:tcW w:w="212" w:type="pct"/>
            <w:tcBorders>
              <w:top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100,0</w:t>
            </w:r>
          </w:p>
        </w:tc>
        <w:tc>
          <w:tcPr>
            <w:tcW w:w="237" w:type="pct"/>
            <w:tcBorders>
              <w:top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100,0</w:t>
            </w:r>
          </w:p>
        </w:tc>
        <w:tc>
          <w:tcPr>
            <w:tcW w:w="229" w:type="pct"/>
            <w:tcBorders>
              <w:top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100,0</w:t>
            </w:r>
          </w:p>
        </w:tc>
        <w:tc>
          <w:tcPr>
            <w:tcW w:w="212" w:type="pct"/>
            <w:tcBorders>
              <w:top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159,7</w:t>
            </w:r>
          </w:p>
        </w:tc>
        <w:tc>
          <w:tcPr>
            <w:tcW w:w="228" w:type="pct"/>
            <w:tcBorders>
              <w:top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159,7</w:t>
            </w:r>
          </w:p>
        </w:tc>
        <w:tc>
          <w:tcPr>
            <w:tcW w:w="233" w:type="pct"/>
            <w:tcBorders>
              <w:top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159,7</w:t>
            </w:r>
          </w:p>
        </w:tc>
        <w:tc>
          <w:tcPr>
            <w:tcW w:w="282" w:type="pct"/>
            <w:tcBorders>
              <w:top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159,7</w:t>
            </w:r>
          </w:p>
        </w:tc>
        <w:tc>
          <w:tcPr>
            <w:tcW w:w="234" w:type="pct"/>
            <w:tcBorders>
              <w:top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159,7</w:t>
            </w:r>
          </w:p>
        </w:tc>
        <w:tc>
          <w:tcPr>
            <w:tcW w:w="236" w:type="pct"/>
            <w:tcBorders>
              <w:top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159,7</w:t>
            </w:r>
          </w:p>
        </w:tc>
        <w:tc>
          <w:tcPr>
            <w:tcW w:w="282" w:type="pct"/>
            <w:tcBorders>
              <w:top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159,7</w:t>
            </w:r>
          </w:p>
        </w:tc>
      </w:tr>
      <w:tr w:rsidR="00275BEA" w:rsidRPr="00B740EA" w:rsidTr="00AE0F00">
        <w:trPr>
          <w:trHeight w:val="240"/>
        </w:trPr>
        <w:tc>
          <w:tcPr>
            <w:tcW w:w="138" w:type="pct"/>
            <w:tcBorders>
              <w:top w:val="nil"/>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 7.</w:t>
            </w:r>
          </w:p>
        </w:tc>
        <w:tc>
          <w:tcPr>
            <w:tcW w:w="1270" w:type="pct"/>
            <w:tcBorders>
              <w:top w:val="nil"/>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Доля протяженности автомобильных дорог общего пользовании, прошедших инвентаризацию от общей протяженности автодорог</w:t>
            </w:r>
          </w:p>
        </w:tc>
        <w:tc>
          <w:tcPr>
            <w:tcW w:w="395" w:type="pct"/>
            <w:tcBorders>
              <w:top w:val="nil"/>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процентов   </w:t>
            </w:r>
          </w:p>
        </w:tc>
        <w:tc>
          <w:tcPr>
            <w:tcW w:w="582" w:type="pct"/>
            <w:tcBorders>
              <w:top w:val="nil"/>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Собственная </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информация</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администрации</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района</w:t>
            </w:r>
          </w:p>
        </w:tc>
        <w:tc>
          <w:tcPr>
            <w:tcW w:w="230"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w:t>
            </w:r>
          </w:p>
        </w:tc>
        <w:tc>
          <w:tcPr>
            <w:tcW w:w="212"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w:t>
            </w:r>
          </w:p>
        </w:tc>
        <w:tc>
          <w:tcPr>
            <w:tcW w:w="237"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61,0</w:t>
            </w:r>
          </w:p>
        </w:tc>
        <w:tc>
          <w:tcPr>
            <w:tcW w:w="229"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61,0</w:t>
            </w:r>
          </w:p>
        </w:tc>
        <w:tc>
          <w:tcPr>
            <w:tcW w:w="212"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65,0</w:t>
            </w:r>
          </w:p>
        </w:tc>
        <w:tc>
          <w:tcPr>
            <w:tcW w:w="228"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100,0</w:t>
            </w:r>
          </w:p>
        </w:tc>
        <w:tc>
          <w:tcPr>
            <w:tcW w:w="233"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100,0</w:t>
            </w:r>
          </w:p>
        </w:tc>
        <w:tc>
          <w:tcPr>
            <w:tcW w:w="282"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100,0</w:t>
            </w:r>
          </w:p>
        </w:tc>
        <w:tc>
          <w:tcPr>
            <w:tcW w:w="234"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100,0</w:t>
            </w:r>
          </w:p>
        </w:tc>
        <w:tc>
          <w:tcPr>
            <w:tcW w:w="236"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100,0</w:t>
            </w:r>
          </w:p>
        </w:tc>
        <w:tc>
          <w:tcPr>
            <w:tcW w:w="282" w:type="pct"/>
            <w:tcBorders>
              <w:top w:val="nil"/>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100,0</w:t>
            </w:r>
          </w:p>
        </w:tc>
      </w:tr>
      <w:tr w:rsidR="00275BEA" w:rsidRPr="00B740EA" w:rsidTr="00AE0F00">
        <w:trPr>
          <w:trHeight w:val="240"/>
        </w:trPr>
        <w:tc>
          <w:tcPr>
            <w:tcW w:w="138" w:type="pct"/>
            <w:tcBorders>
              <w:top w:val="nil"/>
              <w:bottom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 8.</w:t>
            </w:r>
          </w:p>
        </w:tc>
        <w:tc>
          <w:tcPr>
            <w:tcW w:w="1270" w:type="pct"/>
            <w:tcBorders>
              <w:top w:val="nil"/>
              <w:bottom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Приобретение специализированной техники для обеспечения содержания автодорог общего пользования</w:t>
            </w:r>
          </w:p>
        </w:tc>
        <w:tc>
          <w:tcPr>
            <w:tcW w:w="395" w:type="pct"/>
            <w:tcBorders>
              <w:top w:val="nil"/>
              <w:bottom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шт.      </w:t>
            </w:r>
          </w:p>
        </w:tc>
        <w:tc>
          <w:tcPr>
            <w:tcW w:w="582" w:type="pct"/>
            <w:tcBorders>
              <w:top w:val="nil"/>
              <w:bottom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Собственная </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информация</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администрации</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района</w:t>
            </w:r>
          </w:p>
        </w:tc>
        <w:tc>
          <w:tcPr>
            <w:tcW w:w="230"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w:t>
            </w:r>
          </w:p>
        </w:tc>
        <w:tc>
          <w:tcPr>
            <w:tcW w:w="212"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w:t>
            </w:r>
          </w:p>
        </w:tc>
        <w:tc>
          <w:tcPr>
            <w:tcW w:w="237"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w:t>
            </w:r>
          </w:p>
        </w:tc>
        <w:tc>
          <w:tcPr>
            <w:tcW w:w="229"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w:t>
            </w:r>
          </w:p>
        </w:tc>
        <w:tc>
          <w:tcPr>
            <w:tcW w:w="212"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w:t>
            </w:r>
          </w:p>
        </w:tc>
        <w:tc>
          <w:tcPr>
            <w:tcW w:w="228"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w:t>
            </w:r>
          </w:p>
        </w:tc>
        <w:tc>
          <w:tcPr>
            <w:tcW w:w="233"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w:t>
            </w:r>
          </w:p>
        </w:tc>
        <w:tc>
          <w:tcPr>
            <w:tcW w:w="282"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w:t>
            </w:r>
          </w:p>
        </w:tc>
        <w:tc>
          <w:tcPr>
            <w:tcW w:w="234"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w:t>
            </w:r>
          </w:p>
        </w:tc>
        <w:tc>
          <w:tcPr>
            <w:tcW w:w="236"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w:t>
            </w:r>
          </w:p>
        </w:tc>
        <w:tc>
          <w:tcPr>
            <w:tcW w:w="282" w:type="pct"/>
            <w:tcBorders>
              <w:top w:val="nil"/>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w:t>
            </w:r>
          </w:p>
        </w:tc>
      </w:tr>
      <w:tr w:rsidR="00275BEA" w:rsidRPr="00B740EA" w:rsidTr="00AE0F00">
        <w:trPr>
          <w:trHeight w:val="240"/>
        </w:trPr>
        <w:tc>
          <w:tcPr>
            <w:tcW w:w="138" w:type="pct"/>
            <w:tcBorders>
              <w:top w:val="single" w:sz="4" w:space="0" w:color="auto"/>
              <w:bottom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9</w:t>
            </w:r>
          </w:p>
        </w:tc>
        <w:tc>
          <w:tcPr>
            <w:tcW w:w="1270" w:type="pct"/>
            <w:tcBorders>
              <w:top w:val="single" w:sz="4" w:space="0" w:color="auto"/>
              <w:bottom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Техническое оснащение автодорог общего пользования</w:t>
            </w:r>
          </w:p>
        </w:tc>
        <w:tc>
          <w:tcPr>
            <w:tcW w:w="395" w:type="pct"/>
            <w:tcBorders>
              <w:top w:val="single" w:sz="4" w:space="0" w:color="auto"/>
              <w:bottom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км</w:t>
            </w:r>
          </w:p>
        </w:tc>
        <w:tc>
          <w:tcPr>
            <w:tcW w:w="582" w:type="pct"/>
            <w:tcBorders>
              <w:top w:val="single" w:sz="4" w:space="0" w:color="auto"/>
              <w:bottom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Собственная </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информация</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администрации</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района</w:t>
            </w:r>
          </w:p>
        </w:tc>
        <w:tc>
          <w:tcPr>
            <w:tcW w:w="230" w:type="pct"/>
            <w:tcBorders>
              <w:top w:val="single" w:sz="4" w:space="0" w:color="auto"/>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w:t>
            </w:r>
          </w:p>
        </w:tc>
        <w:tc>
          <w:tcPr>
            <w:tcW w:w="212" w:type="pct"/>
            <w:tcBorders>
              <w:top w:val="single" w:sz="4" w:space="0" w:color="auto"/>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w:t>
            </w:r>
          </w:p>
        </w:tc>
        <w:tc>
          <w:tcPr>
            <w:tcW w:w="237" w:type="pct"/>
            <w:tcBorders>
              <w:top w:val="single" w:sz="4" w:space="0" w:color="auto"/>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w:t>
            </w:r>
          </w:p>
        </w:tc>
        <w:tc>
          <w:tcPr>
            <w:tcW w:w="229" w:type="pct"/>
            <w:tcBorders>
              <w:top w:val="single" w:sz="4" w:space="0" w:color="auto"/>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w:t>
            </w:r>
          </w:p>
        </w:tc>
        <w:tc>
          <w:tcPr>
            <w:tcW w:w="212" w:type="pct"/>
            <w:tcBorders>
              <w:top w:val="single" w:sz="4" w:space="0" w:color="auto"/>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70,0</w:t>
            </w:r>
          </w:p>
        </w:tc>
        <w:tc>
          <w:tcPr>
            <w:tcW w:w="228" w:type="pct"/>
            <w:tcBorders>
              <w:top w:val="single" w:sz="4" w:space="0" w:color="auto"/>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70,0</w:t>
            </w:r>
          </w:p>
        </w:tc>
        <w:tc>
          <w:tcPr>
            <w:tcW w:w="233" w:type="pct"/>
            <w:tcBorders>
              <w:top w:val="single" w:sz="4" w:space="0" w:color="auto"/>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70,0</w:t>
            </w:r>
          </w:p>
        </w:tc>
        <w:tc>
          <w:tcPr>
            <w:tcW w:w="282" w:type="pct"/>
            <w:tcBorders>
              <w:top w:val="single" w:sz="4" w:space="0" w:color="auto"/>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70,0</w:t>
            </w:r>
          </w:p>
        </w:tc>
        <w:tc>
          <w:tcPr>
            <w:tcW w:w="234" w:type="pct"/>
            <w:tcBorders>
              <w:top w:val="single" w:sz="4" w:space="0" w:color="auto"/>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170,0</w:t>
            </w:r>
          </w:p>
        </w:tc>
        <w:tc>
          <w:tcPr>
            <w:tcW w:w="236" w:type="pct"/>
            <w:tcBorders>
              <w:top w:val="single" w:sz="4" w:space="0" w:color="auto"/>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170,0</w:t>
            </w:r>
          </w:p>
        </w:tc>
        <w:tc>
          <w:tcPr>
            <w:tcW w:w="282" w:type="pct"/>
            <w:tcBorders>
              <w:top w:val="single" w:sz="4" w:space="0" w:color="auto"/>
              <w:bottom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170,0</w:t>
            </w:r>
          </w:p>
        </w:tc>
      </w:tr>
      <w:tr w:rsidR="00275BEA" w:rsidRPr="00B740EA" w:rsidTr="00AE0F00">
        <w:trPr>
          <w:trHeight w:val="240"/>
        </w:trPr>
        <w:tc>
          <w:tcPr>
            <w:tcW w:w="138" w:type="pct"/>
            <w:tcBorders>
              <w:top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10</w:t>
            </w:r>
          </w:p>
        </w:tc>
        <w:tc>
          <w:tcPr>
            <w:tcW w:w="1270" w:type="pct"/>
            <w:tcBorders>
              <w:top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Протяженность участков автомобильных дорог, на которых проведены мероприятия по приведению в нормативное состояние автомобильных дорог общего пользования местного значения</w:t>
            </w:r>
          </w:p>
        </w:tc>
        <w:tc>
          <w:tcPr>
            <w:tcW w:w="395" w:type="pct"/>
            <w:tcBorders>
              <w:top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км</w:t>
            </w:r>
          </w:p>
        </w:tc>
        <w:tc>
          <w:tcPr>
            <w:tcW w:w="582" w:type="pct"/>
            <w:tcBorders>
              <w:top w:val="single" w:sz="4" w:space="0" w:color="auto"/>
            </w:tcBorders>
          </w:tcPr>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Собственная </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информация</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администрации</w:t>
            </w:r>
          </w:p>
          <w:p w:rsidR="00275BEA" w:rsidRPr="00B740EA" w:rsidRDefault="00275BEA"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района</w:t>
            </w:r>
          </w:p>
        </w:tc>
        <w:tc>
          <w:tcPr>
            <w:tcW w:w="230" w:type="pct"/>
            <w:tcBorders>
              <w:top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12" w:type="pct"/>
            <w:tcBorders>
              <w:top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37" w:type="pct"/>
            <w:tcBorders>
              <w:top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29" w:type="pct"/>
            <w:tcBorders>
              <w:top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12" w:type="pct"/>
            <w:tcBorders>
              <w:top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28" w:type="pct"/>
            <w:tcBorders>
              <w:top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33" w:type="pct"/>
            <w:tcBorders>
              <w:top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82" w:type="pct"/>
            <w:tcBorders>
              <w:top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1,38</w:t>
            </w:r>
          </w:p>
        </w:tc>
        <w:tc>
          <w:tcPr>
            <w:tcW w:w="234" w:type="pct"/>
            <w:tcBorders>
              <w:top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36" w:type="pct"/>
            <w:tcBorders>
              <w:top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c>
          <w:tcPr>
            <w:tcW w:w="282" w:type="pct"/>
            <w:tcBorders>
              <w:top w:val="single" w:sz="4" w:space="0" w:color="auto"/>
            </w:tcBorders>
          </w:tcPr>
          <w:p w:rsidR="00275BEA" w:rsidRPr="00B740EA" w:rsidRDefault="00275B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0,00</w:t>
            </w:r>
          </w:p>
        </w:tc>
      </w:tr>
    </w:tbl>
    <w:p w:rsidR="00275BEA" w:rsidRDefault="00275BEA" w:rsidP="00275BEA">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627D82" w:rsidRDefault="00627D82" w:rsidP="00275BEA">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627D82" w:rsidRPr="00275BEA" w:rsidRDefault="00627D82" w:rsidP="00275BEA">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BE6CBB" w:rsidRPr="00B740EA" w:rsidRDefault="00B740EA"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lastRenderedPageBreak/>
        <w:t>Приложение №</w:t>
      </w:r>
      <w:r w:rsidR="00BE6CBB" w:rsidRPr="00B740EA">
        <w:rPr>
          <w:rFonts w:ascii="Times New Roman" w:eastAsia="Times New Roman" w:hAnsi="Times New Roman" w:cs="Times New Roman"/>
          <w:sz w:val="24"/>
          <w:szCs w:val="24"/>
          <w:lang w:eastAsia="ru-RU"/>
        </w:rPr>
        <w:t xml:space="preserve"> 2</w:t>
      </w:r>
    </w:p>
    <w:p w:rsidR="00BE6CBB" w:rsidRPr="00B740EA" w:rsidRDefault="00BE6CBB"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к Муниципальной программе</w:t>
      </w:r>
    </w:p>
    <w:p w:rsidR="00BE6CBB" w:rsidRPr="00B740EA" w:rsidRDefault="00BE6CBB"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"Развитие дорожной сети</w:t>
      </w:r>
    </w:p>
    <w:p w:rsidR="00BE6CBB" w:rsidRPr="00B740EA" w:rsidRDefault="00BE6CBB"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Верхнебуреинского муниципального</w:t>
      </w:r>
    </w:p>
    <w:p w:rsidR="00BE6CBB" w:rsidRPr="00B740EA" w:rsidRDefault="00BE6CBB"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района Хабаровского края</w:t>
      </w:r>
    </w:p>
    <w:p w:rsidR="00BE6CBB" w:rsidRPr="00B740EA" w:rsidRDefault="00BE6CBB"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на 2014 - 2023 годы"</w:t>
      </w:r>
    </w:p>
    <w:p w:rsidR="00BE6CBB" w:rsidRPr="00B740EA" w:rsidRDefault="00BE6CB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p>
    <w:tbl>
      <w:tblPr>
        <w:tblW w:w="16175" w:type="dxa"/>
        <w:tblInd w:w="93" w:type="dxa"/>
        <w:tblLayout w:type="fixed"/>
        <w:tblLook w:val="04A0"/>
      </w:tblPr>
      <w:tblGrid>
        <w:gridCol w:w="905"/>
        <w:gridCol w:w="6198"/>
        <w:gridCol w:w="1701"/>
        <w:gridCol w:w="3969"/>
        <w:gridCol w:w="3402"/>
      </w:tblGrid>
      <w:tr w:rsidR="00503495" w:rsidRPr="00B740EA" w:rsidTr="00B740EA">
        <w:trPr>
          <w:trHeight w:val="375"/>
        </w:trPr>
        <w:tc>
          <w:tcPr>
            <w:tcW w:w="12773" w:type="dxa"/>
            <w:gridSpan w:val="4"/>
            <w:tcBorders>
              <w:left w:val="nil"/>
              <w:bottom w:val="nil"/>
              <w:right w:val="nil"/>
            </w:tcBorders>
            <w:shd w:val="clear" w:color="auto" w:fill="auto"/>
            <w:noWrap/>
            <w:vAlign w:val="bottom"/>
            <w:hideMark/>
          </w:tcPr>
          <w:p w:rsidR="00BE6CBB" w:rsidRPr="00B740EA" w:rsidRDefault="00BE6CBB" w:rsidP="00B740EA">
            <w:pPr>
              <w:spacing w:after="0" w:line="240" w:lineRule="exact"/>
              <w:ind w:right="-2234"/>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ПЕРЕЧЕНЬ</w:t>
            </w:r>
          </w:p>
          <w:p w:rsidR="00BE6CBB" w:rsidRPr="00B740EA" w:rsidRDefault="00BE6CBB" w:rsidP="00B740EA">
            <w:pPr>
              <w:spacing w:after="0" w:line="240" w:lineRule="exact"/>
              <w:rPr>
                <w:rFonts w:ascii="Times New Roman" w:eastAsia="Times New Roman" w:hAnsi="Times New Roman" w:cs="Times New Roman"/>
                <w:sz w:val="24"/>
                <w:szCs w:val="24"/>
                <w:lang w:eastAsia="ru-RU"/>
              </w:rPr>
            </w:pPr>
          </w:p>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p>
        </w:tc>
        <w:tc>
          <w:tcPr>
            <w:tcW w:w="3402" w:type="dxa"/>
            <w:tcBorders>
              <w:left w:val="nil"/>
              <w:bottom w:val="nil"/>
              <w:right w:val="nil"/>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r>
      <w:tr w:rsidR="00503495" w:rsidRPr="00B740EA" w:rsidTr="00B740EA">
        <w:trPr>
          <w:trHeight w:val="375"/>
        </w:trPr>
        <w:tc>
          <w:tcPr>
            <w:tcW w:w="12773" w:type="dxa"/>
            <w:gridSpan w:val="4"/>
            <w:tcBorders>
              <w:top w:val="nil"/>
              <w:left w:val="nil"/>
              <w:bottom w:val="nil"/>
              <w:right w:val="nil"/>
            </w:tcBorders>
            <w:shd w:val="clear" w:color="auto" w:fill="auto"/>
            <w:noWrap/>
            <w:vAlign w:val="bottom"/>
            <w:hideMark/>
          </w:tcPr>
          <w:p w:rsidR="00BE6CBB" w:rsidRPr="00B740EA" w:rsidRDefault="00BE6CBB" w:rsidP="00B740EA">
            <w:pPr>
              <w:spacing w:after="0" w:line="240" w:lineRule="exact"/>
              <w:ind w:right="-2234"/>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основных мероприятий муниципальной программы</w:t>
            </w:r>
          </w:p>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nil"/>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r>
      <w:tr w:rsidR="00503495" w:rsidRPr="00B740EA" w:rsidTr="00B740EA">
        <w:trPr>
          <w:trHeight w:val="480"/>
        </w:trPr>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 </w:t>
            </w:r>
            <w:proofErr w:type="gramStart"/>
            <w:r w:rsidRPr="00B740EA">
              <w:rPr>
                <w:rFonts w:ascii="Times New Roman" w:eastAsia="Times New Roman" w:hAnsi="Times New Roman" w:cs="Times New Roman"/>
                <w:sz w:val="24"/>
                <w:szCs w:val="24"/>
                <w:lang w:eastAsia="ru-RU"/>
              </w:rPr>
              <w:t>п</w:t>
            </w:r>
            <w:proofErr w:type="gramEnd"/>
            <w:r w:rsidRPr="00B740EA">
              <w:rPr>
                <w:rFonts w:ascii="Times New Roman" w:eastAsia="Times New Roman" w:hAnsi="Times New Roman" w:cs="Times New Roman"/>
                <w:sz w:val="24"/>
                <w:szCs w:val="24"/>
                <w:lang w:eastAsia="ru-RU"/>
              </w:rPr>
              <w:t>/п</w:t>
            </w:r>
          </w:p>
        </w:tc>
        <w:tc>
          <w:tcPr>
            <w:tcW w:w="61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Наименование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Сроки реализации</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Ответственный исполнитель,</w:t>
            </w:r>
          </w:p>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соисполнитель</w:t>
            </w:r>
          </w:p>
        </w:tc>
        <w:tc>
          <w:tcPr>
            <w:tcW w:w="3402" w:type="dxa"/>
            <w:tcBorders>
              <w:top w:val="single" w:sz="4" w:space="0" w:color="auto"/>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Примечание</w:t>
            </w:r>
          </w:p>
        </w:tc>
      </w:tr>
      <w:tr w:rsidR="00BE6CBB" w:rsidRPr="00B740EA" w:rsidTr="00B740EA">
        <w:trPr>
          <w:trHeight w:val="600"/>
        </w:trPr>
        <w:tc>
          <w:tcPr>
            <w:tcW w:w="905" w:type="dxa"/>
            <w:vMerge/>
            <w:tcBorders>
              <w:top w:val="single" w:sz="4" w:space="0" w:color="auto"/>
              <w:left w:val="single" w:sz="4" w:space="0" w:color="auto"/>
              <w:bottom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6198" w:type="dxa"/>
            <w:vMerge/>
            <w:tcBorders>
              <w:top w:val="single" w:sz="4" w:space="0" w:color="auto"/>
              <w:left w:val="single" w:sz="4" w:space="0" w:color="auto"/>
              <w:bottom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r>
    </w:tbl>
    <w:p w:rsidR="00BE6CBB" w:rsidRPr="00B740EA" w:rsidRDefault="00BE6CBB" w:rsidP="00B740EA">
      <w:pPr>
        <w:spacing w:after="0" w:line="240" w:lineRule="exact"/>
        <w:rPr>
          <w:rFonts w:ascii="Times New Roman" w:eastAsia="Calibri" w:hAnsi="Times New Roman" w:cs="Times New Roman"/>
          <w:sz w:val="24"/>
          <w:szCs w:val="24"/>
        </w:rPr>
      </w:pPr>
    </w:p>
    <w:tbl>
      <w:tblPr>
        <w:tblW w:w="16175" w:type="dxa"/>
        <w:tblInd w:w="93" w:type="dxa"/>
        <w:tblLayout w:type="fixed"/>
        <w:tblLook w:val="04A0"/>
      </w:tblPr>
      <w:tblGrid>
        <w:gridCol w:w="905"/>
        <w:gridCol w:w="6198"/>
        <w:gridCol w:w="1701"/>
        <w:gridCol w:w="3969"/>
        <w:gridCol w:w="3402"/>
      </w:tblGrid>
      <w:tr w:rsidR="00503495" w:rsidRPr="00B740EA" w:rsidTr="00B740EA">
        <w:trPr>
          <w:trHeight w:val="375"/>
          <w:tblHeader/>
        </w:trPr>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w:t>
            </w:r>
          </w:p>
        </w:tc>
        <w:tc>
          <w:tcPr>
            <w:tcW w:w="6198" w:type="dxa"/>
            <w:tcBorders>
              <w:top w:val="single" w:sz="4" w:space="0" w:color="auto"/>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w:t>
            </w:r>
          </w:p>
        </w:tc>
        <w:tc>
          <w:tcPr>
            <w:tcW w:w="1701" w:type="dxa"/>
            <w:tcBorders>
              <w:top w:val="single" w:sz="4" w:space="0" w:color="auto"/>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3</w:t>
            </w:r>
          </w:p>
        </w:tc>
        <w:tc>
          <w:tcPr>
            <w:tcW w:w="3969" w:type="dxa"/>
            <w:tcBorders>
              <w:top w:val="single" w:sz="4" w:space="0" w:color="auto"/>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4</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5</w:t>
            </w:r>
          </w:p>
        </w:tc>
      </w:tr>
      <w:tr w:rsidR="00503495" w:rsidRPr="00B740EA" w:rsidTr="00B740EA">
        <w:trPr>
          <w:trHeight w:val="255"/>
        </w:trPr>
        <w:tc>
          <w:tcPr>
            <w:tcW w:w="905" w:type="dxa"/>
            <w:tcBorders>
              <w:top w:val="single" w:sz="4" w:space="0" w:color="auto"/>
              <w:left w:val="single" w:sz="4" w:space="0" w:color="auto"/>
              <w:bottom w:val="single" w:sz="4" w:space="0" w:color="000000"/>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w:t>
            </w:r>
          </w:p>
        </w:tc>
        <w:tc>
          <w:tcPr>
            <w:tcW w:w="6198" w:type="dxa"/>
            <w:tcBorders>
              <w:top w:val="single" w:sz="4" w:space="0" w:color="auto"/>
              <w:left w:val="single" w:sz="4" w:space="0" w:color="auto"/>
              <w:bottom w:val="single" w:sz="4" w:space="0" w:color="000000"/>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Содержание и ремонт автомобильных дорог общего пользования местного значения и искусственных сооружений на них </w:t>
            </w:r>
          </w:p>
        </w:tc>
        <w:tc>
          <w:tcPr>
            <w:tcW w:w="1701" w:type="dxa"/>
            <w:tcBorders>
              <w:top w:val="single" w:sz="4" w:space="0" w:color="auto"/>
              <w:left w:val="single" w:sz="4" w:space="0" w:color="auto"/>
              <w:bottom w:val="single" w:sz="4" w:space="0" w:color="000000"/>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2014-2023</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Сектор по транспорту, </w:t>
            </w:r>
          </w:p>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дорожной деятельности  и связи, специализированные организации, выбранные по результатам торгов</w:t>
            </w:r>
          </w:p>
        </w:tc>
        <w:tc>
          <w:tcPr>
            <w:tcW w:w="3402" w:type="dxa"/>
            <w:tcBorders>
              <w:top w:val="single" w:sz="4" w:space="0" w:color="auto"/>
              <w:left w:val="nil"/>
              <w:bottom w:val="nil"/>
              <w:right w:val="single" w:sz="4" w:space="0" w:color="auto"/>
            </w:tcBorders>
            <w:shd w:val="clear" w:color="auto" w:fill="auto"/>
            <w:noWrap/>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p>
        </w:tc>
      </w:tr>
      <w:tr w:rsidR="00503495" w:rsidRPr="00B740EA" w:rsidTr="00B740EA">
        <w:trPr>
          <w:trHeight w:val="255"/>
        </w:trPr>
        <w:tc>
          <w:tcPr>
            <w:tcW w:w="90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1.1.</w:t>
            </w:r>
          </w:p>
        </w:tc>
        <w:tc>
          <w:tcPr>
            <w:tcW w:w="6198"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в т.ч.:</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2014-2023</w:t>
            </w:r>
          </w:p>
        </w:tc>
        <w:tc>
          <w:tcPr>
            <w:tcW w:w="3969" w:type="dxa"/>
            <w:vMerge w:val="restart"/>
            <w:tcBorders>
              <w:top w:val="single" w:sz="4" w:space="0" w:color="auto"/>
              <w:left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Сектор по транспорту, </w:t>
            </w:r>
          </w:p>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дорожной деятельности  и связи, специализированные                   организации, выбранные по результатам торгов</w:t>
            </w:r>
          </w:p>
        </w:tc>
        <w:tc>
          <w:tcPr>
            <w:tcW w:w="3402" w:type="dxa"/>
            <w:tcBorders>
              <w:top w:val="single" w:sz="4" w:space="0" w:color="auto"/>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r>
      <w:tr w:rsidR="00503495" w:rsidRPr="00B740EA" w:rsidTr="00B740EA">
        <w:trPr>
          <w:trHeight w:val="255"/>
        </w:trPr>
        <w:tc>
          <w:tcPr>
            <w:tcW w:w="905" w:type="dxa"/>
            <w:vMerge/>
            <w:tcBorders>
              <w:top w:val="single" w:sz="4" w:space="0" w:color="auto"/>
              <w:left w:val="single" w:sz="4" w:space="0" w:color="auto"/>
              <w:bottom w:val="single" w:sz="4" w:space="0" w:color="000000"/>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6198" w:type="dxa"/>
            <w:vMerge/>
            <w:tcBorders>
              <w:top w:val="single" w:sz="4" w:space="0" w:color="000000"/>
              <w:left w:val="single" w:sz="4" w:space="0" w:color="auto"/>
              <w:bottom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auto"/>
              <w:bottom w:val="single" w:sz="4" w:space="0" w:color="000000"/>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969" w:type="dxa"/>
            <w:vMerge/>
            <w:tcBorders>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r>
      <w:tr w:rsidR="00503495" w:rsidRPr="00B740EA" w:rsidTr="00B740EA">
        <w:trPr>
          <w:trHeight w:val="255"/>
        </w:trPr>
        <w:tc>
          <w:tcPr>
            <w:tcW w:w="905" w:type="dxa"/>
            <w:vMerge/>
            <w:tcBorders>
              <w:top w:val="single" w:sz="4" w:space="0" w:color="auto"/>
              <w:left w:val="single" w:sz="4" w:space="0" w:color="auto"/>
              <w:bottom w:val="single" w:sz="4" w:space="0" w:color="000000"/>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6198" w:type="dxa"/>
            <w:vMerge/>
            <w:tcBorders>
              <w:top w:val="single" w:sz="4" w:space="0" w:color="000000"/>
              <w:left w:val="single" w:sz="4" w:space="0" w:color="auto"/>
              <w:bottom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auto"/>
              <w:bottom w:val="single" w:sz="4" w:space="0" w:color="000000"/>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969" w:type="dxa"/>
            <w:vMerge/>
            <w:tcBorders>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r>
      <w:tr w:rsidR="00503495" w:rsidRPr="00B740EA" w:rsidTr="00B740EA">
        <w:trPr>
          <w:trHeight w:val="255"/>
        </w:trPr>
        <w:tc>
          <w:tcPr>
            <w:tcW w:w="905" w:type="dxa"/>
            <w:vMerge/>
            <w:tcBorders>
              <w:top w:val="single" w:sz="4" w:space="0" w:color="auto"/>
              <w:left w:val="single" w:sz="4" w:space="0" w:color="auto"/>
              <w:bottom w:val="single" w:sz="4" w:space="0" w:color="000000"/>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6198" w:type="dxa"/>
            <w:vMerge/>
            <w:tcBorders>
              <w:top w:val="single" w:sz="4" w:space="0" w:color="000000"/>
              <w:left w:val="single" w:sz="4" w:space="0" w:color="auto"/>
              <w:bottom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auto"/>
              <w:bottom w:val="single" w:sz="4" w:space="0" w:color="000000"/>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969" w:type="dxa"/>
            <w:vMerge/>
            <w:tcBorders>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r>
      <w:tr w:rsidR="00503495" w:rsidRPr="00B740EA" w:rsidTr="00B740EA">
        <w:trPr>
          <w:trHeight w:val="315"/>
        </w:trPr>
        <w:tc>
          <w:tcPr>
            <w:tcW w:w="905" w:type="dxa"/>
            <w:vMerge/>
            <w:tcBorders>
              <w:top w:val="single" w:sz="4" w:space="0" w:color="auto"/>
              <w:left w:val="single" w:sz="4" w:space="0" w:color="auto"/>
              <w:bottom w:val="single" w:sz="4" w:space="0" w:color="000000"/>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6198" w:type="dxa"/>
            <w:vMerge/>
            <w:tcBorders>
              <w:top w:val="single" w:sz="4" w:space="0" w:color="000000"/>
              <w:left w:val="single" w:sz="4" w:space="0" w:color="auto"/>
              <w:bottom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auto"/>
              <w:bottom w:val="single" w:sz="4" w:space="0" w:color="000000"/>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969" w:type="dxa"/>
            <w:vMerge/>
            <w:tcBorders>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r>
      <w:tr w:rsidR="00503495" w:rsidRPr="00B740EA" w:rsidTr="00B740EA">
        <w:trPr>
          <w:trHeight w:val="450"/>
        </w:trPr>
        <w:tc>
          <w:tcPr>
            <w:tcW w:w="905" w:type="dxa"/>
            <w:tcBorders>
              <w:top w:val="nil"/>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1.1.1</w:t>
            </w:r>
          </w:p>
        </w:tc>
        <w:tc>
          <w:tcPr>
            <w:tcW w:w="6198" w:type="dxa"/>
            <w:tcBorders>
              <w:top w:val="single" w:sz="4" w:space="0" w:color="auto"/>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п</w:t>
            </w:r>
            <w:proofErr w:type="gramStart"/>
            <w:r w:rsidRPr="00B740EA">
              <w:rPr>
                <w:rFonts w:ascii="Times New Roman" w:eastAsia="Times New Roman" w:hAnsi="Times New Roman" w:cs="Times New Roman"/>
                <w:sz w:val="24"/>
                <w:szCs w:val="24"/>
                <w:lang w:eastAsia="ru-RU"/>
              </w:rPr>
              <w:t>.Т</w:t>
            </w:r>
            <w:proofErr w:type="gramEnd"/>
            <w:r w:rsidRPr="00B740EA">
              <w:rPr>
                <w:rFonts w:ascii="Times New Roman" w:eastAsia="Times New Roman" w:hAnsi="Times New Roman" w:cs="Times New Roman"/>
                <w:sz w:val="24"/>
                <w:szCs w:val="24"/>
                <w:lang w:eastAsia="ru-RU"/>
              </w:rPr>
              <w:t xml:space="preserve">ырма - </w:t>
            </w:r>
            <w:proofErr w:type="spellStart"/>
            <w:r w:rsidRPr="00B740EA">
              <w:rPr>
                <w:rFonts w:ascii="Times New Roman" w:eastAsia="Times New Roman" w:hAnsi="Times New Roman" w:cs="Times New Roman"/>
                <w:sz w:val="24"/>
                <w:szCs w:val="24"/>
                <w:lang w:eastAsia="ru-RU"/>
              </w:rPr>
              <w:t>с.Аланап</w:t>
            </w:r>
            <w:proofErr w:type="spellEnd"/>
          </w:p>
        </w:tc>
        <w:tc>
          <w:tcPr>
            <w:tcW w:w="1701"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2014-2023</w:t>
            </w:r>
          </w:p>
        </w:tc>
        <w:tc>
          <w:tcPr>
            <w:tcW w:w="3969" w:type="dxa"/>
            <w:vMerge/>
            <w:tcBorders>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r>
      <w:tr w:rsidR="00503495" w:rsidRPr="00B740EA" w:rsidTr="00B740EA">
        <w:trPr>
          <w:trHeight w:val="435"/>
        </w:trPr>
        <w:tc>
          <w:tcPr>
            <w:tcW w:w="905" w:type="dxa"/>
            <w:tcBorders>
              <w:top w:val="nil"/>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1.1.2.</w:t>
            </w:r>
          </w:p>
        </w:tc>
        <w:tc>
          <w:tcPr>
            <w:tcW w:w="6198"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roofErr w:type="spellStart"/>
            <w:r w:rsidRPr="00B740EA">
              <w:rPr>
                <w:rFonts w:ascii="Times New Roman" w:eastAsia="Times New Roman" w:hAnsi="Times New Roman" w:cs="Times New Roman"/>
                <w:sz w:val="24"/>
                <w:szCs w:val="24"/>
                <w:lang w:eastAsia="ru-RU"/>
              </w:rPr>
              <w:t>рп</w:t>
            </w:r>
            <w:proofErr w:type="gramStart"/>
            <w:r w:rsidRPr="00B740EA">
              <w:rPr>
                <w:rFonts w:ascii="Times New Roman" w:eastAsia="Times New Roman" w:hAnsi="Times New Roman" w:cs="Times New Roman"/>
                <w:sz w:val="24"/>
                <w:szCs w:val="24"/>
                <w:lang w:eastAsia="ru-RU"/>
              </w:rPr>
              <w:t>.Ч</w:t>
            </w:r>
            <w:proofErr w:type="gramEnd"/>
            <w:r w:rsidRPr="00B740EA">
              <w:rPr>
                <w:rFonts w:ascii="Times New Roman" w:eastAsia="Times New Roman" w:hAnsi="Times New Roman" w:cs="Times New Roman"/>
                <w:sz w:val="24"/>
                <w:szCs w:val="24"/>
                <w:lang w:eastAsia="ru-RU"/>
              </w:rPr>
              <w:t>егдомын</w:t>
            </w:r>
            <w:proofErr w:type="spellEnd"/>
            <w:r w:rsidRPr="00B740EA">
              <w:rPr>
                <w:rFonts w:ascii="Times New Roman" w:eastAsia="Times New Roman" w:hAnsi="Times New Roman" w:cs="Times New Roman"/>
                <w:sz w:val="24"/>
                <w:szCs w:val="24"/>
                <w:lang w:eastAsia="ru-RU"/>
              </w:rPr>
              <w:t xml:space="preserve"> - п.Шахтинский</w:t>
            </w:r>
          </w:p>
        </w:tc>
        <w:tc>
          <w:tcPr>
            <w:tcW w:w="1701"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2014-2023</w:t>
            </w:r>
          </w:p>
        </w:tc>
        <w:tc>
          <w:tcPr>
            <w:tcW w:w="3969" w:type="dxa"/>
            <w:vMerge/>
            <w:tcBorders>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r>
      <w:tr w:rsidR="00503495" w:rsidRPr="00B740EA" w:rsidTr="00B740EA">
        <w:trPr>
          <w:trHeight w:val="435"/>
        </w:trPr>
        <w:tc>
          <w:tcPr>
            <w:tcW w:w="905" w:type="dxa"/>
            <w:tcBorders>
              <w:top w:val="nil"/>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1.1.3</w:t>
            </w:r>
          </w:p>
        </w:tc>
        <w:tc>
          <w:tcPr>
            <w:tcW w:w="6198"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п. Шахтинский – п. Софийск</w:t>
            </w:r>
          </w:p>
        </w:tc>
        <w:tc>
          <w:tcPr>
            <w:tcW w:w="1701"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2014-2023</w:t>
            </w:r>
          </w:p>
        </w:tc>
        <w:tc>
          <w:tcPr>
            <w:tcW w:w="3969" w:type="dxa"/>
            <w:vMerge/>
            <w:tcBorders>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r>
      <w:tr w:rsidR="00503495" w:rsidRPr="00B740EA" w:rsidTr="00B740EA">
        <w:trPr>
          <w:trHeight w:val="405"/>
        </w:trPr>
        <w:tc>
          <w:tcPr>
            <w:tcW w:w="905" w:type="dxa"/>
            <w:tcBorders>
              <w:top w:val="nil"/>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1.1.4</w:t>
            </w:r>
          </w:p>
        </w:tc>
        <w:tc>
          <w:tcPr>
            <w:tcW w:w="6198"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roofErr w:type="spellStart"/>
            <w:r w:rsidRPr="00B740EA">
              <w:rPr>
                <w:rFonts w:ascii="Times New Roman" w:eastAsia="Times New Roman" w:hAnsi="Times New Roman" w:cs="Times New Roman"/>
                <w:sz w:val="24"/>
                <w:szCs w:val="24"/>
                <w:lang w:eastAsia="ru-RU"/>
              </w:rPr>
              <w:t>рп</w:t>
            </w:r>
            <w:proofErr w:type="gramStart"/>
            <w:r w:rsidRPr="00B740EA">
              <w:rPr>
                <w:rFonts w:ascii="Times New Roman" w:eastAsia="Times New Roman" w:hAnsi="Times New Roman" w:cs="Times New Roman"/>
                <w:sz w:val="24"/>
                <w:szCs w:val="24"/>
                <w:lang w:eastAsia="ru-RU"/>
              </w:rPr>
              <w:t>.Ч</w:t>
            </w:r>
            <w:proofErr w:type="gramEnd"/>
            <w:r w:rsidRPr="00B740EA">
              <w:rPr>
                <w:rFonts w:ascii="Times New Roman" w:eastAsia="Times New Roman" w:hAnsi="Times New Roman" w:cs="Times New Roman"/>
                <w:sz w:val="24"/>
                <w:szCs w:val="24"/>
                <w:lang w:eastAsia="ru-RU"/>
              </w:rPr>
              <w:t>егдомын</w:t>
            </w:r>
            <w:proofErr w:type="spellEnd"/>
            <w:r w:rsidRPr="00B740EA">
              <w:rPr>
                <w:rFonts w:ascii="Times New Roman" w:eastAsia="Times New Roman" w:hAnsi="Times New Roman" w:cs="Times New Roman"/>
                <w:sz w:val="24"/>
                <w:szCs w:val="24"/>
                <w:lang w:eastAsia="ru-RU"/>
              </w:rPr>
              <w:t xml:space="preserve"> - ж.д.переезд</w:t>
            </w:r>
          </w:p>
        </w:tc>
        <w:tc>
          <w:tcPr>
            <w:tcW w:w="1701"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2014-2015</w:t>
            </w:r>
          </w:p>
        </w:tc>
        <w:tc>
          <w:tcPr>
            <w:tcW w:w="3969" w:type="dxa"/>
            <w:vMerge/>
            <w:tcBorders>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r>
      <w:tr w:rsidR="00503495" w:rsidRPr="00B740EA" w:rsidTr="00B740EA">
        <w:trPr>
          <w:trHeight w:val="465"/>
        </w:trPr>
        <w:tc>
          <w:tcPr>
            <w:tcW w:w="905" w:type="dxa"/>
            <w:tcBorders>
              <w:top w:val="nil"/>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1.1.5</w:t>
            </w:r>
          </w:p>
        </w:tc>
        <w:tc>
          <w:tcPr>
            <w:tcW w:w="6198"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roofErr w:type="spellStart"/>
            <w:r w:rsidRPr="00B740EA">
              <w:rPr>
                <w:rFonts w:ascii="Times New Roman" w:eastAsia="Times New Roman" w:hAnsi="Times New Roman" w:cs="Times New Roman"/>
                <w:sz w:val="24"/>
                <w:szCs w:val="24"/>
                <w:lang w:eastAsia="ru-RU"/>
              </w:rPr>
              <w:t>рп</w:t>
            </w:r>
            <w:proofErr w:type="gramStart"/>
            <w:r w:rsidRPr="00B740EA">
              <w:rPr>
                <w:rFonts w:ascii="Times New Roman" w:eastAsia="Times New Roman" w:hAnsi="Times New Roman" w:cs="Times New Roman"/>
                <w:sz w:val="24"/>
                <w:szCs w:val="24"/>
                <w:lang w:eastAsia="ru-RU"/>
              </w:rPr>
              <w:t>.Ч</w:t>
            </w:r>
            <w:proofErr w:type="gramEnd"/>
            <w:r w:rsidRPr="00B740EA">
              <w:rPr>
                <w:rFonts w:ascii="Times New Roman" w:eastAsia="Times New Roman" w:hAnsi="Times New Roman" w:cs="Times New Roman"/>
                <w:sz w:val="24"/>
                <w:szCs w:val="24"/>
                <w:lang w:eastAsia="ru-RU"/>
              </w:rPr>
              <w:t>егдомын</w:t>
            </w:r>
            <w:proofErr w:type="spellEnd"/>
            <w:r w:rsidRPr="00B740EA">
              <w:rPr>
                <w:rFonts w:ascii="Times New Roman" w:eastAsia="Times New Roman" w:hAnsi="Times New Roman" w:cs="Times New Roman"/>
                <w:sz w:val="24"/>
                <w:szCs w:val="24"/>
                <w:lang w:eastAsia="ru-RU"/>
              </w:rPr>
              <w:t xml:space="preserve"> - с.Средний Ургал</w:t>
            </w:r>
          </w:p>
        </w:tc>
        <w:tc>
          <w:tcPr>
            <w:tcW w:w="1701"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2014-2015</w:t>
            </w:r>
          </w:p>
        </w:tc>
        <w:tc>
          <w:tcPr>
            <w:tcW w:w="3969" w:type="dxa"/>
            <w:vMerge/>
            <w:tcBorders>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r>
      <w:tr w:rsidR="00503495" w:rsidRPr="00B740EA" w:rsidTr="00B740EA">
        <w:trPr>
          <w:trHeight w:val="495"/>
        </w:trPr>
        <w:tc>
          <w:tcPr>
            <w:tcW w:w="905" w:type="dxa"/>
            <w:tcBorders>
              <w:top w:val="nil"/>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1.1.6</w:t>
            </w:r>
          </w:p>
        </w:tc>
        <w:tc>
          <w:tcPr>
            <w:tcW w:w="6198"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Подъезд к аэропорту рп Чегдомын</w:t>
            </w:r>
          </w:p>
        </w:tc>
        <w:tc>
          <w:tcPr>
            <w:tcW w:w="1701"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2014-2015</w:t>
            </w:r>
          </w:p>
        </w:tc>
        <w:tc>
          <w:tcPr>
            <w:tcW w:w="3969" w:type="dxa"/>
            <w:vMerge/>
            <w:tcBorders>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r>
      <w:tr w:rsidR="00503495" w:rsidRPr="00B740EA" w:rsidTr="00B740EA">
        <w:trPr>
          <w:trHeight w:val="495"/>
        </w:trPr>
        <w:tc>
          <w:tcPr>
            <w:tcW w:w="905" w:type="dxa"/>
            <w:tcBorders>
              <w:top w:val="nil"/>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lastRenderedPageBreak/>
              <w:t>1.1.7</w:t>
            </w:r>
          </w:p>
        </w:tc>
        <w:tc>
          <w:tcPr>
            <w:tcW w:w="6198"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Лиственный – </w:t>
            </w:r>
            <w:proofErr w:type="spellStart"/>
            <w:r w:rsidRPr="00B740EA">
              <w:rPr>
                <w:rFonts w:ascii="Times New Roman" w:eastAsia="Times New Roman" w:hAnsi="Times New Roman" w:cs="Times New Roman"/>
                <w:sz w:val="24"/>
                <w:szCs w:val="24"/>
                <w:lang w:eastAsia="ru-RU"/>
              </w:rPr>
              <w:t>Адникан</w:t>
            </w:r>
            <w:proofErr w:type="spellEnd"/>
            <w:r w:rsidRPr="00B740EA">
              <w:rPr>
                <w:rFonts w:ascii="Times New Roman" w:eastAsia="Times New Roman" w:hAnsi="Times New Roman" w:cs="Times New Roman"/>
                <w:sz w:val="24"/>
                <w:szCs w:val="24"/>
                <w:lang w:eastAsia="ru-RU"/>
              </w:rPr>
              <w:t xml:space="preserve"> </w:t>
            </w:r>
            <w:r w:rsidR="004C293E">
              <w:rPr>
                <w:rFonts w:ascii="Times New Roman" w:eastAsia="Times New Roman" w:hAnsi="Times New Roman" w:cs="Times New Roman"/>
                <w:sz w:val="24"/>
                <w:szCs w:val="24"/>
                <w:lang w:eastAsia="ru-RU"/>
              </w:rPr>
              <w:t>–</w:t>
            </w:r>
            <w:r w:rsidRPr="00B740EA">
              <w:rPr>
                <w:rFonts w:ascii="Times New Roman" w:eastAsia="Times New Roman" w:hAnsi="Times New Roman" w:cs="Times New Roman"/>
                <w:sz w:val="24"/>
                <w:szCs w:val="24"/>
                <w:lang w:eastAsia="ru-RU"/>
              </w:rPr>
              <w:t xml:space="preserve"> Эльга</w:t>
            </w:r>
          </w:p>
        </w:tc>
        <w:tc>
          <w:tcPr>
            <w:tcW w:w="1701"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2018-2023</w:t>
            </w:r>
          </w:p>
        </w:tc>
        <w:tc>
          <w:tcPr>
            <w:tcW w:w="3969" w:type="dxa"/>
            <w:vMerge/>
            <w:tcBorders>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r>
      <w:tr w:rsidR="00503495" w:rsidRPr="00B740EA" w:rsidTr="00B740EA">
        <w:trPr>
          <w:trHeight w:val="495"/>
        </w:trPr>
        <w:tc>
          <w:tcPr>
            <w:tcW w:w="905" w:type="dxa"/>
            <w:tcBorders>
              <w:top w:val="nil"/>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1.1.8</w:t>
            </w:r>
          </w:p>
        </w:tc>
        <w:tc>
          <w:tcPr>
            <w:tcW w:w="6198"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Неотложные аварийно-восстановительные работы на мосту ПК</w:t>
            </w:r>
            <w:proofErr w:type="gramStart"/>
            <w:r w:rsidRPr="00B740EA">
              <w:rPr>
                <w:rFonts w:ascii="Times New Roman" w:eastAsia="Times New Roman" w:hAnsi="Times New Roman" w:cs="Times New Roman"/>
                <w:sz w:val="24"/>
                <w:szCs w:val="24"/>
                <w:lang w:eastAsia="ru-RU"/>
              </w:rPr>
              <w:t>6</w:t>
            </w:r>
            <w:proofErr w:type="gramEnd"/>
            <w:r w:rsidRPr="00B740EA">
              <w:rPr>
                <w:rFonts w:ascii="Times New Roman" w:eastAsia="Times New Roman" w:hAnsi="Times New Roman" w:cs="Times New Roman"/>
                <w:sz w:val="24"/>
                <w:szCs w:val="24"/>
                <w:lang w:eastAsia="ru-RU"/>
              </w:rPr>
              <w:t>+617 автомобильной дороги рп. Чегдомын-пос. Шахтинский</w:t>
            </w:r>
          </w:p>
        </w:tc>
        <w:tc>
          <w:tcPr>
            <w:tcW w:w="1701"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2018</w:t>
            </w:r>
          </w:p>
        </w:tc>
        <w:tc>
          <w:tcPr>
            <w:tcW w:w="3969" w:type="dxa"/>
            <w:vMerge/>
            <w:tcBorders>
              <w:left w:val="single" w:sz="4" w:space="0" w:color="auto"/>
              <w:bottom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r>
      <w:tr w:rsidR="00503495" w:rsidRPr="00B740EA" w:rsidTr="00B740EA">
        <w:trPr>
          <w:trHeight w:val="495"/>
        </w:trPr>
        <w:tc>
          <w:tcPr>
            <w:tcW w:w="905" w:type="dxa"/>
            <w:tcBorders>
              <w:top w:val="nil"/>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1.2</w:t>
            </w:r>
          </w:p>
        </w:tc>
        <w:tc>
          <w:tcPr>
            <w:tcW w:w="6198"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Ремонт автомобильных дорог общего пользования местного значения и искусственных сооружений на них</w:t>
            </w:r>
          </w:p>
        </w:tc>
        <w:tc>
          <w:tcPr>
            <w:tcW w:w="1701"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2019-2023</w:t>
            </w:r>
          </w:p>
        </w:tc>
        <w:tc>
          <w:tcPr>
            <w:tcW w:w="3969" w:type="dxa"/>
            <w:vMerge w:val="restart"/>
            <w:tcBorders>
              <w:top w:val="single" w:sz="4" w:space="0" w:color="auto"/>
              <w:left w:val="single" w:sz="4" w:space="0" w:color="auto"/>
              <w:right w:val="single" w:sz="4" w:space="0" w:color="auto"/>
            </w:tcBorders>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Сектор по транспорту, </w:t>
            </w:r>
          </w:p>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дорожной деятельности  и связи, специализированные                   организации, выбранные по результатам торгов</w:t>
            </w: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r>
      <w:tr w:rsidR="00503495" w:rsidRPr="00B740EA" w:rsidTr="00B740EA">
        <w:trPr>
          <w:trHeight w:val="495"/>
        </w:trPr>
        <w:tc>
          <w:tcPr>
            <w:tcW w:w="905" w:type="dxa"/>
            <w:tcBorders>
              <w:top w:val="nil"/>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1.2.1</w:t>
            </w:r>
          </w:p>
        </w:tc>
        <w:tc>
          <w:tcPr>
            <w:tcW w:w="6198"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Ремонт участка автомобильной дороги рп. Чегдомын – п. Шахтинский и участка автомобильной дороги п. Шахтинский-Софийск</w:t>
            </w:r>
          </w:p>
        </w:tc>
        <w:tc>
          <w:tcPr>
            <w:tcW w:w="1701"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val="en-US" w:eastAsia="ru-RU"/>
              </w:rPr>
            </w:pPr>
            <w:r w:rsidRPr="00B740EA">
              <w:rPr>
                <w:rFonts w:ascii="Times New Roman" w:eastAsia="Times New Roman" w:hAnsi="Times New Roman" w:cs="Times New Roman"/>
                <w:sz w:val="24"/>
                <w:szCs w:val="24"/>
                <w:lang w:eastAsia="ru-RU"/>
              </w:rPr>
              <w:t>2019-2023</w:t>
            </w:r>
            <w:r w:rsidR="00010A37" w:rsidRPr="00B740EA">
              <w:rPr>
                <w:rFonts w:ascii="Times New Roman" w:eastAsia="Times New Roman" w:hAnsi="Times New Roman" w:cs="Times New Roman"/>
                <w:sz w:val="24"/>
                <w:szCs w:val="24"/>
                <w:lang w:eastAsia="ru-RU"/>
              </w:rPr>
              <w:t xml:space="preserve"> </w:t>
            </w:r>
          </w:p>
        </w:tc>
        <w:tc>
          <w:tcPr>
            <w:tcW w:w="3969" w:type="dxa"/>
            <w:vMerge/>
            <w:tcBorders>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p w:rsidR="00BE6CBB" w:rsidRPr="00B740EA" w:rsidRDefault="00BE6CBB" w:rsidP="00B740EA">
            <w:pPr>
              <w:spacing w:after="0" w:line="240" w:lineRule="exact"/>
              <w:rPr>
                <w:rFonts w:ascii="Times New Roman" w:eastAsia="Times New Roman" w:hAnsi="Times New Roman" w:cs="Times New Roman"/>
                <w:sz w:val="24"/>
                <w:szCs w:val="24"/>
                <w:lang w:eastAsia="ru-RU"/>
              </w:rPr>
            </w:pPr>
          </w:p>
          <w:p w:rsidR="00BE6CBB" w:rsidRPr="00B740EA" w:rsidRDefault="00BE6CBB" w:rsidP="00B740EA">
            <w:pPr>
              <w:spacing w:after="0" w:line="240" w:lineRule="exact"/>
              <w:rPr>
                <w:rFonts w:ascii="Times New Roman" w:eastAsia="Times New Roman" w:hAnsi="Times New Roman" w:cs="Times New Roman"/>
                <w:sz w:val="24"/>
                <w:szCs w:val="24"/>
                <w:lang w:eastAsia="ru-RU"/>
              </w:rPr>
            </w:pPr>
          </w:p>
          <w:p w:rsidR="00BE6CBB" w:rsidRPr="00B740EA" w:rsidRDefault="00BE6CBB" w:rsidP="00B740EA">
            <w:pPr>
              <w:spacing w:after="0" w:line="240" w:lineRule="exact"/>
              <w:rPr>
                <w:rFonts w:ascii="Times New Roman" w:eastAsia="Times New Roman" w:hAnsi="Times New Roman" w:cs="Times New Roman"/>
                <w:sz w:val="24"/>
                <w:szCs w:val="24"/>
                <w:lang w:eastAsia="ru-RU"/>
              </w:rPr>
            </w:pPr>
          </w:p>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r>
      <w:tr w:rsidR="00503495" w:rsidRPr="00B740EA" w:rsidTr="00B740EA">
        <w:trPr>
          <w:trHeight w:val="495"/>
        </w:trPr>
        <w:tc>
          <w:tcPr>
            <w:tcW w:w="905" w:type="dxa"/>
            <w:tcBorders>
              <w:top w:val="nil"/>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1.2.2</w:t>
            </w:r>
          </w:p>
        </w:tc>
        <w:tc>
          <w:tcPr>
            <w:tcW w:w="6198"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Ремонт моста ПК 20+500 автодороги п. Шахтинский-п. Софийск</w:t>
            </w:r>
          </w:p>
        </w:tc>
        <w:tc>
          <w:tcPr>
            <w:tcW w:w="1701"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2018</w:t>
            </w:r>
          </w:p>
        </w:tc>
        <w:tc>
          <w:tcPr>
            <w:tcW w:w="3969" w:type="dxa"/>
            <w:vMerge/>
            <w:tcBorders>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b/>
                <w:sz w:val="24"/>
                <w:szCs w:val="24"/>
                <w:lang w:eastAsia="ru-RU"/>
              </w:rPr>
            </w:pPr>
          </w:p>
          <w:p w:rsidR="00BE6CBB" w:rsidRPr="00B740EA" w:rsidRDefault="00BE6CBB" w:rsidP="00B740EA">
            <w:pPr>
              <w:spacing w:after="0" w:line="240" w:lineRule="exact"/>
              <w:rPr>
                <w:rFonts w:ascii="Times New Roman" w:eastAsia="Times New Roman" w:hAnsi="Times New Roman" w:cs="Times New Roman"/>
                <w:b/>
                <w:sz w:val="24"/>
                <w:szCs w:val="24"/>
                <w:lang w:eastAsia="ru-RU"/>
              </w:rPr>
            </w:pPr>
          </w:p>
        </w:tc>
      </w:tr>
      <w:tr w:rsidR="00503495" w:rsidRPr="00B740EA" w:rsidTr="00B740EA">
        <w:trPr>
          <w:trHeight w:val="495"/>
        </w:trPr>
        <w:tc>
          <w:tcPr>
            <w:tcW w:w="905" w:type="dxa"/>
            <w:tcBorders>
              <w:top w:val="nil"/>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1.2.3</w:t>
            </w:r>
          </w:p>
        </w:tc>
        <w:tc>
          <w:tcPr>
            <w:tcW w:w="6198"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Ремонт моста ПК 54+700 автодороги п. Шахтинский-п. Софийск</w:t>
            </w:r>
          </w:p>
        </w:tc>
        <w:tc>
          <w:tcPr>
            <w:tcW w:w="1701"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2018</w:t>
            </w:r>
          </w:p>
        </w:tc>
        <w:tc>
          <w:tcPr>
            <w:tcW w:w="3969" w:type="dxa"/>
            <w:vMerge/>
            <w:tcBorders>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b/>
                <w:sz w:val="24"/>
                <w:szCs w:val="24"/>
                <w:lang w:eastAsia="ru-RU"/>
              </w:rPr>
            </w:pPr>
          </w:p>
        </w:tc>
      </w:tr>
      <w:tr w:rsidR="00503495" w:rsidRPr="00B740EA" w:rsidTr="00B740EA">
        <w:trPr>
          <w:trHeight w:val="495"/>
        </w:trPr>
        <w:tc>
          <w:tcPr>
            <w:tcW w:w="905" w:type="dxa"/>
            <w:tcBorders>
              <w:top w:val="nil"/>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1.2.4</w:t>
            </w:r>
          </w:p>
        </w:tc>
        <w:tc>
          <w:tcPr>
            <w:tcW w:w="6198"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Ремонт  автомобильных дорог «рп. Чегдомын – п. Шахтинский» « п. Шахтинский-Софийск»</w:t>
            </w:r>
          </w:p>
        </w:tc>
        <w:tc>
          <w:tcPr>
            <w:tcW w:w="1701"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2019-2023</w:t>
            </w:r>
          </w:p>
        </w:tc>
        <w:tc>
          <w:tcPr>
            <w:tcW w:w="3969" w:type="dxa"/>
            <w:vMerge/>
            <w:tcBorders>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b/>
                <w:sz w:val="24"/>
                <w:szCs w:val="24"/>
                <w:lang w:eastAsia="ru-RU"/>
              </w:rPr>
            </w:pPr>
          </w:p>
        </w:tc>
      </w:tr>
      <w:tr w:rsidR="00503495" w:rsidRPr="00B740EA" w:rsidTr="00B740EA">
        <w:trPr>
          <w:trHeight w:val="495"/>
        </w:trPr>
        <w:tc>
          <w:tcPr>
            <w:tcW w:w="905" w:type="dxa"/>
            <w:tcBorders>
              <w:top w:val="nil"/>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1.2.5</w:t>
            </w:r>
          </w:p>
        </w:tc>
        <w:tc>
          <w:tcPr>
            <w:tcW w:w="6198"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Ремонт  автомобильной дороги « п. Тырма – </w:t>
            </w:r>
            <w:proofErr w:type="spellStart"/>
            <w:r w:rsidRPr="00B740EA">
              <w:rPr>
                <w:rFonts w:ascii="Times New Roman" w:eastAsia="Times New Roman" w:hAnsi="Times New Roman" w:cs="Times New Roman"/>
                <w:sz w:val="24"/>
                <w:szCs w:val="24"/>
                <w:lang w:eastAsia="ru-RU"/>
              </w:rPr>
              <w:t>с</w:t>
            </w:r>
            <w:proofErr w:type="gramStart"/>
            <w:r w:rsidRPr="00B740EA">
              <w:rPr>
                <w:rFonts w:ascii="Times New Roman" w:eastAsia="Times New Roman" w:hAnsi="Times New Roman" w:cs="Times New Roman"/>
                <w:sz w:val="24"/>
                <w:szCs w:val="24"/>
                <w:lang w:eastAsia="ru-RU"/>
              </w:rPr>
              <w:t>.А</w:t>
            </w:r>
            <w:proofErr w:type="gramEnd"/>
            <w:r w:rsidRPr="00B740EA">
              <w:rPr>
                <w:rFonts w:ascii="Times New Roman" w:eastAsia="Times New Roman" w:hAnsi="Times New Roman" w:cs="Times New Roman"/>
                <w:sz w:val="24"/>
                <w:szCs w:val="24"/>
                <w:lang w:eastAsia="ru-RU"/>
              </w:rPr>
              <w:t>ланап</w:t>
            </w:r>
            <w:proofErr w:type="spellEnd"/>
            <w:r w:rsidRPr="00B740EA">
              <w:rPr>
                <w:rFonts w:ascii="Times New Roman" w:eastAsia="Times New Roman" w:hAnsi="Times New Roman" w:cs="Times New Roman"/>
                <w:sz w:val="24"/>
                <w:szCs w:val="24"/>
                <w:lang w:eastAsia="ru-RU"/>
              </w:rPr>
              <w:t xml:space="preserve">, Лиственный – </w:t>
            </w:r>
            <w:proofErr w:type="spellStart"/>
            <w:r w:rsidRPr="00B740EA">
              <w:rPr>
                <w:rFonts w:ascii="Times New Roman" w:eastAsia="Times New Roman" w:hAnsi="Times New Roman" w:cs="Times New Roman"/>
                <w:sz w:val="24"/>
                <w:szCs w:val="24"/>
                <w:lang w:eastAsia="ru-RU"/>
              </w:rPr>
              <w:t>Адникан</w:t>
            </w:r>
            <w:proofErr w:type="spellEnd"/>
            <w:r w:rsidRPr="00B740EA">
              <w:rPr>
                <w:rFonts w:ascii="Times New Roman" w:eastAsia="Times New Roman" w:hAnsi="Times New Roman" w:cs="Times New Roman"/>
                <w:sz w:val="24"/>
                <w:szCs w:val="24"/>
                <w:lang w:eastAsia="ru-RU"/>
              </w:rPr>
              <w:t>- Эльга»</w:t>
            </w:r>
          </w:p>
        </w:tc>
        <w:tc>
          <w:tcPr>
            <w:tcW w:w="1701"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2019-2023</w:t>
            </w:r>
          </w:p>
        </w:tc>
        <w:tc>
          <w:tcPr>
            <w:tcW w:w="3969" w:type="dxa"/>
            <w:vMerge/>
            <w:tcBorders>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b/>
                <w:sz w:val="24"/>
                <w:szCs w:val="24"/>
                <w:lang w:eastAsia="ru-RU"/>
              </w:rPr>
            </w:pPr>
          </w:p>
        </w:tc>
      </w:tr>
      <w:tr w:rsidR="00503495" w:rsidRPr="00B740EA" w:rsidTr="00B740EA">
        <w:trPr>
          <w:trHeight w:val="495"/>
        </w:trPr>
        <w:tc>
          <w:tcPr>
            <w:tcW w:w="905" w:type="dxa"/>
            <w:tcBorders>
              <w:top w:val="nil"/>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1.2.6.</w:t>
            </w:r>
          </w:p>
        </w:tc>
        <w:tc>
          <w:tcPr>
            <w:tcW w:w="6198"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Ремонт малых, средних  и больших мостов</w:t>
            </w:r>
          </w:p>
        </w:tc>
        <w:tc>
          <w:tcPr>
            <w:tcW w:w="1701" w:type="dxa"/>
            <w:tcBorders>
              <w:top w:val="nil"/>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2020-2023</w:t>
            </w:r>
          </w:p>
        </w:tc>
        <w:tc>
          <w:tcPr>
            <w:tcW w:w="3969" w:type="dxa"/>
            <w:vMerge/>
            <w:tcBorders>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b/>
                <w:sz w:val="24"/>
                <w:szCs w:val="24"/>
                <w:lang w:eastAsia="ru-RU"/>
              </w:rPr>
            </w:pPr>
          </w:p>
        </w:tc>
      </w:tr>
      <w:tr w:rsidR="00503495" w:rsidRPr="00B740EA" w:rsidTr="00B740EA">
        <w:trPr>
          <w:trHeight w:val="495"/>
        </w:trPr>
        <w:tc>
          <w:tcPr>
            <w:tcW w:w="905" w:type="dxa"/>
            <w:tcBorders>
              <w:top w:val="nil"/>
              <w:left w:val="single" w:sz="4" w:space="0" w:color="auto"/>
              <w:bottom w:val="single" w:sz="4" w:space="0" w:color="auto"/>
              <w:right w:val="single" w:sz="4" w:space="0" w:color="auto"/>
            </w:tcBorders>
            <w:shd w:val="clear" w:color="auto" w:fill="auto"/>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1.2.7</w:t>
            </w:r>
          </w:p>
        </w:tc>
        <w:tc>
          <w:tcPr>
            <w:tcW w:w="6198" w:type="dxa"/>
            <w:tcBorders>
              <w:top w:val="nil"/>
              <w:left w:val="nil"/>
              <w:bottom w:val="single" w:sz="4" w:space="0" w:color="auto"/>
              <w:right w:val="single" w:sz="4" w:space="0" w:color="auto"/>
            </w:tcBorders>
            <w:shd w:val="clear" w:color="auto" w:fill="auto"/>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Приведение в нормативное состояние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auto" w:fill="auto"/>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2019-2020</w:t>
            </w:r>
          </w:p>
        </w:tc>
        <w:tc>
          <w:tcPr>
            <w:tcW w:w="3969" w:type="dxa"/>
            <w:vMerge/>
            <w:tcBorders>
              <w:left w:val="single" w:sz="4" w:space="0" w:color="auto"/>
              <w:bottom w:val="single" w:sz="4" w:space="0" w:color="auto"/>
              <w:right w:val="single" w:sz="4" w:space="0" w:color="auto"/>
            </w:tcBorders>
            <w:vAlign w:val="center"/>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single" w:sz="4" w:space="0" w:color="auto"/>
            </w:tcBorders>
            <w:shd w:val="clear" w:color="auto" w:fill="auto"/>
            <w:noWrap/>
            <w:vAlign w:val="bottom"/>
          </w:tcPr>
          <w:p w:rsidR="00BE6CBB" w:rsidRPr="00B740EA" w:rsidRDefault="00BE6CBB" w:rsidP="00B740EA">
            <w:pPr>
              <w:spacing w:after="0" w:line="240" w:lineRule="exact"/>
              <w:rPr>
                <w:rFonts w:ascii="Times New Roman" w:eastAsia="Times New Roman" w:hAnsi="Times New Roman" w:cs="Times New Roman"/>
                <w:b/>
                <w:sz w:val="24"/>
                <w:szCs w:val="24"/>
                <w:lang w:eastAsia="ru-RU"/>
              </w:rPr>
            </w:pPr>
          </w:p>
        </w:tc>
      </w:tr>
      <w:tr w:rsidR="00503495" w:rsidRPr="00B740EA" w:rsidTr="00B740EA">
        <w:trPr>
          <w:trHeight w:val="780"/>
        </w:trPr>
        <w:tc>
          <w:tcPr>
            <w:tcW w:w="905" w:type="dxa"/>
            <w:vMerge w:val="restart"/>
            <w:tcBorders>
              <w:top w:val="nil"/>
              <w:left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1.3.</w:t>
            </w:r>
          </w:p>
        </w:tc>
        <w:tc>
          <w:tcPr>
            <w:tcW w:w="6198" w:type="dxa"/>
            <w:vMerge w:val="restart"/>
            <w:tcBorders>
              <w:top w:val="nil"/>
              <w:left w:val="nil"/>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bookmarkStart w:id="7" w:name="_Hlk43389214"/>
            <w:r w:rsidRPr="00B740EA">
              <w:rPr>
                <w:rFonts w:ascii="Times New Roman" w:eastAsia="Times New Roman" w:hAnsi="Times New Roman" w:cs="Times New Roman"/>
                <w:sz w:val="24"/>
                <w:szCs w:val="24"/>
                <w:lang w:eastAsia="ru-RU"/>
              </w:rPr>
              <w:t xml:space="preserve">Проведение инвентаризации автодорог общего пользования местного значения </w:t>
            </w:r>
            <w:bookmarkEnd w:id="7"/>
          </w:p>
          <w:p w:rsidR="00BE6CBB" w:rsidRPr="00B740EA" w:rsidRDefault="00BE6CBB" w:rsidP="00B740EA">
            <w:pPr>
              <w:spacing w:after="0" w:line="240" w:lineRule="exact"/>
              <w:rPr>
                <w:rFonts w:ascii="Times New Roman" w:eastAsia="Times New Roman" w:hAnsi="Times New Roman" w:cs="Times New Roman"/>
                <w:sz w:val="24"/>
                <w:szCs w:val="24"/>
                <w:lang w:eastAsia="ru-RU"/>
              </w:rPr>
            </w:pPr>
          </w:p>
          <w:p w:rsidR="00BE6CBB" w:rsidRPr="00B740EA" w:rsidRDefault="00BE6CBB" w:rsidP="00B740EA">
            <w:pPr>
              <w:spacing w:after="0" w:line="240" w:lineRule="exact"/>
              <w:rPr>
                <w:rFonts w:ascii="Times New Roman" w:eastAsia="Times New Roman" w:hAnsi="Times New Roman" w:cs="Times New Roman"/>
                <w:b/>
                <w:sz w:val="24"/>
                <w:szCs w:val="24"/>
                <w:lang w:eastAsia="ru-RU"/>
              </w:rPr>
            </w:pPr>
          </w:p>
        </w:tc>
        <w:tc>
          <w:tcPr>
            <w:tcW w:w="1701" w:type="dxa"/>
            <w:vMerge w:val="restart"/>
            <w:tcBorders>
              <w:top w:val="nil"/>
              <w:left w:val="nil"/>
              <w:right w:val="nil"/>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2014-2023</w:t>
            </w:r>
          </w:p>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969" w:type="dxa"/>
            <w:vMerge w:val="restart"/>
            <w:tcBorders>
              <w:top w:val="single" w:sz="4" w:space="0" w:color="auto"/>
              <w:left w:val="single" w:sz="4" w:space="0" w:color="auto"/>
              <w:right w:val="nil"/>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Сектор по транспорту, </w:t>
            </w:r>
          </w:p>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дорожной деятельности  и связи, специализированные, </w:t>
            </w:r>
          </w:p>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организации, выбранные по результатам торгов</w:t>
            </w:r>
          </w:p>
        </w:tc>
        <w:tc>
          <w:tcPr>
            <w:tcW w:w="3402" w:type="dxa"/>
            <w:tcBorders>
              <w:top w:val="single" w:sz="4" w:space="0" w:color="auto"/>
              <w:left w:val="single" w:sz="4" w:space="0" w:color="auto"/>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r>
      <w:tr w:rsidR="00503495" w:rsidRPr="00B740EA" w:rsidTr="00B740EA">
        <w:trPr>
          <w:trHeight w:val="1200"/>
        </w:trPr>
        <w:tc>
          <w:tcPr>
            <w:tcW w:w="905" w:type="dxa"/>
            <w:vMerge/>
            <w:tcBorders>
              <w:left w:val="single" w:sz="4" w:space="0" w:color="auto"/>
              <w:right w:val="single" w:sz="4" w:space="0" w:color="auto"/>
            </w:tcBorders>
            <w:shd w:val="clear" w:color="auto" w:fill="auto"/>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p>
        </w:tc>
        <w:tc>
          <w:tcPr>
            <w:tcW w:w="6198" w:type="dxa"/>
            <w:vMerge/>
            <w:tcBorders>
              <w:left w:val="nil"/>
              <w:right w:val="single" w:sz="4" w:space="0" w:color="auto"/>
            </w:tcBorders>
            <w:shd w:val="clear" w:color="auto" w:fill="auto"/>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1701" w:type="dxa"/>
            <w:vMerge/>
            <w:tcBorders>
              <w:left w:val="nil"/>
              <w:right w:val="nil"/>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969" w:type="dxa"/>
            <w:vMerge/>
            <w:tcBorders>
              <w:left w:val="single" w:sz="4" w:space="0" w:color="auto"/>
              <w:right w:val="nil"/>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p>
        </w:tc>
        <w:tc>
          <w:tcPr>
            <w:tcW w:w="3402" w:type="dxa"/>
            <w:tcBorders>
              <w:top w:val="nil"/>
              <w:left w:val="single" w:sz="4" w:space="0" w:color="auto"/>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r>
      <w:tr w:rsidR="00503495" w:rsidRPr="00B740EA" w:rsidTr="00B740EA">
        <w:trPr>
          <w:trHeight w:val="75"/>
        </w:trPr>
        <w:tc>
          <w:tcPr>
            <w:tcW w:w="905" w:type="dxa"/>
            <w:vMerge/>
            <w:tcBorders>
              <w:left w:val="single" w:sz="4" w:space="0" w:color="auto"/>
              <w:bottom w:val="nil"/>
              <w:right w:val="single" w:sz="4" w:space="0" w:color="auto"/>
            </w:tcBorders>
            <w:shd w:val="clear" w:color="auto" w:fill="auto"/>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p>
        </w:tc>
        <w:tc>
          <w:tcPr>
            <w:tcW w:w="6198" w:type="dxa"/>
            <w:vMerge/>
            <w:tcBorders>
              <w:left w:val="nil"/>
              <w:bottom w:val="nil"/>
              <w:right w:val="single" w:sz="4" w:space="0" w:color="auto"/>
            </w:tcBorders>
            <w:shd w:val="clear" w:color="auto" w:fill="auto"/>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1701" w:type="dxa"/>
            <w:vMerge/>
            <w:tcBorders>
              <w:left w:val="nil"/>
              <w:bottom w:val="single" w:sz="4" w:space="0" w:color="auto"/>
              <w:right w:val="nil"/>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969" w:type="dxa"/>
            <w:vMerge/>
            <w:tcBorders>
              <w:left w:val="single" w:sz="4" w:space="0" w:color="auto"/>
              <w:bottom w:val="single" w:sz="4" w:space="0" w:color="auto"/>
              <w:right w:val="nil"/>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p>
        </w:tc>
        <w:tc>
          <w:tcPr>
            <w:tcW w:w="3402" w:type="dxa"/>
            <w:tcBorders>
              <w:top w:val="nil"/>
              <w:left w:val="single" w:sz="4" w:space="0" w:color="auto"/>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r>
      <w:tr w:rsidR="00503495" w:rsidRPr="00B740EA" w:rsidTr="00B740EA">
        <w:trPr>
          <w:trHeight w:val="75"/>
        </w:trPr>
        <w:tc>
          <w:tcPr>
            <w:tcW w:w="905" w:type="dxa"/>
            <w:tcBorders>
              <w:left w:val="single" w:sz="4" w:space="0" w:color="auto"/>
              <w:bottom w:val="nil"/>
              <w:right w:val="single" w:sz="4" w:space="0" w:color="auto"/>
            </w:tcBorders>
            <w:shd w:val="clear" w:color="auto" w:fill="auto"/>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p>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1.4</w:t>
            </w:r>
          </w:p>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p>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p>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p>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p>
        </w:tc>
        <w:tc>
          <w:tcPr>
            <w:tcW w:w="6198" w:type="dxa"/>
            <w:tcBorders>
              <w:left w:val="nil"/>
              <w:bottom w:val="nil"/>
              <w:right w:val="single" w:sz="4" w:space="0" w:color="auto"/>
            </w:tcBorders>
            <w:shd w:val="clear" w:color="auto" w:fill="auto"/>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Субсидии бюджетам городских и сельских поселений района на софинансирование расходных обязательств по ремонту объектов дорожного хозяйства </w:t>
            </w:r>
          </w:p>
        </w:tc>
        <w:tc>
          <w:tcPr>
            <w:tcW w:w="1701" w:type="dxa"/>
            <w:tcBorders>
              <w:left w:val="nil"/>
              <w:bottom w:val="single" w:sz="4" w:space="0" w:color="auto"/>
              <w:right w:val="nil"/>
            </w:tcBorders>
            <w:shd w:val="clear" w:color="auto" w:fill="auto"/>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2020-202</w:t>
            </w:r>
            <w:r w:rsidR="00D80334" w:rsidRPr="00B740EA">
              <w:rPr>
                <w:rFonts w:ascii="Times New Roman" w:eastAsia="Times New Roman" w:hAnsi="Times New Roman" w:cs="Times New Roman"/>
                <w:sz w:val="24"/>
                <w:szCs w:val="24"/>
                <w:lang w:eastAsia="ru-RU"/>
              </w:rPr>
              <w:t>3</w:t>
            </w:r>
            <w:r w:rsidRPr="00B740EA">
              <w:rPr>
                <w:rFonts w:ascii="Times New Roman" w:eastAsia="Times New Roman" w:hAnsi="Times New Roman" w:cs="Times New Roman"/>
                <w:sz w:val="24"/>
                <w:szCs w:val="24"/>
                <w:lang w:eastAsia="ru-RU"/>
              </w:rPr>
              <w:t xml:space="preserve"> </w:t>
            </w:r>
          </w:p>
        </w:tc>
        <w:tc>
          <w:tcPr>
            <w:tcW w:w="3969" w:type="dxa"/>
            <w:tcBorders>
              <w:left w:val="single" w:sz="4" w:space="0" w:color="auto"/>
              <w:bottom w:val="single" w:sz="4" w:space="0" w:color="auto"/>
              <w:right w:val="nil"/>
            </w:tcBorders>
            <w:shd w:val="clear" w:color="auto" w:fill="auto"/>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Сектор по транспорту, </w:t>
            </w:r>
          </w:p>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дорожной деятельности  и связи, финансовое управление администрации района</w:t>
            </w:r>
          </w:p>
        </w:tc>
        <w:tc>
          <w:tcPr>
            <w:tcW w:w="3402" w:type="dxa"/>
            <w:tcBorders>
              <w:top w:val="nil"/>
              <w:left w:val="single" w:sz="4" w:space="0" w:color="auto"/>
              <w:bottom w:val="nil"/>
              <w:right w:val="single" w:sz="4" w:space="0" w:color="auto"/>
            </w:tcBorders>
            <w:shd w:val="clear" w:color="auto" w:fill="auto"/>
            <w:noWrap/>
            <w:vAlign w:val="bottom"/>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r>
      <w:tr w:rsidR="00503495" w:rsidRPr="00B740EA" w:rsidTr="00B740EA">
        <w:trPr>
          <w:cantSplit/>
          <w:trHeight w:val="375"/>
        </w:trPr>
        <w:tc>
          <w:tcPr>
            <w:tcW w:w="905" w:type="dxa"/>
            <w:tcBorders>
              <w:top w:val="single" w:sz="4" w:space="0" w:color="auto"/>
              <w:left w:val="single" w:sz="4" w:space="0" w:color="auto"/>
              <w:bottom w:val="nil"/>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lastRenderedPageBreak/>
              <w:t> </w:t>
            </w:r>
          </w:p>
        </w:tc>
        <w:tc>
          <w:tcPr>
            <w:tcW w:w="61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Капитальный ремонт автомобильных дорог общего пользования местного значения и искусственных сооружений на них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2014-2</w:t>
            </w:r>
            <w:r w:rsidR="00D80334" w:rsidRPr="00B740EA">
              <w:rPr>
                <w:rFonts w:ascii="Times New Roman" w:eastAsia="Times New Roman" w:hAnsi="Times New Roman" w:cs="Times New Roman"/>
                <w:sz w:val="24"/>
                <w:szCs w:val="24"/>
                <w:lang w:eastAsia="ru-RU"/>
              </w:rPr>
              <w:t>017</w:t>
            </w:r>
          </w:p>
        </w:tc>
        <w:tc>
          <w:tcPr>
            <w:tcW w:w="3969" w:type="dxa"/>
            <w:vMerge w:val="restart"/>
            <w:tcBorders>
              <w:top w:val="single" w:sz="4" w:space="0" w:color="auto"/>
              <w:left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Сектор по транспорту, </w:t>
            </w:r>
          </w:p>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дорожной деятельности и связи, специализированные организации, выбранные по результатам торгов</w:t>
            </w:r>
          </w:p>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p>
        </w:tc>
        <w:tc>
          <w:tcPr>
            <w:tcW w:w="3402" w:type="dxa"/>
            <w:tcBorders>
              <w:top w:val="single" w:sz="4" w:space="0" w:color="auto"/>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r>
      <w:tr w:rsidR="00503495" w:rsidRPr="00B740EA" w:rsidTr="00B740EA">
        <w:trPr>
          <w:cantSplit/>
          <w:trHeight w:val="375"/>
        </w:trPr>
        <w:tc>
          <w:tcPr>
            <w:tcW w:w="905" w:type="dxa"/>
            <w:tcBorders>
              <w:top w:val="nil"/>
              <w:left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w:t>
            </w:r>
          </w:p>
        </w:tc>
        <w:tc>
          <w:tcPr>
            <w:tcW w:w="6198" w:type="dxa"/>
            <w:vMerge/>
            <w:tcBorders>
              <w:top w:val="nil"/>
              <w:left w:val="single" w:sz="4" w:space="0" w:color="auto"/>
              <w:bottom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969" w:type="dxa"/>
            <w:vMerge/>
            <w:tcBorders>
              <w:top w:val="single" w:sz="4" w:space="0" w:color="auto"/>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r>
      <w:tr w:rsidR="00503495" w:rsidRPr="00B740EA" w:rsidTr="00B740EA">
        <w:trPr>
          <w:cantSplit/>
          <w:trHeight w:val="345"/>
        </w:trPr>
        <w:tc>
          <w:tcPr>
            <w:tcW w:w="905" w:type="dxa"/>
            <w:tcBorders>
              <w:top w:val="nil"/>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c>
          <w:tcPr>
            <w:tcW w:w="6198" w:type="dxa"/>
            <w:vMerge/>
            <w:tcBorders>
              <w:top w:val="nil"/>
              <w:left w:val="single" w:sz="4" w:space="0" w:color="auto"/>
              <w:bottom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969" w:type="dxa"/>
            <w:vMerge/>
            <w:tcBorders>
              <w:top w:val="single" w:sz="4" w:space="0" w:color="auto"/>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r>
      <w:tr w:rsidR="00503495" w:rsidRPr="00B740EA" w:rsidTr="00B740EA">
        <w:trPr>
          <w:cantSplit/>
          <w:trHeight w:val="255"/>
        </w:trPr>
        <w:tc>
          <w:tcPr>
            <w:tcW w:w="905" w:type="dxa"/>
            <w:vMerge w:val="restart"/>
            <w:tcBorders>
              <w:top w:val="single" w:sz="4" w:space="0" w:color="auto"/>
              <w:left w:val="single" w:sz="4" w:space="0" w:color="auto"/>
              <w:bottom w:val="nil"/>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2.1.</w:t>
            </w:r>
          </w:p>
        </w:tc>
        <w:tc>
          <w:tcPr>
            <w:tcW w:w="6198" w:type="dxa"/>
            <w:vMerge w:val="restart"/>
            <w:tcBorders>
              <w:top w:val="single" w:sz="4" w:space="0" w:color="auto"/>
              <w:left w:val="single" w:sz="4" w:space="0" w:color="auto"/>
              <w:bottom w:val="nil"/>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Капитальный ремонт моста через р. Малый Ерик</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2014</w:t>
            </w:r>
          </w:p>
        </w:tc>
        <w:tc>
          <w:tcPr>
            <w:tcW w:w="3969" w:type="dxa"/>
            <w:vMerge/>
            <w:tcBorders>
              <w:top w:val="single" w:sz="4" w:space="0" w:color="auto"/>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r>
      <w:tr w:rsidR="00503495" w:rsidRPr="00B740EA" w:rsidTr="00B740EA">
        <w:trPr>
          <w:cantSplit/>
          <w:trHeight w:val="510"/>
        </w:trPr>
        <w:tc>
          <w:tcPr>
            <w:tcW w:w="905" w:type="dxa"/>
            <w:vMerge/>
            <w:tcBorders>
              <w:top w:val="nil"/>
              <w:left w:val="single" w:sz="4" w:space="0" w:color="auto"/>
              <w:bottom w:val="nil"/>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6198" w:type="dxa"/>
            <w:vMerge/>
            <w:tcBorders>
              <w:top w:val="nil"/>
              <w:left w:val="single" w:sz="4" w:space="0" w:color="auto"/>
              <w:bottom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p>
        </w:tc>
        <w:tc>
          <w:tcPr>
            <w:tcW w:w="3969" w:type="dxa"/>
            <w:vMerge/>
            <w:tcBorders>
              <w:top w:val="single" w:sz="4" w:space="0" w:color="auto"/>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r>
      <w:tr w:rsidR="00503495" w:rsidRPr="00B740EA" w:rsidTr="00B740EA">
        <w:trPr>
          <w:trHeight w:val="255"/>
        </w:trPr>
        <w:tc>
          <w:tcPr>
            <w:tcW w:w="90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2.2.</w:t>
            </w:r>
          </w:p>
        </w:tc>
        <w:tc>
          <w:tcPr>
            <w:tcW w:w="61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Капитальный ремонт моста через р. Иерохан</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2014</w:t>
            </w:r>
          </w:p>
        </w:tc>
        <w:tc>
          <w:tcPr>
            <w:tcW w:w="3969" w:type="dxa"/>
            <w:vMerge/>
            <w:tcBorders>
              <w:top w:val="single" w:sz="4" w:space="0" w:color="auto"/>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r>
      <w:tr w:rsidR="00503495" w:rsidRPr="00B740EA" w:rsidTr="00B740EA">
        <w:trPr>
          <w:trHeight w:val="120"/>
        </w:trPr>
        <w:tc>
          <w:tcPr>
            <w:tcW w:w="905" w:type="dxa"/>
            <w:vMerge/>
            <w:tcBorders>
              <w:top w:val="single" w:sz="4" w:space="0" w:color="auto"/>
              <w:left w:val="single" w:sz="4" w:space="0" w:color="auto"/>
              <w:bottom w:val="single" w:sz="4" w:space="0" w:color="000000"/>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6198" w:type="dxa"/>
            <w:vMerge/>
            <w:tcBorders>
              <w:top w:val="single" w:sz="4" w:space="0" w:color="auto"/>
              <w:left w:val="single" w:sz="4" w:space="0" w:color="auto"/>
              <w:bottom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969" w:type="dxa"/>
            <w:vMerge/>
            <w:tcBorders>
              <w:top w:val="single" w:sz="4" w:space="0" w:color="auto"/>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r>
      <w:tr w:rsidR="00503495" w:rsidRPr="00B740EA" w:rsidTr="00B740EA">
        <w:trPr>
          <w:trHeight w:val="435"/>
        </w:trPr>
        <w:tc>
          <w:tcPr>
            <w:tcW w:w="905" w:type="dxa"/>
            <w:tcBorders>
              <w:top w:val="single" w:sz="4" w:space="0" w:color="000000"/>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2.3.</w:t>
            </w:r>
          </w:p>
        </w:tc>
        <w:tc>
          <w:tcPr>
            <w:tcW w:w="6198" w:type="dxa"/>
            <w:tcBorders>
              <w:top w:val="single" w:sz="4" w:space="0" w:color="auto"/>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Капитальный ремонт малых мостов</w:t>
            </w:r>
          </w:p>
        </w:tc>
        <w:tc>
          <w:tcPr>
            <w:tcW w:w="1701" w:type="dxa"/>
            <w:tcBorders>
              <w:top w:val="single" w:sz="4" w:space="0" w:color="auto"/>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2015, 2017</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vMerge w:val="restart"/>
            <w:tcBorders>
              <w:left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r>
      <w:tr w:rsidR="00503495" w:rsidRPr="00B740EA" w:rsidTr="00B740EA">
        <w:trPr>
          <w:trHeight w:val="435"/>
        </w:trPr>
        <w:tc>
          <w:tcPr>
            <w:tcW w:w="905" w:type="dxa"/>
            <w:tcBorders>
              <w:top w:val="single" w:sz="4" w:space="0" w:color="000000"/>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2.4.</w:t>
            </w:r>
          </w:p>
        </w:tc>
        <w:tc>
          <w:tcPr>
            <w:tcW w:w="6198" w:type="dxa"/>
            <w:tcBorders>
              <w:top w:val="single" w:sz="4" w:space="0" w:color="auto"/>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Капитальный ремонт автомобильных дорог </w:t>
            </w:r>
          </w:p>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п. Чегдомын - п. Шахтинский ПК 62-68, п. Шахтинский – п. Софийск ПК 50- 62</w:t>
            </w:r>
          </w:p>
        </w:tc>
        <w:tc>
          <w:tcPr>
            <w:tcW w:w="1701" w:type="dxa"/>
            <w:tcBorders>
              <w:top w:val="single" w:sz="4" w:space="0" w:color="auto"/>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2016</w:t>
            </w:r>
          </w:p>
        </w:tc>
        <w:tc>
          <w:tcPr>
            <w:tcW w:w="3969" w:type="dxa"/>
            <w:vMerge w:val="restart"/>
            <w:tcBorders>
              <w:top w:val="single" w:sz="4" w:space="0" w:color="auto"/>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Сектор по транспорту, </w:t>
            </w:r>
          </w:p>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дорожной деятельности и связи, специализированные организации, выбранные по результатам торгов</w:t>
            </w:r>
          </w:p>
        </w:tc>
        <w:tc>
          <w:tcPr>
            <w:tcW w:w="3402" w:type="dxa"/>
            <w:vMerge/>
            <w:tcBorders>
              <w:left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r>
      <w:tr w:rsidR="00503495" w:rsidRPr="00B740EA" w:rsidTr="00B740EA">
        <w:trPr>
          <w:trHeight w:val="435"/>
        </w:trPr>
        <w:tc>
          <w:tcPr>
            <w:tcW w:w="905" w:type="dxa"/>
            <w:tcBorders>
              <w:top w:val="single" w:sz="4" w:space="0" w:color="000000"/>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2.5</w:t>
            </w:r>
          </w:p>
        </w:tc>
        <w:tc>
          <w:tcPr>
            <w:tcW w:w="6198" w:type="dxa"/>
            <w:tcBorders>
              <w:top w:val="single" w:sz="4" w:space="0" w:color="auto"/>
              <w:left w:val="nil"/>
              <w:bottom w:val="single" w:sz="4" w:space="0" w:color="auto"/>
              <w:right w:val="single" w:sz="4" w:space="0" w:color="auto"/>
            </w:tcBorders>
            <w:shd w:val="clear" w:color="auto" w:fill="auto"/>
            <w:hideMark/>
          </w:tcPr>
          <w:p w:rsidR="00BE6CBB" w:rsidRPr="00B740EA" w:rsidRDefault="00D80334"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 Капитальный р</w:t>
            </w:r>
            <w:r w:rsidR="00BE6CBB" w:rsidRPr="00B740EA">
              <w:rPr>
                <w:rFonts w:ascii="Times New Roman" w:eastAsia="Times New Roman" w:hAnsi="Times New Roman" w:cs="Times New Roman"/>
                <w:sz w:val="24"/>
                <w:szCs w:val="24"/>
                <w:lang w:eastAsia="ru-RU"/>
              </w:rPr>
              <w:t>емонт автомобильной дороги п. Тырма –  с. Аланап</w:t>
            </w:r>
          </w:p>
        </w:tc>
        <w:tc>
          <w:tcPr>
            <w:tcW w:w="1701" w:type="dxa"/>
            <w:tcBorders>
              <w:top w:val="single" w:sz="4" w:space="0" w:color="auto"/>
              <w:left w:val="nil"/>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2017</w:t>
            </w:r>
          </w:p>
        </w:tc>
        <w:tc>
          <w:tcPr>
            <w:tcW w:w="3969" w:type="dxa"/>
            <w:vMerge/>
            <w:tcBorders>
              <w:left w:val="single" w:sz="4" w:space="0" w:color="auto"/>
              <w:bottom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vMerge/>
            <w:tcBorders>
              <w:left w:val="nil"/>
              <w:bottom w:val="single" w:sz="4" w:space="0" w:color="auto"/>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r>
      <w:tr w:rsidR="00503495" w:rsidRPr="00B740EA" w:rsidTr="00B740EA">
        <w:trPr>
          <w:trHeight w:val="375"/>
        </w:trPr>
        <w:tc>
          <w:tcPr>
            <w:tcW w:w="905" w:type="dxa"/>
            <w:tcBorders>
              <w:top w:val="single" w:sz="4" w:space="0" w:color="auto"/>
              <w:left w:val="single" w:sz="4" w:space="0" w:color="auto"/>
              <w:bottom w:val="nil"/>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3.</w:t>
            </w:r>
          </w:p>
        </w:tc>
        <w:tc>
          <w:tcPr>
            <w:tcW w:w="6198" w:type="dxa"/>
            <w:vMerge w:val="restart"/>
            <w:tcBorders>
              <w:top w:val="nil"/>
              <w:left w:val="single" w:sz="4" w:space="0" w:color="auto"/>
              <w:bottom w:val="nil"/>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Повышение безопасности дорожного движения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2016, 2017-2023</w:t>
            </w:r>
          </w:p>
        </w:tc>
        <w:tc>
          <w:tcPr>
            <w:tcW w:w="3969" w:type="dxa"/>
            <w:vMerge w:val="restart"/>
            <w:tcBorders>
              <w:top w:val="single" w:sz="4" w:space="0" w:color="auto"/>
              <w:left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Сектор по транспорту, </w:t>
            </w:r>
          </w:p>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дорожной деятельности и связи </w:t>
            </w: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r>
      <w:tr w:rsidR="00503495" w:rsidRPr="00B740EA" w:rsidTr="00B740EA">
        <w:trPr>
          <w:trHeight w:val="315"/>
        </w:trPr>
        <w:tc>
          <w:tcPr>
            <w:tcW w:w="905" w:type="dxa"/>
            <w:tcBorders>
              <w:top w:val="nil"/>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c>
          <w:tcPr>
            <w:tcW w:w="6198" w:type="dxa"/>
            <w:vMerge/>
            <w:tcBorders>
              <w:top w:val="nil"/>
              <w:left w:val="single" w:sz="4" w:space="0" w:color="auto"/>
              <w:bottom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969" w:type="dxa"/>
            <w:vMerge/>
            <w:tcBorders>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r>
      <w:tr w:rsidR="00503495" w:rsidRPr="00B740EA" w:rsidTr="00B740EA">
        <w:trPr>
          <w:trHeight w:val="375"/>
        </w:trPr>
        <w:tc>
          <w:tcPr>
            <w:tcW w:w="905" w:type="dxa"/>
            <w:tcBorders>
              <w:top w:val="nil"/>
              <w:left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3.1</w:t>
            </w:r>
          </w:p>
        </w:tc>
        <w:tc>
          <w:tcPr>
            <w:tcW w:w="61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Техническое оснащение автомобильных дорог общего пользования</w:t>
            </w:r>
          </w:p>
        </w:tc>
        <w:tc>
          <w:tcPr>
            <w:tcW w:w="1701" w:type="dxa"/>
            <w:vMerge/>
            <w:tcBorders>
              <w:top w:val="nil"/>
              <w:left w:val="single" w:sz="4" w:space="0" w:color="auto"/>
              <w:bottom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969" w:type="dxa"/>
            <w:vMerge/>
            <w:tcBorders>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r>
      <w:tr w:rsidR="00503495" w:rsidRPr="00B740EA" w:rsidTr="00B740EA">
        <w:trPr>
          <w:trHeight w:val="330"/>
        </w:trPr>
        <w:tc>
          <w:tcPr>
            <w:tcW w:w="905" w:type="dxa"/>
            <w:tcBorders>
              <w:top w:val="nil"/>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c>
          <w:tcPr>
            <w:tcW w:w="6198" w:type="dxa"/>
            <w:vMerge/>
            <w:tcBorders>
              <w:top w:val="single" w:sz="4" w:space="0" w:color="auto"/>
              <w:left w:val="single" w:sz="4" w:space="0" w:color="auto"/>
              <w:bottom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1701" w:type="dxa"/>
            <w:vMerge/>
            <w:tcBorders>
              <w:top w:val="nil"/>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969" w:type="dxa"/>
            <w:vMerge/>
            <w:tcBorders>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w:t>
            </w:r>
          </w:p>
        </w:tc>
      </w:tr>
      <w:tr w:rsidR="00503495" w:rsidRPr="00B740EA" w:rsidTr="00B740EA">
        <w:trPr>
          <w:trHeight w:val="330"/>
        </w:trPr>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3.2</w:t>
            </w:r>
          </w:p>
        </w:tc>
        <w:tc>
          <w:tcPr>
            <w:tcW w:w="6198" w:type="dxa"/>
            <w:tcBorders>
              <w:top w:val="single" w:sz="4" w:space="0" w:color="auto"/>
              <w:left w:val="single" w:sz="4" w:space="0" w:color="auto"/>
              <w:bottom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Проект организации дорожного движения на автомобильную дорогу п. Чегдомын – п. Шахтинский</w:t>
            </w:r>
          </w:p>
        </w:tc>
        <w:tc>
          <w:tcPr>
            <w:tcW w:w="1701" w:type="dxa"/>
            <w:tcBorders>
              <w:top w:val="nil"/>
              <w:left w:val="single" w:sz="4" w:space="0" w:color="auto"/>
              <w:bottom w:val="single" w:sz="4" w:space="0" w:color="auto"/>
              <w:right w:val="single" w:sz="4" w:space="0" w:color="auto"/>
            </w:tcBorders>
            <w:vAlign w:val="center"/>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2017</w:t>
            </w:r>
          </w:p>
        </w:tc>
        <w:tc>
          <w:tcPr>
            <w:tcW w:w="3969" w:type="dxa"/>
            <w:vMerge/>
            <w:tcBorders>
              <w:left w:val="single" w:sz="4" w:space="0" w:color="auto"/>
              <w:bottom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r>
      <w:tr w:rsidR="00503495" w:rsidRPr="00B740EA" w:rsidTr="00B740EA">
        <w:trPr>
          <w:trHeight w:val="330"/>
        </w:trPr>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4.</w:t>
            </w:r>
          </w:p>
        </w:tc>
        <w:tc>
          <w:tcPr>
            <w:tcW w:w="6198" w:type="dxa"/>
            <w:tcBorders>
              <w:top w:val="single" w:sz="4" w:space="0" w:color="auto"/>
              <w:left w:val="single" w:sz="4" w:space="0" w:color="auto"/>
              <w:bottom w:val="single" w:sz="4" w:space="0" w:color="auto"/>
              <w:right w:val="single" w:sz="4" w:space="0" w:color="auto"/>
            </w:tcBorders>
            <w:vAlign w:val="center"/>
            <w:hideMark/>
          </w:tcPr>
          <w:p w:rsidR="00F844ED" w:rsidRPr="00B740EA" w:rsidRDefault="00F844ED"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B740EA">
              <w:rPr>
                <w:rFonts w:ascii="Times New Roman" w:hAnsi="Times New Roman" w:cs="Times New Roman"/>
                <w:sz w:val="24"/>
                <w:szCs w:val="24"/>
              </w:rPr>
              <w:t xml:space="preserve">Исполнение части полномочий по осуществлению  дорожной деятельности в отношении  автомобильных дорог местного значения в границах  городских и сельских поселений. </w:t>
            </w:r>
          </w:p>
          <w:p w:rsidR="00BE6CBB" w:rsidRPr="00B740EA" w:rsidRDefault="00BE6CB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vAlign w:val="center"/>
            <w:hideMark/>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2019-202</w:t>
            </w:r>
            <w:r w:rsidR="00D80334" w:rsidRPr="00B740EA">
              <w:rPr>
                <w:rFonts w:ascii="Times New Roman" w:eastAsia="Times New Roman" w:hAnsi="Times New Roman" w:cs="Times New Roman"/>
                <w:sz w:val="24"/>
                <w:szCs w:val="24"/>
                <w:lang w:eastAsia="ru-RU"/>
              </w:rPr>
              <w:t>3</w:t>
            </w:r>
          </w:p>
        </w:tc>
        <w:tc>
          <w:tcPr>
            <w:tcW w:w="3969" w:type="dxa"/>
            <w:tcBorders>
              <w:top w:val="single" w:sz="4" w:space="0" w:color="auto"/>
              <w:left w:val="single" w:sz="4" w:space="0" w:color="auto"/>
              <w:right w:val="single" w:sz="4" w:space="0" w:color="auto"/>
            </w:tcBorders>
            <w:vAlign w:val="center"/>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Сектор по транспорту, </w:t>
            </w:r>
          </w:p>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дорожной деятельности и связи</w:t>
            </w:r>
          </w:p>
        </w:tc>
        <w:tc>
          <w:tcPr>
            <w:tcW w:w="3402" w:type="dxa"/>
            <w:tcBorders>
              <w:top w:val="single" w:sz="4" w:space="0" w:color="auto"/>
              <w:left w:val="nil"/>
              <w:bottom w:val="nil"/>
              <w:right w:val="single" w:sz="4" w:space="0" w:color="auto"/>
            </w:tcBorders>
            <w:shd w:val="clear" w:color="auto" w:fill="auto"/>
            <w:noWrap/>
            <w:vAlign w:val="bottom"/>
            <w:hideMark/>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r>
      <w:tr w:rsidR="00503495" w:rsidRPr="00B740EA" w:rsidTr="00B740EA">
        <w:trPr>
          <w:trHeight w:val="330"/>
        </w:trPr>
        <w:tc>
          <w:tcPr>
            <w:tcW w:w="905" w:type="dxa"/>
            <w:tcBorders>
              <w:top w:val="single" w:sz="4" w:space="0" w:color="auto"/>
              <w:left w:val="single" w:sz="4" w:space="0" w:color="auto"/>
              <w:bottom w:val="single" w:sz="4" w:space="0" w:color="auto"/>
              <w:right w:val="single" w:sz="4" w:space="0" w:color="auto"/>
            </w:tcBorders>
            <w:shd w:val="clear" w:color="auto" w:fill="auto"/>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4.1</w:t>
            </w:r>
          </w:p>
        </w:tc>
        <w:tc>
          <w:tcPr>
            <w:tcW w:w="6198" w:type="dxa"/>
            <w:tcBorders>
              <w:top w:val="single" w:sz="4" w:space="0" w:color="auto"/>
              <w:left w:val="single" w:sz="4" w:space="0" w:color="auto"/>
              <w:bottom w:val="single" w:sz="4" w:space="0" w:color="auto"/>
              <w:right w:val="single" w:sz="4" w:space="0" w:color="auto"/>
            </w:tcBorders>
            <w:vAlign w:val="center"/>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Содержание и ремонт автомобильных дорог общего пользования местного значения в населенных пунктах муниципального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2019-2023</w:t>
            </w:r>
          </w:p>
        </w:tc>
        <w:tc>
          <w:tcPr>
            <w:tcW w:w="3969" w:type="dxa"/>
            <w:tcBorders>
              <w:top w:val="single" w:sz="4" w:space="0" w:color="auto"/>
              <w:left w:val="single" w:sz="4" w:space="0" w:color="auto"/>
              <w:bottom w:val="single" w:sz="4" w:space="0" w:color="auto"/>
              <w:right w:val="single" w:sz="4" w:space="0" w:color="auto"/>
            </w:tcBorders>
            <w:vAlign w:val="center"/>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Сектор по транспорту, </w:t>
            </w:r>
          </w:p>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дорожной деятельности  и связи</w:t>
            </w:r>
          </w:p>
        </w:tc>
        <w:tc>
          <w:tcPr>
            <w:tcW w:w="3402" w:type="dxa"/>
            <w:tcBorders>
              <w:top w:val="single" w:sz="4" w:space="0" w:color="auto"/>
              <w:left w:val="single" w:sz="4" w:space="0" w:color="auto"/>
              <w:bottom w:val="single" w:sz="4" w:space="0" w:color="auto"/>
              <w:right w:val="single" w:sz="4" w:space="0" w:color="auto"/>
            </w:tcBorders>
            <w:vAlign w:val="center"/>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r>
      <w:tr w:rsidR="00503495" w:rsidRPr="00B740EA" w:rsidTr="00B740EA">
        <w:trPr>
          <w:trHeight w:val="2036"/>
        </w:trPr>
        <w:tc>
          <w:tcPr>
            <w:tcW w:w="905" w:type="dxa"/>
            <w:tcBorders>
              <w:top w:val="single" w:sz="4" w:space="0" w:color="auto"/>
              <w:left w:val="single" w:sz="4" w:space="0" w:color="auto"/>
              <w:bottom w:val="single" w:sz="4" w:space="0" w:color="auto"/>
              <w:right w:val="single" w:sz="4" w:space="0" w:color="auto"/>
            </w:tcBorders>
            <w:shd w:val="clear" w:color="auto" w:fill="auto"/>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lastRenderedPageBreak/>
              <w:t>4.2</w:t>
            </w:r>
          </w:p>
        </w:tc>
        <w:tc>
          <w:tcPr>
            <w:tcW w:w="6198" w:type="dxa"/>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tblpY="1"/>
              <w:tblOverlap w:val="never"/>
              <w:tblW w:w="7812" w:type="dxa"/>
              <w:tblLayout w:type="fixed"/>
              <w:tblLook w:val="04A0"/>
            </w:tblPr>
            <w:tblGrid>
              <w:gridCol w:w="7812"/>
            </w:tblGrid>
            <w:tr w:rsidR="00503495" w:rsidRPr="00B740EA" w:rsidTr="00AE0F00">
              <w:trPr>
                <w:trHeight w:val="972"/>
              </w:trPr>
              <w:tc>
                <w:tcPr>
                  <w:tcW w:w="5000" w:type="pct"/>
                  <w:tcBorders>
                    <w:left w:val="nil"/>
                    <w:right w:val="single" w:sz="4" w:space="0" w:color="auto"/>
                  </w:tcBorders>
                  <w:shd w:val="clear" w:color="auto" w:fill="auto"/>
                  <w:vAlign w:val="center"/>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Разработка проектной документации </w:t>
                  </w:r>
                  <w:proofErr w:type="gramStart"/>
                  <w:r w:rsidRPr="00B740EA">
                    <w:rPr>
                      <w:rFonts w:ascii="Times New Roman" w:eastAsia="Times New Roman" w:hAnsi="Times New Roman" w:cs="Times New Roman"/>
                      <w:sz w:val="24"/>
                      <w:szCs w:val="24"/>
                      <w:lang w:eastAsia="ru-RU"/>
                    </w:rPr>
                    <w:t>на</w:t>
                  </w:r>
                  <w:proofErr w:type="gramEnd"/>
                  <w:r w:rsidRPr="00B740EA">
                    <w:rPr>
                      <w:rFonts w:ascii="Times New Roman" w:eastAsia="Times New Roman" w:hAnsi="Times New Roman" w:cs="Times New Roman"/>
                      <w:sz w:val="24"/>
                      <w:szCs w:val="24"/>
                      <w:lang w:eastAsia="ru-RU"/>
                    </w:rPr>
                    <w:t xml:space="preserve"> строитель-</w:t>
                  </w:r>
                </w:p>
                <w:p w:rsidR="00BE6CBB" w:rsidRPr="00B740EA" w:rsidRDefault="00BE6CBB" w:rsidP="00B740EA">
                  <w:pPr>
                    <w:spacing w:after="0" w:line="240" w:lineRule="exact"/>
                    <w:rPr>
                      <w:rFonts w:ascii="Times New Roman" w:eastAsia="Times New Roman" w:hAnsi="Times New Roman" w:cs="Times New Roman"/>
                      <w:sz w:val="24"/>
                      <w:szCs w:val="24"/>
                      <w:lang w:eastAsia="ru-RU"/>
                    </w:rPr>
                  </w:pPr>
                  <w:proofErr w:type="spellStart"/>
                  <w:r w:rsidRPr="00B740EA">
                    <w:rPr>
                      <w:rFonts w:ascii="Times New Roman" w:eastAsia="Times New Roman" w:hAnsi="Times New Roman" w:cs="Times New Roman"/>
                      <w:sz w:val="24"/>
                      <w:szCs w:val="24"/>
                      <w:lang w:eastAsia="ru-RU"/>
                    </w:rPr>
                    <w:t>ство</w:t>
                  </w:r>
                  <w:proofErr w:type="spellEnd"/>
                  <w:r w:rsidRPr="00B740EA">
                    <w:rPr>
                      <w:rFonts w:ascii="Times New Roman" w:eastAsia="Times New Roman" w:hAnsi="Times New Roman" w:cs="Times New Roman"/>
                      <w:sz w:val="24"/>
                      <w:szCs w:val="24"/>
                      <w:lang w:eastAsia="ru-RU"/>
                    </w:rPr>
                    <w:t xml:space="preserve"> (реконструкцию) автомобильных дорог </w:t>
                  </w:r>
                  <w:proofErr w:type="gramStart"/>
                  <w:r w:rsidRPr="00B740EA">
                    <w:rPr>
                      <w:rFonts w:ascii="Times New Roman" w:eastAsia="Times New Roman" w:hAnsi="Times New Roman" w:cs="Times New Roman"/>
                      <w:sz w:val="24"/>
                      <w:szCs w:val="24"/>
                      <w:lang w:eastAsia="ru-RU"/>
                    </w:rPr>
                    <w:t>общ</w:t>
                  </w:r>
                  <w:proofErr w:type="gramEnd"/>
                  <w:r w:rsidRPr="00B740EA">
                    <w:rPr>
                      <w:rFonts w:ascii="Times New Roman" w:eastAsia="Times New Roman" w:hAnsi="Times New Roman" w:cs="Times New Roman"/>
                      <w:sz w:val="24"/>
                      <w:szCs w:val="24"/>
                      <w:lang w:eastAsia="ru-RU"/>
                    </w:rPr>
                    <w:t>-</w:t>
                  </w:r>
                </w:p>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его пользования местного значения </w:t>
                  </w:r>
                  <w:proofErr w:type="gramStart"/>
                  <w:r w:rsidRPr="00B740EA">
                    <w:rPr>
                      <w:rFonts w:ascii="Times New Roman" w:eastAsia="Times New Roman" w:hAnsi="Times New Roman" w:cs="Times New Roman"/>
                      <w:sz w:val="24"/>
                      <w:szCs w:val="24"/>
                      <w:lang w:eastAsia="ru-RU"/>
                    </w:rPr>
                    <w:t>с</w:t>
                  </w:r>
                  <w:proofErr w:type="gramEnd"/>
                  <w:r w:rsidRPr="00B740EA">
                    <w:rPr>
                      <w:rFonts w:ascii="Times New Roman" w:eastAsia="Times New Roman" w:hAnsi="Times New Roman" w:cs="Times New Roman"/>
                      <w:sz w:val="24"/>
                      <w:szCs w:val="24"/>
                      <w:lang w:eastAsia="ru-RU"/>
                    </w:rPr>
                    <w:t xml:space="preserve"> последую-</w:t>
                  </w:r>
                </w:p>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щей реконструкцией сети автомобильных дорог </w:t>
                  </w:r>
                </w:p>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ведущим </w:t>
                  </w:r>
                  <w:proofErr w:type="gramStart"/>
                  <w:r w:rsidRPr="00B740EA">
                    <w:rPr>
                      <w:rFonts w:ascii="Times New Roman" w:eastAsia="Times New Roman" w:hAnsi="Times New Roman" w:cs="Times New Roman"/>
                      <w:sz w:val="24"/>
                      <w:szCs w:val="24"/>
                      <w:lang w:eastAsia="ru-RU"/>
                    </w:rPr>
                    <w:t>к</w:t>
                  </w:r>
                  <w:proofErr w:type="gramEnd"/>
                  <w:r w:rsidRPr="00B740EA">
                    <w:rPr>
                      <w:rFonts w:ascii="Times New Roman" w:eastAsia="Times New Roman" w:hAnsi="Times New Roman" w:cs="Times New Roman"/>
                      <w:sz w:val="24"/>
                      <w:szCs w:val="24"/>
                      <w:lang w:eastAsia="ru-RU"/>
                    </w:rPr>
                    <w:t xml:space="preserve"> ближайшим общественно значимым </w:t>
                  </w:r>
                </w:p>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объектам сельских населенных пунктов</w:t>
                  </w:r>
                </w:p>
              </w:tc>
            </w:tr>
          </w:tbl>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2020-2021</w:t>
            </w:r>
          </w:p>
        </w:tc>
        <w:tc>
          <w:tcPr>
            <w:tcW w:w="3969" w:type="dxa"/>
            <w:tcBorders>
              <w:top w:val="single" w:sz="4" w:space="0" w:color="auto"/>
              <w:left w:val="single" w:sz="4" w:space="0" w:color="auto"/>
              <w:bottom w:val="single" w:sz="4" w:space="0" w:color="auto"/>
              <w:right w:val="single" w:sz="4" w:space="0" w:color="auto"/>
            </w:tcBorders>
            <w:vAlign w:val="center"/>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Сектор по транспорту, дорожной деятельности и связи </w:t>
            </w:r>
          </w:p>
        </w:tc>
        <w:tc>
          <w:tcPr>
            <w:tcW w:w="3402" w:type="dxa"/>
            <w:tcBorders>
              <w:top w:val="single" w:sz="4" w:space="0" w:color="auto"/>
              <w:left w:val="single" w:sz="4" w:space="0" w:color="auto"/>
              <w:bottom w:val="single" w:sz="4" w:space="0" w:color="auto"/>
              <w:right w:val="single" w:sz="4" w:space="0" w:color="auto"/>
            </w:tcBorders>
            <w:vAlign w:val="center"/>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r>
      <w:tr w:rsidR="00503495" w:rsidRPr="00B740EA" w:rsidTr="00B740EA">
        <w:trPr>
          <w:trHeight w:val="1555"/>
        </w:trPr>
        <w:tc>
          <w:tcPr>
            <w:tcW w:w="905" w:type="dxa"/>
            <w:tcBorders>
              <w:top w:val="single" w:sz="4" w:space="0" w:color="auto"/>
              <w:left w:val="single" w:sz="4" w:space="0" w:color="auto"/>
              <w:bottom w:val="single" w:sz="4" w:space="0" w:color="auto"/>
              <w:right w:val="single" w:sz="4" w:space="0" w:color="auto"/>
            </w:tcBorders>
            <w:shd w:val="clear" w:color="auto" w:fill="auto"/>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4.3 </w:t>
            </w:r>
          </w:p>
        </w:tc>
        <w:tc>
          <w:tcPr>
            <w:tcW w:w="6198" w:type="dxa"/>
            <w:tcBorders>
              <w:top w:val="single" w:sz="4" w:space="0" w:color="auto"/>
              <w:left w:val="single" w:sz="4" w:space="0" w:color="auto"/>
              <w:bottom w:val="single" w:sz="4" w:space="0" w:color="auto"/>
              <w:right w:val="single" w:sz="4" w:space="0" w:color="auto"/>
            </w:tcBorders>
            <w:vAlign w:val="center"/>
          </w:tcPr>
          <w:p w:rsidR="00BE6CBB" w:rsidRPr="00B740EA" w:rsidRDefault="00BE6CBB" w:rsidP="00B740EA">
            <w:pPr>
              <w:spacing w:after="0" w:line="240" w:lineRule="exact"/>
              <w:jc w:val="both"/>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Проведение кадастровых работ объектов недвижимого имущества (земельных участков) с изготовлением межевого плана автомобильных дорог общего пользования местного значения в границах городских и сельских поселений  </w:t>
            </w:r>
          </w:p>
        </w:tc>
        <w:tc>
          <w:tcPr>
            <w:tcW w:w="1701" w:type="dxa"/>
            <w:tcBorders>
              <w:top w:val="single" w:sz="4" w:space="0" w:color="auto"/>
              <w:left w:val="single" w:sz="4" w:space="0" w:color="auto"/>
              <w:bottom w:val="single" w:sz="4" w:space="0" w:color="auto"/>
              <w:right w:val="single" w:sz="4" w:space="0" w:color="auto"/>
            </w:tcBorders>
            <w:vAlign w:val="center"/>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2020-2023</w:t>
            </w:r>
          </w:p>
        </w:tc>
        <w:tc>
          <w:tcPr>
            <w:tcW w:w="3969" w:type="dxa"/>
            <w:tcBorders>
              <w:top w:val="single" w:sz="4" w:space="0" w:color="auto"/>
              <w:left w:val="single" w:sz="4" w:space="0" w:color="auto"/>
              <w:bottom w:val="single" w:sz="4" w:space="0" w:color="auto"/>
              <w:right w:val="single" w:sz="4" w:space="0" w:color="auto"/>
            </w:tcBorders>
            <w:vAlign w:val="center"/>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Сектор по транспорту, </w:t>
            </w:r>
          </w:p>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дорожной деятельности  и связи, отдел земельных и имущественных отношений</w:t>
            </w:r>
          </w:p>
        </w:tc>
        <w:tc>
          <w:tcPr>
            <w:tcW w:w="3402" w:type="dxa"/>
            <w:tcBorders>
              <w:top w:val="single" w:sz="4" w:space="0" w:color="auto"/>
              <w:left w:val="single" w:sz="4" w:space="0" w:color="auto"/>
              <w:bottom w:val="single" w:sz="4" w:space="0" w:color="auto"/>
              <w:right w:val="single" w:sz="4" w:space="0" w:color="auto"/>
            </w:tcBorders>
            <w:vAlign w:val="center"/>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r>
      <w:tr w:rsidR="00503495" w:rsidRPr="00B740EA" w:rsidTr="00B740EA">
        <w:trPr>
          <w:trHeight w:val="330"/>
        </w:trPr>
        <w:tc>
          <w:tcPr>
            <w:tcW w:w="905" w:type="dxa"/>
            <w:tcBorders>
              <w:top w:val="single" w:sz="4" w:space="0" w:color="auto"/>
              <w:left w:val="single" w:sz="4" w:space="0" w:color="auto"/>
              <w:bottom w:val="single" w:sz="4" w:space="0" w:color="auto"/>
              <w:right w:val="single" w:sz="4" w:space="0" w:color="auto"/>
            </w:tcBorders>
            <w:shd w:val="clear" w:color="auto" w:fill="auto"/>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5.</w:t>
            </w:r>
          </w:p>
        </w:tc>
        <w:tc>
          <w:tcPr>
            <w:tcW w:w="6198" w:type="dxa"/>
            <w:tcBorders>
              <w:top w:val="single" w:sz="4" w:space="0" w:color="auto"/>
              <w:left w:val="single" w:sz="4" w:space="0" w:color="auto"/>
              <w:bottom w:val="single" w:sz="4" w:space="0" w:color="auto"/>
              <w:right w:val="single" w:sz="4" w:space="0" w:color="auto"/>
            </w:tcBorders>
            <w:shd w:val="clear" w:color="auto" w:fill="auto"/>
            <w:vAlign w:val="center"/>
          </w:tcPr>
          <w:p w:rsidR="00BE6CBB" w:rsidRPr="00B740EA" w:rsidRDefault="00F844ED" w:rsidP="00B740EA">
            <w:pPr>
              <w:spacing w:after="0" w:line="240" w:lineRule="exact"/>
              <w:rPr>
                <w:rFonts w:ascii="Times New Roman" w:eastAsia="Calibri" w:hAnsi="Times New Roman" w:cs="Times New Roman"/>
                <w:sz w:val="24"/>
                <w:szCs w:val="24"/>
              </w:rPr>
            </w:pPr>
            <w:r w:rsidRPr="00B740EA">
              <w:rPr>
                <w:rFonts w:ascii="Times New Roman" w:hAnsi="Times New Roman" w:cs="Times New Roman"/>
                <w:sz w:val="24"/>
                <w:szCs w:val="24"/>
              </w:rPr>
              <w:t xml:space="preserve">Приобретение специализированной </w:t>
            </w:r>
            <w:proofErr w:type="gramStart"/>
            <w:r w:rsidRPr="00B740EA">
              <w:rPr>
                <w:rFonts w:ascii="Times New Roman" w:hAnsi="Times New Roman" w:cs="Times New Roman"/>
                <w:sz w:val="24"/>
                <w:szCs w:val="24"/>
              </w:rPr>
              <w:t>техники для обеспечения содержания автомобильных дорог общего пользования местного значения</w:t>
            </w:r>
            <w:proofErr w:type="gramEnd"/>
            <w:r w:rsidRPr="00B740EA">
              <w:rPr>
                <w:rFonts w:ascii="Times New Roman" w:eastAsia="Calibri"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6CBB" w:rsidRPr="00B740EA" w:rsidRDefault="00BE6CBB"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2019-2023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Сектор по транспорту, </w:t>
            </w:r>
          </w:p>
          <w:p w:rsidR="00BE6CBB" w:rsidRPr="00B740EA" w:rsidRDefault="00BE6CBB" w:rsidP="00B740EA">
            <w:pPr>
              <w:spacing w:after="0" w:line="240" w:lineRule="exac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дорожной деятельности  и связи, отдел муниципальных закупок</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BE6CBB" w:rsidRPr="00B740EA" w:rsidRDefault="00BE6CBB" w:rsidP="00B740EA">
            <w:pPr>
              <w:spacing w:after="0" w:line="240" w:lineRule="exact"/>
              <w:rPr>
                <w:rFonts w:ascii="Times New Roman" w:eastAsia="Times New Roman" w:hAnsi="Times New Roman" w:cs="Times New Roman"/>
                <w:sz w:val="24"/>
                <w:szCs w:val="24"/>
                <w:lang w:eastAsia="ru-RU"/>
              </w:rPr>
            </w:pPr>
          </w:p>
        </w:tc>
      </w:tr>
    </w:tbl>
    <w:p w:rsidR="00BE6CBB" w:rsidRPr="00B740EA" w:rsidRDefault="00BE6CB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BE6CBB" w:rsidRPr="00B740EA" w:rsidRDefault="00BE6CBB" w:rsidP="00B740EA">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A34123" w:rsidRPr="00B740EA" w:rsidRDefault="00A34123" w:rsidP="00B740EA">
      <w:pPr>
        <w:spacing w:after="0" w:line="240" w:lineRule="exact"/>
        <w:ind w:right="1247"/>
        <w:jc w:val="center"/>
        <w:rPr>
          <w:rFonts w:ascii="Times New Roman" w:hAnsi="Times New Roman" w:cs="Times New Roman"/>
          <w:sz w:val="24"/>
          <w:szCs w:val="24"/>
        </w:rPr>
      </w:pPr>
    </w:p>
    <w:p w:rsidR="00D44C54" w:rsidRPr="00B740EA" w:rsidRDefault="00D44C54" w:rsidP="00B740EA">
      <w:pPr>
        <w:spacing w:after="0" w:line="240" w:lineRule="exact"/>
        <w:ind w:right="1247"/>
        <w:jc w:val="center"/>
        <w:rPr>
          <w:rFonts w:ascii="Times New Roman" w:hAnsi="Times New Roman" w:cs="Times New Roman"/>
          <w:sz w:val="24"/>
          <w:szCs w:val="24"/>
        </w:rPr>
      </w:pPr>
    </w:p>
    <w:p w:rsidR="00D44C54" w:rsidRDefault="00D44C54" w:rsidP="004B670A">
      <w:pPr>
        <w:spacing w:after="0" w:line="240" w:lineRule="auto"/>
        <w:ind w:right="1247"/>
        <w:jc w:val="center"/>
        <w:rPr>
          <w:rFonts w:ascii="Times New Roman" w:hAnsi="Times New Roman" w:cs="Times New Roman"/>
          <w:sz w:val="28"/>
          <w:szCs w:val="28"/>
        </w:rPr>
      </w:pPr>
    </w:p>
    <w:tbl>
      <w:tblPr>
        <w:tblpPr w:leftFromText="180" w:rightFromText="180" w:vertAnchor="text" w:tblpX="107" w:tblpY="1"/>
        <w:tblOverlap w:val="never"/>
        <w:tblW w:w="16161" w:type="dxa"/>
        <w:tblLayout w:type="fixed"/>
        <w:tblLook w:val="04A0"/>
      </w:tblPr>
      <w:tblGrid>
        <w:gridCol w:w="16161"/>
      </w:tblGrid>
      <w:tr w:rsidR="00D44C54" w:rsidRPr="00B740EA" w:rsidTr="00B740EA">
        <w:trPr>
          <w:trHeight w:val="375"/>
        </w:trPr>
        <w:tc>
          <w:tcPr>
            <w:tcW w:w="5000" w:type="pct"/>
            <w:tcBorders>
              <w:top w:val="nil"/>
              <w:left w:val="nil"/>
              <w:bottom w:val="nil"/>
              <w:right w:val="nil"/>
            </w:tcBorders>
            <w:shd w:val="clear" w:color="auto" w:fill="auto"/>
            <w:noWrap/>
            <w:vAlign w:val="bottom"/>
            <w:hideMark/>
          </w:tcPr>
          <w:p w:rsidR="00B816BF" w:rsidRPr="00B740EA" w:rsidRDefault="00D44C54"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 xml:space="preserve">                                                                                                </w:t>
            </w:r>
          </w:p>
          <w:p w:rsidR="00B816BF" w:rsidRPr="00B740EA" w:rsidRDefault="00B816BF"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p>
          <w:p w:rsidR="00B816BF" w:rsidRPr="00B740EA" w:rsidRDefault="00B816BF"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p>
          <w:p w:rsidR="00B816BF" w:rsidRPr="00B740EA" w:rsidRDefault="00B816BF"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p>
          <w:p w:rsidR="00B816BF" w:rsidRPr="00B740EA" w:rsidRDefault="00B816BF"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p>
          <w:p w:rsidR="00B816BF" w:rsidRPr="00B740EA" w:rsidRDefault="00B816BF"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p>
          <w:p w:rsidR="00B816BF" w:rsidRPr="00B740EA" w:rsidRDefault="00B816BF"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p>
          <w:p w:rsidR="00B816BF" w:rsidRPr="00B740EA" w:rsidRDefault="00B816BF"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p>
          <w:p w:rsidR="00B816BF" w:rsidRPr="00B740EA" w:rsidRDefault="00B816BF"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p>
          <w:p w:rsidR="00B816BF" w:rsidRDefault="00B816BF"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p>
          <w:p w:rsidR="00B740EA" w:rsidRDefault="00B740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p>
          <w:p w:rsidR="00B740EA" w:rsidRDefault="00B740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p>
          <w:p w:rsidR="00B740EA" w:rsidRDefault="00B740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p>
          <w:p w:rsidR="00B740EA" w:rsidRPr="00B740EA" w:rsidRDefault="00B740EA"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p>
          <w:p w:rsidR="00B816BF" w:rsidRPr="00B740EA" w:rsidRDefault="00B816BF" w:rsidP="00B740EA">
            <w:pPr>
              <w:widowControl w:val="0"/>
              <w:autoSpaceDE w:val="0"/>
              <w:autoSpaceDN w:val="0"/>
              <w:spacing w:after="0" w:line="240" w:lineRule="exact"/>
              <w:jc w:val="center"/>
              <w:rPr>
                <w:rFonts w:ascii="Times New Roman" w:eastAsia="Times New Roman" w:hAnsi="Times New Roman" w:cs="Times New Roman"/>
                <w:sz w:val="24"/>
                <w:szCs w:val="24"/>
                <w:lang w:eastAsia="ru-RU"/>
              </w:rPr>
            </w:pPr>
          </w:p>
          <w:p w:rsidR="00D44C54" w:rsidRPr="00B740EA" w:rsidRDefault="00D44C54"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bookmarkStart w:id="8" w:name="_Hlk43197602"/>
            <w:r w:rsidRPr="00B740EA">
              <w:rPr>
                <w:rFonts w:ascii="Times New Roman" w:eastAsia="Times New Roman" w:hAnsi="Times New Roman" w:cs="Times New Roman"/>
                <w:sz w:val="24"/>
                <w:szCs w:val="24"/>
                <w:lang w:eastAsia="ru-RU"/>
              </w:rPr>
              <w:lastRenderedPageBreak/>
              <w:t>Приложение№3</w:t>
            </w:r>
          </w:p>
          <w:p w:rsidR="00D44C54" w:rsidRPr="00B740EA" w:rsidRDefault="00D44C54"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к муниципальной программе «Развитие дорожной</w:t>
            </w:r>
          </w:p>
          <w:p w:rsidR="00D44C54" w:rsidRPr="00B740EA" w:rsidRDefault="00D44C54"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сети Верхнебуреинского муниципального района</w:t>
            </w:r>
          </w:p>
          <w:p w:rsidR="00D44C54" w:rsidRPr="00B740EA" w:rsidRDefault="00D44C54" w:rsidP="00B740EA">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Хабаровского края на 2014-2023 годы»</w:t>
            </w:r>
          </w:p>
          <w:bookmarkEnd w:id="8"/>
          <w:p w:rsidR="00D44C54" w:rsidRPr="00B740EA" w:rsidRDefault="00D44C54" w:rsidP="007873A1">
            <w:pPr>
              <w:spacing w:after="0" w:line="240" w:lineRule="exact"/>
              <w:rPr>
                <w:rFonts w:ascii="Times New Roman" w:eastAsia="Times New Roman" w:hAnsi="Times New Roman" w:cs="Times New Roman"/>
                <w:sz w:val="24"/>
                <w:szCs w:val="24"/>
                <w:lang w:eastAsia="ru-RU"/>
              </w:rPr>
            </w:pPr>
          </w:p>
          <w:p w:rsidR="008A2270" w:rsidRDefault="008A2270" w:rsidP="00B740EA">
            <w:pPr>
              <w:spacing w:after="0" w:line="240" w:lineRule="exact"/>
              <w:jc w:val="center"/>
              <w:rPr>
                <w:rFonts w:ascii="Times New Roman" w:eastAsia="Times New Roman" w:hAnsi="Times New Roman" w:cs="Times New Roman"/>
                <w:sz w:val="24"/>
                <w:szCs w:val="24"/>
                <w:lang w:eastAsia="ru-RU"/>
              </w:rPr>
            </w:pPr>
          </w:p>
          <w:p w:rsidR="008A2270" w:rsidRDefault="008A2270" w:rsidP="00B740EA">
            <w:pPr>
              <w:spacing w:after="0" w:line="240" w:lineRule="exact"/>
              <w:jc w:val="center"/>
              <w:rPr>
                <w:rFonts w:ascii="Times New Roman" w:eastAsia="Times New Roman" w:hAnsi="Times New Roman" w:cs="Times New Roman"/>
                <w:sz w:val="24"/>
                <w:szCs w:val="24"/>
                <w:lang w:eastAsia="ru-RU"/>
              </w:rPr>
            </w:pPr>
          </w:p>
          <w:p w:rsidR="008A2270" w:rsidRDefault="008A2270" w:rsidP="00B740EA">
            <w:pPr>
              <w:spacing w:after="0" w:line="240" w:lineRule="exact"/>
              <w:jc w:val="center"/>
              <w:rPr>
                <w:rFonts w:ascii="Times New Roman" w:eastAsia="Times New Roman" w:hAnsi="Times New Roman" w:cs="Times New Roman"/>
                <w:sz w:val="24"/>
                <w:szCs w:val="24"/>
                <w:lang w:eastAsia="ru-RU"/>
              </w:rPr>
            </w:pPr>
          </w:p>
          <w:p w:rsidR="008A2270" w:rsidRDefault="008A2270" w:rsidP="00B740EA">
            <w:pPr>
              <w:spacing w:after="0" w:line="240" w:lineRule="exact"/>
              <w:jc w:val="center"/>
              <w:rPr>
                <w:rFonts w:ascii="Times New Roman" w:eastAsia="Times New Roman" w:hAnsi="Times New Roman" w:cs="Times New Roman"/>
                <w:sz w:val="24"/>
                <w:szCs w:val="24"/>
                <w:lang w:eastAsia="ru-RU"/>
              </w:rPr>
            </w:pPr>
          </w:p>
          <w:p w:rsidR="00D44C54" w:rsidRPr="00B740EA" w:rsidRDefault="00D44C54"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РЕСУРСНОЕ ОБЕСПЕЧЕНИЕ</w:t>
            </w:r>
          </w:p>
        </w:tc>
      </w:tr>
      <w:tr w:rsidR="00D44C54" w:rsidRPr="00B740EA" w:rsidTr="00B740EA">
        <w:trPr>
          <w:trHeight w:val="263"/>
        </w:trPr>
        <w:tc>
          <w:tcPr>
            <w:tcW w:w="5000" w:type="pct"/>
            <w:tcBorders>
              <w:top w:val="nil"/>
              <w:left w:val="nil"/>
              <w:bottom w:val="nil"/>
              <w:right w:val="nil"/>
            </w:tcBorders>
            <w:shd w:val="clear" w:color="auto" w:fill="auto"/>
            <w:noWrap/>
            <w:vAlign w:val="bottom"/>
            <w:hideMark/>
          </w:tcPr>
          <w:p w:rsidR="00D44C54" w:rsidRPr="00B740EA" w:rsidRDefault="00D44C54"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lastRenderedPageBreak/>
              <w:t>реализации муниципальной программы</w:t>
            </w:r>
          </w:p>
        </w:tc>
      </w:tr>
      <w:tr w:rsidR="00D44C54" w:rsidRPr="00B740EA" w:rsidTr="00B740EA">
        <w:trPr>
          <w:trHeight w:val="375"/>
        </w:trPr>
        <w:tc>
          <w:tcPr>
            <w:tcW w:w="5000" w:type="pct"/>
            <w:tcBorders>
              <w:top w:val="nil"/>
              <w:left w:val="nil"/>
              <w:bottom w:val="nil"/>
              <w:right w:val="nil"/>
            </w:tcBorders>
            <w:shd w:val="clear" w:color="auto" w:fill="auto"/>
            <w:noWrap/>
            <w:vAlign w:val="bottom"/>
            <w:hideMark/>
          </w:tcPr>
          <w:p w:rsidR="00D44C54" w:rsidRPr="00B740EA" w:rsidRDefault="00D44C54" w:rsidP="00B740EA">
            <w:pPr>
              <w:spacing w:after="0" w:line="240" w:lineRule="exact"/>
              <w:jc w:val="center"/>
              <w:rPr>
                <w:rFonts w:ascii="Times New Roman" w:eastAsia="Times New Roman" w:hAnsi="Times New Roman" w:cs="Times New Roman"/>
                <w:sz w:val="24"/>
                <w:szCs w:val="24"/>
                <w:lang w:eastAsia="ru-RU"/>
              </w:rPr>
            </w:pPr>
            <w:r w:rsidRPr="00B740EA">
              <w:rPr>
                <w:rFonts w:ascii="Times New Roman" w:eastAsia="Times New Roman" w:hAnsi="Times New Roman" w:cs="Times New Roman"/>
                <w:sz w:val="24"/>
                <w:szCs w:val="24"/>
                <w:lang w:eastAsia="ru-RU"/>
              </w:rPr>
              <w:t>за счет средств районного бюджета</w:t>
            </w:r>
          </w:p>
        </w:tc>
      </w:tr>
    </w:tbl>
    <w:p w:rsidR="00AA0640" w:rsidRDefault="00AA0640" w:rsidP="00F97CD6">
      <w:pPr>
        <w:ind w:right="1245"/>
      </w:pPr>
    </w:p>
    <w:tbl>
      <w:tblPr>
        <w:tblStyle w:val="a5"/>
        <w:tblW w:w="16083" w:type="dxa"/>
        <w:tblInd w:w="185" w:type="dxa"/>
        <w:tblLayout w:type="fixed"/>
        <w:tblLook w:val="04A0"/>
      </w:tblPr>
      <w:tblGrid>
        <w:gridCol w:w="774"/>
        <w:gridCol w:w="2013"/>
        <w:gridCol w:w="1559"/>
        <w:gridCol w:w="993"/>
        <w:gridCol w:w="850"/>
        <w:gridCol w:w="992"/>
        <w:gridCol w:w="993"/>
        <w:gridCol w:w="992"/>
        <w:gridCol w:w="992"/>
        <w:gridCol w:w="1134"/>
        <w:gridCol w:w="1247"/>
        <w:gridCol w:w="1276"/>
        <w:gridCol w:w="1134"/>
        <w:gridCol w:w="1134"/>
      </w:tblGrid>
      <w:tr w:rsidR="00AA0640" w:rsidRPr="00246F51" w:rsidTr="008A2270">
        <w:trPr>
          <w:trHeight w:val="610"/>
        </w:trPr>
        <w:tc>
          <w:tcPr>
            <w:tcW w:w="774" w:type="dxa"/>
            <w:vMerge w:val="restart"/>
            <w:hideMark/>
          </w:tcPr>
          <w:p w:rsidR="00AA0640" w:rsidRPr="00246F51" w:rsidRDefault="00AA0640" w:rsidP="00911F43">
            <w:pPr>
              <w:rPr>
                <w:rFonts w:ascii="Times New Roman" w:hAnsi="Times New Roman" w:cs="Times New Roman"/>
              </w:rPr>
            </w:pPr>
            <w:bookmarkStart w:id="9" w:name="_Hlk63150931"/>
          </w:p>
        </w:tc>
        <w:tc>
          <w:tcPr>
            <w:tcW w:w="2013" w:type="dxa"/>
            <w:vMerge w:val="restart"/>
            <w:hideMark/>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Наименование основных мероприятий</w:t>
            </w:r>
          </w:p>
        </w:tc>
        <w:tc>
          <w:tcPr>
            <w:tcW w:w="1559" w:type="dxa"/>
            <w:vMerge w:val="restart"/>
            <w:hideMark/>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Источник финансирования</w:t>
            </w:r>
          </w:p>
        </w:tc>
        <w:tc>
          <w:tcPr>
            <w:tcW w:w="11737" w:type="dxa"/>
            <w:gridSpan w:val="11"/>
          </w:tcPr>
          <w:p w:rsidR="00AA0640" w:rsidRPr="006110B1" w:rsidRDefault="00AA0640" w:rsidP="008C2F17">
            <w:pPr>
              <w:rPr>
                <w:rFonts w:ascii="Times New Roman" w:hAnsi="Times New Roman" w:cs="Times New Roman"/>
              </w:rPr>
            </w:pPr>
            <w:r w:rsidRPr="006110B1">
              <w:rPr>
                <w:rFonts w:ascii="Times New Roman" w:hAnsi="Times New Roman" w:cs="Times New Roman"/>
              </w:rPr>
              <w:t xml:space="preserve">                                                                         Расходы по годам  (тыс. руб.)</w:t>
            </w:r>
          </w:p>
        </w:tc>
      </w:tr>
      <w:bookmarkEnd w:id="9"/>
      <w:tr w:rsidR="00AA0640" w:rsidRPr="00246F51" w:rsidTr="008A2270">
        <w:trPr>
          <w:trHeight w:val="562"/>
        </w:trPr>
        <w:tc>
          <w:tcPr>
            <w:tcW w:w="774" w:type="dxa"/>
            <w:vMerge/>
          </w:tcPr>
          <w:p w:rsidR="00AA0640" w:rsidRPr="00246F51" w:rsidRDefault="00AA0640" w:rsidP="00AA0640">
            <w:pPr>
              <w:jc w:val="center"/>
              <w:rPr>
                <w:rFonts w:ascii="Times New Roman" w:hAnsi="Times New Roman" w:cs="Times New Roman"/>
              </w:rPr>
            </w:pPr>
          </w:p>
        </w:tc>
        <w:tc>
          <w:tcPr>
            <w:tcW w:w="2013" w:type="dxa"/>
            <w:vMerge/>
          </w:tcPr>
          <w:p w:rsidR="00AA0640" w:rsidRPr="006110B1" w:rsidRDefault="00AA0640" w:rsidP="00AA0640">
            <w:pPr>
              <w:jc w:val="center"/>
              <w:rPr>
                <w:rFonts w:ascii="Times New Roman" w:hAnsi="Times New Roman" w:cs="Times New Roman"/>
              </w:rPr>
            </w:pPr>
          </w:p>
        </w:tc>
        <w:tc>
          <w:tcPr>
            <w:tcW w:w="1559" w:type="dxa"/>
            <w:vMerge/>
          </w:tcPr>
          <w:p w:rsidR="00AA0640" w:rsidRPr="006110B1" w:rsidRDefault="00AA0640" w:rsidP="00AA0640">
            <w:pPr>
              <w:jc w:val="center"/>
              <w:rPr>
                <w:rFonts w:ascii="Times New Roman" w:hAnsi="Times New Roman" w:cs="Times New Roman"/>
              </w:rPr>
            </w:pPr>
          </w:p>
        </w:tc>
        <w:tc>
          <w:tcPr>
            <w:tcW w:w="993" w:type="dxa"/>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2014</w:t>
            </w:r>
          </w:p>
        </w:tc>
        <w:tc>
          <w:tcPr>
            <w:tcW w:w="850" w:type="dxa"/>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2015</w:t>
            </w:r>
          </w:p>
        </w:tc>
        <w:tc>
          <w:tcPr>
            <w:tcW w:w="992" w:type="dxa"/>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2016</w:t>
            </w:r>
          </w:p>
        </w:tc>
        <w:tc>
          <w:tcPr>
            <w:tcW w:w="993" w:type="dxa"/>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2017</w:t>
            </w:r>
          </w:p>
        </w:tc>
        <w:tc>
          <w:tcPr>
            <w:tcW w:w="992" w:type="dxa"/>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2018</w:t>
            </w:r>
          </w:p>
        </w:tc>
        <w:tc>
          <w:tcPr>
            <w:tcW w:w="992" w:type="dxa"/>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2019</w:t>
            </w:r>
          </w:p>
        </w:tc>
        <w:tc>
          <w:tcPr>
            <w:tcW w:w="1134" w:type="dxa"/>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2020</w:t>
            </w:r>
          </w:p>
        </w:tc>
        <w:tc>
          <w:tcPr>
            <w:tcW w:w="1247" w:type="dxa"/>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2021</w:t>
            </w:r>
          </w:p>
        </w:tc>
        <w:tc>
          <w:tcPr>
            <w:tcW w:w="1276" w:type="dxa"/>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2022</w:t>
            </w:r>
          </w:p>
        </w:tc>
        <w:tc>
          <w:tcPr>
            <w:tcW w:w="1134" w:type="dxa"/>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2023</w:t>
            </w:r>
          </w:p>
        </w:tc>
        <w:tc>
          <w:tcPr>
            <w:tcW w:w="1134" w:type="dxa"/>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Всего</w:t>
            </w:r>
          </w:p>
        </w:tc>
      </w:tr>
      <w:tr w:rsidR="00AA0640" w:rsidRPr="00246F51" w:rsidTr="00A14A55">
        <w:trPr>
          <w:trHeight w:val="310"/>
        </w:trPr>
        <w:tc>
          <w:tcPr>
            <w:tcW w:w="774" w:type="dxa"/>
          </w:tcPr>
          <w:p w:rsidR="00AA0640" w:rsidRPr="00246F51" w:rsidRDefault="00AA0640" w:rsidP="00AA0640">
            <w:pPr>
              <w:jc w:val="center"/>
              <w:rPr>
                <w:rFonts w:ascii="Times New Roman" w:hAnsi="Times New Roman" w:cs="Times New Roman"/>
              </w:rPr>
            </w:pPr>
            <w:r w:rsidRPr="00246F51">
              <w:rPr>
                <w:rFonts w:ascii="Times New Roman" w:hAnsi="Times New Roman" w:cs="Times New Roman"/>
              </w:rPr>
              <w:t>1</w:t>
            </w:r>
          </w:p>
        </w:tc>
        <w:tc>
          <w:tcPr>
            <w:tcW w:w="2013" w:type="dxa"/>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2</w:t>
            </w:r>
          </w:p>
        </w:tc>
        <w:tc>
          <w:tcPr>
            <w:tcW w:w="1559" w:type="dxa"/>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3</w:t>
            </w:r>
          </w:p>
        </w:tc>
        <w:tc>
          <w:tcPr>
            <w:tcW w:w="993" w:type="dxa"/>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4</w:t>
            </w:r>
          </w:p>
        </w:tc>
        <w:tc>
          <w:tcPr>
            <w:tcW w:w="850" w:type="dxa"/>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5</w:t>
            </w:r>
          </w:p>
        </w:tc>
        <w:tc>
          <w:tcPr>
            <w:tcW w:w="992" w:type="dxa"/>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6</w:t>
            </w:r>
          </w:p>
        </w:tc>
        <w:tc>
          <w:tcPr>
            <w:tcW w:w="993" w:type="dxa"/>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7</w:t>
            </w:r>
          </w:p>
        </w:tc>
        <w:tc>
          <w:tcPr>
            <w:tcW w:w="992" w:type="dxa"/>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8</w:t>
            </w:r>
          </w:p>
        </w:tc>
        <w:tc>
          <w:tcPr>
            <w:tcW w:w="992" w:type="dxa"/>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9</w:t>
            </w:r>
          </w:p>
        </w:tc>
        <w:tc>
          <w:tcPr>
            <w:tcW w:w="1134" w:type="dxa"/>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10</w:t>
            </w:r>
          </w:p>
        </w:tc>
        <w:tc>
          <w:tcPr>
            <w:tcW w:w="1247" w:type="dxa"/>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11</w:t>
            </w:r>
          </w:p>
        </w:tc>
        <w:tc>
          <w:tcPr>
            <w:tcW w:w="1276" w:type="dxa"/>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12</w:t>
            </w:r>
          </w:p>
        </w:tc>
        <w:tc>
          <w:tcPr>
            <w:tcW w:w="1134" w:type="dxa"/>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13</w:t>
            </w:r>
          </w:p>
        </w:tc>
        <w:tc>
          <w:tcPr>
            <w:tcW w:w="1134" w:type="dxa"/>
          </w:tcPr>
          <w:p w:rsidR="00AA0640" w:rsidRPr="006110B1" w:rsidRDefault="00AA0640" w:rsidP="00AA0640">
            <w:pPr>
              <w:jc w:val="center"/>
              <w:rPr>
                <w:rFonts w:ascii="Times New Roman" w:hAnsi="Times New Roman" w:cs="Times New Roman"/>
              </w:rPr>
            </w:pPr>
            <w:r w:rsidRPr="006110B1">
              <w:rPr>
                <w:rFonts w:ascii="Times New Roman" w:hAnsi="Times New Roman" w:cs="Times New Roman"/>
              </w:rPr>
              <w:t>14</w:t>
            </w:r>
          </w:p>
        </w:tc>
      </w:tr>
      <w:tr w:rsidR="00AA0640" w:rsidRPr="00246F51" w:rsidTr="008A2270">
        <w:trPr>
          <w:trHeight w:val="66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Всего</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Районный бюджет</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11856,126</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7609,587</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17757,729</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11119,849</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26199,365</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63370,827</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155395,616</w:t>
            </w:r>
          </w:p>
        </w:tc>
        <w:tc>
          <w:tcPr>
            <w:tcW w:w="1247"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47823,000</w:t>
            </w:r>
          </w:p>
        </w:tc>
        <w:tc>
          <w:tcPr>
            <w:tcW w:w="1276"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51821,000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52316,000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445269,099</w:t>
            </w:r>
          </w:p>
        </w:tc>
      </w:tr>
      <w:tr w:rsidR="00AA0640" w:rsidRPr="00246F51" w:rsidTr="008A2270">
        <w:trPr>
          <w:trHeight w:val="1137"/>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247"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276"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6000,000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7709,180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18300,000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34014,990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97578,290</w:t>
            </w:r>
          </w:p>
        </w:tc>
        <w:tc>
          <w:tcPr>
            <w:tcW w:w="1247"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276"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163602,460</w:t>
            </w:r>
          </w:p>
        </w:tc>
      </w:tr>
      <w:tr w:rsidR="00AA0640" w:rsidRPr="00246F51" w:rsidTr="008A2270">
        <w:trPr>
          <w:trHeight w:val="1508"/>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1680,673</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3457,10</w:t>
            </w:r>
            <w:r w:rsidR="00B1126F" w:rsidRPr="006110B1">
              <w:rPr>
                <w:rFonts w:ascii="Times New Roman" w:hAnsi="Times New Roman" w:cs="Times New Roman"/>
                <w:bCs/>
              </w:rPr>
              <w:t>5</w:t>
            </w:r>
          </w:p>
        </w:tc>
        <w:tc>
          <w:tcPr>
            <w:tcW w:w="1247"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3684,000</w:t>
            </w:r>
          </w:p>
        </w:tc>
        <w:tc>
          <w:tcPr>
            <w:tcW w:w="1276"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8821,77</w:t>
            </w:r>
            <w:r w:rsidR="006A5924" w:rsidRPr="006110B1">
              <w:rPr>
                <w:rFonts w:ascii="Times New Roman" w:hAnsi="Times New Roman" w:cs="Times New Roman"/>
              </w:rPr>
              <w:t>8</w:t>
            </w:r>
          </w:p>
        </w:tc>
      </w:tr>
      <w:tr w:rsidR="008A2270" w:rsidRPr="00246F51" w:rsidTr="008A2270">
        <w:trPr>
          <w:trHeight w:val="419"/>
        </w:trPr>
        <w:tc>
          <w:tcPr>
            <w:tcW w:w="774" w:type="dxa"/>
            <w:hideMark/>
          </w:tcPr>
          <w:p w:rsidR="008A2270" w:rsidRPr="00246F51" w:rsidRDefault="008A2270" w:rsidP="008A2270">
            <w:pPr>
              <w:jc w:val="center"/>
              <w:rPr>
                <w:rFonts w:ascii="Times New Roman" w:hAnsi="Times New Roman" w:cs="Times New Roman"/>
              </w:rPr>
            </w:pPr>
            <w:r w:rsidRPr="00246F51">
              <w:rPr>
                <w:rFonts w:ascii="Times New Roman" w:hAnsi="Times New Roman" w:cs="Times New Roman"/>
              </w:rPr>
              <w:lastRenderedPageBreak/>
              <w:t>1</w:t>
            </w:r>
          </w:p>
        </w:tc>
        <w:tc>
          <w:tcPr>
            <w:tcW w:w="2013"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2</w:t>
            </w:r>
          </w:p>
        </w:tc>
        <w:tc>
          <w:tcPr>
            <w:tcW w:w="1559"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3</w:t>
            </w:r>
          </w:p>
        </w:tc>
        <w:tc>
          <w:tcPr>
            <w:tcW w:w="993"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4</w:t>
            </w:r>
          </w:p>
        </w:tc>
        <w:tc>
          <w:tcPr>
            <w:tcW w:w="850"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5</w:t>
            </w:r>
          </w:p>
        </w:tc>
        <w:tc>
          <w:tcPr>
            <w:tcW w:w="992"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6</w:t>
            </w:r>
          </w:p>
        </w:tc>
        <w:tc>
          <w:tcPr>
            <w:tcW w:w="993"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7</w:t>
            </w:r>
          </w:p>
        </w:tc>
        <w:tc>
          <w:tcPr>
            <w:tcW w:w="992"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8</w:t>
            </w:r>
          </w:p>
        </w:tc>
        <w:tc>
          <w:tcPr>
            <w:tcW w:w="992"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9</w:t>
            </w:r>
          </w:p>
        </w:tc>
        <w:tc>
          <w:tcPr>
            <w:tcW w:w="1134"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10</w:t>
            </w:r>
          </w:p>
        </w:tc>
        <w:tc>
          <w:tcPr>
            <w:tcW w:w="1247"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11</w:t>
            </w:r>
          </w:p>
        </w:tc>
        <w:tc>
          <w:tcPr>
            <w:tcW w:w="1276"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12</w:t>
            </w:r>
          </w:p>
        </w:tc>
        <w:tc>
          <w:tcPr>
            <w:tcW w:w="1134"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13</w:t>
            </w:r>
          </w:p>
        </w:tc>
        <w:tc>
          <w:tcPr>
            <w:tcW w:w="1134"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14</w:t>
            </w:r>
          </w:p>
        </w:tc>
      </w:tr>
      <w:tr w:rsidR="00AA0640" w:rsidRPr="00246F51" w:rsidTr="007873A1">
        <w:trPr>
          <w:trHeight w:val="656"/>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1.</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 xml:space="preserve">Содержание и ремонт автомобильных дорог общего пользования местного значения и искусственных сооружений на них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Районный бюджет</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4777,637</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6142,240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7893,024</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6321,849</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25822,434</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58522,941</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132584,63</w:t>
            </w:r>
            <w:r w:rsidR="006A5924" w:rsidRPr="006110B1">
              <w:rPr>
                <w:rFonts w:ascii="Times New Roman" w:hAnsi="Times New Roman" w:cs="Times New Roman"/>
                <w:bCs/>
              </w:rPr>
              <w:t>2</w:t>
            </w:r>
          </w:p>
        </w:tc>
        <w:tc>
          <w:tcPr>
            <w:tcW w:w="1247"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38760,707</w:t>
            </w:r>
          </w:p>
        </w:tc>
        <w:tc>
          <w:tcPr>
            <w:tcW w:w="1276"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48151,211</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47382,615</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376359,29</w:t>
            </w:r>
            <w:r w:rsidR="0069582B" w:rsidRPr="006110B1">
              <w:rPr>
                <w:rFonts w:ascii="Times New Roman" w:hAnsi="Times New Roman" w:cs="Times New Roman"/>
                <w:bCs/>
              </w:rPr>
              <w:t>0</w:t>
            </w:r>
          </w:p>
        </w:tc>
      </w:tr>
      <w:tr w:rsidR="00AA0640" w:rsidRPr="00246F51" w:rsidTr="00A14A55">
        <w:trPr>
          <w:trHeight w:val="645"/>
        </w:trPr>
        <w:tc>
          <w:tcPr>
            <w:tcW w:w="774" w:type="dxa"/>
            <w:vMerge/>
            <w:hideMark/>
          </w:tcPr>
          <w:p w:rsidR="00AA0640" w:rsidRPr="00246F51" w:rsidRDefault="00AA0640" w:rsidP="00AA0640">
            <w:pPr>
              <w:rPr>
                <w:rFonts w:ascii="Times New Roman" w:hAnsi="Times New Roman" w:cs="Times New Roman"/>
              </w:rPr>
            </w:pPr>
          </w:p>
        </w:tc>
        <w:tc>
          <w:tcPr>
            <w:tcW w:w="2013" w:type="dxa"/>
            <w:vMerge/>
            <w:noWrap/>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r>
      <w:tr w:rsidR="00AA0640" w:rsidRPr="00246F51" w:rsidTr="00A14A55">
        <w:trPr>
          <w:trHeight w:val="630"/>
        </w:trPr>
        <w:tc>
          <w:tcPr>
            <w:tcW w:w="774" w:type="dxa"/>
            <w:vMerge/>
            <w:hideMark/>
          </w:tcPr>
          <w:p w:rsidR="00AA0640" w:rsidRPr="00246F51" w:rsidRDefault="00AA0640" w:rsidP="00AA0640">
            <w:pPr>
              <w:rPr>
                <w:rFonts w:ascii="Times New Roman" w:hAnsi="Times New Roman" w:cs="Times New Roman"/>
              </w:rPr>
            </w:pPr>
          </w:p>
        </w:tc>
        <w:tc>
          <w:tcPr>
            <w:tcW w:w="2013" w:type="dxa"/>
            <w:vMerge/>
            <w:noWrap/>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18300,000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34014,990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90125,560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142440,550</w:t>
            </w:r>
          </w:p>
        </w:tc>
      </w:tr>
      <w:tr w:rsidR="00AA0640" w:rsidRPr="00246F51" w:rsidTr="00A14A55">
        <w:trPr>
          <w:trHeight w:val="960"/>
        </w:trPr>
        <w:tc>
          <w:tcPr>
            <w:tcW w:w="774" w:type="dxa"/>
            <w:vMerge/>
            <w:hideMark/>
          </w:tcPr>
          <w:p w:rsidR="00AA0640" w:rsidRPr="00246F51" w:rsidRDefault="00AA0640" w:rsidP="00AA0640">
            <w:pPr>
              <w:rPr>
                <w:rFonts w:ascii="Times New Roman" w:hAnsi="Times New Roman" w:cs="Times New Roman"/>
              </w:rPr>
            </w:pPr>
          </w:p>
        </w:tc>
        <w:tc>
          <w:tcPr>
            <w:tcW w:w="2013" w:type="dxa"/>
            <w:vMerge/>
            <w:noWrap/>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r>
      <w:tr w:rsidR="00AA0640" w:rsidRPr="00246F51" w:rsidTr="00A14A55">
        <w:trPr>
          <w:trHeight w:val="66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1.1.</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Содержание  автомобильных дорог общего пользования местного значения</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Районный бюджет</w:t>
            </w:r>
          </w:p>
        </w:tc>
        <w:tc>
          <w:tcPr>
            <w:tcW w:w="993"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4177,637</w:t>
            </w:r>
          </w:p>
        </w:tc>
        <w:tc>
          <w:tcPr>
            <w:tcW w:w="850"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6142,240</w:t>
            </w:r>
          </w:p>
        </w:tc>
        <w:tc>
          <w:tcPr>
            <w:tcW w:w="992"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7893,024</w:t>
            </w:r>
          </w:p>
        </w:tc>
        <w:tc>
          <w:tcPr>
            <w:tcW w:w="993"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6321,849</w:t>
            </w:r>
          </w:p>
        </w:tc>
        <w:tc>
          <w:tcPr>
            <w:tcW w:w="992"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12072,434</w:t>
            </w:r>
          </w:p>
        </w:tc>
        <w:tc>
          <w:tcPr>
            <w:tcW w:w="992"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3542,951</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10400,17</w:t>
            </w:r>
            <w:r w:rsidR="0069582B" w:rsidRPr="006110B1">
              <w:rPr>
                <w:rFonts w:ascii="Times New Roman" w:hAnsi="Times New Roman" w:cs="Times New Roman"/>
              </w:rPr>
              <w:t>8</w:t>
            </w:r>
          </w:p>
        </w:tc>
        <w:tc>
          <w:tcPr>
            <w:tcW w:w="1247"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3350,000</w:t>
            </w:r>
          </w:p>
        </w:tc>
        <w:tc>
          <w:tcPr>
            <w:tcW w:w="1276"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3350,000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3380,000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60630,31</w:t>
            </w:r>
            <w:r w:rsidR="00985BBD" w:rsidRPr="006110B1">
              <w:rPr>
                <w:rFonts w:ascii="Times New Roman" w:hAnsi="Times New Roman" w:cs="Times New Roman"/>
              </w:rPr>
              <w:t>3</w:t>
            </w:r>
          </w:p>
        </w:tc>
      </w:tr>
      <w:tr w:rsidR="00AA0640" w:rsidRPr="00246F51" w:rsidTr="00A14A55">
        <w:trPr>
          <w:trHeight w:val="645"/>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7300,000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7300,000</w:t>
            </w:r>
          </w:p>
        </w:tc>
      </w:tr>
      <w:tr w:rsidR="00AA0640" w:rsidRPr="00246F51" w:rsidTr="00A14A55">
        <w:trPr>
          <w:trHeight w:val="9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310"/>
        </w:trPr>
        <w:tc>
          <w:tcPr>
            <w:tcW w:w="774" w:type="dxa"/>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1.1.1.</w:t>
            </w:r>
          </w:p>
        </w:tc>
        <w:tc>
          <w:tcPr>
            <w:tcW w:w="2013" w:type="dxa"/>
            <w:hideMark/>
          </w:tcPr>
          <w:p w:rsidR="00AA0640" w:rsidRPr="006110B1" w:rsidRDefault="00AA0640" w:rsidP="00AA0640">
            <w:pPr>
              <w:rPr>
                <w:rFonts w:ascii="Times New Roman" w:hAnsi="Times New Roman" w:cs="Times New Roman"/>
              </w:rPr>
            </w:pPr>
            <w:proofErr w:type="spellStart"/>
            <w:r w:rsidRPr="006110B1">
              <w:rPr>
                <w:rFonts w:ascii="Times New Roman" w:hAnsi="Times New Roman" w:cs="Times New Roman"/>
              </w:rPr>
              <w:t>п.Тырма-с.Аланап</w:t>
            </w:r>
            <w:proofErr w:type="spellEnd"/>
          </w:p>
        </w:tc>
        <w:tc>
          <w:tcPr>
            <w:tcW w:w="1559" w:type="dxa"/>
            <w:hideMark/>
          </w:tcPr>
          <w:p w:rsidR="008A2270" w:rsidRPr="006110B1" w:rsidRDefault="00AA0640" w:rsidP="00AA0640">
            <w:pPr>
              <w:rPr>
                <w:rFonts w:ascii="Times New Roman" w:hAnsi="Times New Roman" w:cs="Times New Roman"/>
              </w:rPr>
            </w:pPr>
            <w:r w:rsidRPr="006110B1">
              <w:rPr>
                <w:rFonts w:ascii="Times New Roman" w:hAnsi="Times New Roman" w:cs="Times New Roman"/>
              </w:rPr>
              <w:t>Районный бюджет</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389,000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400,000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650,000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400,000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734,000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620,976</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500,000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700,000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700,000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700,000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5793,976</w:t>
            </w:r>
          </w:p>
        </w:tc>
      </w:tr>
      <w:tr w:rsidR="00AA0640" w:rsidRPr="00246F51" w:rsidTr="008A2270">
        <w:trPr>
          <w:trHeight w:val="716"/>
        </w:trPr>
        <w:tc>
          <w:tcPr>
            <w:tcW w:w="774" w:type="dxa"/>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1.1.2.</w:t>
            </w:r>
          </w:p>
        </w:tc>
        <w:tc>
          <w:tcPr>
            <w:tcW w:w="2013" w:type="dxa"/>
            <w:hideMark/>
          </w:tcPr>
          <w:p w:rsidR="00AA0640" w:rsidRPr="006110B1" w:rsidRDefault="00AA0640" w:rsidP="00AA0640">
            <w:pPr>
              <w:rPr>
                <w:rFonts w:ascii="Times New Roman" w:hAnsi="Times New Roman" w:cs="Times New Roman"/>
              </w:rPr>
            </w:pPr>
            <w:proofErr w:type="spellStart"/>
            <w:r w:rsidRPr="006110B1">
              <w:rPr>
                <w:rFonts w:ascii="Times New Roman" w:hAnsi="Times New Roman" w:cs="Times New Roman"/>
              </w:rPr>
              <w:t>рп.Чегдомын-п.Шахтинский</w:t>
            </w:r>
            <w:proofErr w:type="spellEnd"/>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Районный бюджет</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1268,900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2322,815</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3074,285</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2614,591</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1959,434</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800,000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5242,559</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800,000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800,000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800,000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19682,584</w:t>
            </w:r>
          </w:p>
        </w:tc>
      </w:tr>
      <w:tr w:rsidR="008A2270" w:rsidRPr="00246F51" w:rsidTr="00A14A55">
        <w:trPr>
          <w:trHeight w:val="310"/>
        </w:trPr>
        <w:tc>
          <w:tcPr>
            <w:tcW w:w="774" w:type="dxa"/>
            <w:hideMark/>
          </w:tcPr>
          <w:p w:rsidR="008A2270" w:rsidRPr="00246F51" w:rsidRDefault="008A2270" w:rsidP="008A2270">
            <w:pPr>
              <w:jc w:val="center"/>
              <w:rPr>
                <w:rFonts w:ascii="Times New Roman" w:hAnsi="Times New Roman" w:cs="Times New Roman"/>
              </w:rPr>
            </w:pPr>
            <w:r w:rsidRPr="00246F51">
              <w:rPr>
                <w:rFonts w:ascii="Times New Roman" w:hAnsi="Times New Roman" w:cs="Times New Roman"/>
              </w:rPr>
              <w:lastRenderedPageBreak/>
              <w:t>1</w:t>
            </w:r>
          </w:p>
        </w:tc>
        <w:tc>
          <w:tcPr>
            <w:tcW w:w="2013"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2</w:t>
            </w:r>
          </w:p>
        </w:tc>
        <w:tc>
          <w:tcPr>
            <w:tcW w:w="1559"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3</w:t>
            </w:r>
          </w:p>
        </w:tc>
        <w:tc>
          <w:tcPr>
            <w:tcW w:w="993"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4</w:t>
            </w:r>
          </w:p>
        </w:tc>
        <w:tc>
          <w:tcPr>
            <w:tcW w:w="850"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5</w:t>
            </w:r>
          </w:p>
        </w:tc>
        <w:tc>
          <w:tcPr>
            <w:tcW w:w="992"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6</w:t>
            </w:r>
          </w:p>
        </w:tc>
        <w:tc>
          <w:tcPr>
            <w:tcW w:w="993"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7</w:t>
            </w:r>
          </w:p>
        </w:tc>
        <w:tc>
          <w:tcPr>
            <w:tcW w:w="992"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8</w:t>
            </w:r>
          </w:p>
        </w:tc>
        <w:tc>
          <w:tcPr>
            <w:tcW w:w="992"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9</w:t>
            </w:r>
          </w:p>
        </w:tc>
        <w:tc>
          <w:tcPr>
            <w:tcW w:w="1134"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10</w:t>
            </w:r>
          </w:p>
        </w:tc>
        <w:tc>
          <w:tcPr>
            <w:tcW w:w="1247"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11</w:t>
            </w:r>
          </w:p>
        </w:tc>
        <w:tc>
          <w:tcPr>
            <w:tcW w:w="1276"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12</w:t>
            </w:r>
          </w:p>
        </w:tc>
        <w:tc>
          <w:tcPr>
            <w:tcW w:w="1134"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13</w:t>
            </w:r>
          </w:p>
        </w:tc>
        <w:tc>
          <w:tcPr>
            <w:tcW w:w="1134"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14</w:t>
            </w:r>
          </w:p>
        </w:tc>
      </w:tr>
      <w:tr w:rsidR="00AA0640" w:rsidRPr="00246F51" w:rsidTr="00A14A55">
        <w:trPr>
          <w:trHeight w:val="310"/>
        </w:trPr>
        <w:tc>
          <w:tcPr>
            <w:tcW w:w="774" w:type="dxa"/>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1.1.3.</w:t>
            </w:r>
          </w:p>
        </w:tc>
        <w:tc>
          <w:tcPr>
            <w:tcW w:w="2013" w:type="dxa"/>
            <w:hideMark/>
          </w:tcPr>
          <w:p w:rsidR="00AA0640" w:rsidRPr="006110B1" w:rsidRDefault="00AA0640" w:rsidP="00AA0640">
            <w:pPr>
              <w:rPr>
                <w:rFonts w:ascii="Times New Roman" w:hAnsi="Times New Roman" w:cs="Times New Roman"/>
              </w:rPr>
            </w:pPr>
            <w:proofErr w:type="spellStart"/>
            <w:r w:rsidRPr="006110B1">
              <w:rPr>
                <w:rFonts w:ascii="Times New Roman" w:hAnsi="Times New Roman" w:cs="Times New Roman"/>
              </w:rPr>
              <w:t>п.Шахтинский-п.Софийск</w:t>
            </w:r>
            <w:proofErr w:type="spellEnd"/>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Районный бюджет</w:t>
            </w:r>
          </w:p>
          <w:p w:rsidR="008A2270" w:rsidRPr="006110B1" w:rsidRDefault="008A2270"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1730,737</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2879,500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3842,765</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3088,099</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1879,000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1502,000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1868,712</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1300,000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1300,000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1330,000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20720,813</w:t>
            </w:r>
          </w:p>
        </w:tc>
      </w:tr>
      <w:tr w:rsidR="00AA0640" w:rsidRPr="00246F51" w:rsidTr="00A14A55">
        <w:trPr>
          <w:trHeight w:val="310"/>
        </w:trPr>
        <w:tc>
          <w:tcPr>
            <w:tcW w:w="774" w:type="dxa"/>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1.1.4.</w:t>
            </w:r>
          </w:p>
        </w:tc>
        <w:tc>
          <w:tcPr>
            <w:tcW w:w="2013" w:type="dxa"/>
            <w:hideMark/>
          </w:tcPr>
          <w:p w:rsidR="00AA0640" w:rsidRPr="006110B1" w:rsidRDefault="00AA0640" w:rsidP="00AA0640">
            <w:pPr>
              <w:rPr>
                <w:rFonts w:ascii="Times New Roman" w:hAnsi="Times New Roman" w:cs="Times New Roman"/>
              </w:rPr>
            </w:pPr>
            <w:proofErr w:type="spellStart"/>
            <w:r w:rsidRPr="006110B1">
              <w:rPr>
                <w:rFonts w:ascii="Times New Roman" w:hAnsi="Times New Roman" w:cs="Times New Roman"/>
              </w:rPr>
              <w:t>рп</w:t>
            </w:r>
            <w:proofErr w:type="gramStart"/>
            <w:r w:rsidRPr="006110B1">
              <w:rPr>
                <w:rFonts w:ascii="Times New Roman" w:hAnsi="Times New Roman" w:cs="Times New Roman"/>
              </w:rPr>
              <w:t>.Ч</w:t>
            </w:r>
            <w:proofErr w:type="gramEnd"/>
            <w:r w:rsidRPr="006110B1">
              <w:rPr>
                <w:rFonts w:ascii="Times New Roman" w:hAnsi="Times New Roman" w:cs="Times New Roman"/>
              </w:rPr>
              <w:t>егдомын-ж.д.переезд</w:t>
            </w:r>
            <w:proofErr w:type="spellEnd"/>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Районный бюджет</w:t>
            </w:r>
          </w:p>
          <w:p w:rsidR="008A2270" w:rsidRPr="006110B1" w:rsidRDefault="008A2270"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289,000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215,138</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115,908</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620,046</w:t>
            </w:r>
          </w:p>
        </w:tc>
      </w:tr>
      <w:tr w:rsidR="00AA0640" w:rsidRPr="00246F51" w:rsidTr="00A14A55">
        <w:trPr>
          <w:trHeight w:val="310"/>
        </w:trPr>
        <w:tc>
          <w:tcPr>
            <w:tcW w:w="774" w:type="dxa"/>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1.1.5.</w:t>
            </w:r>
          </w:p>
        </w:tc>
        <w:tc>
          <w:tcPr>
            <w:tcW w:w="2013" w:type="dxa"/>
            <w:hideMark/>
          </w:tcPr>
          <w:p w:rsidR="00AA0640" w:rsidRPr="006110B1" w:rsidRDefault="00AA0640" w:rsidP="00AA0640">
            <w:pPr>
              <w:rPr>
                <w:rFonts w:ascii="Times New Roman" w:hAnsi="Times New Roman" w:cs="Times New Roman"/>
              </w:rPr>
            </w:pPr>
            <w:proofErr w:type="spellStart"/>
            <w:r w:rsidRPr="006110B1">
              <w:rPr>
                <w:rFonts w:ascii="Times New Roman" w:hAnsi="Times New Roman" w:cs="Times New Roman"/>
              </w:rPr>
              <w:t>рп.Чегдомын-с.Средний</w:t>
            </w:r>
            <w:proofErr w:type="spellEnd"/>
            <w:r w:rsidRPr="006110B1">
              <w:rPr>
                <w:rFonts w:ascii="Times New Roman" w:hAnsi="Times New Roman" w:cs="Times New Roman"/>
              </w:rPr>
              <w:t xml:space="preserve"> Ургал</w:t>
            </w: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Районный бюджет</w:t>
            </w:r>
          </w:p>
          <w:p w:rsidR="008A2270" w:rsidRPr="006110B1" w:rsidRDefault="008A2270"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350,000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216,466</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137,652</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219,159</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1981,657</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2904,934</w:t>
            </w:r>
          </w:p>
        </w:tc>
      </w:tr>
      <w:tr w:rsidR="00AA0640" w:rsidRPr="00246F51" w:rsidTr="00A14A55">
        <w:trPr>
          <w:trHeight w:val="310"/>
        </w:trPr>
        <w:tc>
          <w:tcPr>
            <w:tcW w:w="774" w:type="dxa"/>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1.1.6.</w:t>
            </w:r>
          </w:p>
        </w:tc>
        <w:tc>
          <w:tcPr>
            <w:tcW w:w="201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Подъезд к аэропорту рп Чегдомын</w:t>
            </w: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Районный бюджет</w:t>
            </w:r>
          </w:p>
          <w:p w:rsidR="008A2270" w:rsidRDefault="008A2270" w:rsidP="00AA0640">
            <w:pPr>
              <w:rPr>
                <w:rFonts w:ascii="Times New Roman" w:hAnsi="Times New Roman" w:cs="Times New Roman"/>
              </w:rPr>
            </w:pPr>
          </w:p>
          <w:p w:rsidR="008A2270" w:rsidRPr="006110B1" w:rsidRDefault="008A2270"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150,000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108,321</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72,414</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330,735</w:t>
            </w:r>
          </w:p>
        </w:tc>
      </w:tr>
      <w:tr w:rsidR="00AA0640" w:rsidRPr="00246F51" w:rsidTr="00A14A55">
        <w:trPr>
          <w:trHeight w:val="310"/>
        </w:trPr>
        <w:tc>
          <w:tcPr>
            <w:tcW w:w="774" w:type="dxa"/>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1.1.7.</w:t>
            </w:r>
          </w:p>
        </w:tc>
        <w:tc>
          <w:tcPr>
            <w:tcW w:w="201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 xml:space="preserve">Лиственный - </w:t>
            </w:r>
            <w:proofErr w:type="spellStart"/>
            <w:r w:rsidRPr="006110B1">
              <w:rPr>
                <w:rFonts w:ascii="Times New Roman" w:hAnsi="Times New Roman" w:cs="Times New Roman"/>
              </w:rPr>
              <w:t>Адникан</w:t>
            </w:r>
            <w:proofErr w:type="spellEnd"/>
            <w:r w:rsidRPr="006110B1">
              <w:rPr>
                <w:rFonts w:ascii="Times New Roman" w:hAnsi="Times New Roman" w:cs="Times New Roman"/>
              </w:rPr>
              <w:t xml:space="preserve"> - Эльга</w:t>
            </w: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Районный бюджет</w:t>
            </w:r>
          </w:p>
          <w:p w:rsidR="008A2270" w:rsidRPr="006110B1" w:rsidRDefault="008A2270"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200,000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619,975</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807,25</w:t>
            </w:r>
            <w:r w:rsidR="00985BBD" w:rsidRPr="006110B1">
              <w:rPr>
                <w:rFonts w:ascii="Times New Roman" w:hAnsi="Times New Roman" w:cs="Times New Roman"/>
              </w:rPr>
              <w:t>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550,000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550,000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550,000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3277,22</w:t>
            </w:r>
            <w:r w:rsidR="0040030D" w:rsidRPr="006110B1">
              <w:rPr>
                <w:rFonts w:ascii="Times New Roman" w:hAnsi="Times New Roman" w:cs="Times New Roman"/>
              </w:rPr>
              <w:t>5</w:t>
            </w:r>
          </w:p>
        </w:tc>
      </w:tr>
      <w:tr w:rsidR="00AA0640" w:rsidRPr="00246F51" w:rsidTr="00A14A55">
        <w:trPr>
          <w:trHeight w:val="31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1.1.8</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Неотложные аварийно-восстановительные работы на мосту ПК6+617 автомобильной дороги рп. Чегдомын-пос. Шахтинский</w:t>
            </w: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Районный бюджет</w:t>
            </w:r>
          </w:p>
          <w:p w:rsidR="008A2270" w:rsidRPr="006110B1" w:rsidRDefault="008A2270"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7300,000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7300,000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p w:rsidR="008A2270" w:rsidRPr="006110B1" w:rsidRDefault="008A2270"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p w:rsidR="008A2270" w:rsidRPr="006110B1" w:rsidRDefault="008A2270"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7300,000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7300,000</w:t>
            </w:r>
          </w:p>
        </w:tc>
      </w:tr>
      <w:tr w:rsidR="00AA0640" w:rsidRPr="00246F51" w:rsidTr="008A2270">
        <w:trPr>
          <w:trHeight w:val="1606"/>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8A2270" w:rsidRPr="00246F51" w:rsidTr="008A2270">
        <w:trPr>
          <w:trHeight w:val="419"/>
        </w:trPr>
        <w:tc>
          <w:tcPr>
            <w:tcW w:w="774" w:type="dxa"/>
            <w:hideMark/>
          </w:tcPr>
          <w:p w:rsidR="008A2270" w:rsidRPr="00246F51" w:rsidRDefault="008A2270" w:rsidP="008A2270">
            <w:pPr>
              <w:jc w:val="center"/>
              <w:rPr>
                <w:rFonts w:ascii="Times New Roman" w:hAnsi="Times New Roman" w:cs="Times New Roman"/>
              </w:rPr>
            </w:pPr>
            <w:r w:rsidRPr="00246F51">
              <w:rPr>
                <w:rFonts w:ascii="Times New Roman" w:hAnsi="Times New Roman" w:cs="Times New Roman"/>
              </w:rPr>
              <w:lastRenderedPageBreak/>
              <w:t>1</w:t>
            </w:r>
          </w:p>
        </w:tc>
        <w:tc>
          <w:tcPr>
            <w:tcW w:w="2013"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2</w:t>
            </w:r>
          </w:p>
        </w:tc>
        <w:tc>
          <w:tcPr>
            <w:tcW w:w="1559"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3</w:t>
            </w:r>
          </w:p>
        </w:tc>
        <w:tc>
          <w:tcPr>
            <w:tcW w:w="993"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4</w:t>
            </w:r>
          </w:p>
        </w:tc>
        <w:tc>
          <w:tcPr>
            <w:tcW w:w="850"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5</w:t>
            </w:r>
          </w:p>
        </w:tc>
        <w:tc>
          <w:tcPr>
            <w:tcW w:w="992"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6</w:t>
            </w:r>
          </w:p>
        </w:tc>
        <w:tc>
          <w:tcPr>
            <w:tcW w:w="993"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7</w:t>
            </w:r>
          </w:p>
        </w:tc>
        <w:tc>
          <w:tcPr>
            <w:tcW w:w="992"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8</w:t>
            </w:r>
          </w:p>
        </w:tc>
        <w:tc>
          <w:tcPr>
            <w:tcW w:w="992"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9</w:t>
            </w:r>
          </w:p>
        </w:tc>
        <w:tc>
          <w:tcPr>
            <w:tcW w:w="1134"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10</w:t>
            </w:r>
          </w:p>
        </w:tc>
        <w:tc>
          <w:tcPr>
            <w:tcW w:w="1247"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11</w:t>
            </w:r>
          </w:p>
        </w:tc>
        <w:tc>
          <w:tcPr>
            <w:tcW w:w="1276"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12</w:t>
            </w:r>
          </w:p>
        </w:tc>
        <w:tc>
          <w:tcPr>
            <w:tcW w:w="1134"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13</w:t>
            </w:r>
          </w:p>
        </w:tc>
        <w:tc>
          <w:tcPr>
            <w:tcW w:w="1134" w:type="dxa"/>
            <w:noWrap/>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14</w:t>
            </w:r>
          </w:p>
        </w:tc>
      </w:tr>
      <w:tr w:rsidR="00AA0640" w:rsidRPr="00246F51" w:rsidTr="008A2270">
        <w:trPr>
          <w:trHeight w:val="802"/>
        </w:trPr>
        <w:tc>
          <w:tcPr>
            <w:tcW w:w="774" w:type="dxa"/>
            <w:vMerge w:val="restart"/>
            <w:hideMark/>
          </w:tcPr>
          <w:p w:rsidR="00AA0640" w:rsidRPr="00246F51" w:rsidRDefault="00AA0640" w:rsidP="00AA0640">
            <w:pPr>
              <w:rPr>
                <w:rFonts w:ascii="Times New Roman" w:hAnsi="Times New Roman" w:cs="Times New Roman"/>
                <w:bCs/>
              </w:rPr>
            </w:pPr>
            <w:r w:rsidRPr="00246F51">
              <w:rPr>
                <w:rFonts w:ascii="Times New Roman" w:hAnsi="Times New Roman" w:cs="Times New Roman"/>
                <w:bCs/>
              </w:rPr>
              <w:t>1.2</w:t>
            </w:r>
          </w:p>
        </w:tc>
        <w:tc>
          <w:tcPr>
            <w:tcW w:w="2013" w:type="dxa"/>
            <w:vMerge w:val="restart"/>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Ремонт автомобильных дорог общего пользования местного значения  и искусственных сооружений на них</w:t>
            </w:r>
          </w:p>
        </w:tc>
        <w:tc>
          <w:tcPr>
            <w:tcW w:w="1559" w:type="dxa"/>
            <w:hideMark/>
          </w:tcPr>
          <w:p w:rsidR="00AA0640" w:rsidRPr="006110B1" w:rsidRDefault="00AA0640" w:rsidP="00AA0640">
            <w:pPr>
              <w:rPr>
                <w:rFonts w:ascii="Times New Roman" w:hAnsi="Times New Roman" w:cs="Times New Roman"/>
              </w:rPr>
            </w:pPr>
            <w:proofErr w:type="spellStart"/>
            <w:r w:rsidRPr="006110B1">
              <w:rPr>
                <w:rFonts w:ascii="Times New Roman" w:hAnsi="Times New Roman" w:cs="Times New Roman"/>
              </w:rPr>
              <w:t>Районнный</w:t>
            </w:r>
            <w:proofErr w:type="spellEnd"/>
            <w:r w:rsidRPr="006110B1">
              <w:rPr>
                <w:rFonts w:ascii="Times New Roman" w:hAnsi="Times New Roman" w:cs="Times New Roman"/>
              </w:rPr>
              <w:t xml:space="preserve"> бюджет</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13750,000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54829,990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114921,140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32910,707</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44801,211</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44002,615</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305215,663</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bCs/>
              </w:rPr>
            </w:pPr>
          </w:p>
        </w:tc>
        <w:tc>
          <w:tcPr>
            <w:tcW w:w="2013" w:type="dxa"/>
            <w:vMerge/>
            <w:hideMark/>
          </w:tcPr>
          <w:p w:rsidR="00AA0640" w:rsidRPr="006110B1" w:rsidRDefault="00AA0640" w:rsidP="00AA0640">
            <w:pPr>
              <w:rPr>
                <w:rFonts w:ascii="Times New Roman" w:hAnsi="Times New Roman" w:cs="Times New Roman"/>
                <w:bCs/>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 федерального бюджета</w:t>
            </w:r>
          </w:p>
          <w:p w:rsidR="008A2270" w:rsidRPr="006110B1" w:rsidRDefault="008A2270"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bCs/>
              </w:rPr>
            </w:pPr>
          </w:p>
        </w:tc>
        <w:tc>
          <w:tcPr>
            <w:tcW w:w="2013" w:type="dxa"/>
            <w:vMerge/>
            <w:hideMark/>
          </w:tcPr>
          <w:p w:rsidR="00AA0640" w:rsidRPr="006110B1" w:rsidRDefault="00AA0640" w:rsidP="00AA0640">
            <w:pPr>
              <w:rPr>
                <w:rFonts w:ascii="Times New Roman" w:hAnsi="Times New Roman" w:cs="Times New Roman"/>
                <w:bCs/>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p w:rsidR="008A2270" w:rsidRPr="006110B1" w:rsidRDefault="008A2270"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11000,000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34014,990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90125,560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135140,550</w:t>
            </w:r>
          </w:p>
        </w:tc>
      </w:tr>
      <w:tr w:rsidR="00AA0640" w:rsidRPr="00246F51" w:rsidTr="00A14A55">
        <w:trPr>
          <w:trHeight w:val="930"/>
        </w:trPr>
        <w:tc>
          <w:tcPr>
            <w:tcW w:w="774" w:type="dxa"/>
            <w:vMerge/>
            <w:hideMark/>
          </w:tcPr>
          <w:p w:rsidR="00AA0640" w:rsidRPr="00246F51" w:rsidRDefault="00AA0640" w:rsidP="00AA0640">
            <w:pPr>
              <w:rPr>
                <w:rFonts w:ascii="Times New Roman" w:hAnsi="Times New Roman" w:cs="Times New Roman"/>
                <w:bCs/>
              </w:rPr>
            </w:pPr>
          </w:p>
        </w:tc>
        <w:tc>
          <w:tcPr>
            <w:tcW w:w="2013" w:type="dxa"/>
            <w:vMerge/>
            <w:hideMark/>
          </w:tcPr>
          <w:p w:rsidR="00AA0640" w:rsidRPr="006110B1" w:rsidRDefault="00AA0640" w:rsidP="00AA0640">
            <w:pPr>
              <w:rPr>
                <w:rFonts w:ascii="Times New Roman" w:hAnsi="Times New Roman" w:cs="Times New Roman"/>
                <w:bCs/>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p w:rsidR="008A2270" w:rsidRPr="006110B1" w:rsidRDefault="008A2270"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31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1.2.1</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 xml:space="preserve">Ремонт участка автомобильной дороги </w:t>
            </w:r>
            <w:proofErr w:type="spellStart"/>
            <w:r w:rsidRPr="006110B1">
              <w:rPr>
                <w:rFonts w:ascii="Times New Roman" w:hAnsi="Times New Roman" w:cs="Times New Roman"/>
              </w:rPr>
              <w:t>рп.Чегдомын</w:t>
            </w:r>
            <w:proofErr w:type="spellEnd"/>
            <w:r w:rsidRPr="006110B1">
              <w:rPr>
                <w:rFonts w:ascii="Times New Roman" w:hAnsi="Times New Roman" w:cs="Times New Roman"/>
              </w:rPr>
              <w:t xml:space="preserve"> м- п. Шахтинский и участка автомобильной дороги п. Шахтинский - п. Софийск</w:t>
            </w: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Районный бюджет</w:t>
            </w:r>
          </w:p>
          <w:p w:rsidR="008A2270" w:rsidRPr="006110B1" w:rsidRDefault="008A2270"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12500,000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10626,045</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15058,307</w:t>
            </w:r>
          </w:p>
        </w:tc>
        <w:tc>
          <w:tcPr>
            <w:tcW w:w="1276"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21128,000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18744,615</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78056,967</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8A2270"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w:t>
            </w:r>
          </w:p>
          <w:p w:rsidR="00AA0640" w:rsidRPr="006110B1" w:rsidRDefault="00AA0640" w:rsidP="00AA0640">
            <w:pPr>
              <w:rPr>
                <w:rFonts w:ascii="Times New Roman" w:hAnsi="Times New Roman" w:cs="Times New Roman"/>
              </w:rPr>
            </w:pPr>
            <w:r w:rsidRPr="006110B1">
              <w:rPr>
                <w:rFonts w:ascii="Times New Roman" w:hAnsi="Times New Roman" w:cs="Times New Roman"/>
              </w:rPr>
              <w:t>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10000,000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10000,000</w:t>
            </w:r>
          </w:p>
        </w:tc>
      </w:tr>
      <w:tr w:rsidR="00AA0640" w:rsidRPr="00246F51" w:rsidTr="00A14A55">
        <w:trPr>
          <w:trHeight w:val="9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8A2270" w:rsidRPr="00246F51" w:rsidTr="00A14A55">
        <w:trPr>
          <w:trHeight w:val="310"/>
        </w:trPr>
        <w:tc>
          <w:tcPr>
            <w:tcW w:w="774" w:type="dxa"/>
            <w:hideMark/>
          </w:tcPr>
          <w:p w:rsidR="008A2270" w:rsidRPr="00246F51" w:rsidRDefault="008A2270" w:rsidP="008A2270">
            <w:pPr>
              <w:jc w:val="center"/>
              <w:rPr>
                <w:rFonts w:ascii="Times New Roman" w:hAnsi="Times New Roman" w:cs="Times New Roman"/>
              </w:rPr>
            </w:pPr>
            <w:r w:rsidRPr="00246F51">
              <w:rPr>
                <w:rFonts w:ascii="Times New Roman" w:hAnsi="Times New Roman" w:cs="Times New Roman"/>
              </w:rPr>
              <w:lastRenderedPageBreak/>
              <w:t>1</w:t>
            </w:r>
          </w:p>
        </w:tc>
        <w:tc>
          <w:tcPr>
            <w:tcW w:w="2013"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2</w:t>
            </w:r>
          </w:p>
        </w:tc>
        <w:tc>
          <w:tcPr>
            <w:tcW w:w="1559"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3</w:t>
            </w:r>
          </w:p>
        </w:tc>
        <w:tc>
          <w:tcPr>
            <w:tcW w:w="993"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4</w:t>
            </w:r>
          </w:p>
        </w:tc>
        <w:tc>
          <w:tcPr>
            <w:tcW w:w="850"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5</w:t>
            </w:r>
          </w:p>
        </w:tc>
        <w:tc>
          <w:tcPr>
            <w:tcW w:w="992"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6</w:t>
            </w:r>
          </w:p>
        </w:tc>
        <w:tc>
          <w:tcPr>
            <w:tcW w:w="993"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7</w:t>
            </w:r>
          </w:p>
        </w:tc>
        <w:tc>
          <w:tcPr>
            <w:tcW w:w="992"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8</w:t>
            </w:r>
          </w:p>
        </w:tc>
        <w:tc>
          <w:tcPr>
            <w:tcW w:w="992"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9</w:t>
            </w:r>
          </w:p>
        </w:tc>
        <w:tc>
          <w:tcPr>
            <w:tcW w:w="1134"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10</w:t>
            </w:r>
          </w:p>
        </w:tc>
        <w:tc>
          <w:tcPr>
            <w:tcW w:w="1247"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11</w:t>
            </w:r>
          </w:p>
        </w:tc>
        <w:tc>
          <w:tcPr>
            <w:tcW w:w="1276"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12</w:t>
            </w:r>
          </w:p>
        </w:tc>
        <w:tc>
          <w:tcPr>
            <w:tcW w:w="1134"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13</w:t>
            </w:r>
          </w:p>
        </w:tc>
        <w:tc>
          <w:tcPr>
            <w:tcW w:w="1134" w:type="dxa"/>
            <w:noWrap/>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14</w:t>
            </w:r>
          </w:p>
        </w:tc>
      </w:tr>
      <w:tr w:rsidR="00AA0640" w:rsidRPr="00246F51" w:rsidTr="00A14A55">
        <w:trPr>
          <w:trHeight w:val="31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1.2.2</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Ремонт моста ПК 20+500 автодороги п. Шахтинский - п. Софийск</w:t>
            </w: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Районный бюджет</w:t>
            </w:r>
          </w:p>
          <w:p w:rsidR="008A2270" w:rsidRPr="006110B1" w:rsidRDefault="008A2270"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687,500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687,500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p w:rsidR="008A2270" w:rsidRPr="006110B1" w:rsidRDefault="008A2270"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p w:rsidR="008A2270" w:rsidRPr="006110B1" w:rsidRDefault="008A2270"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550,000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550,000</w:t>
            </w:r>
          </w:p>
        </w:tc>
      </w:tr>
      <w:tr w:rsidR="00AA0640" w:rsidRPr="00246F51" w:rsidTr="00A14A55">
        <w:trPr>
          <w:trHeight w:val="9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p w:rsidR="008A2270" w:rsidRPr="006110B1" w:rsidRDefault="008A2270"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31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1.2.3</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Ремонт моста ПК 54+700 автодороги п. Шахтинский - п. Софийск</w:t>
            </w: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Районный бюджет</w:t>
            </w:r>
          </w:p>
          <w:p w:rsidR="008A2270" w:rsidRPr="006110B1" w:rsidRDefault="008A2270"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562,500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562,500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p w:rsidR="008A2270" w:rsidRPr="006110B1" w:rsidRDefault="008A2270"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450,000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450,000</w:t>
            </w:r>
          </w:p>
        </w:tc>
      </w:tr>
      <w:tr w:rsidR="00AA0640" w:rsidRPr="00246F51" w:rsidTr="00A14A55">
        <w:trPr>
          <w:trHeight w:val="9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8A2270" w:rsidRPr="00246F51" w:rsidTr="00A14A55">
        <w:trPr>
          <w:trHeight w:val="310"/>
        </w:trPr>
        <w:tc>
          <w:tcPr>
            <w:tcW w:w="774" w:type="dxa"/>
            <w:hideMark/>
          </w:tcPr>
          <w:p w:rsidR="008A2270" w:rsidRPr="00246F51" w:rsidRDefault="008A2270" w:rsidP="008A2270">
            <w:pPr>
              <w:jc w:val="center"/>
              <w:rPr>
                <w:rFonts w:ascii="Times New Roman" w:hAnsi="Times New Roman" w:cs="Times New Roman"/>
              </w:rPr>
            </w:pPr>
            <w:r w:rsidRPr="00246F51">
              <w:rPr>
                <w:rFonts w:ascii="Times New Roman" w:hAnsi="Times New Roman" w:cs="Times New Roman"/>
              </w:rPr>
              <w:lastRenderedPageBreak/>
              <w:t>1</w:t>
            </w:r>
          </w:p>
        </w:tc>
        <w:tc>
          <w:tcPr>
            <w:tcW w:w="2013"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2</w:t>
            </w:r>
          </w:p>
        </w:tc>
        <w:tc>
          <w:tcPr>
            <w:tcW w:w="1559"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3</w:t>
            </w:r>
          </w:p>
        </w:tc>
        <w:tc>
          <w:tcPr>
            <w:tcW w:w="993"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4</w:t>
            </w:r>
          </w:p>
        </w:tc>
        <w:tc>
          <w:tcPr>
            <w:tcW w:w="850"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5</w:t>
            </w:r>
          </w:p>
        </w:tc>
        <w:tc>
          <w:tcPr>
            <w:tcW w:w="992"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6</w:t>
            </w:r>
          </w:p>
        </w:tc>
        <w:tc>
          <w:tcPr>
            <w:tcW w:w="993"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7</w:t>
            </w:r>
          </w:p>
        </w:tc>
        <w:tc>
          <w:tcPr>
            <w:tcW w:w="992"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8</w:t>
            </w:r>
          </w:p>
        </w:tc>
        <w:tc>
          <w:tcPr>
            <w:tcW w:w="992"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9</w:t>
            </w:r>
          </w:p>
        </w:tc>
        <w:tc>
          <w:tcPr>
            <w:tcW w:w="1134"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10</w:t>
            </w:r>
          </w:p>
        </w:tc>
        <w:tc>
          <w:tcPr>
            <w:tcW w:w="1247"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11</w:t>
            </w:r>
          </w:p>
        </w:tc>
        <w:tc>
          <w:tcPr>
            <w:tcW w:w="1276"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12</w:t>
            </w:r>
          </w:p>
        </w:tc>
        <w:tc>
          <w:tcPr>
            <w:tcW w:w="1134"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13</w:t>
            </w:r>
          </w:p>
        </w:tc>
        <w:tc>
          <w:tcPr>
            <w:tcW w:w="1134" w:type="dxa"/>
            <w:noWrap/>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14</w:t>
            </w:r>
          </w:p>
        </w:tc>
      </w:tr>
      <w:tr w:rsidR="00AA0640" w:rsidRPr="00246F51" w:rsidTr="00A14A55">
        <w:trPr>
          <w:trHeight w:val="31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1.2.4</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 xml:space="preserve">Ремонт автомобильных дорог "р.п. Чегдомын - п.Шахтинский, " п. Шахтинский - п. Софийск"  </w:t>
            </w: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Районный бюджет</w:t>
            </w:r>
          </w:p>
          <w:p w:rsidR="008A2270" w:rsidRPr="006110B1" w:rsidRDefault="008A2270"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44203,945</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49258,429</w:t>
            </w:r>
          </w:p>
        </w:tc>
        <w:tc>
          <w:tcPr>
            <w:tcW w:w="1247"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8723,400</w:t>
            </w:r>
          </w:p>
        </w:tc>
        <w:tc>
          <w:tcPr>
            <w:tcW w:w="1276"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16673,211</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19158,000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138016,985</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p w:rsidR="008A2270" w:rsidRPr="006110B1" w:rsidRDefault="008A2270"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p w:rsidR="008A2270" w:rsidRPr="006110B1" w:rsidRDefault="008A2270"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34014,990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34464,010</w:t>
            </w:r>
          </w:p>
        </w:tc>
        <w:tc>
          <w:tcPr>
            <w:tcW w:w="1247"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276"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noWrap/>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68479,000</w:t>
            </w:r>
          </w:p>
        </w:tc>
      </w:tr>
      <w:tr w:rsidR="00AA0640" w:rsidRPr="00246F51" w:rsidTr="00A14A55">
        <w:trPr>
          <w:trHeight w:val="9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p w:rsidR="008A2270" w:rsidRPr="006110B1" w:rsidRDefault="008A2270"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31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1.2.5.</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Ремонт автомобильной дороги п. Тырма - с. Аланап</w:t>
            </w:r>
            <w:proofErr w:type="gramStart"/>
            <w:r w:rsidRPr="006110B1">
              <w:rPr>
                <w:rFonts w:ascii="Times New Roman" w:hAnsi="Times New Roman" w:cs="Times New Roman"/>
              </w:rPr>
              <w:t>,,"</w:t>
            </w:r>
            <w:proofErr w:type="gramEnd"/>
            <w:r w:rsidRPr="006110B1">
              <w:rPr>
                <w:rFonts w:ascii="Times New Roman" w:hAnsi="Times New Roman" w:cs="Times New Roman"/>
              </w:rPr>
              <w:t xml:space="preserve">Лиственный </w:t>
            </w:r>
            <w:proofErr w:type="spellStart"/>
            <w:r w:rsidRPr="006110B1">
              <w:rPr>
                <w:rFonts w:ascii="Times New Roman" w:hAnsi="Times New Roman" w:cs="Times New Roman"/>
              </w:rPr>
              <w:t>Адникан-Эльга</w:t>
            </w:r>
            <w:proofErr w:type="spellEnd"/>
            <w:r w:rsidRPr="006110B1">
              <w:rPr>
                <w:rFonts w:ascii="Times New Roman" w:hAnsi="Times New Roman" w:cs="Times New Roman"/>
              </w:rPr>
              <w:t>"</w:t>
            </w: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Районный бюджет</w:t>
            </w:r>
          </w:p>
          <w:p w:rsidR="008A2270" w:rsidRPr="006110B1" w:rsidRDefault="008A2270"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1456,759</w:t>
            </w:r>
          </w:p>
        </w:tc>
        <w:tc>
          <w:tcPr>
            <w:tcW w:w="1247"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650,000</w:t>
            </w:r>
          </w:p>
        </w:tc>
        <w:tc>
          <w:tcPr>
            <w:tcW w:w="1276"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800,000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850,000</w:t>
            </w:r>
          </w:p>
        </w:tc>
        <w:tc>
          <w:tcPr>
            <w:tcW w:w="1134" w:type="dxa"/>
            <w:noWrap/>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3756,759</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p w:rsidR="008A2270" w:rsidRPr="006110B1" w:rsidRDefault="008A2270"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1019,229</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1019,229</w:t>
            </w:r>
          </w:p>
        </w:tc>
      </w:tr>
      <w:tr w:rsidR="00AA0640" w:rsidRPr="00246F51" w:rsidTr="00A14A55">
        <w:trPr>
          <w:trHeight w:val="9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8A2270" w:rsidRPr="00246F51" w:rsidTr="00627D82">
        <w:trPr>
          <w:trHeight w:val="277"/>
        </w:trPr>
        <w:tc>
          <w:tcPr>
            <w:tcW w:w="774" w:type="dxa"/>
            <w:hideMark/>
          </w:tcPr>
          <w:p w:rsidR="008A2270" w:rsidRPr="00246F51" w:rsidRDefault="008A2270" w:rsidP="008A2270">
            <w:pPr>
              <w:jc w:val="center"/>
              <w:rPr>
                <w:rFonts w:ascii="Times New Roman" w:hAnsi="Times New Roman" w:cs="Times New Roman"/>
              </w:rPr>
            </w:pPr>
            <w:r w:rsidRPr="00246F51">
              <w:rPr>
                <w:rFonts w:ascii="Times New Roman" w:hAnsi="Times New Roman" w:cs="Times New Roman"/>
              </w:rPr>
              <w:lastRenderedPageBreak/>
              <w:t>1</w:t>
            </w:r>
          </w:p>
        </w:tc>
        <w:tc>
          <w:tcPr>
            <w:tcW w:w="2013"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2</w:t>
            </w:r>
          </w:p>
        </w:tc>
        <w:tc>
          <w:tcPr>
            <w:tcW w:w="1559"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3</w:t>
            </w:r>
          </w:p>
        </w:tc>
        <w:tc>
          <w:tcPr>
            <w:tcW w:w="993"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4</w:t>
            </w:r>
          </w:p>
        </w:tc>
        <w:tc>
          <w:tcPr>
            <w:tcW w:w="850"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5</w:t>
            </w:r>
          </w:p>
        </w:tc>
        <w:tc>
          <w:tcPr>
            <w:tcW w:w="992"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6</w:t>
            </w:r>
          </w:p>
        </w:tc>
        <w:tc>
          <w:tcPr>
            <w:tcW w:w="993"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7</w:t>
            </w:r>
          </w:p>
        </w:tc>
        <w:tc>
          <w:tcPr>
            <w:tcW w:w="992"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8</w:t>
            </w:r>
          </w:p>
        </w:tc>
        <w:tc>
          <w:tcPr>
            <w:tcW w:w="992"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9</w:t>
            </w:r>
          </w:p>
        </w:tc>
        <w:tc>
          <w:tcPr>
            <w:tcW w:w="1134"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10</w:t>
            </w:r>
          </w:p>
        </w:tc>
        <w:tc>
          <w:tcPr>
            <w:tcW w:w="1247"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11</w:t>
            </w:r>
          </w:p>
        </w:tc>
        <w:tc>
          <w:tcPr>
            <w:tcW w:w="1276"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12</w:t>
            </w:r>
          </w:p>
        </w:tc>
        <w:tc>
          <w:tcPr>
            <w:tcW w:w="1134" w:type="dxa"/>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13</w:t>
            </w:r>
          </w:p>
        </w:tc>
        <w:tc>
          <w:tcPr>
            <w:tcW w:w="1134" w:type="dxa"/>
            <w:noWrap/>
            <w:hideMark/>
          </w:tcPr>
          <w:p w:rsidR="008A2270" w:rsidRPr="006110B1" w:rsidRDefault="008A2270" w:rsidP="008A2270">
            <w:pPr>
              <w:jc w:val="center"/>
              <w:rPr>
                <w:rFonts w:ascii="Times New Roman" w:hAnsi="Times New Roman" w:cs="Times New Roman"/>
              </w:rPr>
            </w:pPr>
            <w:r w:rsidRPr="006110B1">
              <w:rPr>
                <w:rFonts w:ascii="Times New Roman" w:hAnsi="Times New Roman" w:cs="Times New Roman"/>
              </w:rPr>
              <w:t>14</w:t>
            </w:r>
          </w:p>
        </w:tc>
      </w:tr>
      <w:tr w:rsidR="00AA0640" w:rsidRPr="00246F51" w:rsidTr="00A14A55">
        <w:trPr>
          <w:trHeight w:val="62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1.2.6.</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Ремонт малых, средних  и больших мостов</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Районный бюджет</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31842,032</w:t>
            </w:r>
          </w:p>
        </w:tc>
        <w:tc>
          <w:tcPr>
            <w:tcW w:w="1247"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8479,000</w:t>
            </w:r>
          </w:p>
        </w:tc>
        <w:tc>
          <w:tcPr>
            <w:tcW w:w="1276"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6200,000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5250,000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51771,032</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22278,401</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22278,401</w:t>
            </w:r>
          </w:p>
        </w:tc>
      </w:tr>
      <w:tr w:rsidR="00AA0640" w:rsidRPr="00246F51" w:rsidTr="00A14A55">
        <w:trPr>
          <w:trHeight w:val="9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90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1.2.7.</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tc>
        <w:tc>
          <w:tcPr>
            <w:tcW w:w="2013" w:type="dxa"/>
            <w:vMerge w:val="restart"/>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 xml:space="preserve">Аварийно-восстановительные работы на автомобильной дороге "пос. </w:t>
            </w:r>
            <w:proofErr w:type="spellStart"/>
            <w:r w:rsidRPr="006110B1">
              <w:rPr>
                <w:rFonts w:ascii="Times New Roman" w:hAnsi="Times New Roman" w:cs="Times New Roman"/>
                <w:bCs/>
              </w:rPr>
              <w:t>Шахтинский-рп</w:t>
            </w:r>
            <w:proofErr w:type="spellEnd"/>
            <w:r w:rsidRPr="006110B1">
              <w:rPr>
                <w:rFonts w:ascii="Times New Roman" w:hAnsi="Times New Roman" w:cs="Times New Roman"/>
                <w:bCs/>
              </w:rPr>
              <w:t xml:space="preserve">. Софийск"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bCs/>
              </w:rPr>
            </w:pPr>
            <w:r w:rsidRPr="006110B1">
              <w:rPr>
                <w:rFonts w:ascii="Times New Roman" w:hAnsi="Times New Roman" w:cs="Times New Roman"/>
              </w:rPr>
              <w:t> </w:t>
            </w: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Районный бюджет</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850"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992"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993"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992"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992"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32363,920</w:t>
            </w:r>
          </w:p>
        </w:tc>
        <w:tc>
          <w:tcPr>
            <w:tcW w:w="1247"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276"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noWrap/>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32363,920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tc>
        <w:tc>
          <w:tcPr>
            <w:tcW w:w="993"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850"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992"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993"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992"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992"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247"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276"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noWrap/>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tc>
        <w:tc>
          <w:tcPr>
            <w:tcW w:w="993"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850"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992"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993"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992"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992"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32363,920</w:t>
            </w:r>
          </w:p>
        </w:tc>
        <w:tc>
          <w:tcPr>
            <w:tcW w:w="1247"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276"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noWrap/>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32363,920</w:t>
            </w:r>
          </w:p>
        </w:tc>
      </w:tr>
      <w:tr w:rsidR="00AA0640" w:rsidRPr="00246F51" w:rsidTr="00A14A55">
        <w:trPr>
          <w:trHeight w:val="9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tc>
        <w:tc>
          <w:tcPr>
            <w:tcW w:w="993"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850"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992"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993"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992"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992"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247"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276"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noWrap/>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r>
      <w:tr w:rsidR="00627D82" w:rsidRPr="00246F51" w:rsidTr="00627D82">
        <w:trPr>
          <w:trHeight w:val="419"/>
        </w:trPr>
        <w:tc>
          <w:tcPr>
            <w:tcW w:w="774" w:type="dxa"/>
            <w:hideMark/>
          </w:tcPr>
          <w:p w:rsidR="00627D82" w:rsidRPr="00246F51" w:rsidRDefault="00627D82" w:rsidP="00627D82">
            <w:pPr>
              <w:jc w:val="center"/>
              <w:rPr>
                <w:rFonts w:ascii="Times New Roman" w:hAnsi="Times New Roman" w:cs="Times New Roman"/>
              </w:rPr>
            </w:pPr>
            <w:r w:rsidRPr="00246F51">
              <w:rPr>
                <w:rFonts w:ascii="Times New Roman" w:hAnsi="Times New Roman" w:cs="Times New Roman"/>
              </w:rPr>
              <w:lastRenderedPageBreak/>
              <w:t>1</w:t>
            </w:r>
          </w:p>
        </w:tc>
        <w:tc>
          <w:tcPr>
            <w:tcW w:w="201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2</w:t>
            </w:r>
          </w:p>
        </w:tc>
        <w:tc>
          <w:tcPr>
            <w:tcW w:w="1559"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3</w:t>
            </w:r>
          </w:p>
        </w:tc>
        <w:tc>
          <w:tcPr>
            <w:tcW w:w="99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4</w:t>
            </w:r>
          </w:p>
        </w:tc>
        <w:tc>
          <w:tcPr>
            <w:tcW w:w="850"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5</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6</w:t>
            </w:r>
          </w:p>
        </w:tc>
        <w:tc>
          <w:tcPr>
            <w:tcW w:w="99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7</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8</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9</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10</w:t>
            </w:r>
          </w:p>
        </w:tc>
        <w:tc>
          <w:tcPr>
            <w:tcW w:w="1247"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11</w:t>
            </w:r>
          </w:p>
        </w:tc>
        <w:tc>
          <w:tcPr>
            <w:tcW w:w="1276"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12</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13</w:t>
            </w:r>
          </w:p>
        </w:tc>
        <w:tc>
          <w:tcPr>
            <w:tcW w:w="1134" w:type="dxa"/>
            <w:noWrap/>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14</w:t>
            </w:r>
          </w:p>
        </w:tc>
      </w:tr>
      <w:tr w:rsidR="00AA0640" w:rsidRPr="00246F51" w:rsidTr="00A14A55">
        <w:trPr>
          <w:trHeight w:val="62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1.3</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Проведение инвентаризации автодорог общего пользования местного значения</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Районный бюджет</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600,000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150,000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179,250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929,250</w:t>
            </w:r>
          </w:p>
        </w:tc>
      </w:tr>
      <w:tr w:rsidR="00AA0640" w:rsidRPr="00246F51" w:rsidTr="00A14A55">
        <w:trPr>
          <w:trHeight w:val="645"/>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9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627D82" w:rsidRDefault="00AA0640" w:rsidP="00AA0640">
            <w:pPr>
              <w:rPr>
                <w:rFonts w:ascii="Times New Roman" w:hAnsi="Times New Roman" w:cs="Times New Roman"/>
              </w:rPr>
            </w:pPr>
            <w:r w:rsidRPr="006110B1">
              <w:rPr>
                <w:rFonts w:ascii="Times New Roman" w:hAnsi="Times New Roman" w:cs="Times New Roman"/>
              </w:rPr>
              <w:t xml:space="preserve">в том числе средства бюджетов </w:t>
            </w:r>
            <w:proofErr w:type="spellStart"/>
            <w:r w:rsidRPr="006110B1">
              <w:rPr>
                <w:rFonts w:ascii="Times New Roman" w:hAnsi="Times New Roman" w:cs="Times New Roman"/>
              </w:rPr>
              <w:t>поселени</w:t>
            </w:r>
            <w:proofErr w:type="spellEnd"/>
          </w:p>
          <w:p w:rsidR="00AA0640" w:rsidRDefault="00AA0640" w:rsidP="00AA0640">
            <w:pPr>
              <w:rPr>
                <w:rFonts w:ascii="Times New Roman" w:hAnsi="Times New Roman" w:cs="Times New Roman"/>
              </w:rPr>
            </w:pPr>
            <w:proofErr w:type="spellStart"/>
            <w:r w:rsidRPr="006110B1">
              <w:rPr>
                <w:rFonts w:ascii="Times New Roman" w:hAnsi="Times New Roman" w:cs="Times New Roman"/>
              </w:rPr>
              <w:t>й</w:t>
            </w:r>
            <w:proofErr w:type="spellEnd"/>
            <w:r w:rsidRPr="006110B1">
              <w:rPr>
                <w:rFonts w:ascii="Times New Roman" w:hAnsi="Times New Roman" w:cs="Times New Roman"/>
              </w:rPr>
              <w:t xml:space="preserve"> района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31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1.3.1</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 xml:space="preserve">Проведение инвентаризации и постановка на учет бесхозяйной автомобильной дороги п. </w:t>
            </w:r>
            <w:proofErr w:type="spellStart"/>
            <w:r w:rsidRPr="006110B1">
              <w:rPr>
                <w:rFonts w:ascii="Times New Roman" w:hAnsi="Times New Roman" w:cs="Times New Roman"/>
              </w:rPr>
              <w:t>Лиственный-Адникан-Эльга</w:t>
            </w:r>
            <w:proofErr w:type="spellEnd"/>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Районный бюджет</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600,000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179,250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779,250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9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627D82" w:rsidRPr="00246F51" w:rsidTr="00A14A55">
        <w:trPr>
          <w:trHeight w:val="310"/>
        </w:trPr>
        <w:tc>
          <w:tcPr>
            <w:tcW w:w="774" w:type="dxa"/>
            <w:hideMark/>
          </w:tcPr>
          <w:p w:rsidR="00627D82" w:rsidRPr="00246F51" w:rsidRDefault="00627D82" w:rsidP="00627D82">
            <w:pPr>
              <w:jc w:val="center"/>
              <w:rPr>
                <w:rFonts w:ascii="Times New Roman" w:hAnsi="Times New Roman" w:cs="Times New Roman"/>
              </w:rPr>
            </w:pPr>
            <w:r w:rsidRPr="00246F51">
              <w:rPr>
                <w:rFonts w:ascii="Times New Roman" w:hAnsi="Times New Roman" w:cs="Times New Roman"/>
              </w:rPr>
              <w:lastRenderedPageBreak/>
              <w:t>1</w:t>
            </w:r>
          </w:p>
        </w:tc>
        <w:tc>
          <w:tcPr>
            <w:tcW w:w="201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2</w:t>
            </w:r>
          </w:p>
        </w:tc>
        <w:tc>
          <w:tcPr>
            <w:tcW w:w="1559"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3</w:t>
            </w:r>
          </w:p>
        </w:tc>
        <w:tc>
          <w:tcPr>
            <w:tcW w:w="99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4</w:t>
            </w:r>
          </w:p>
        </w:tc>
        <w:tc>
          <w:tcPr>
            <w:tcW w:w="850"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5</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6</w:t>
            </w:r>
          </w:p>
        </w:tc>
        <w:tc>
          <w:tcPr>
            <w:tcW w:w="99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7</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8</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9</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10</w:t>
            </w:r>
          </w:p>
        </w:tc>
        <w:tc>
          <w:tcPr>
            <w:tcW w:w="1247"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11</w:t>
            </w:r>
          </w:p>
        </w:tc>
        <w:tc>
          <w:tcPr>
            <w:tcW w:w="1276"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12</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13</w:t>
            </w:r>
          </w:p>
        </w:tc>
        <w:tc>
          <w:tcPr>
            <w:tcW w:w="1134" w:type="dxa"/>
            <w:noWrap/>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14</w:t>
            </w:r>
          </w:p>
        </w:tc>
      </w:tr>
      <w:tr w:rsidR="00AA0640" w:rsidRPr="00246F51" w:rsidTr="00A14A55">
        <w:trPr>
          <w:trHeight w:val="31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1.3.2</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Проведение инвентаризации и постановка на учет бесхозяйной автомобильной дороги п. Алонка- п. Этыркэн п. Шахтинский - п. Софийск</w:t>
            </w: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Районный бюджет</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150,000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150,000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9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6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1.4</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 xml:space="preserve">Субсидии бюджетам городских и сельских поселений района на софинансирование расходных обязательств по ремонту и содержанию объектов дорожного хозяйства </w:t>
            </w: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Районный бюджет</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7084,064</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2500,000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9584,064</w:t>
            </w:r>
          </w:p>
        </w:tc>
      </w:tr>
      <w:tr w:rsidR="00AA0640" w:rsidRPr="00246F51" w:rsidTr="00A14A55">
        <w:trPr>
          <w:trHeight w:val="56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 xml:space="preserve">в том числе средства </w:t>
            </w:r>
            <w:proofErr w:type="spellStart"/>
            <w:proofErr w:type="gramStart"/>
            <w:r w:rsidRPr="006110B1">
              <w:rPr>
                <w:rFonts w:ascii="Times New Roman" w:hAnsi="Times New Roman" w:cs="Times New Roman"/>
              </w:rPr>
              <w:t>федерально-го</w:t>
            </w:r>
            <w:proofErr w:type="spellEnd"/>
            <w:proofErr w:type="gramEnd"/>
            <w:r w:rsidRPr="006110B1">
              <w:rPr>
                <w:rFonts w:ascii="Times New Roman" w:hAnsi="Times New Roman" w:cs="Times New Roman"/>
              </w:rPr>
              <w:t xml:space="preserve"> бюджета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56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84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627D82" w:rsidRPr="00246F51" w:rsidTr="00627D82">
        <w:trPr>
          <w:trHeight w:val="419"/>
        </w:trPr>
        <w:tc>
          <w:tcPr>
            <w:tcW w:w="774" w:type="dxa"/>
            <w:hideMark/>
          </w:tcPr>
          <w:p w:rsidR="00627D82" w:rsidRPr="00246F51" w:rsidRDefault="00627D82" w:rsidP="00627D82">
            <w:pPr>
              <w:jc w:val="center"/>
              <w:rPr>
                <w:rFonts w:ascii="Times New Roman" w:hAnsi="Times New Roman" w:cs="Times New Roman"/>
              </w:rPr>
            </w:pPr>
            <w:r w:rsidRPr="00246F51">
              <w:rPr>
                <w:rFonts w:ascii="Times New Roman" w:hAnsi="Times New Roman" w:cs="Times New Roman"/>
              </w:rPr>
              <w:lastRenderedPageBreak/>
              <w:t>1</w:t>
            </w:r>
          </w:p>
        </w:tc>
        <w:tc>
          <w:tcPr>
            <w:tcW w:w="201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2</w:t>
            </w:r>
          </w:p>
        </w:tc>
        <w:tc>
          <w:tcPr>
            <w:tcW w:w="1559"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3</w:t>
            </w:r>
          </w:p>
        </w:tc>
        <w:tc>
          <w:tcPr>
            <w:tcW w:w="99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4</w:t>
            </w:r>
          </w:p>
        </w:tc>
        <w:tc>
          <w:tcPr>
            <w:tcW w:w="850"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5</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6</w:t>
            </w:r>
          </w:p>
        </w:tc>
        <w:tc>
          <w:tcPr>
            <w:tcW w:w="99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7</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8</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9</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10</w:t>
            </w:r>
          </w:p>
        </w:tc>
        <w:tc>
          <w:tcPr>
            <w:tcW w:w="1247"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11</w:t>
            </w:r>
          </w:p>
        </w:tc>
        <w:tc>
          <w:tcPr>
            <w:tcW w:w="1276"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12</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13</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14</w:t>
            </w:r>
          </w:p>
        </w:tc>
      </w:tr>
      <w:tr w:rsidR="00AA0640" w:rsidRPr="00246F51" w:rsidTr="00A14A55">
        <w:trPr>
          <w:trHeight w:val="105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2.</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Капитальный ремонт автомобильных дорог общего пользования местного значения и искусственных сооружений на них</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Районный бюджет</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7078,489</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1467,347</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9636,462</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3398,000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276"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21580,298</w:t>
            </w:r>
          </w:p>
        </w:tc>
      </w:tr>
      <w:tr w:rsidR="00AA0640" w:rsidRPr="00246F51" w:rsidTr="00A14A55">
        <w:trPr>
          <w:trHeight w:val="615"/>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0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6000,000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7709,180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13709,180</w:t>
            </w:r>
          </w:p>
        </w:tc>
      </w:tr>
      <w:tr w:rsidR="00AA0640" w:rsidRPr="00246F51" w:rsidTr="00A14A55">
        <w:trPr>
          <w:trHeight w:val="96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2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2.1</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Капитальный ремонт моста через р. Малый Ерик</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Районный бюджет</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2262,116</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2262,116</w:t>
            </w:r>
          </w:p>
        </w:tc>
      </w:tr>
      <w:tr w:rsidR="00AA0640" w:rsidRPr="00246F51" w:rsidTr="00A14A55">
        <w:trPr>
          <w:trHeight w:val="615"/>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1867,280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1867,280</w:t>
            </w:r>
          </w:p>
        </w:tc>
      </w:tr>
      <w:tr w:rsidR="00AA0640" w:rsidRPr="00246F51" w:rsidTr="00627D82">
        <w:trPr>
          <w:trHeight w:val="1497"/>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627D82" w:rsidRPr="00246F51" w:rsidTr="00627D82">
        <w:trPr>
          <w:trHeight w:val="419"/>
        </w:trPr>
        <w:tc>
          <w:tcPr>
            <w:tcW w:w="774" w:type="dxa"/>
            <w:hideMark/>
          </w:tcPr>
          <w:p w:rsidR="00627D82" w:rsidRPr="00246F51" w:rsidRDefault="00627D82" w:rsidP="00627D82">
            <w:pPr>
              <w:jc w:val="center"/>
              <w:rPr>
                <w:rFonts w:ascii="Times New Roman" w:hAnsi="Times New Roman" w:cs="Times New Roman"/>
              </w:rPr>
            </w:pPr>
            <w:r w:rsidRPr="00246F51">
              <w:rPr>
                <w:rFonts w:ascii="Times New Roman" w:hAnsi="Times New Roman" w:cs="Times New Roman"/>
              </w:rPr>
              <w:lastRenderedPageBreak/>
              <w:t>1</w:t>
            </w:r>
          </w:p>
        </w:tc>
        <w:tc>
          <w:tcPr>
            <w:tcW w:w="201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2</w:t>
            </w:r>
          </w:p>
        </w:tc>
        <w:tc>
          <w:tcPr>
            <w:tcW w:w="1559"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3</w:t>
            </w:r>
          </w:p>
        </w:tc>
        <w:tc>
          <w:tcPr>
            <w:tcW w:w="99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4</w:t>
            </w:r>
          </w:p>
        </w:tc>
        <w:tc>
          <w:tcPr>
            <w:tcW w:w="850"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5</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6</w:t>
            </w:r>
          </w:p>
        </w:tc>
        <w:tc>
          <w:tcPr>
            <w:tcW w:w="99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7</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8</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9</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10</w:t>
            </w:r>
          </w:p>
        </w:tc>
        <w:tc>
          <w:tcPr>
            <w:tcW w:w="1247"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11</w:t>
            </w:r>
          </w:p>
        </w:tc>
        <w:tc>
          <w:tcPr>
            <w:tcW w:w="1276"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12</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13</w:t>
            </w:r>
          </w:p>
        </w:tc>
        <w:tc>
          <w:tcPr>
            <w:tcW w:w="1134" w:type="dxa"/>
            <w:noWrap/>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14</w:t>
            </w:r>
          </w:p>
        </w:tc>
      </w:tr>
      <w:tr w:rsidR="00AA0640" w:rsidRPr="00246F51" w:rsidTr="00A14A55">
        <w:trPr>
          <w:trHeight w:val="62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2.2</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Капитальный ремонт моста через р. Иерохан</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Районный бюджет</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4816,373</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4816,373</w:t>
            </w:r>
          </w:p>
        </w:tc>
      </w:tr>
      <w:tr w:rsidR="00AA0640" w:rsidRPr="00246F51" w:rsidTr="00A14A55">
        <w:trPr>
          <w:trHeight w:val="66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627D82" w:rsidRDefault="00AA0640" w:rsidP="00AA0640">
            <w:pPr>
              <w:rPr>
                <w:rFonts w:ascii="Times New Roman" w:hAnsi="Times New Roman" w:cs="Times New Roman"/>
              </w:rPr>
            </w:pPr>
            <w:r w:rsidRPr="006110B1">
              <w:rPr>
                <w:rFonts w:ascii="Times New Roman" w:hAnsi="Times New Roman" w:cs="Times New Roman"/>
              </w:rPr>
              <w:t xml:space="preserve">в том числе средства краевого  </w:t>
            </w:r>
          </w:p>
          <w:p w:rsidR="00AA0640" w:rsidRDefault="00AA0640" w:rsidP="00AA0640">
            <w:pPr>
              <w:rPr>
                <w:rFonts w:ascii="Times New Roman" w:hAnsi="Times New Roman" w:cs="Times New Roman"/>
              </w:rPr>
            </w:pPr>
            <w:r w:rsidRPr="006110B1">
              <w:rPr>
                <w:rFonts w:ascii="Times New Roman" w:hAnsi="Times New Roman" w:cs="Times New Roman"/>
              </w:rPr>
              <w:t>бюджета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4132,720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4132,720</w:t>
            </w:r>
          </w:p>
        </w:tc>
      </w:tr>
      <w:tr w:rsidR="00AA0640" w:rsidRPr="00246F51" w:rsidTr="00A14A55">
        <w:trPr>
          <w:trHeight w:val="9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31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2.3</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Капитальный ремонт малых мостов</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Районный бюджет</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1467,347</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9636,462</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693,000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11796,809</w:t>
            </w:r>
          </w:p>
        </w:tc>
      </w:tr>
      <w:tr w:rsidR="00AA0640" w:rsidRPr="00246F51" w:rsidTr="00A14A55">
        <w:trPr>
          <w:trHeight w:val="615"/>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7709,180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7709,180</w:t>
            </w:r>
          </w:p>
        </w:tc>
      </w:tr>
      <w:tr w:rsidR="00AA0640" w:rsidRPr="00246F51" w:rsidTr="00627D82">
        <w:trPr>
          <w:trHeight w:val="179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627D82" w:rsidRPr="00246F51" w:rsidTr="00627D82">
        <w:trPr>
          <w:trHeight w:val="419"/>
        </w:trPr>
        <w:tc>
          <w:tcPr>
            <w:tcW w:w="774" w:type="dxa"/>
            <w:hideMark/>
          </w:tcPr>
          <w:p w:rsidR="00627D82" w:rsidRPr="00246F51" w:rsidRDefault="00627D82" w:rsidP="00627D82">
            <w:pPr>
              <w:jc w:val="center"/>
              <w:rPr>
                <w:rFonts w:ascii="Times New Roman" w:hAnsi="Times New Roman" w:cs="Times New Roman"/>
              </w:rPr>
            </w:pPr>
            <w:r w:rsidRPr="00246F51">
              <w:rPr>
                <w:rFonts w:ascii="Times New Roman" w:hAnsi="Times New Roman" w:cs="Times New Roman"/>
              </w:rPr>
              <w:lastRenderedPageBreak/>
              <w:t>1</w:t>
            </w:r>
          </w:p>
        </w:tc>
        <w:tc>
          <w:tcPr>
            <w:tcW w:w="201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2</w:t>
            </w:r>
          </w:p>
        </w:tc>
        <w:tc>
          <w:tcPr>
            <w:tcW w:w="1559"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3</w:t>
            </w:r>
          </w:p>
        </w:tc>
        <w:tc>
          <w:tcPr>
            <w:tcW w:w="99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4</w:t>
            </w:r>
          </w:p>
        </w:tc>
        <w:tc>
          <w:tcPr>
            <w:tcW w:w="850"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5</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6</w:t>
            </w:r>
          </w:p>
        </w:tc>
        <w:tc>
          <w:tcPr>
            <w:tcW w:w="99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7</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8</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9</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10</w:t>
            </w:r>
          </w:p>
        </w:tc>
        <w:tc>
          <w:tcPr>
            <w:tcW w:w="1247"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11</w:t>
            </w:r>
          </w:p>
        </w:tc>
        <w:tc>
          <w:tcPr>
            <w:tcW w:w="1276"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12</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13</w:t>
            </w:r>
          </w:p>
        </w:tc>
        <w:tc>
          <w:tcPr>
            <w:tcW w:w="1134" w:type="dxa"/>
            <w:noWrap/>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14</w:t>
            </w:r>
          </w:p>
        </w:tc>
      </w:tr>
      <w:tr w:rsidR="00AA0640" w:rsidRPr="00246F51" w:rsidTr="00A14A55">
        <w:trPr>
          <w:trHeight w:val="124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2.4</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 xml:space="preserve">Капитальный ремонт автомобильных дорог п. Чегдомын - п. Шахтинский ПК62-68,п. Шахтинский - п. Софийск ПК 50-62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Районный бюджет</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2105,000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2105,000</w:t>
            </w:r>
          </w:p>
        </w:tc>
      </w:tr>
      <w:tr w:rsidR="00AA0640" w:rsidRPr="00246F51" w:rsidTr="00A14A55">
        <w:trPr>
          <w:trHeight w:val="66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9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2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2.5</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tc>
        <w:tc>
          <w:tcPr>
            <w:tcW w:w="2013" w:type="dxa"/>
            <w:vMerge w:val="restart"/>
            <w:hideMark/>
          </w:tcPr>
          <w:p w:rsidR="00AA0640" w:rsidRPr="006110B1" w:rsidRDefault="00634531" w:rsidP="00AA0640">
            <w:pPr>
              <w:rPr>
                <w:rFonts w:ascii="Times New Roman" w:hAnsi="Times New Roman" w:cs="Times New Roman"/>
              </w:rPr>
            </w:pPr>
            <w:r w:rsidRPr="006110B1">
              <w:rPr>
                <w:rFonts w:ascii="Times New Roman" w:hAnsi="Times New Roman" w:cs="Times New Roman"/>
              </w:rPr>
              <w:t>Капитальный р</w:t>
            </w:r>
            <w:r w:rsidR="00AA0640" w:rsidRPr="006110B1">
              <w:rPr>
                <w:rFonts w:ascii="Times New Roman" w:hAnsi="Times New Roman" w:cs="Times New Roman"/>
              </w:rPr>
              <w:t>емонт автомобильной дороги п. Тырма - с. Аланап</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Районный бюджет</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600,000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600,000</w:t>
            </w:r>
          </w:p>
        </w:tc>
      </w:tr>
      <w:tr w:rsidR="00AA0640" w:rsidRPr="00246F51" w:rsidTr="00A14A55">
        <w:trPr>
          <w:trHeight w:val="60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627D82">
        <w:trPr>
          <w:trHeight w:val="1818"/>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627D82" w:rsidRPr="00246F51" w:rsidTr="00627D82">
        <w:trPr>
          <w:trHeight w:val="277"/>
        </w:trPr>
        <w:tc>
          <w:tcPr>
            <w:tcW w:w="774" w:type="dxa"/>
            <w:hideMark/>
          </w:tcPr>
          <w:p w:rsidR="00627D82" w:rsidRPr="00246F51" w:rsidRDefault="00627D82" w:rsidP="00627D82">
            <w:pPr>
              <w:jc w:val="center"/>
              <w:rPr>
                <w:rFonts w:ascii="Times New Roman" w:hAnsi="Times New Roman" w:cs="Times New Roman"/>
              </w:rPr>
            </w:pPr>
            <w:r w:rsidRPr="00246F51">
              <w:rPr>
                <w:rFonts w:ascii="Times New Roman" w:hAnsi="Times New Roman" w:cs="Times New Roman"/>
              </w:rPr>
              <w:lastRenderedPageBreak/>
              <w:t>1</w:t>
            </w:r>
          </w:p>
        </w:tc>
        <w:tc>
          <w:tcPr>
            <w:tcW w:w="201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2</w:t>
            </w:r>
          </w:p>
        </w:tc>
        <w:tc>
          <w:tcPr>
            <w:tcW w:w="1559"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3</w:t>
            </w:r>
          </w:p>
        </w:tc>
        <w:tc>
          <w:tcPr>
            <w:tcW w:w="99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4</w:t>
            </w:r>
          </w:p>
        </w:tc>
        <w:tc>
          <w:tcPr>
            <w:tcW w:w="850"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5</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6</w:t>
            </w:r>
          </w:p>
        </w:tc>
        <w:tc>
          <w:tcPr>
            <w:tcW w:w="99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7</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8</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9</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10</w:t>
            </w:r>
          </w:p>
        </w:tc>
        <w:tc>
          <w:tcPr>
            <w:tcW w:w="1247"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11</w:t>
            </w:r>
          </w:p>
        </w:tc>
        <w:tc>
          <w:tcPr>
            <w:tcW w:w="1276"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12</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13</w:t>
            </w:r>
          </w:p>
        </w:tc>
        <w:tc>
          <w:tcPr>
            <w:tcW w:w="1134" w:type="dxa"/>
            <w:noWrap/>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14</w:t>
            </w:r>
          </w:p>
        </w:tc>
      </w:tr>
      <w:tr w:rsidR="00AA0640" w:rsidRPr="00246F51" w:rsidTr="00A14A55">
        <w:trPr>
          <w:trHeight w:val="600"/>
        </w:trPr>
        <w:tc>
          <w:tcPr>
            <w:tcW w:w="774" w:type="dxa"/>
            <w:vMerge w:val="restart"/>
            <w:hideMark/>
          </w:tcPr>
          <w:p w:rsidR="00AA0640" w:rsidRPr="00246F51" w:rsidRDefault="00AA0640" w:rsidP="00AA0640">
            <w:pPr>
              <w:rPr>
                <w:rFonts w:ascii="Times New Roman" w:hAnsi="Times New Roman" w:cs="Times New Roman"/>
                <w:bCs/>
              </w:rPr>
            </w:pPr>
            <w:r w:rsidRPr="00246F51">
              <w:rPr>
                <w:rFonts w:ascii="Times New Roman" w:hAnsi="Times New Roman" w:cs="Times New Roman"/>
                <w:bCs/>
              </w:rPr>
              <w:t>3.</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bCs/>
              </w:rPr>
            </w:pPr>
            <w:r w:rsidRPr="00246F51">
              <w:rPr>
                <w:rFonts w:ascii="Times New Roman" w:hAnsi="Times New Roman" w:cs="Times New Roman"/>
              </w:rPr>
              <w:t> </w:t>
            </w:r>
          </w:p>
        </w:tc>
        <w:tc>
          <w:tcPr>
            <w:tcW w:w="2013" w:type="dxa"/>
            <w:vMerge w:val="restart"/>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Повышение безопасности дорожного движения</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bCs/>
              </w:rPr>
            </w:pPr>
            <w:r w:rsidRPr="006110B1">
              <w:rPr>
                <w:rFonts w:ascii="Times New Roman" w:hAnsi="Times New Roman" w:cs="Times New Roman"/>
              </w:rPr>
              <w:t> </w:t>
            </w: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Районный бюджет</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228,243</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1400,000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376,931</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247"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276"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2005,174</w:t>
            </w:r>
          </w:p>
        </w:tc>
      </w:tr>
      <w:tr w:rsidR="00AA0640" w:rsidRPr="00246F51" w:rsidTr="00A14A55">
        <w:trPr>
          <w:trHeight w:val="615"/>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9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3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3.1.</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Техническое оснащение автомобильных дорог общего пользования</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Районный бюджет</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228,243</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400,000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220,202</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848,445</w:t>
            </w:r>
          </w:p>
        </w:tc>
      </w:tr>
      <w:tr w:rsidR="00AA0640" w:rsidRPr="00246F51" w:rsidTr="00A14A55">
        <w:trPr>
          <w:trHeight w:val="60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627D82">
        <w:trPr>
          <w:trHeight w:val="1942"/>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627D82" w:rsidRPr="00246F51" w:rsidTr="00627D82">
        <w:trPr>
          <w:trHeight w:val="419"/>
        </w:trPr>
        <w:tc>
          <w:tcPr>
            <w:tcW w:w="774" w:type="dxa"/>
            <w:hideMark/>
          </w:tcPr>
          <w:p w:rsidR="00627D82" w:rsidRPr="00246F51" w:rsidRDefault="00627D82" w:rsidP="00627D82">
            <w:pPr>
              <w:jc w:val="center"/>
              <w:rPr>
                <w:rFonts w:ascii="Times New Roman" w:hAnsi="Times New Roman" w:cs="Times New Roman"/>
              </w:rPr>
            </w:pPr>
            <w:r w:rsidRPr="00246F51">
              <w:rPr>
                <w:rFonts w:ascii="Times New Roman" w:hAnsi="Times New Roman" w:cs="Times New Roman"/>
              </w:rPr>
              <w:lastRenderedPageBreak/>
              <w:t>1</w:t>
            </w:r>
          </w:p>
        </w:tc>
        <w:tc>
          <w:tcPr>
            <w:tcW w:w="201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2</w:t>
            </w:r>
          </w:p>
        </w:tc>
        <w:tc>
          <w:tcPr>
            <w:tcW w:w="1559"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3</w:t>
            </w:r>
          </w:p>
        </w:tc>
        <w:tc>
          <w:tcPr>
            <w:tcW w:w="99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4</w:t>
            </w:r>
          </w:p>
        </w:tc>
        <w:tc>
          <w:tcPr>
            <w:tcW w:w="850"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5</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6</w:t>
            </w:r>
          </w:p>
        </w:tc>
        <w:tc>
          <w:tcPr>
            <w:tcW w:w="99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7</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8</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9</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10</w:t>
            </w:r>
          </w:p>
        </w:tc>
        <w:tc>
          <w:tcPr>
            <w:tcW w:w="1247"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11</w:t>
            </w:r>
          </w:p>
        </w:tc>
        <w:tc>
          <w:tcPr>
            <w:tcW w:w="1276"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12</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13</w:t>
            </w:r>
          </w:p>
        </w:tc>
        <w:tc>
          <w:tcPr>
            <w:tcW w:w="1134" w:type="dxa"/>
            <w:noWrap/>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14</w:t>
            </w:r>
          </w:p>
        </w:tc>
      </w:tr>
      <w:tr w:rsidR="00AA0640" w:rsidRPr="00246F51" w:rsidTr="00A14A55">
        <w:trPr>
          <w:trHeight w:val="93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3.2.</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Проект организации дорожного движения  на автомобильную дорогу п. Чегдомын - п. Шахтинский</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p w:rsidR="00AA0640" w:rsidRPr="006110B1" w:rsidRDefault="00AA0640" w:rsidP="00AA0640">
            <w:pPr>
              <w:rPr>
                <w:rFonts w:ascii="Times New Roman" w:hAnsi="Times New Roman" w:cs="Times New Roman"/>
              </w:rPr>
            </w:pPr>
            <w:r w:rsidRPr="006110B1">
              <w:rPr>
                <w:rFonts w:ascii="Times New Roman" w:hAnsi="Times New Roman" w:cs="Times New Roman"/>
              </w:rPr>
              <w:t> </w:t>
            </w: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Районный бюджет</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1000,000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156,729</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1156,729</w:t>
            </w:r>
          </w:p>
        </w:tc>
      </w:tr>
      <w:tr w:rsidR="00AA0640" w:rsidRPr="00246F51" w:rsidTr="00A14A55">
        <w:trPr>
          <w:trHeight w:val="675"/>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6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9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405"/>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4.</w:t>
            </w:r>
          </w:p>
        </w:tc>
        <w:tc>
          <w:tcPr>
            <w:tcW w:w="2013" w:type="dxa"/>
            <w:vMerge w:val="restart"/>
            <w:hideMark/>
          </w:tcPr>
          <w:p w:rsidR="00F844ED" w:rsidRPr="006110B1" w:rsidRDefault="00F844ED" w:rsidP="00F844ED">
            <w:pPr>
              <w:widowControl w:val="0"/>
              <w:autoSpaceDE w:val="0"/>
              <w:autoSpaceDN w:val="0"/>
              <w:jc w:val="both"/>
              <w:rPr>
                <w:rFonts w:ascii="Times New Roman" w:eastAsia="Times New Roman" w:hAnsi="Times New Roman" w:cs="Times New Roman"/>
                <w:lang w:eastAsia="ru-RU"/>
              </w:rPr>
            </w:pPr>
            <w:r w:rsidRPr="006110B1">
              <w:rPr>
                <w:rFonts w:ascii="Times New Roman" w:hAnsi="Times New Roman" w:cs="Times New Roman"/>
              </w:rPr>
              <w:t xml:space="preserve">Исполнение части полномочий по осуществлению  дорожной деятельности в отношении  автомобильных дорог местного значения в границах  городских и сельских поселений. </w:t>
            </w:r>
          </w:p>
          <w:p w:rsidR="00AA0640" w:rsidRPr="006110B1" w:rsidRDefault="00AA0640" w:rsidP="00F844ED">
            <w:pPr>
              <w:widowControl w:val="0"/>
              <w:autoSpaceDE w:val="0"/>
              <w:autoSpaceDN w:val="0"/>
              <w:jc w:val="both"/>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Районный бюджет</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1680,673</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10909,83</w:t>
            </w:r>
            <w:r w:rsidR="00E53A79" w:rsidRPr="006110B1">
              <w:rPr>
                <w:rFonts w:ascii="Times New Roman" w:hAnsi="Times New Roman" w:cs="Times New Roman"/>
                <w:bCs/>
              </w:rPr>
              <w:t>5</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3684,000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16274,50</w:t>
            </w:r>
            <w:r w:rsidR="00E53A79" w:rsidRPr="006110B1">
              <w:rPr>
                <w:rFonts w:ascii="Times New Roman" w:hAnsi="Times New Roman" w:cs="Times New Roman"/>
              </w:rPr>
              <w:t>8</w:t>
            </w:r>
          </w:p>
        </w:tc>
      </w:tr>
      <w:tr w:rsidR="00AA0640" w:rsidRPr="00246F51" w:rsidTr="00A14A55">
        <w:trPr>
          <w:trHeight w:val="675"/>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6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627D82" w:rsidRDefault="00AA0640" w:rsidP="00AA0640">
            <w:pPr>
              <w:rPr>
                <w:rFonts w:ascii="Times New Roman" w:hAnsi="Times New Roman" w:cs="Times New Roman"/>
              </w:rPr>
            </w:pPr>
            <w:r w:rsidRPr="006110B1">
              <w:rPr>
                <w:rFonts w:ascii="Times New Roman" w:hAnsi="Times New Roman" w:cs="Times New Roman"/>
              </w:rPr>
              <w:t xml:space="preserve">в том числе средства краевого  </w:t>
            </w:r>
          </w:p>
          <w:p w:rsidR="00AA0640" w:rsidRDefault="00AA0640" w:rsidP="00AA0640">
            <w:pPr>
              <w:rPr>
                <w:rFonts w:ascii="Times New Roman" w:hAnsi="Times New Roman" w:cs="Times New Roman"/>
              </w:rPr>
            </w:pPr>
            <w:r w:rsidRPr="006110B1">
              <w:rPr>
                <w:rFonts w:ascii="Times New Roman" w:hAnsi="Times New Roman" w:cs="Times New Roman"/>
              </w:rPr>
              <w:t>бюджета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7452,730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7452,730</w:t>
            </w:r>
          </w:p>
        </w:tc>
      </w:tr>
      <w:tr w:rsidR="00AA0640" w:rsidRPr="00246F51" w:rsidTr="00A14A55">
        <w:trPr>
          <w:trHeight w:val="94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1680,673</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3457,10</w:t>
            </w:r>
            <w:r w:rsidR="00E53A79" w:rsidRPr="006110B1">
              <w:rPr>
                <w:rFonts w:ascii="Times New Roman" w:hAnsi="Times New Roman" w:cs="Times New Roman"/>
              </w:rPr>
              <w:t>5</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3684,000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8821,77</w:t>
            </w:r>
            <w:r w:rsidR="002B765B" w:rsidRPr="006110B1">
              <w:rPr>
                <w:rFonts w:ascii="Times New Roman" w:hAnsi="Times New Roman" w:cs="Times New Roman"/>
              </w:rPr>
              <w:t>8</w:t>
            </w:r>
          </w:p>
        </w:tc>
      </w:tr>
      <w:tr w:rsidR="00627D82" w:rsidRPr="00246F51" w:rsidTr="00A14A55">
        <w:trPr>
          <w:trHeight w:val="320"/>
        </w:trPr>
        <w:tc>
          <w:tcPr>
            <w:tcW w:w="774" w:type="dxa"/>
            <w:hideMark/>
          </w:tcPr>
          <w:p w:rsidR="00627D82" w:rsidRPr="00246F51" w:rsidRDefault="00627D82" w:rsidP="00627D82">
            <w:pPr>
              <w:jc w:val="center"/>
              <w:rPr>
                <w:rFonts w:ascii="Times New Roman" w:hAnsi="Times New Roman" w:cs="Times New Roman"/>
              </w:rPr>
            </w:pPr>
            <w:r w:rsidRPr="00246F51">
              <w:rPr>
                <w:rFonts w:ascii="Times New Roman" w:hAnsi="Times New Roman" w:cs="Times New Roman"/>
              </w:rPr>
              <w:lastRenderedPageBreak/>
              <w:t>1</w:t>
            </w:r>
          </w:p>
        </w:tc>
        <w:tc>
          <w:tcPr>
            <w:tcW w:w="201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2</w:t>
            </w:r>
          </w:p>
        </w:tc>
        <w:tc>
          <w:tcPr>
            <w:tcW w:w="1559"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3</w:t>
            </w:r>
          </w:p>
        </w:tc>
        <w:tc>
          <w:tcPr>
            <w:tcW w:w="99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4</w:t>
            </w:r>
          </w:p>
        </w:tc>
        <w:tc>
          <w:tcPr>
            <w:tcW w:w="850"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5</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6</w:t>
            </w:r>
          </w:p>
        </w:tc>
        <w:tc>
          <w:tcPr>
            <w:tcW w:w="99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7</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8</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9</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10</w:t>
            </w:r>
          </w:p>
        </w:tc>
        <w:tc>
          <w:tcPr>
            <w:tcW w:w="1247"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11</w:t>
            </w:r>
          </w:p>
        </w:tc>
        <w:tc>
          <w:tcPr>
            <w:tcW w:w="1276"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12</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13</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14</w:t>
            </w:r>
          </w:p>
        </w:tc>
      </w:tr>
      <w:tr w:rsidR="00AA0640" w:rsidRPr="00246F51" w:rsidTr="00A14A55">
        <w:trPr>
          <w:trHeight w:val="32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4.1.</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Содержание и ремонт автомобильных дорог общего пользования местного значения в населенных пунктах муниципального района</w:t>
            </w: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Районный бюджет</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1680,673</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1750,673</w:t>
            </w:r>
          </w:p>
        </w:tc>
      </w:tr>
      <w:tr w:rsidR="00AA0640" w:rsidRPr="00246F51" w:rsidTr="00A14A55">
        <w:trPr>
          <w:trHeight w:val="6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w:t>
            </w:r>
          </w:p>
        </w:tc>
      </w:tr>
      <w:tr w:rsidR="00AA0640" w:rsidRPr="00246F51" w:rsidTr="00A14A55">
        <w:trPr>
          <w:trHeight w:val="6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w:t>
            </w:r>
          </w:p>
        </w:tc>
      </w:tr>
      <w:tr w:rsidR="00AA0640" w:rsidRPr="00246F51" w:rsidTr="00A14A55">
        <w:trPr>
          <w:trHeight w:val="94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1680,673</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1750,673</w:t>
            </w:r>
          </w:p>
        </w:tc>
      </w:tr>
      <w:tr w:rsidR="00AA0640" w:rsidRPr="00246F51" w:rsidTr="00A14A55">
        <w:trPr>
          <w:trHeight w:val="31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4.1.1</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 xml:space="preserve">Среднеургальское сельское поселение </w:t>
            </w: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Районный бюджет</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450,000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520,000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9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450,000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520,000</w:t>
            </w:r>
          </w:p>
        </w:tc>
      </w:tr>
      <w:tr w:rsidR="00627D82" w:rsidRPr="00246F51" w:rsidTr="00A14A55">
        <w:trPr>
          <w:trHeight w:val="310"/>
        </w:trPr>
        <w:tc>
          <w:tcPr>
            <w:tcW w:w="774" w:type="dxa"/>
            <w:hideMark/>
          </w:tcPr>
          <w:p w:rsidR="00627D82" w:rsidRPr="00246F51" w:rsidRDefault="00627D82" w:rsidP="00627D82">
            <w:pPr>
              <w:jc w:val="center"/>
              <w:rPr>
                <w:rFonts w:ascii="Times New Roman" w:hAnsi="Times New Roman" w:cs="Times New Roman"/>
              </w:rPr>
            </w:pPr>
            <w:r w:rsidRPr="00246F51">
              <w:rPr>
                <w:rFonts w:ascii="Times New Roman" w:hAnsi="Times New Roman" w:cs="Times New Roman"/>
              </w:rPr>
              <w:lastRenderedPageBreak/>
              <w:t>1</w:t>
            </w:r>
          </w:p>
        </w:tc>
        <w:tc>
          <w:tcPr>
            <w:tcW w:w="201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2</w:t>
            </w:r>
          </w:p>
        </w:tc>
        <w:tc>
          <w:tcPr>
            <w:tcW w:w="1559"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3</w:t>
            </w:r>
          </w:p>
        </w:tc>
        <w:tc>
          <w:tcPr>
            <w:tcW w:w="99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4</w:t>
            </w:r>
          </w:p>
        </w:tc>
        <w:tc>
          <w:tcPr>
            <w:tcW w:w="850"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5</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6</w:t>
            </w:r>
          </w:p>
        </w:tc>
        <w:tc>
          <w:tcPr>
            <w:tcW w:w="99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7</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8</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9</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10</w:t>
            </w:r>
          </w:p>
        </w:tc>
        <w:tc>
          <w:tcPr>
            <w:tcW w:w="1247"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11</w:t>
            </w:r>
          </w:p>
        </w:tc>
        <w:tc>
          <w:tcPr>
            <w:tcW w:w="1276"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12</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13</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14</w:t>
            </w:r>
          </w:p>
        </w:tc>
      </w:tr>
      <w:tr w:rsidR="00AA0640" w:rsidRPr="00246F51" w:rsidTr="00A14A55">
        <w:trPr>
          <w:trHeight w:val="31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4.1.2</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Сельское поселение "Поселок Софийск"</w:t>
            </w: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Районный бюджет</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330,673</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330,673</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9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330,673</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330,673</w:t>
            </w:r>
          </w:p>
        </w:tc>
      </w:tr>
      <w:tr w:rsidR="00AA0640" w:rsidRPr="00246F51" w:rsidTr="00A14A55">
        <w:trPr>
          <w:trHeight w:val="31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4.1.3</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Чекундинское сельское поселение</w:t>
            </w: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Районный бюджет</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900,000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900,000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p w:rsidR="00627D82" w:rsidRPr="006110B1" w:rsidRDefault="00627D82" w:rsidP="00AA0640">
            <w:pPr>
              <w:rPr>
                <w:rFonts w:ascii="Times New Roman" w:hAnsi="Times New Roman" w:cs="Times New Roman"/>
              </w:rPr>
            </w:pP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9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900,000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900,000</w:t>
            </w:r>
          </w:p>
        </w:tc>
      </w:tr>
      <w:tr w:rsidR="00627D82" w:rsidRPr="00246F51" w:rsidTr="00A14A55">
        <w:trPr>
          <w:trHeight w:val="320"/>
        </w:trPr>
        <w:tc>
          <w:tcPr>
            <w:tcW w:w="774" w:type="dxa"/>
            <w:hideMark/>
          </w:tcPr>
          <w:p w:rsidR="00627D82" w:rsidRPr="00246F51" w:rsidRDefault="00627D82" w:rsidP="00627D82">
            <w:pPr>
              <w:jc w:val="center"/>
              <w:rPr>
                <w:rFonts w:ascii="Times New Roman" w:hAnsi="Times New Roman" w:cs="Times New Roman"/>
              </w:rPr>
            </w:pPr>
            <w:r w:rsidRPr="00246F51">
              <w:rPr>
                <w:rFonts w:ascii="Times New Roman" w:hAnsi="Times New Roman" w:cs="Times New Roman"/>
              </w:rPr>
              <w:lastRenderedPageBreak/>
              <w:t>1</w:t>
            </w:r>
          </w:p>
        </w:tc>
        <w:tc>
          <w:tcPr>
            <w:tcW w:w="201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2</w:t>
            </w:r>
          </w:p>
        </w:tc>
        <w:tc>
          <w:tcPr>
            <w:tcW w:w="1559"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3</w:t>
            </w:r>
          </w:p>
        </w:tc>
        <w:tc>
          <w:tcPr>
            <w:tcW w:w="99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4</w:t>
            </w:r>
          </w:p>
        </w:tc>
        <w:tc>
          <w:tcPr>
            <w:tcW w:w="850"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5</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6</w:t>
            </w:r>
          </w:p>
        </w:tc>
        <w:tc>
          <w:tcPr>
            <w:tcW w:w="99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7</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8</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9</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10</w:t>
            </w:r>
          </w:p>
        </w:tc>
        <w:tc>
          <w:tcPr>
            <w:tcW w:w="1247"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11</w:t>
            </w:r>
          </w:p>
        </w:tc>
        <w:tc>
          <w:tcPr>
            <w:tcW w:w="1276"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12</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13</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14</w:t>
            </w:r>
          </w:p>
        </w:tc>
      </w:tr>
      <w:tr w:rsidR="00AA0640" w:rsidRPr="00246F51" w:rsidTr="00A14A55">
        <w:trPr>
          <w:trHeight w:val="32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4.2.</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Разработка проектной документации на строительство (реконструкцию) автомобильных дорог общего пользования местного значения с последующей реконструкцией сети автомобильных дорог ведущим к ближайшим общественно значимым объектам сельских населенных пунктов</w:t>
            </w: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Районный бюджет</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106</w:t>
            </w:r>
            <w:r w:rsidR="00760124" w:rsidRPr="006110B1">
              <w:rPr>
                <w:rFonts w:ascii="Times New Roman" w:hAnsi="Times New Roman" w:cs="Times New Roman"/>
                <w:bCs/>
              </w:rPr>
              <w:t>50</w:t>
            </w:r>
            <w:r w:rsidRPr="006110B1">
              <w:rPr>
                <w:rFonts w:ascii="Times New Roman" w:hAnsi="Times New Roman" w:cs="Times New Roman"/>
                <w:bCs/>
              </w:rPr>
              <w:t>,</w:t>
            </w:r>
            <w:r w:rsidR="00E74B56" w:rsidRPr="006110B1">
              <w:rPr>
                <w:rFonts w:ascii="Times New Roman" w:hAnsi="Times New Roman" w:cs="Times New Roman"/>
                <w:bCs/>
              </w:rPr>
              <w:t>0</w:t>
            </w:r>
          </w:p>
        </w:tc>
        <w:tc>
          <w:tcPr>
            <w:tcW w:w="1247"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3684,000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1433</w:t>
            </w:r>
            <w:r w:rsidR="003448FA" w:rsidRPr="006110B1">
              <w:rPr>
                <w:rFonts w:ascii="Times New Roman" w:hAnsi="Times New Roman" w:cs="Times New Roman"/>
              </w:rPr>
              <w:t>4</w:t>
            </w:r>
            <w:r w:rsidRPr="006110B1">
              <w:rPr>
                <w:rFonts w:ascii="Times New Roman" w:hAnsi="Times New Roman" w:cs="Times New Roman"/>
              </w:rPr>
              <w:t>,</w:t>
            </w:r>
            <w:r w:rsidR="003448FA" w:rsidRPr="006110B1">
              <w:rPr>
                <w:rFonts w:ascii="Times New Roman" w:hAnsi="Times New Roman" w:cs="Times New Roman"/>
              </w:rPr>
              <w:t>000</w:t>
            </w:r>
          </w:p>
        </w:tc>
      </w:tr>
      <w:tr w:rsidR="00AA0640" w:rsidRPr="00246F51" w:rsidTr="00A14A55">
        <w:trPr>
          <w:trHeight w:val="6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7452,730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7452,730</w:t>
            </w:r>
          </w:p>
        </w:tc>
      </w:tr>
      <w:tr w:rsidR="00AA0640" w:rsidRPr="00246F51" w:rsidTr="00A14A55">
        <w:trPr>
          <w:trHeight w:val="94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3197,2</w:t>
            </w:r>
            <w:r w:rsidR="003448FA" w:rsidRPr="006110B1">
              <w:rPr>
                <w:rFonts w:ascii="Times New Roman" w:hAnsi="Times New Roman" w:cs="Times New Roman"/>
                <w:bCs/>
              </w:rPr>
              <w:t>70</w:t>
            </w:r>
          </w:p>
        </w:tc>
        <w:tc>
          <w:tcPr>
            <w:tcW w:w="1247"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3684,000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6881,2</w:t>
            </w:r>
            <w:r w:rsidR="003B1092" w:rsidRPr="006110B1">
              <w:rPr>
                <w:rFonts w:ascii="Times New Roman" w:hAnsi="Times New Roman" w:cs="Times New Roman"/>
              </w:rPr>
              <w:t>70</w:t>
            </w:r>
          </w:p>
        </w:tc>
      </w:tr>
      <w:tr w:rsidR="00AA0640" w:rsidRPr="00246F51" w:rsidTr="00A14A55">
        <w:trPr>
          <w:trHeight w:val="32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4.3.</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p w:rsidR="00AA0640" w:rsidRPr="00246F51" w:rsidRDefault="00AA0640" w:rsidP="00AA0640">
            <w:pPr>
              <w:rPr>
                <w:rFonts w:ascii="Times New Roman" w:hAnsi="Times New Roman" w:cs="Times New Roman"/>
              </w:rPr>
            </w:pPr>
            <w:r w:rsidRPr="00246F51">
              <w:rPr>
                <w:rFonts w:ascii="Times New Roman" w:hAnsi="Times New Roman" w:cs="Times New Roman"/>
              </w:rPr>
              <w:t> </w:t>
            </w:r>
          </w:p>
        </w:tc>
        <w:tc>
          <w:tcPr>
            <w:tcW w:w="2013" w:type="dxa"/>
            <w:vMerge w:val="restart"/>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Проведение кадастровых работ объектов недвижимого имущества (земельных участков) с изготовлением межевого плана автомобильных дорог общего пользования местного значения в границах городских и сельских поселений</w:t>
            </w: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Районный бюджет</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189,835</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189,835</w:t>
            </w:r>
          </w:p>
        </w:tc>
      </w:tr>
      <w:tr w:rsidR="00AA0640" w:rsidRPr="00246F51" w:rsidTr="00A14A55">
        <w:trPr>
          <w:trHeight w:val="6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94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189,835</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189,835</w:t>
            </w:r>
          </w:p>
        </w:tc>
      </w:tr>
      <w:tr w:rsidR="00627D82" w:rsidRPr="00246F51" w:rsidTr="00A14A55">
        <w:trPr>
          <w:trHeight w:val="310"/>
        </w:trPr>
        <w:tc>
          <w:tcPr>
            <w:tcW w:w="774" w:type="dxa"/>
            <w:hideMark/>
          </w:tcPr>
          <w:p w:rsidR="00627D82" w:rsidRPr="00246F51" w:rsidRDefault="00627D82" w:rsidP="00627D82">
            <w:pPr>
              <w:jc w:val="center"/>
              <w:rPr>
                <w:rFonts w:ascii="Times New Roman" w:hAnsi="Times New Roman" w:cs="Times New Roman"/>
              </w:rPr>
            </w:pPr>
            <w:r w:rsidRPr="00246F51">
              <w:rPr>
                <w:rFonts w:ascii="Times New Roman" w:hAnsi="Times New Roman" w:cs="Times New Roman"/>
              </w:rPr>
              <w:lastRenderedPageBreak/>
              <w:t>1</w:t>
            </w:r>
          </w:p>
        </w:tc>
        <w:tc>
          <w:tcPr>
            <w:tcW w:w="201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2</w:t>
            </w:r>
          </w:p>
        </w:tc>
        <w:tc>
          <w:tcPr>
            <w:tcW w:w="1559"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3</w:t>
            </w:r>
          </w:p>
        </w:tc>
        <w:tc>
          <w:tcPr>
            <w:tcW w:w="99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4</w:t>
            </w:r>
          </w:p>
        </w:tc>
        <w:tc>
          <w:tcPr>
            <w:tcW w:w="850"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5</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6</w:t>
            </w:r>
          </w:p>
        </w:tc>
        <w:tc>
          <w:tcPr>
            <w:tcW w:w="993"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7</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8</w:t>
            </w:r>
          </w:p>
        </w:tc>
        <w:tc>
          <w:tcPr>
            <w:tcW w:w="992"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9</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10</w:t>
            </w:r>
          </w:p>
        </w:tc>
        <w:tc>
          <w:tcPr>
            <w:tcW w:w="1247"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11</w:t>
            </w:r>
          </w:p>
        </w:tc>
        <w:tc>
          <w:tcPr>
            <w:tcW w:w="1276"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12</w:t>
            </w:r>
          </w:p>
        </w:tc>
        <w:tc>
          <w:tcPr>
            <w:tcW w:w="1134" w:type="dxa"/>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13</w:t>
            </w:r>
          </w:p>
        </w:tc>
        <w:tc>
          <w:tcPr>
            <w:tcW w:w="1134" w:type="dxa"/>
            <w:noWrap/>
            <w:hideMark/>
          </w:tcPr>
          <w:p w:rsidR="00627D82" w:rsidRPr="006110B1" w:rsidRDefault="00627D82" w:rsidP="00627D82">
            <w:pPr>
              <w:jc w:val="center"/>
              <w:rPr>
                <w:rFonts w:ascii="Times New Roman" w:hAnsi="Times New Roman" w:cs="Times New Roman"/>
              </w:rPr>
            </w:pPr>
            <w:r w:rsidRPr="006110B1">
              <w:rPr>
                <w:rFonts w:ascii="Times New Roman" w:hAnsi="Times New Roman" w:cs="Times New Roman"/>
              </w:rPr>
              <w:t>14</w:t>
            </w:r>
          </w:p>
        </w:tc>
      </w:tr>
      <w:tr w:rsidR="00AA0640" w:rsidRPr="00246F51" w:rsidTr="00A14A55">
        <w:trPr>
          <w:trHeight w:val="310"/>
        </w:trPr>
        <w:tc>
          <w:tcPr>
            <w:tcW w:w="774" w:type="dxa"/>
            <w:vMerge w:val="restart"/>
            <w:hideMark/>
          </w:tcPr>
          <w:p w:rsidR="00AA0640" w:rsidRPr="00246F51" w:rsidRDefault="00AA0640" w:rsidP="00AA0640">
            <w:pPr>
              <w:rPr>
                <w:rFonts w:ascii="Times New Roman" w:hAnsi="Times New Roman" w:cs="Times New Roman"/>
              </w:rPr>
            </w:pPr>
            <w:r w:rsidRPr="00246F51">
              <w:rPr>
                <w:rFonts w:ascii="Times New Roman" w:hAnsi="Times New Roman" w:cs="Times New Roman"/>
              </w:rPr>
              <w:t>5.</w:t>
            </w:r>
          </w:p>
        </w:tc>
        <w:tc>
          <w:tcPr>
            <w:tcW w:w="2013" w:type="dxa"/>
            <w:vMerge w:val="restart"/>
            <w:hideMark/>
          </w:tcPr>
          <w:p w:rsidR="00AA0640" w:rsidRPr="006110B1" w:rsidRDefault="00F844ED" w:rsidP="00AA0640">
            <w:pPr>
              <w:rPr>
                <w:rFonts w:ascii="Times New Roman" w:hAnsi="Times New Roman" w:cs="Times New Roman"/>
              </w:rPr>
            </w:pPr>
            <w:r w:rsidRPr="006110B1">
              <w:rPr>
                <w:rFonts w:ascii="Times New Roman" w:hAnsi="Times New Roman" w:cs="Times New Roman"/>
              </w:rPr>
              <w:t xml:space="preserve">Приобретение специализированной техники для обеспечения содержания автомобильных дорог общего пользования местного значения </w:t>
            </w: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Районный бюджет</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3167,213</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11901,149</w:t>
            </w:r>
          </w:p>
        </w:tc>
        <w:tc>
          <w:tcPr>
            <w:tcW w:w="1247"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5378,293</w:t>
            </w:r>
          </w:p>
        </w:tc>
        <w:tc>
          <w:tcPr>
            <w:tcW w:w="1276"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3669,789</w:t>
            </w:r>
          </w:p>
        </w:tc>
        <w:tc>
          <w:tcPr>
            <w:tcW w:w="1134" w:type="dxa"/>
            <w:hideMark/>
          </w:tcPr>
          <w:p w:rsidR="00AA0640" w:rsidRPr="006110B1" w:rsidRDefault="00AA0640" w:rsidP="00AA0640">
            <w:pPr>
              <w:rPr>
                <w:rFonts w:ascii="Times New Roman" w:hAnsi="Times New Roman" w:cs="Times New Roman"/>
                <w:bCs/>
              </w:rPr>
            </w:pPr>
            <w:r w:rsidRPr="006110B1">
              <w:rPr>
                <w:rFonts w:ascii="Times New Roman" w:hAnsi="Times New Roman" w:cs="Times New Roman"/>
                <w:bCs/>
              </w:rPr>
              <w:t>4933,385</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29049,829</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федерального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62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краевого  бюджета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r w:rsidR="00AA0640" w:rsidRPr="00246F51" w:rsidTr="00A14A55">
        <w:trPr>
          <w:trHeight w:val="930"/>
        </w:trPr>
        <w:tc>
          <w:tcPr>
            <w:tcW w:w="774" w:type="dxa"/>
            <w:vMerge/>
            <w:hideMark/>
          </w:tcPr>
          <w:p w:rsidR="00AA0640" w:rsidRPr="00246F51" w:rsidRDefault="00AA0640" w:rsidP="00AA0640">
            <w:pPr>
              <w:rPr>
                <w:rFonts w:ascii="Times New Roman" w:hAnsi="Times New Roman" w:cs="Times New Roman"/>
              </w:rPr>
            </w:pPr>
          </w:p>
        </w:tc>
        <w:tc>
          <w:tcPr>
            <w:tcW w:w="2013" w:type="dxa"/>
            <w:vMerge/>
            <w:hideMark/>
          </w:tcPr>
          <w:p w:rsidR="00AA0640" w:rsidRPr="006110B1" w:rsidRDefault="00AA0640" w:rsidP="00AA0640">
            <w:pPr>
              <w:rPr>
                <w:rFonts w:ascii="Times New Roman" w:hAnsi="Times New Roman" w:cs="Times New Roman"/>
              </w:rPr>
            </w:pPr>
          </w:p>
        </w:tc>
        <w:tc>
          <w:tcPr>
            <w:tcW w:w="1559"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в том числе средства бюджетов поселений района</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850"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3"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992"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47"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276"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c>
          <w:tcPr>
            <w:tcW w:w="1134" w:type="dxa"/>
            <w:noWrap/>
            <w:hideMark/>
          </w:tcPr>
          <w:p w:rsidR="00AA0640" w:rsidRPr="006110B1" w:rsidRDefault="00AA0640" w:rsidP="00AA0640">
            <w:pPr>
              <w:rPr>
                <w:rFonts w:ascii="Times New Roman" w:hAnsi="Times New Roman" w:cs="Times New Roman"/>
              </w:rPr>
            </w:pPr>
            <w:r w:rsidRPr="006110B1">
              <w:rPr>
                <w:rFonts w:ascii="Times New Roman" w:hAnsi="Times New Roman" w:cs="Times New Roman"/>
              </w:rPr>
              <w:t>0,000</w:t>
            </w:r>
          </w:p>
        </w:tc>
      </w:tr>
    </w:tbl>
    <w:p w:rsidR="00F97CD6" w:rsidRDefault="00F97CD6">
      <w:pPr>
        <w:rPr>
          <w:rFonts w:ascii="Times New Roman" w:hAnsi="Times New Roman" w:cs="Times New Roman"/>
        </w:rPr>
      </w:pPr>
    </w:p>
    <w:p w:rsidR="00627D82" w:rsidRDefault="00627D82">
      <w:pPr>
        <w:rPr>
          <w:rFonts w:ascii="Times New Roman" w:hAnsi="Times New Roman" w:cs="Times New Roman"/>
        </w:rPr>
      </w:pPr>
    </w:p>
    <w:p w:rsidR="00627D82" w:rsidRDefault="00627D82">
      <w:pPr>
        <w:rPr>
          <w:rFonts w:ascii="Times New Roman" w:hAnsi="Times New Roman" w:cs="Times New Roman"/>
        </w:rPr>
      </w:pPr>
    </w:p>
    <w:p w:rsidR="00627D82" w:rsidRDefault="00627D82">
      <w:pPr>
        <w:rPr>
          <w:rFonts w:ascii="Times New Roman" w:hAnsi="Times New Roman" w:cs="Times New Roman"/>
        </w:rPr>
      </w:pPr>
    </w:p>
    <w:p w:rsidR="00627D82" w:rsidRDefault="00627D82">
      <w:pPr>
        <w:rPr>
          <w:rFonts w:ascii="Times New Roman" w:hAnsi="Times New Roman" w:cs="Times New Roman"/>
        </w:rPr>
      </w:pPr>
    </w:p>
    <w:p w:rsidR="00627D82" w:rsidRDefault="00627D82">
      <w:pPr>
        <w:rPr>
          <w:rFonts w:ascii="Times New Roman" w:hAnsi="Times New Roman" w:cs="Times New Roman"/>
        </w:rPr>
      </w:pPr>
    </w:p>
    <w:p w:rsidR="00627D82" w:rsidRDefault="00627D82">
      <w:pPr>
        <w:rPr>
          <w:rFonts w:ascii="Times New Roman" w:hAnsi="Times New Roman" w:cs="Times New Roman"/>
        </w:rPr>
      </w:pPr>
    </w:p>
    <w:p w:rsidR="00627D82" w:rsidRDefault="00627D82">
      <w:pPr>
        <w:rPr>
          <w:rFonts w:ascii="Times New Roman" w:hAnsi="Times New Roman" w:cs="Times New Roman"/>
        </w:rPr>
      </w:pPr>
    </w:p>
    <w:p w:rsidR="00627D82" w:rsidRDefault="00627D82">
      <w:pPr>
        <w:rPr>
          <w:rFonts w:ascii="Times New Roman" w:hAnsi="Times New Roman" w:cs="Times New Roman"/>
        </w:rPr>
      </w:pPr>
    </w:p>
    <w:p w:rsidR="00627D82" w:rsidRDefault="00627D82">
      <w:pPr>
        <w:rPr>
          <w:rFonts w:ascii="Times New Roman" w:hAnsi="Times New Roman" w:cs="Times New Roman"/>
        </w:rPr>
      </w:pPr>
    </w:p>
    <w:p w:rsidR="00627D82" w:rsidRDefault="00627D82">
      <w:pPr>
        <w:rPr>
          <w:rFonts w:ascii="Times New Roman" w:hAnsi="Times New Roman" w:cs="Times New Roman"/>
        </w:rPr>
      </w:pPr>
    </w:p>
    <w:p w:rsidR="00627D82" w:rsidRDefault="00627D82">
      <w:pPr>
        <w:rPr>
          <w:rFonts w:ascii="Times New Roman" w:hAnsi="Times New Roman" w:cs="Times New Roman"/>
        </w:rPr>
      </w:pPr>
    </w:p>
    <w:p w:rsidR="00627D82" w:rsidRDefault="00627D82">
      <w:pPr>
        <w:rPr>
          <w:rFonts w:ascii="Times New Roman" w:hAnsi="Times New Roman" w:cs="Times New Roman"/>
        </w:rPr>
      </w:pPr>
    </w:p>
    <w:p w:rsidR="006D560E" w:rsidRPr="00A14A55" w:rsidRDefault="006D560E" w:rsidP="00A14A55">
      <w:pPr>
        <w:pStyle w:val="ConsPlusNormal"/>
        <w:spacing w:line="240" w:lineRule="exact"/>
        <w:jc w:val="right"/>
        <w:rPr>
          <w:sz w:val="24"/>
          <w:szCs w:val="24"/>
        </w:rPr>
      </w:pPr>
      <w:r w:rsidRPr="00A14A55">
        <w:rPr>
          <w:sz w:val="24"/>
          <w:szCs w:val="24"/>
        </w:rPr>
        <w:lastRenderedPageBreak/>
        <w:t>Приложение № 4</w:t>
      </w:r>
    </w:p>
    <w:p w:rsidR="006D560E" w:rsidRPr="00A14A55" w:rsidRDefault="006D560E" w:rsidP="00A14A55">
      <w:pPr>
        <w:pStyle w:val="ConsPlusNormal"/>
        <w:spacing w:line="240" w:lineRule="exact"/>
        <w:ind w:left="8080"/>
        <w:jc w:val="right"/>
        <w:rPr>
          <w:sz w:val="24"/>
          <w:szCs w:val="24"/>
        </w:rPr>
      </w:pPr>
      <w:r w:rsidRPr="00A14A55">
        <w:rPr>
          <w:sz w:val="24"/>
          <w:szCs w:val="24"/>
        </w:rPr>
        <w:t>к муниципальной программе "Развитие дорожной</w:t>
      </w:r>
    </w:p>
    <w:p w:rsidR="006D560E" w:rsidRPr="00A14A55" w:rsidRDefault="006D560E" w:rsidP="00A14A55">
      <w:pPr>
        <w:pStyle w:val="ConsPlusNormal"/>
        <w:spacing w:line="240" w:lineRule="exact"/>
        <w:ind w:left="8080"/>
        <w:jc w:val="right"/>
        <w:rPr>
          <w:sz w:val="24"/>
          <w:szCs w:val="24"/>
        </w:rPr>
      </w:pPr>
      <w:r w:rsidRPr="00A14A55">
        <w:rPr>
          <w:sz w:val="24"/>
          <w:szCs w:val="24"/>
        </w:rPr>
        <w:t>сети Верхнебуреинского муниципального района</w:t>
      </w:r>
    </w:p>
    <w:p w:rsidR="006D560E" w:rsidRPr="00A14A55" w:rsidRDefault="006D560E" w:rsidP="00A14A55">
      <w:pPr>
        <w:pStyle w:val="ConsPlusNormal"/>
        <w:spacing w:line="240" w:lineRule="exact"/>
        <w:ind w:left="8080"/>
        <w:jc w:val="right"/>
        <w:rPr>
          <w:sz w:val="24"/>
          <w:szCs w:val="24"/>
        </w:rPr>
      </w:pPr>
      <w:r w:rsidRPr="00A14A55">
        <w:rPr>
          <w:sz w:val="24"/>
          <w:szCs w:val="24"/>
        </w:rPr>
        <w:t>Хабаровского края на 2014-2023 годы"</w:t>
      </w:r>
    </w:p>
    <w:p w:rsidR="006D560E" w:rsidRDefault="006D560E" w:rsidP="00A14A55">
      <w:pPr>
        <w:pStyle w:val="ConsPlusNormal"/>
        <w:spacing w:line="240" w:lineRule="exact"/>
        <w:jc w:val="both"/>
        <w:rPr>
          <w:sz w:val="24"/>
          <w:szCs w:val="24"/>
        </w:rPr>
      </w:pPr>
    </w:p>
    <w:p w:rsidR="00A14A55" w:rsidRDefault="00A14A55" w:rsidP="00A14A55">
      <w:pPr>
        <w:pStyle w:val="ConsPlusNormal"/>
        <w:spacing w:line="240" w:lineRule="exact"/>
        <w:jc w:val="both"/>
        <w:rPr>
          <w:sz w:val="24"/>
          <w:szCs w:val="24"/>
        </w:rPr>
      </w:pPr>
    </w:p>
    <w:p w:rsidR="00A14A55" w:rsidRPr="00A14A55" w:rsidRDefault="00A14A55" w:rsidP="00A14A55">
      <w:pPr>
        <w:pStyle w:val="ConsPlusNormal"/>
        <w:spacing w:line="240" w:lineRule="exact"/>
        <w:jc w:val="both"/>
        <w:rPr>
          <w:sz w:val="24"/>
          <w:szCs w:val="24"/>
        </w:rPr>
      </w:pPr>
    </w:p>
    <w:p w:rsidR="00A14A55" w:rsidRDefault="00A14A55" w:rsidP="00A14A55">
      <w:pPr>
        <w:pStyle w:val="ConsPlusNormal"/>
        <w:spacing w:line="240" w:lineRule="exact"/>
        <w:jc w:val="center"/>
        <w:rPr>
          <w:sz w:val="24"/>
          <w:szCs w:val="24"/>
        </w:rPr>
      </w:pPr>
    </w:p>
    <w:p w:rsidR="00A14A55" w:rsidRDefault="00A14A55" w:rsidP="00A14A55">
      <w:pPr>
        <w:pStyle w:val="ConsPlusNormal"/>
        <w:spacing w:line="240" w:lineRule="exact"/>
        <w:jc w:val="center"/>
        <w:rPr>
          <w:sz w:val="24"/>
          <w:szCs w:val="24"/>
        </w:rPr>
      </w:pPr>
    </w:p>
    <w:p w:rsidR="006D560E" w:rsidRPr="00A14A55" w:rsidRDefault="006D560E" w:rsidP="00A14A55">
      <w:pPr>
        <w:pStyle w:val="ConsPlusNormal"/>
        <w:spacing w:line="240" w:lineRule="exact"/>
        <w:jc w:val="center"/>
        <w:rPr>
          <w:sz w:val="24"/>
          <w:szCs w:val="24"/>
        </w:rPr>
      </w:pPr>
      <w:r w:rsidRPr="00A14A55">
        <w:rPr>
          <w:sz w:val="24"/>
          <w:szCs w:val="24"/>
        </w:rPr>
        <w:t>ПРОГНОЗНАЯ (СПРАВОЧНАЯ) ОЦЕНКА</w:t>
      </w:r>
    </w:p>
    <w:p w:rsidR="006D560E" w:rsidRPr="00A14A55" w:rsidRDefault="006D560E" w:rsidP="00A14A55">
      <w:pPr>
        <w:pStyle w:val="ConsPlusNormal"/>
        <w:spacing w:line="240" w:lineRule="exact"/>
        <w:jc w:val="center"/>
        <w:rPr>
          <w:sz w:val="24"/>
          <w:szCs w:val="24"/>
        </w:rPr>
      </w:pPr>
      <w:r w:rsidRPr="00A14A55">
        <w:rPr>
          <w:sz w:val="24"/>
          <w:szCs w:val="24"/>
        </w:rPr>
        <w:t>расходов федерального бюджета, краевого бюджета, районного бюджета</w:t>
      </w:r>
      <w:r w:rsidRPr="00A14A55">
        <w:rPr>
          <w:sz w:val="24"/>
          <w:szCs w:val="24"/>
        </w:rPr>
        <w:tab/>
      </w:r>
    </w:p>
    <w:p w:rsidR="006D560E" w:rsidRPr="00A14A55" w:rsidRDefault="006D560E" w:rsidP="00A14A55">
      <w:pPr>
        <w:pStyle w:val="ConsPlusNormal"/>
        <w:spacing w:line="240" w:lineRule="exact"/>
        <w:jc w:val="center"/>
        <w:rPr>
          <w:sz w:val="24"/>
          <w:szCs w:val="24"/>
        </w:rPr>
      </w:pPr>
      <w:r w:rsidRPr="00A14A55">
        <w:rPr>
          <w:sz w:val="24"/>
          <w:szCs w:val="24"/>
        </w:rPr>
        <w:t>внебюджетных средств на реализацию целей муниципальной программы</w:t>
      </w:r>
    </w:p>
    <w:p w:rsidR="006D560E" w:rsidRPr="00A14A55" w:rsidRDefault="006D560E" w:rsidP="00A14A55">
      <w:pPr>
        <w:spacing w:after="0" w:line="240" w:lineRule="exact"/>
        <w:rPr>
          <w:rFonts w:ascii="Times New Roman" w:hAnsi="Times New Roman" w:cs="Times New Roman"/>
          <w:sz w:val="24"/>
          <w:szCs w:val="24"/>
        </w:rPr>
      </w:pPr>
    </w:p>
    <w:p w:rsidR="00D71A1A" w:rsidRPr="009A2911" w:rsidRDefault="00D71A1A" w:rsidP="00D71A1A">
      <w:pPr>
        <w:rPr>
          <w:rFonts w:ascii="Times New Roman" w:hAnsi="Times New Roman" w:cs="Times New Roman"/>
        </w:rPr>
      </w:pPr>
    </w:p>
    <w:tbl>
      <w:tblPr>
        <w:tblStyle w:val="a5"/>
        <w:tblW w:w="0" w:type="auto"/>
        <w:tblInd w:w="108" w:type="dxa"/>
        <w:tblLayout w:type="fixed"/>
        <w:tblLook w:val="04A0"/>
      </w:tblPr>
      <w:tblGrid>
        <w:gridCol w:w="567"/>
        <w:gridCol w:w="1560"/>
        <w:gridCol w:w="1657"/>
        <w:gridCol w:w="962"/>
        <w:gridCol w:w="874"/>
        <w:gridCol w:w="962"/>
        <w:gridCol w:w="962"/>
        <w:gridCol w:w="962"/>
        <w:gridCol w:w="1275"/>
        <w:gridCol w:w="1276"/>
        <w:gridCol w:w="1417"/>
        <w:gridCol w:w="1134"/>
        <w:gridCol w:w="1276"/>
        <w:gridCol w:w="1276"/>
      </w:tblGrid>
      <w:tr w:rsidR="009A2911" w:rsidRPr="009A2911" w:rsidTr="00A14A55">
        <w:trPr>
          <w:trHeight w:val="375"/>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xml:space="preserve">№ </w:t>
            </w:r>
            <w:proofErr w:type="spellStart"/>
            <w:proofErr w:type="gramStart"/>
            <w:r w:rsidRPr="009A2911">
              <w:rPr>
                <w:rFonts w:ascii="Times New Roman" w:hAnsi="Times New Roman" w:cs="Times New Roman"/>
              </w:rPr>
              <w:t>п</w:t>
            </w:r>
            <w:proofErr w:type="spellEnd"/>
            <w:proofErr w:type="gramEnd"/>
            <w:r w:rsidRPr="009A2911">
              <w:rPr>
                <w:rFonts w:ascii="Times New Roman" w:hAnsi="Times New Roman" w:cs="Times New Roman"/>
              </w:rPr>
              <w:t>/</w:t>
            </w:r>
            <w:proofErr w:type="spellStart"/>
            <w:r w:rsidRPr="009A2911">
              <w:rPr>
                <w:rFonts w:ascii="Times New Roman" w:hAnsi="Times New Roman" w:cs="Times New Roman"/>
              </w:rPr>
              <w:t>п</w:t>
            </w:r>
            <w:proofErr w:type="spellEnd"/>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Наименование мероприятий</w:t>
            </w:r>
          </w:p>
        </w:tc>
        <w:tc>
          <w:tcPr>
            <w:tcW w:w="165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Источники финансирования</w:t>
            </w:r>
          </w:p>
        </w:tc>
        <w:tc>
          <w:tcPr>
            <w:tcW w:w="12376" w:type="dxa"/>
            <w:gridSpan w:val="11"/>
            <w:hideMark/>
          </w:tcPr>
          <w:p w:rsidR="00D71A1A" w:rsidRPr="009A2911" w:rsidRDefault="00D71A1A" w:rsidP="00944445">
            <w:pPr>
              <w:spacing w:after="160" w:line="259" w:lineRule="auto"/>
              <w:jc w:val="center"/>
              <w:rPr>
                <w:rFonts w:ascii="Times New Roman" w:hAnsi="Times New Roman" w:cs="Times New Roman"/>
              </w:rPr>
            </w:pPr>
            <w:r w:rsidRPr="009A2911">
              <w:rPr>
                <w:rFonts w:ascii="Times New Roman" w:hAnsi="Times New Roman" w:cs="Times New Roman"/>
              </w:rPr>
              <w:t>Расходы по годам (тыс.</w:t>
            </w:r>
            <w:r w:rsidR="00A14A55">
              <w:rPr>
                <w:rFonts w:ascii="Times New Roman" w:hAnsi="Times New Roman" w:cs="Times New Roman"/>
              </w:rPr>
              <w:t xml:space="preserve"> </w:t>
            </w:r>
            <w:r w:rsidRPr="009A2911">
              <w:rPr>
                <w:rFonts w:ascii="Times New Roman" w:hAnsi="Times New Roman" w:cs="Times New Roman"/>
              </w:rPr>
              <w:t>рублей)</w:t>
            </w:r>
          </w:p>
        </w:tc>
      </w:tr>
      <w:tr w:rsidR="009A2911" w:rsidRPr="009A2911" w:rsidTr="00A14A55">
        <w:trPr>
          <w:trHeight w:val="31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vMerge/>
            <w:hideMark/>
          </w:tcPr>
          <w:p w:rsidR="00D71A1A" w:rsidRPr="009A2911" w:rsidRDefault="00D71A1A" w:rsidP="00D71A1A">
            <w:pPr>
              <w:spacing w:after="160" w:line="259" w:lineRule="auto"/>
              <w:rPr>
                <w:rFonts w:ascii="Times New Roman" w:hAnsi="Times New Roman" w:cs="Times New Roman"/>
              </w:rPr>
            </w:pP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2014</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2015</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2016</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2017</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2018</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2019</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2020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2021</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2022</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2023</w:t>
            </w:r>
          </w:p>
        </w:tc>
        <w:tc>
          <w:tcPr>
            <w:tcW w:w="1276"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r>
      <w:tr w:rsidR="009A2911" w:rsidRPr="009A2911" w:rsidTr="00A14A55">
        <w:trPr>
          <w:trHeight w:val="310"/>
        </w:trPr>
        <w:tc>
          <w:tcPr>
            <w:tcW w:w="56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w:t>
            </w:r>
          </w:p>
        </w:tc>
        <w:tc>
          <w:tcPr>
            <w:tcW w:w="1560"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9</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11</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12</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13</w:t>
            </w:r>
          </w:p>
        </w:tc>
        <w:tc>
          <w:tcPr>
            <w:tcW w:w="1276"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14</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tc>
        <w:tc>
          <w:tcPr>
            <w:tcW w:w="1657"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11856,126</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7609,587</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17757,729</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11119,849</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26199,365</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63370,827</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155395,616</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56323,000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51821,000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52316,000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453769,099</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8500,000</w:t>
            </w:r>
          </w:p>
        </w:tc>
        <w:tc>
          <w:tcPr>
            <w:tcW w:w="1134"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8500,000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11856,126</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7609,587</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17757,729</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11119,849</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26199,365</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63370,827</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155395,616</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47823,000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51821,000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52316,000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445269,099</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A14A55" w:rsidRPr="009A2911" w:rsidTr="00A14A55">
        <w:trPr>
          <w:trHeight w:val="310"/>
        </w:trPr>
        <w:tc>
          <w:tcPr>
            <w:tcW w:w="56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lastRenderedPageBreak/>
              <w:t>1</w:t>
            </w:r>
          </w:p>
        </w:tc>
        <w:tc>
          <w:tcPr>
            <w:tcW w:w="1560"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2</w:t>
            </w:r>
          </w:p>
        </w:tc>
        <w:tc>
          <w:tcPr>
            <w:tcW w:w="1657" w:type="dxa"/>
            <w:noWrap/>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3</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4</w:t>
            </w:r>
          </w:p>
        </w:tc>
        <w:tc>
          <w:tcPr>
            <w:tcW w:w="874"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5</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6</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7</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8</w:t>
            </w:r>
          </w:p>
        </w:tc>
        <w:tc>
          <w:tcPr>
            <w:tcW w:w="1275"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9</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10</w:t>
            </w:r>
          </w:p>
        </w:tc>
        <w:tc>
          <w:tcPr>
            <w:tcW w:w="141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11</w:t>
            </w:r>
          </w:p>
        </w:tc>
        <w:tc>
          <w:tcPr>
            <w:tcW w:w="1134"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12</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13</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14</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tc>
        <w:tc>
          <w:tcPr>
            <w:tcW w:w="1560" w:type="dxa"/>
            <w:vMerge w:val="restart"/>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Содержание  и ремонт автомобильных дорог общего пользования местного назначения  и искусственных сооружений на них</w:t>
            </w:r>
          </w:p>
        </w:tc>
        <w:tc>
          <w:tcPr>
            <w:tcW w:w="1657"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4777,637</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6142,240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7893,024</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6321,849</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25822,434</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58522,941</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132584,632</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38760,707</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48151,211</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47382,615</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3763359,290</w:t>
            </w:r>
          </w:p>
        </w:tc>
      </w:tr>
      <w:tr w:rsidR="009A2911" w:rsidRPr="009A2911" w:rsidTr="00A14A55">
        <w:trPr>
          <w:trHeight w:val="765"/>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435"/>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4777,637</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6142,240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7893,024</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6321,849</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25822,434</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58522,941</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132584,632</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38760,707</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48151,211</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47382,615</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328976,675</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1.1.</w:t>
            </w:r>
          </w:p>
        </w:tc>
        <w:tc>
          <w:tcPr>
            <w:tcW w:w="1560" w:type="dxa"/>
            <w:vMerge w:val="restart"/>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Содержание  автомобильных дорог общего пользования местного назначения  в том числе:</w:t>
            </w:r>
          </w:p>
        </w:tc>
        <w:tc>
          <w:tcPr>
            <w:tcW w:w="1657"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4177,637</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6142,240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7893,024</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6321,849</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12072,434</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3542,951</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10400,178</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3350,000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3350,000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3380,000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60630,313</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bCs/>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420"/>
        </w:trPr>
        <w:tc>
          <w:tcPr>
            <w:tcW w:w="567" w:type="dxa"/>
            <w:vMerge/>
            <w:hideMark/>
          </w:tcPr>
          <w:p w:rsidR="00D71A1A" w:rsidRPr="009A2911" w:rsidRDefault="00D71A1A" w:rsidP="00D71A1A">
            <w:pPr>
              <w:spacing w:after="160" w:line="259" w:lineRule="auto"/>
              <w:rPr>
                <w:rFonts w:ascii="Times New Roman" w:hAnsi="Times New Roman" w:cs="Times New Roman"/>
                <w:bCs/>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bCs/>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4177,637</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6142,240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7893,024</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6321,849</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12072,434</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3542,951</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10400,178</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3350,000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3350,000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3380,000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60630,313</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bCs/>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bCs/>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A14A55" w:rsidRPr="009A2911" w:rsidTr="00A14A55">
        <w:trPr>
          <w:trHeight w:val="310"/>
        </w:trPr>
        <w:tc>
          <w:tcPr>
            <w:tcW w:w="56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lastRenderedPageBreak/>
              <w:t>1</w:t>
            </w:r>
          </w:p>
        </w:tc>
        <w:tc>
          <w:tcPr>
            <w:tcW w:w="1560"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2</w:t>
            </w:r>
          </w:p>
        </w:tc>
        <w:tc>
          <w:tcPr>
            <w:tcW w:w="165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3</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4</w:t>
            </w:r>
          </w:p>
        </w:tc>
        <w:tc>
          <w:tcPr>
            <w:tcW w:w="874"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5</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6</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7</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8</w:t>
            </w:r>
          </w:p>
        </w:tc>
        <w:tc>
          <w:tcPr>
            <w:tcW w:w="1275"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9</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10</w:t>
            </w:r>
          </w:p>
        </w:tc>
        <w:tc>
          <w:tcPr>
            <w:tcW w:w="141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11</w:t>
            </w:r>
          </w:p>
        </w:tc>
        <w:tc>
          <w:tcPr>
            <w:tcW w:w="1134"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12</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13</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14</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1.1.1.</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proofErr w:type="spellStart"/>
            <w:r w:rsidRPr="009A2911">
              <w:rPr>
                <w:rFonts w:ascii="Times New Roman" w:hAnsi="Times New Roman" w:cs="Times New Roman"/>
              </w:rPr>
              <w:t>п</w:t>
            </w:r>
            <w:proofErr w:type="gramStart"/>
            <w:r w:rsidRPr="009A2911">
              <w:rPr>
                <w:rFonts w:ascii="Times New Roman" w:hAnsi="Times New Roman" w:cs="Times New Roman"/>
              </w:rPr>
              <w:t>.Т</w:t>
            </w:r>
            <w:proofErr w:type="gramEnd"/>
            <w:r w:rsidRPr="009A2911">
              <w:rPr>
                <w:rFonts w:ascii="Times New Roman" w:hAnsi="Times New Roman" w:cs="Times New Roman"/>
              </w:rPr>
              <w:t>ырма-с.Аланап</w:t>
            </w:r>
            <w:proofErr w:type="spellEnd"/>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389,000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400,000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650,000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400,000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734,000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620,976</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500,000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700,000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700,000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700,000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5793,976</w:t>
            </w:r>
          </w:p>
        </w:tc>
      </w:tr>
      <w:tr w:rsidR="009A2911" w:rsidRPr="009A2911" w:rsidTr="00A14A55">
        <w:trPr>
          <w:trHeight w:val="31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xml:space="preserve">Федеральный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45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389,000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400,000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650,000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400,000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734,000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620,976</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500,000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700,000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700,000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700,000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5793,976</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7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1.1.2</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proofErr w:type="spellStart"/>
            <w:r w:rsidRPr="009A2911">
              <w:rPr>
                <w:rFonts w:ascii="Times New Roman" w:hAnsi="Times New Roman" w:cs="Times New Roman"/>
              </w:rPr>
              <w:t>рп</w:t>
            </w:r>
            <w:proofErr w:type="gramStart"/>
            <w:r w:rsidRPr="009A2911">
              <w:rPr>
                <w:rFonts w:ascii="Times New Roman" w:hAnsi="Times New Roman" w:cs="Times New Roman"/>
              </w:rPr>
              <w:t>.Ч</w:t>
            </w:r>
            <w:proofErr w:type="gramEnd"/>
            <w:r w:rsidRPr="009A2911">
              <w:rPr>
                <w:rFonts w:ascii="Times New Roman" w:hAnsi="Times New Roman" w:cs="Times New Roman"/>
              </w:rPr>
              <w:t>егдомын-п.Шахтинский</w:t>
            </w:r>
            <w:proofErr w:type="spellEnd"/>
          </w:p>
        </w:tc>
        <w:tc>
          <w:tcPr>
            <w:tcW w:w="1657"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1268,900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2322,815</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3074,285</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2614,591</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1959,434</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800,000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5242,559</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800,000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800,000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800,000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19682,584</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45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1268,900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2322,815</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3074,285</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2614,591</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1959,434</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800,000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5242,559</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800,000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800,000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800,000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19682,584</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A14A55" w:rsidRPr="009A2911" w:rsidTr="00A14A55">
        <w:trPr>
          <w:trHeight w:val="310"/>
        </w:trPr>
        <w:tc>
          <w:tcPr>
            <w:tcW w:w="56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lastRenderedPageBreak/>
              <w:t>1</w:t>
            </w:r>
          </w:p>
        </w:tc>
        <w:tc>
          <w:tcPr>
            <w:tcW w:w="1560"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2</w:t>
            </w:r>
          </w:p>
        </w:tc>
        <w:tc>
          <w:tcPr>
            <w:tcW w:w="165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3</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4</w:t>
            </w:r>
          </w:p>
        </w:tc>
        <w:tc>
          <w:tcPr>
            <w:tcW w:w="874"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5</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6</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7</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8</w:t>
            </w:r>
          </w:p>
        </w:tc>
        <w:tc>
          <w:tcPr>
            <w:tcW w:w="1275"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9</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10</w:t>
            </w:r>
          </w:p>
        </w:tc>
        <w:tc>
          <w:tcPr>
            <w:tcW w:w="141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11</w:t>
            </w:r>
          </w:p>
        </w:tc>
        <w:tc>
          <w:tcPr>
            <w:tcW w:w="1134"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12</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13</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14</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1.1.3</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proofErr w:type="spellStart"/>
            <w:r w:rsidRPr="009A2911">
              <w:rPr>
                <w:rFonts w:ascii="Times New Roman" w:hAnsi="Times New Roman" w:cs="Times New Roman"/>
              </w:rPr>
              <w:t>п</w:t>
            </w:r>
            <w:proofErr w:type="gramStart"/>
            <w:r w:rsidRPr="009A2911">
              <w:rPr>
                <w:rFonts w:ascii="Times New Roman" w:hAnsi="Times New Roman" w:cs="Times New Roman"/>
              </w:rPr>
              <w:t>.Ш</w:t>
            </w:r>
            <w:proofErr w:type="gramEnd"/>
            <w:r w:rsidRPr="009A2911">
              <w:rPr>
                <w:rFonts w:ascii="Times New Roman" w:hAnsi="Times New Roman" w:cs="Times New Roman"/>
              </w:rPr>
              <w:t>ахтинский-п.Софийск</w:t>
            </w:r>
            <w:proofErr w:type="spellEnd"/>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1730,737</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2879,500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3842,765</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3088,099</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1879,000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1502,000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1868,712</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1300,000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1300,000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1330,000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20720,813</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465"/>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1730,737</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2879,500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3842,765</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3088,099</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1879,000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1502,000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1868,712</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1300,000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1300,000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1330,000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20720,813</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1.1.4</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proofErr w:type="spellStart"/>
            <w:r w:rsidRPr="009A2911">
              <w:rPr>
                <w:rFonts w:ascii="Times New Roman" w:hAnsi="Times New Roman" w:cs="Times New Roman"/>
              </w:rPr>
              <w:t>рп</w:t>
            </w:r>
            <w:proofErr w:type="gramStart"/>
            <w:r w:rsidRPr="009A2911">
              <w:rPr>
                <w:rFonts w:ascii="Times New Roman" w:hAnsi="Times New Roman" w:cs="Times New Roman"/>
              </w:rPr>
              <w:t>.Ч</w:t>
            </w:r>
            <w:proofErr w:type="gramEnd"/>
            <w:r w:rsidRPr="009A2911">
              <w:rPr>
                <w:rFonts w:ascii="Times New Roman" w:hAnsi="Times New Roman" w:cs="Times New Roman"/>
              </w:rPr>
              <w:t>егдомын-ж.д.переезд</w:t>
            </w:r>
            <w:proofErr w:type="spellEnd"/>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289,000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215,138</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115,908</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620,046</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45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289,000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215,138</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115,908</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620,046</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A14A55" w:rsidRPr="009A2911" w:rsidTr="00A14A55">
        <w:trPr>
          <w:trHeight w:val="310"/>
        </w:trPr>
        <w:tc>
          <w:tcPr>
            <w:tcW w:w="56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w:t>
            </w:r>
          </w:p>
        </w:tc>
        <w:tc>
          <w:tcPr>
            <w:tcW w:w="1560"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2</w:t>
            </w:r>
          </w:p>
        </w:tc>
        <w:tc>
          <w:tcPr>
            <w:tcW w:w="165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3</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4</w:t>
            </w:r>
          </w:p>
        </w:tc>
        <w:tc>
          <w:tcPr>
            <w:tcW w:w="874"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5</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6</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7</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8</w:t>
            </w:r>
          </w:p>
        </w:tc>
        <w:tc>
          <w:tcPr>
            <w:tcW w:w="1275"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9</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10</w:t>
            </w:r>
          </w:p>
        </w:tc>
        <w:tc>
          <w:tcPr>
            <w:tcW w:w="141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11</w:t>
            </w:r>
          </w:p>
        </w:tc>
        <w:tc>
          <w:tcPr>
            <w:tcW w:w="1134"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12</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13</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14</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1.1.5</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proofErr w:type="spellStart"/>
            <w:r w:rsidRPr="009A2911">
              <w:rPr>
                <w:rFonts w:ascii="Times New Roman" w:hAnsi="Times New Roman" w:cs="Times New Roman"/>
              </w:rPr>
              <w:t>рп</w:t>
            </w:r>
            <w:proofErr w:type="gramStart"/>
            <w:r w:rsidRPr="009A2911">
              <w:rPr>
                <w:rFonts w:ascii="Times New Roman" w:hAnsi="Times New Roman" w:cs="Times New Roman"/>
              </w:rPr>
              <w:t>.Ч</w:t>
            </w:r>
            <w:proofErr w:type="gramEnd"/>
            <w:r w:rsidRPr="009A2911">
              <w:rPr>
                <w:rFonts w:ascii="Times New Roman" w:hAnsi="Times New Roman" w:cs="Times New Roman"/>
              </w:rPr>
              <w:t>егдомын-с.Средний</w:t>
            </w:r>
            <w:proofErr w:type="spellEnd"/>
            <w:r w:rsidRPr="009A2911">
              <w:rPr>
                <w:rFonts w:ascii="Times New Roman" w:hAnsi="Times New Roman" w:cs="Times New Roman"/>
              </w:rPr>
              <w:t xml:space="preserve"> Ургал</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350,000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216,466</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137,652</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219,159</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1981,657</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2904,934</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405"/>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350,000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216,466</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137,652</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219,159</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1981,657</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2904,934</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1.1.6</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Подъезд к аэропорту рп Чегдомын</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150,000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108,321</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72,414</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330,735</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465"/>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150,000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108,321</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72,414</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330,735</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A14A55" w:rsidRPr="009A2911" w:rsidTr="00A14A55">
        <w:trPr>
          <w:trHeight w:val="310"/>
        </w:trPr>
        <w:tc>
          <w:tcPr>
            <w:tcW w:w="56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w:t>
            </w:r>
          </w:p>
        </w:tc>
        <w:tc>
          <w:tcPr>
            <w:tcW w:w="1560"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2</w:t>
            </w:r>
          </w:p>
        </w:tc>
        <w:tc>
          <w:tcPr>
            <w:tcW w:w="165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3</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4</w:t>
            </w:r>
          </w:p>
        </w:tc>
        <w:tc>
          <w:tcPr>
            <w:tcW w:w="874"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5</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6</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7</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8</w:t>
            </w:r>
          </w:p>
        </w:tc>
        <w:tc>
          <w:tcPr>
            <w:tcW w:w="1275"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9</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10</w:t>
            </w:r>
          </w:p>
        </w:tc>
        <w:tc>
          <w:tcPr>
            <w:tcW w:w="141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11</w:t>
            </w:r>
          </w:p>
        </w:tc>
        <w:tc>
          <w:tcPr>
            <w:tcW w:w="1134"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12</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13</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14</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1.1.7.</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xml:space="preserve">Лиственный </w:t>
            </w:r>
            <w:proofErr w:type="gramStart"/>
            <w:r w:rsidRPr="009A2911">
              <w:rPr>
                <w:rFonts w:ascii="Times New Roman" w:hAnsi="Times New Roman" w:cs="Times New Roman"/>
              </w:rPr>
              <w:t>-</w:t>
            </w:r>
            <w:proofErr w:type="spellStart"/>
            <w:r w:rsidRPr="009A2911">
              <w:rPr>
                <w:rFonts w:ascii="Times New Roman" w:hAnsi="Times New Roman" w:cs="Times New Roman"/>
              </w:rPr>
              <w:t>А</w:t>
            </w:r>
            <w:proofErr w:type="gramEnd"/>
            <w:r w:rsidRPr="009A2911">
              <w:rPr>
                <w:rFonts w:ascii="Times New Roman" w:hAnsi="Times New Roman" w:cs="Times New Roman"/>
              </w:rPr>
              <w:t>дникан</w:t>
            </w:r>
            <w:proofErr w:type="spellEnd"/>
            <w:r w:rsidRPr="009A2911">
              <w:rPr>
                <w:rFonts w:ascii="Times New Roman" w:hAnsi="Times New Roman" w:cs="Times New Roman"/>
              </w:rPr>
              <w:t>- Эльга</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200,000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619,975</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807,250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550,000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550,000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550,000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3277,225</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200,000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619,975</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807,250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550,000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550,000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550,000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3277,225</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1.1.8.</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Неотложные аварийно-восстановительные работы на мосту ПК</w:t>
            </w:r>
            <w:proofErr w:type="gramStart"/>
            <w:r w:rsidRPr="009A2911">
              <w:rPr>
                <w:rFonts w:ascii="Times New Roman" w:hAnsi="Times New Roman" w:cs="Times New Roman"/>
              </w:rPr>
              <w:t>6</w:t>
            </w:r>
            <w:proofErr w:type="gramEnd"/>
            <w:r w:rsidRPr="009A2911">
              <w:rPr>
                <w:rFonts w:ascii="Times New Roman" w:hAnsi="Times New Roman" w:cs="Times New Roman"/>
              </w:rPr>
              <w:t xml:space="preserve">+617 автомобильной дороги рп. </w:t>
            </w:r>
            <w:proofErr w:type="spellStart"/>
            <w:r w:rsidRPr="009A2911">
              <w:rPr>
                <w:rFonts w:ascii="Times New Roman" w:hAnsi="Times New Roman" w:cs="Times New Roman"/>
              </w:rPr>
              <w:t>Чегдомын-пос</w:t>
            </w:r>
            <w:proofErr w:type="spellEnd"/>
            <w:r w:rsidRPr="009A2911">
              <w:rPr>
                <w:rFonts w:ascii="Times New Roman" w:hAnsi="Times New Roman" w:cs="Times New Roman"/>
              </w:rPr>
              <w:t>. Шахтинский</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7300,000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7300,000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7300,000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7300,000</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896"/>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A14A55" w:rsidRPr="009A2911" w:rsidTr="00A14A55">
        <w:trPr>
          <w:trHeight w:val="310"/>
        </w:trPr>
        <w:tc>
          <w:tcPr>
            <w:tcW w:w="56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w:t>
            </w:r>
          </w:p>
        </w:tc>
        <w:tc>
          <w:tcPr>
            <w:tcW w:w="1560"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2</w:t>
            </w:r>
          </w:p>
        </w:tc>
        <w:tc>
          <w:tcPr>
            <w:tcW w:w="165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3</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4</w:t>
            </w:r>
          </w:p>
        </w:tc>
        <w:tc>
          <w:tcPr>
            <w:tcW w:w="874"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5</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6</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7</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8</w:t>
            </w:r>
          </w:p>
        </w:tc>
        <w:tc>
          <w:tcPr>
            <w:tcW w:w="1275"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9</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10</w:t>
            </w:r>
          </w:p>
        </w:tc>
        <w:tc>
          <w:tcPr>
            <w:tcW w:w="141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11</w:t>
            </w:r>
          </w:p>
        </w:tc>
        <w:tc>
          <w:tcPr>
            <w:tcW w:w="1134"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12</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13</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14</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1.2.</w:t>
            </w:r>
          </w:p>
        </w:tc>
        <w:tc>
          <w:tcPr>
            <w:tcW w:w="1560" w:type="dxa"/>
            <w:vMerge w:val="restart"/>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Ремонт автомобильных дорог общего пользования местного значения и искусственных сооружений на них в том числе:</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13750,000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54829,990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114921,140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32910,707</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44801,211</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44002,615</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305215,663</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13750,000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54829,990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114921,140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32910,707</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44801,211</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44002,615</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305215,663</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1.2.1.</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xml:space="preserve">Ремонт участка  автомобильной дороги </w:t>
            </w:r>
            <w:proofErr w:type="spellStart"/>
            <w:r w:rsidRPr="009A2911">
              <w:rPr>
                <w:rFonts w:ascii="Times New Roman" w:hAnsi="Times New Roman" w:cs="Times New Roman"/>
              </w:rPr>
              <w:t>рп</w:t>
            </w:r>
            <w:proofErr w:type="gramStart"/>
            <w:r w:rsidRPr="009A2911">
              <w:rPr>
                <w:rFonts w:ascii="Times New Roman" w:hAnsi="Times New Roman" w:cs="Times New Roman"/>
              </w:rPr>
              <w:t>.Ч</w:t>
            </w:r>
            <w:proofErr w:type="gramEnd"/>
            <w:r w:rsidRPr="009A2911">
              <w:rPr>
                <w:rFonts w:ascii="Times New Roman" w:hAnsi="Times New Roman" w:cs="Times New Roman"/>
              </w:rPr>
              <w:t>егдомын</w:t>
            </w:r>
            <w:proofErr w:type="spellEnd"/>
            <w:r w:rsidRPr="009A2911">
              <w:rPr>
                <w:rFonts w:ascii="Times New Roman" w:hAnsi="Times New Roman" w:cs="Times New Roman"/>
              </w:rPr>
              <w:t>- п. Шахтинский и участка автомобильной дороги п. Шахтинский п. Софийск</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12500,000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10626,045</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15058,307</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21128,000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18744,615</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78056,967</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12500,000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10626,045</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15058,307</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21128,000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18744,615</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78056,967</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A14A55" w:rsidRPr="009A2911" w:rsidTr="00A14A55">
        <w:trPr>
          <w:trHeight w:val="310"/>
        </w:trPr>
        <w:tc>
          <w:tcPr>
            <w:tcW w:w="56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w:t>
            </w:r>
          </w:p>
        </w:tc>
        <w:tc>
          <w:tcPr>
            <w:tcW w:w="1560"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2</w:t>
            </w:r>
          </w:p>
        </w:tc>
        <w:tc>
          <w:tcPr>
            <w:tcW w:w="165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3</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4</w:t>
            </w:r>
          </w:p>
        </w:tc>
        <w:tc>
          <w:tcPr>
            <w:tcW w:w="874"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5</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6</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7</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8</w:t>
            </w:r>
          </w:p>
        </w:tc>
        <w:tc>
          <w:tcPr>
            <w:tcW w:w="1275"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9</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10</w:t>
            </w:r>
          </w:p>
        </w:tc>
        <w:tc>
          <w:tcPr>
            <w:tcW w:w="141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11</w:t>
            </w:r>
          </w:p>
        </w:tc>
        <w:tc>
          <w:tcPr>
            <w:tcW w:w="1134"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12</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13</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14</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1.2.2.</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xml:space="preserve">Ремонт моста ПК20+500 </w:t>
            </w:r>
            <w:proofErr w:type="spellStart"/>
            <w:r w:rsidRPr="009A2911">
              <w:rPr>
                <w:rFonts w:ascii="Times New Roman" w:hAnsi="Times New Roman" w:cs="Times New Roman"/>
              </w:rPr>
              <w:t>автдороги</w:t>
            </w:r>
            <w:proofErr w:type="spellEnd"/>
            <w:r w:rsidRPr="009A2911">
              <w:rPr>
                <w:rFonts w:ascii="Times New Roman" w:hAnsi="Times New Roman" w:cs="Times New Roman"/>
              </w:rPr>
              <w:t xml:space="preserve"> п. Шахтинский п. Софийск</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687,500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687,500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687,500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687,500</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1.2.3.</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xml:space="preserve">Ремонт моста ПК254+700 </w:t>
            </w:r>
            <w:proofErr w:type="spellStart"/>
            <w:r w:rsidRPr="009A2911">
              <w:rPr>
                <w:rFonts w:ascii="Times New Roman" w:hAnsi="Times New Roman" w:cs="Times New Roman"/>
              </w:rPr>
              <w:t>автдороги</w:t>
            </w:r>
            <w:proofErr w:type="spellEnd"/>
            <w:r w:rsidRPr="009A2911">
              <w:rPr>
                <w:rFonts w:ascii="Times New Roman" w:hAnsi="Times New Roman" w:cs="Times New Roman"/>
              </w:rPr>
              <w:t xml:space="preserve"> п. Шахтинский п. Софийск</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562,500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562,500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562,500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562,500</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1317"/>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A14A55" w:rsidRPr="009A2911" w:rsidTr="00A14A55">
        <w:trPr>
          <w:trHeight w:val="310"/>
        </w:trPr>
        <w:tc>
          <w:tcPr>
            <w:tcW w:w="56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w:t>
            </w:r>
          </w:p>
        </w:tc>
        <w:tc>
          <w:tcPr>
            <w:tcW w:w="1560"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2</w:t>
            </w:r>
          </w:p>
        </w:tc>
        <w:tc>
          <w:tcPr>
            <w:tcW w:w="165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3</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4</w:t>
            </w:r>
          </w:p>
        </w:tc>
        <w:tc>
          <w:tcPr>
            <w:tcW w:w="874"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5</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6</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7</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8</w:t>
            </w:r>
          </w:p>
        </w:tc>
        <w:tc>
          <w:tcPr>
            <w:tcW w:w="1275"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9</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10</w:t>
            </w:r>
          </w:p>
        </w:tc>
        <w:tc>
          <w:tcPr>
            <w:tcW w:w="141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11</w:t>
            </w:r>
          </w:p>
        </w:tc>
        <w:tc>
          <w:tcPr>
            <w:tcW w:w="1134"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12</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13</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14</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1.2.4.</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Ремонт автомобильных дорог "р.п. Чегдомы</w:t>
            </w:r>
            <w:proofErr w:type="gramStart"/>
            <w:r w:rsidRPr="009A2911">
              <w:rPr>
                <w:rFonts w:ascii="Times New Roman" w:hAnsi="Times New Roman" w:cs="Times New Roman"/>
              </w:rPr>
              <w:t>н-</w:t>
            </w:r>
            <w:proofErr w:type="gramEnd"/>
            <w:r w:rsidRPr="009A2911">
              <w:rPr>
                <w:rFonts w:ascii="Times New Roman" w:hAnsi="Times New Roman" w:cs="Times New Roman"/>
              </w:rPr>
              <w:t xml:space="preserve"> п. Шахтинский",п. Шахтинский - п. Софийск"</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44203,945</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49258,429</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8723,400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16673,211</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19158,000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138016,985</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44203,945</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49258,429</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8723,400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16673,211</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19158,000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138016,985</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1.2.5.</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xml:space="preserve">Ремонт автомобильных дорог "п. Тырма-с. Аланап,"Лиственный </w:t>
            </w:r>
            <w:proofErr w:type="spellStart"/>
            <w:r w:rsidRPr="009A2911">
              <w:rPr>
                <w:rFonts w:ascii="Times New Roman" w:hAnsi="Times New Roman" w:cs="Times New Roman"/>
              </w:rPr>
              <w:t>Адникан-Эльга</w:t>
            </w:r>
            <w:proofErr w:type="spellEnd"/>
            <w:r w:rsidRPr="009A2911">
              <w:rPr>
                <w:rFonts w:ascii="Times New Roman" w:hAnsi="Times New Roman" w:cs="Times New Roman"/>
              </w:rPr>
              <w:t>"</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1456,759</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650,000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800,000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850,000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3756,759</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1456,759</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650,000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800,000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850,000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3756,759</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896"/>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A14A55" w:rsidRPr="009A2911" w:rsidTr="00A14A55">
        <w:trPr>
          <w:trHeight w:val="310"/>
        </w:trPr>
        <w:tc>
          <w:tcPr>
            <w:tcW w:w="56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w:t>
            </w:r>
          </w:p>
        </w:tc>
        <w:tc>
          <w:tcPr>
            <w:tcW w:w="1560"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2</w:t>
            </w:r>
          </w:p>
        </w:tc>
        <w:tc>
          <w:tcPr>
            <w:tcW w:w="165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3</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4</w:t>
            </w:r>
          </w:p>
        </w:tc>
        <w:tc>
          <w:tcPr>
            <w:tcW w:w="874"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5</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6</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7</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8</w:t>
            </w:r>
          </w:p>
        </w:tc>
        <w:tc>
          <w:tcPr>
            <w:tcW w:w="1275"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9</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10</w:t>
            </w:r>
          </w:p>
        </w:tc>
        <w:tc>
          <w:tcPr>
            <w:tcW w:w="141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11</w:t>
            </w:r>
          </w:p>
        </w:tc>
        <w:tc>
          <w:tcPr>
            <w:tcW w:w="1134"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12</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13</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14</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1.2.6.</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Ремонт малых, средних  и больших мостов</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31842,032</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8479,000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6200,000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5250,000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51771,032</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31842,032</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8479,000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6200,000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5250,000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51771,032</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15"/>
        </w:trPr>
        <w:tc>
          <w:tcPr>
            <w:tcW w:w="567" w:type="dxa"/>
            <w:vMerge w:val="restart"/>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1.2.7.</w:t>
            </w:r>
          </w:p>
        </w:tc>
        <w:tc>
          <w:tcPr>
            <w:tcW w:w="1560" w:type="dxa"/>
            <w:vMerge w:val="restart"/>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 xml:space="preserve">Аварийно-восстановительные работы на автомобильной дороге "пос. </w:t>
            </w:r>
            <w:proofErr w:type="spellStart"/>
            <w:r w:rsidRPr="009A2911">
              <w:rPr>
                <w:rFonts w:ascii="Times New Roman" w:hAnsi="Times New Roman" w:cs="Times New Roman"/>
                <w:bCs/>
              </w:rPr>
              <w:t>Шахтинский-рп</w:t>
            </w:r>
            <w:proofErr w:type="spellEnd"/>
            <w:r w:rsidRPr="009A2911">
              <w:rPr>
                <w:rFonts w:ascii="Times New Roman" w:hAnsi="Times New Roman" w:cs="Times New Roman"/>
                <w:bCs/>
              </w:rPr>
              <w:t xml:space="preserve">. Софийск" </w:t>
            </w:r>
          </w:p>
        </w:tc>
        <w:tc>
          <w:tcPr>
            <w:tcW w:w="1657"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Всего</w:t>
            </w:r>
          </w:p>
        </w:tc>
        <w:tc>
          <w:tcPr>
            <w:tcW w:w="962"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874"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962"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962"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962"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5"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32363,920</w:t>
            </w:r>
          </w:p>
        </w:tc>
        <w:tc>
          <w:tcPr>
            <w:tcW w:w="1417"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134"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32363,920</w:t>
            </w:r>
          </w:p>
        </w:tc>
      </w:tr>
      <w:tr w:rsidR="009A2911" w:rsidRPr="009A2911" w:rsidTr="00A14A55">
        <w:trPr>
          <w:trHeight w:val="600"/>
        </w:trPr>
        <w:tc>
          <w:tcPr>
            <w:tcW w:w="567" w:type="dxa"/>
            <w:vMerge/>
            <w:hideMark/>
          </w:tcPr>
          <w:p w:rsidR="00D71A1A" w:rsidRPr="009A2911" w:rsidRDefault="00D71A1A" w:rsidP="00D71A1A">
            <w:pPr>
              <w:spacing w:after="160" w:line="259" w:lineRule="auto"/>
              <w:rPr>
                <w:rFonts w:ascii="Times New Roman" w:hAnsi="Times New Roman" w:cs="Times New Roman"/>
                <w:bCs/>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874"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962"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962"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962"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5"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417"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134"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r>
      <w:tr w:rsidR="009A2911" w:rsidRPr="009A2911" w:rsidTr="00A14A55">
        <w:trPr>
          <w:trHeight w:val="600"/>
        </w:trPr>
        <w:tc>
          <w:tcPr>
            <w:tcW w:w="567" w:type="dxa"/>
            <w:vMerge/>
            <w:hideMark/>
          </w:tcPr>
          <w:p w:rsidR="00D71A1A" w:rsidRPr="009A2911" w:rsidRDefault="00D71A1A" w:rsidP="00D71A1A">
            <w:pPr>
              <w:spacing w:after="160" w:line="259" w:lineRule="auto"/>
              <w:rPr>
                <w:rFonts w:ascii="Times New Roman" w:hAnsi="Times New Roman" w:cs="Times New Roman"/>
                <w:bCs/>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874"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962"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962"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962"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5"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417"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134"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r>
      <w:tr w:rsidR="009A2911" w:rsidRPr="009A2911" w:rsidTr="00A14A55">
        <w:trPr>
          <w:trHeight w:val="600"/>
        </w:trPr>
        <w:tc>
          <w:tcPr>
            <w:tcW w:w="567" w:type="dxa"/>
            <w:vMerge/>
            <w:hideMark/>
          </w:tcPr>
          <w:p w:rsidR="00D71A1A" w:rsidRPr="009A2911" w:rsidRDefault="00D71A1A" w:rsidP="00D71A1A">
            <w:pPr>
              <w:spacing w:after="160" w:line="259" w:lineRule="auto"/>
              <w:rPr>
                <w:rFonts w:ascii="Times New Roman" w:hAnsi="Times New Roman" w:cs="Times New Roman"/>
                <w:bCs/>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874"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962"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962"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962"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5"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32363,920</w:t>
            </w:r>
          </w:p>
        </w:tc>
        <w:tc>
          <w:tcPr>
            <w:tcW w:w="1417"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134"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32363,920</w:t>
            </w:r>
          </w:p>
        </w:tc>
      </w:tr>
      <w:tr w:rsidR="009A2911" w:rsidRPr="009A2911" w:rsidTr="00A14A55">
        <w:trPr>
          <w:trHeight w:val="900"/>
        </w:trPr>
        <w:tc>
          <w:tcPr>
            <w:tcW w:w="567" w:type="dxa"/>
            <w:vMerge/>
            <w:hideMark/>
          </w:tcPr>
          <w:p w:rsidR="00D71A1A" w:rsidRPr="009A2911" w:rsidRDefault="00D71A1A" w:rsidP="00D71A1A">
            <w:pPr>
              <w:spacing w:after="160" w:line="259" w:lineRule="auto"/>
              <w:rPr>
                <w:rFonts w:ascii="Times New Roman" w:hAnsi="Times New Roman" w:cs="Times New Roman"/>
                <w:bCs/>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874"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962"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962"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962"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5"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417"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134"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r>
      <w:tr w:rsidR="009A2911" w:rsidRPr="009A2911" w:rsidTr="00A14A55">
        <w:trPr>
          <w:trHeight w:val="1033"/>
        </w:trPr>
        <w:tc>
          <w:tcPr>
            <w:tcW w:w="567" w:type="dxa"/>
            <w:vMerge/>
            <w:hideMark/>
          </w:tcPr>
          <w:p w:rsidR="00D71A1A" w:rsidRPr="009A2911" w:rsidRDefault="00D71A1A" w:rsidP="00D71A1A">
            <w:pPr>
              <w:spacing w:after="160" w:line="259" w:lineRule="auto"/>
              <w:rPr>
                <w:rFonts w:ascii="Times New Roman" w:hAnsi="Times New Roman" w:cs="Times New Roman"/>
                <w:bCs/>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874"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962"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962"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962"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5"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417"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134"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r>
      <w:tr w:rsidR="00A14A55" w:rsidRPr="009A2911" w:rsidTr="00A14A55">
        <w:trPr>
          <w:trHeight w:val="310"/>
        </w:trPr>
        <w:tc>
          <w:tcPr>
            <w:tcW w:w="56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w:t>
            </w:r>
          </w:p>
        </w:tc>
        <w:tc>
          <w:tcPr>
            <w:tcW w:w="1560"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2</w:t>
            </w:r>
          </w:p>
        </w:tc>
        <w:tc>
          <w:tcPr>
            <w:tcW w:w="165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3</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4</w:t>
            </w:r>
          </w:p>
        </w:tc>
        <w:tc>
          <w:tcPr>
            <w:tcW w:w="874"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5</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6</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7</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8</w:t>
            </w:r>
          </w:p>
        </w:tc>
        <w:tc>
          <w:tcPr>
            <w:tcW w:w="1275"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9</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10</w:t>
            </w:r>
          </w:p>
        </w:tc>
        <w:tc>
          <w:tcPr>
            <w:tcW w:w="141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11</w:t>
            </w:r>
          </w:p>
        </w:tc>
        <w:tc>
          <w:tcPr>
            <w:tcW w:w="1134"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12</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13</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14</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1.3.</w:t>
            </w:r>
          </w:p>
        </w:tc>
        <w:tc>
          <w:tcPr>
            <w:tcW w:w="1560" w:type="dxa"/>
            <w:vMerge w:val="restart"/>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 xml:space="preserve">Проведение инвентаризации автодорог общего пользования местного значения </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600,000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150,000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179,250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929,250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bCs/>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60"/>
        </w:trPr>
        <w:tc>
          <w:tcPr>
            <w:tcW w:w="567" w:type="dxa"/>
            <w:vMerge/>
            <w:hideMark/>
          </w:tcPr>
          <w:p w:rsidR="00D71A1A" w:rsidRPr="009A2911" w:rsidRDefault="00D71A1A" w:rsidP="00D71A1A">
            <w:pPr>
              <w:spacing w:after="160" w:line="259" w:lineRule="auto"/>
              <w:rPr>
                <w:rFonts w:ascii="Times New Roman" w:hAnsi="Times New Roman" w:cs="Times New Roman"/>
                <w:bCs/>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bCs/>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600,000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150,000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179,250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929,250</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bCs/>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bCs/>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75"/>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1.3.1</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xml:space="preserve">Проведение инвентаризации и постановка на учет бесхозяйной автомобильной дороги п. </w:t>
            </w:r>
            <w:proofErr w:type="spellStart"/>
            <w:r w:rsidRPr="009A2911">
              <w:rPr>
                <w:rFonts w:ascii="Times New Roman" w:hAnsi="Times New Roman" w:cs="Times New Roman"/>
              </w:rPr>
              <w:t>Лиственный-Адникан-Эльга</w:t>
            </w:r>
            <w:proofErr w:type="spellEnd"/>
            <w:r w:rsidRPr="009A2911">
              <w:rPr>
                <w:rFonts w:ascii="Times New Roman" w:hAnsi="Times New Roman" w:cs="Times New Roman"/>
              </w:rPr>
              <w:t xml:space="preserve">, </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600,000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179,250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779,250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9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600,000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179,250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779,250</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1033"/>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A14A55" w:rsidRPr="009A2911" w:rsidTr="00A14A55">
        <w:trPr>
          <w:trHeight w:val="310"/>
        </w:trPr>
        <w:tc>
          <w:tcPr>
            <w:tcW w:w="56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w:t>
            </w:r>
          </w:p>
        </w:tc>
        <w:tc>
          <w:tcPr>
            <w:tcW w:w="1560"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2</w:t>
            </w:r>
          </w:p>
        </w:tc>
        <w:tc>
          <w:tcPr>
            <w:tcW w:w="165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3</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4</w:t>
            </w:r>
          </w:p>
        </w:tc>
        <w:tc>
          <w:tcPr>
            <w:tcW w:w="874"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5</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6</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7</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8</w:t>
            </w:r>
          </w:p>
        </w:tc>
        <w:tc>
          <w:tcPr>
            <w:tcW w:w="1275"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9</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10</w:t>
            </w:r>
          </w:p>
        </w:tc>
        <w:tc>
          <w:tcPr>
            <w:tcW w:w="141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11</w:t>
            </w:r>
          </w:p>
        </w:tc>
        <w:tc>
          <w:tcPr>
            <w:tcW w:w="1134"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12</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13</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14</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1.3.2.</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Проведение инвентаризации и постановка на учет бесхозяйной автомобильной дороги п. Алонка - п. Этыркэн, п. Шахтинский - п. Софийск</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150,000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150,000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150,000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150,000</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705"/>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1.4.</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xml:space="preserve">Субсидии бюджетам городских и сельских поселений района на софинансирование расходных обязательств по ремонту и содержанию объектов дорожного хозяйства </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7084,064</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2500,000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9584,064</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7084,064</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2500,000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9584,064</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D842A7">
        <w:trPr>
          <w:trHeight w:val="896"/>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A14A55" w:rsidRPr="009A2911" w:rsidTr="00A14A55">
        <w:trPr>
          <w:trHeight w:val="310"/>
        </w:trPr>
        <w:tc>
          <w:tcPr>
            <w:tcW w:w="56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w:t>
            </w:r>
          </w:p>
        </w:tc>
        <w:tc>
          <w:tcPr>
            <w:tcW w:w="1560"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2</w:t>
            </w:r>
          </w:p>
        </w:tc>
        <w:tc>
          <w:tcPr>
            <w:tcW w:w="165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3</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4</w:t>
            </w:r>
          </w:p>
        </w:tc>
        <w:tc>
          <w:tcPr>
            <w:tcW w:w="874"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5</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6</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7</w:t>
            </w:r>
          </w:p>
        </w:tc>
        <w:tc>
          <w:tcPr>
            <w:tcW w:w="962"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8</w:t>
            </w:r>
          </w:p>
        </w:tc>
        <w:tc>
          <w:tcPr>
            <w:tcW w:w="1275"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9</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10</w:t>
            </w:r>
          </w:p>
        </w:tc>
        <w:tc>
          <w:tcPr>
            <w:tcW w:w="1417"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11</w:t>
            </w:r>
          </w:p>
        </w:tc>
        <w:tc>
          <w:tcPr>
            <w:tcW w:w="1134"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12</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13</w:t>
            </w:r>
          </w:p>
        </w:tc>
        <w:tc>
          <w:tcPr>
            <w:tcW w:w="1276" w:type="dxa"/>
            <w:hideMark/>
          </w:tcPr>
          <w:p w:rsidR="00A14A55" w:rsidRPr="009A2911" w:rsidRDefault="00A14A55" w:rsidP="00A14A55">
            <w:pPr>
              <w:spacing w:after="160" w:line="259" w:lineRule="auto"/>
              <w:rPr>
                <w:rFonts w:ascii="Times New Roman" w:hAnsi="Times New Roman" w:cs="Times New Roman"/>
              </w:rPr>
            </w:pPr>
            <w:r w:rsidRPr="009A2911">
              <w:rPr>
                <w:rFonts w:ascii="Times New Roman" w:hAnsi="Times New Roman" w:cs="Times New Roman"/>
              </w:rPr>
              <w:t>14</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tc>
        <w:tc>
          <w:tcPr>
            <w:tcW w:w="1560" w:type="dxa"/>
            <w:vMerge w:val="restart"/>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Капитальный ремонт автомобильных дорог общего пользования местного значения и искусственных сооружений на них</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7078,489</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1467,347</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9636,462</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3398,000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21580,298</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4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7078,489</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1467,347</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9636,462</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3398,000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21580,298</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2.1</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Капитальный ремонт моста через р. Малый Ерик</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2262,116</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2262,116</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465"/>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2262,116</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2262,116</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D842A7" w:rsidRPr="009A2911" w:rsidTr="00A14A55">
        <w:trPr>
          <w:trHeight w:val="310"/>
        </w:trPr>
        <w:tc>
          <w:tcPr>
            <w:tcW w:w="567"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w:t>
            </w:r>
          </w:p>
        </w:tc>
        <w:tc>
          <w:tcPr>
            <w:tcW w:w="1560"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2</w:t>
            </w:r>
          </w:p>
        </w:tc>
        <w:tc>
          <w:tcPr>
            <w:tcW w:w="1657"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3</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4</w:t>
            </w:r>
          </w:p>
        </w:tc>
        <w:tc>
          <w:tcPr>
            <w:tcW w:w="874"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5</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6</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7</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8</w:t>
            </w:r>
          </w:p>
        </w:tc>
        <w:tc>
          <w:tcPr>
            <w:tcW w:w="1275"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9</w:t>
            </w:r>
          </w:p>
        </w:tc>
        <w:tc>
          <w:tcPr>
            <w:tcW w:w="1276"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10</w:t>
            </w:r>
          </w:p>
        </w:tc>
        <w:tc>
          <w:tcPr>
            <w:tcW w:w="1417"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11</w:t>
            </w:r>
          </w:p>
        </w:tc>
        <w:tc>
          <w:tcPr>
            <w:tcW w:w="1134"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12</w:t>
            </w:r>
          </w:p>
        </w:tc>
        <w:tc>
          <w:tcPr>
            <w:tcW w:w="1276"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13</w:t>
            </w:r>
          </w:p>
        </w:tc>
        <w:tc>
          <w:tcPr>
            <w:tcW w:w="1276"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14</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2.2</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Капитальный ремонт моста через р. Иерохан</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4816,373</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4816,373</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9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9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4816,373</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4816,373</w:t>
            </w:r>
          </w:p>
        </w:tc>
      </w:tr>
      <w:tr w:rsidR="009A2911" w:rsidRPr="009A2911" w:rsidTr="00A14A55">
        <w:trPr>
          <w:trHeight w:val="645"/>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75"/>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2.3</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Капитальный ремонт малых мостов</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1467,347</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9636,462</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693,000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11796,809</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435"/>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1467,347</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9636,462</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693,000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11796,809</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D842A7" w:rsidRPr="009A2911" w:rsidTr="007873A1">
        <w:trPr>
          <w:trHeight w:val="419"/>
        </w:trPr>
        <w:tc>
          <w:tcPr>
            <w:tcW w:w="567"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w:t>
            </w:r>
          </w:p>
        </w:tc>
        <w:tc>
          <w:tcPr>
            <w:tcW w:w="1560"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2</w:t>
            </w:r>
          </w:p>
        </w:tc>
        <w:tc>
          <w:tcPr>
            <w:tcW w:w="1657"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3</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4</w:t>
            </w:r>
          </w:p>
        </w:tc>
        <w:tc>
          <w:tcPr>
            <w:tcW w:w="874"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5</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6</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7</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8</w:t>
            </w:r>
          </w:p>
        </w:tc>
        <w:tc>
          <w:tcPr>
            <w:tcW w:w="1275"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9</w:t>
            </w:r>
          </w:p>
        </w:tc>
        <w:tc>
          <w:tcPr>
            <w:tcW w:w="1276"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10</w:t>
            </w:r>
          </w:p>
        </w:tc>
        <w:tc>
          <w:tcPr>
            <w:tcW w:w="1417"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11</w:t>
            </w:r>
          </w:p>
        </w:tc>
        <w:tc>
          <w:tcPr>
            <w:tcW w:w="1134"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12</w:t>
            </w:r>
          </w:p>
        </w:tc>
        <w:tc>
          <w:tcPr>
            <w:tcW w:w="1276"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13</w:t>
            </w:r>
          </w:p>
        </w:tc>
        <w:tc>
          <w:tcPr>
            <w:tcW w:w="1276"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14</w:t>
            </w:r>
          </w:p>
        </w:tc>
      </w:tr>
      <w:tr w:rsidR="009A2911" w:rsidRPr="009A2911" w:rsidTr="00A14A55">
        <w:trPr>
          <w:trHeight w:val="248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2.4</w:t>
            </w:r>
          </w:p>
        </w:tc>
        <w:tc>
          <w:tcPr>
            <w:tcW w:w="1560"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xml:space="preserve">Капитальный ремонт автомобильных дорог п. Чегдомын - п. Шахтинский ПК62-68,п. Шахтинский - п. Софийск ПК 50-62 </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2105,000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2105,000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2105,000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2105,000</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7873A1">
        <w:trPr>
          <w:trHeight w:val="2878"/>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D842A7" w:rsidRPr="009A2911" w:rsidTr="00D842A7">
        <w:trPr>
          <w:trHeight w:val="419"/>
        </w:trPr>
        <w:tc>
          <w:tcPr>
            <w:tcW w:w="567"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w:t>
            </w:r>
          </w:p>
        </w:tc>
        <w:tc>
          <w:tcPr>
            <w:tcW w:w="1560"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2</w:t>
            </w:r>
          </w:p>
        </w:tc>
        <w:tc>
          <w:tcPr>
            <w:tcW w:w="1657"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3</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4</w:t>
            </w:r>
          </w:p>
        </w:tc>
        <w:tc>
          <w:tcPr>
            <w:tcW w:w="874"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5</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6</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7</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8</w:t>
            </w:r>
          </w:p>
        </w:tc>
        <w:tc>
          <w:tcPr>
            <w:tcW w:w="1275"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9</w:t>
            </w:r>
          </w:p>
        </w:tc>
        <w:tc>
          <w:tcPr>
            <w:tcW w:w="1276"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10</w:t>
            </w:r>
          </w:p>
        </w:tc>
        <w:tc>
          <w:tcPr>
            <w:tcW w:w="1417"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11</w:t>
            </w:r>
          </w:p>
        </w:tc>
        <w:tc>
          <w:tcPr>
            <w:tcW w:w="1134"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12</w:t>
            </w:r>
          </w:p>
        </w:tc>
        <w:tc>
          <w:tcPr>
            <w:tcW w:w="1276"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13</w:t>
            </w:r>
          </w:p>
        </w:tc>
        <w:tc>
          <w:tcPr>
            <w:tcW w:w="1276"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14</w:t>
            </w:r>
          </w:p>
        </w:tc>
      </w:tr>
      <w:tr w:rsidR="009A2911" w:rsidRPr="009A2911" w:rsidTr="00D842A7">
        <w:trPr>
          <w:trHeight w:val="539"/>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2.5</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Ремонт автомобильной дороги п. Тырма - с. Аланап</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600,000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600,000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600,000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600,000</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3.</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rPr>
              <w:t> </w:t>
            </w:r>
          </w:p>
        </w:tc>
        <w:tc>
          <w:tcPr>
            <w:tcW w:w="1560" w:type="dxa"/>
            <w:vMerge w:val="restart"/>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Повышение безопасности дорожного движения</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rPr>
              <w:t> </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228,243</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1400,000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376,931</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2005,174</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435"/>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bCs/>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228,243</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1400,000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376,931</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2005,174</w:t>
            </w:r>
          </w:p>
        </w:tc>
      </w:tr>
      <w:tr w:rsidR="009A2911" w:rsidRPr="009A2911" w:rsidTr="00D842A7">
        <w:trPr>
          <w:trHeight w:val="1081"/>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D842A7" w:rsidRPr="009A2911" w:rsidTr="00A14A55">
        <w:trPr>
          <w:trHeight w:val="310"/>
        </w:trPr>
        <w:tc>
          <w:tcPr>
            <w:tcW w:w="567"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w:t>
            </w:r>
          </w:p>
        </w:tc>
        <w:tc>
          <w:tcPr>
            <w:tcW w:w="1560"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2</w:t>
            </w:r>
          </w:p>
        </w:tc>
        <w:tc>
          <w:tcPr>
            <w:tcW w:w="1657"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3</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4</w:t>
            </w:r>
          </w:p>
        </w:tc>
        <w:tc>
          <w:tcPr>
            <w:tcW w:w="874"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5</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6</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7</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8</w:t>
            </w:r>
          </w:p>
        </w:tc>
        <w:tc>
          <w:tcPr>
            <w:tcW w:w="1275"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9</w:t>
            </w:r>
          </w:p>
        </w:tc>
        <w:tc>
          <w:tcPr>
            <w:tcW w:w="1276"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10</w:t>
            </w:r>
          </w:p>
        </w:tc>
        <w:tc>
          <w:tcPr>
            <w:tcW w:w="1417"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11</w:t>
            </w:r>
          </w:p>
        </w:tc>
        <w:tc>
          <w:tcPr>
            <w:tcW w:w="1134"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12</w:t>
            </w:r>
          </w:p>
        </w:tc>
        <w:tc>
          <w:tcPr>
            <w:tcW w:w="1276"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13</w:t>
            </w:r>
          </w:p>
        </w:tc>
        <w:tc>
          <w:tcPr>
            <w:tcW w:w="1276"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14</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3.1</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Техническое оснащение автомобильных дорог общего пользования</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228,243</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400,000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220,202</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848,445</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1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xml:space="preserve">Краевой </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1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xml:space="preserve">Районный </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228,243</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400,000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220,202</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848,445</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845"/>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3.2</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Проект организации дорожного движения  на автомобильную дорогу п. Чегдомын - п. Шахтинский</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1000,000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156,729</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1156,729</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1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xml:space="preserve">Краевой </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1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xml:space="preserve">Районный </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1000,000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156,729</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1156,729</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D842A7">
        <w:trPr>
          <w:trHeight w:val="158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D842A7" w:rsidRPr="009A2911" w:rsidTr="007B6A7B">
        <w:trPr>
          <w:trHeight w:val="560"/>
        </w:trPr>
        <w:tc>
          <w:tcPr>
            <w:tcW w:w="567"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w:t>
            </w:r>
          </w:p>
        </w:tc>
        <w:tc>
          <w:tcPr>
            <w:tcW w:w="1560"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2</w:t>
            </w:r>
          </w:p>
        </w:tc>
        <w:tc>
          <w:tcPr>
            <w:tcW w:w="1657"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3</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4</w:t>
            </w:r>
          </w:p>
        </w:tc>
        <w:tc>
          <w:tcPr>
            <w:tcW w:w="874"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5</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6</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7</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8</w:t>
            </w:r>
          </w:p>
        </w:tc>
        <w:tc>
          <w:tcPr>
            <w:tcW w:w="1275"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9</w:t>
            </w:r>
          </w:p>
        </w:tc>
        <w:tc>
          <w:tcPr>
            <w:tcW w:w="1276"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10</w:t>
            </w:r>
          </w:p>
        </w:tc>
        <w:tc>
          <w:tcPr>
            <w:tcW w:w="1417"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11</w:t>
            </w:r>
          </w:p>
        </w:tc>
        <w:tc>
          <w:tcPr>
            <w:tcW w:w="1134"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12</w:t>
            </w:r>
          </w:p>
        </w:tc>
        <w:tc>
          <w:tcPr>
            <w:tcW w:w="1276"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13</w:t>
            </w:r>
          </w:p>
        </w:tc>
        <w:tc>
          <w:tcPr>
            <w:tcW w:w="1276"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14</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4.</w:t>
            </w:r>
          </w:p>
        </w:tc>
        <w:tc>
          <w:tcPr>
            <w:tcW w:w="1560" w:type="dxa"/>
            <w:vMerge w:val="restart"/>
            <w:hideMark/>
          </w:tcPr>
          <w:p w:rsidR="00F844ED" w:rsidRPr="009A2911" w:rsidRDefault="00F844ED" w:rsidP="00F844ED">
            <w:pPr>
              <w:widowControl w:val="0"/>
              <w:autoSpaceDE w:val="0"/>
              <w:autoSpaceDN w:val="0"/>
              <w:jc w:val="both"/>
              <w:rPr>
                <w:rFonts w:ascii="Times New Roman" w:eastAsia="Times New Roman" w:hAnsi="Times New Roman" w:cs="Times New Roman"/>
                <w:lang w:eastAsia="ru-RU"/>
              </w:rPr>
            </w:pPr>
            <w:r w:rsidRPr="009A2911">
              <w:rPr>
                <w:rFonts w:ascii="Times New Roman" w:hAnsi="Times New Roman" w:cs="Times New Roman"/>
              </w:rPr>
              <w:t xml:space="preserve">Исполнение части полномочий по осуществлению  дорожной деятельности в отношении  автомобильных дорог местного значения в границах  городских и сельских поселений. </w:t>
            </w:r>
          </w:p>
          <w:p w:rsidR="00D71A1A" w:rsidRPr="009A2911" w:rsidRDefault="00D71A1A" w:rsidP="00F844ED">
            <w:pPr>
              <w:widowControl w:val="0"/>
              <w:autoSpaceDE w:val="0"/>
              <w:autoSpaceDN w:val="0"/>
              <w:jc w:val="both"/>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1680,673</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10909,835</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12184,000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24774,508</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bCs/>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405"/>
        </w:trPr>
        <w:tc>
          <w:tcPr>
            <w:tcW w:w="567" w:type="dxa"/>
            <w:vMerge/>
            <w:hideMark/>
          </w:tcPr>
          <w:p w:rsidR="00D71A1A" w:rsidRPr="009A2911" w:rsidRDefault="00D71A1A" w:rsidP="00D71A1A">
            <w:pPr>
              <w:spacing w:after="160" w:line="259" w:lineRule="auto"/>
              <w:rPr>
                <w:rFonts w:ascii="Times New Roman" w:hAnsi="Times New Roman" w:cs="Times New Roman"/>
                <w:bCs/>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8500,000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8500,000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bCs/>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1680,673</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10909,835</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3684,000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16274,508</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bCs/>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90"/>
        </w:trPr>
        <w:tc>
          <w:tcPr>
            <w:tcW w:w="567" w:type="dxa"/>
            <w:vMerge/>
            <w:hideMark/>
          </w:tcPr>
          <w:p w:rsidR="00D71A1A" w:rsidRPr="009A2911" w:rsidRDefault="00D71A1A" w:rsidP="00D71A1A">
            <w:pPr>
              <w:spacing w:after="160" w:line="259" w:lineRule="auto"/>
              <w:rPr>
                <w:rFonts w:ascii="Times New Roman" w:hAnsi="Times New Roman" w:cs="Times New Roman"/>
                <w:bCs/>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4.1.</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Содержание и ремонт автомобильных дорог общего пользования местного значения в населенных пунктах муниципального района</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1680,673</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1750,673</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1680,673</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70,000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1750,673</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7B6A7B">
        <w:trPr>
          <w:trHeight w:val="1269"/>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D842A7" w:rsidRPr="009A2911" w:rsidTr="00A14A55">
        <w:trPr>
          <w:trHeight w:val="310"/>
        </w:trPr>
        <w:tc>
          <w:tcPr>
            <w:tcW w:w="567"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w:t>
            </w:r>
          </w:p>
        </w:tc>
        <w:tc>
          <w:tcPr>
            <w:tcW w:w="1560"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2</w:t>
            </w:r>
          </w:p>
        </w:tc>
        <w:tc>
          <w:tcPr>
            <w:tcW w:w="1657"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3</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4</w:t>
            </w:r>
          </w:p>
        </w:tc>
        <w:tc>
          <w:tcPr>
            <w:tcW w:w="874"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5</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6</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7</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8</w:t>
            </w:r>
          </w:p>
        </w:tc>
        <w:tc>
          <w:tcPr>
            <w:tcW w:w="1275"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9</w:t>
            </w:r>
          </w:p>
        </w:tc>
        <w:tc>
          <w:tcPr>
            <w:tcW w:w="1276"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10</w:t>
            </w:r>
          </w:p>
        </w:tc>
        <w:tc>
          <w:tcPr>
            <w:tcW w:w="1417"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11</w:t>
            </w:r>
          </w:p>
        </w:tc>
        <w:tc>
          <w:tcPr>
            <w:tcW w:w="1134"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12</w:t>
            </w:r>
          </w:p>
        </w:tc>
        <w:tc>
          <w:tcPr>
            <w:tcW w:w="1276"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13</w:t>
            </w:r>
          </w:p>
        </w:tc>
        <w:tc>
          <w:tcPr>
            <w:tcW w:w="1276"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14</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4.1.1.</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xml:space="preserve">Среднеургальское сельское поселение </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450,000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70,000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520,000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450,000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70,000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520,000</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4.1.2.</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Сельское поселение " Поселок Софийск"</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330,673</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330,673</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330,673</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330,673</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D842A7">
        <w:trPr>
          <w:trHeight w:val="1033"/>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D842A7" w:rsidRPr="009A2911" w:rsidTr="00A14A55">
        <w:trPr>
          <w:trHeight w:val="310"/>
        </w:trPr>
        <w:tc>
          <w:tcPr>
            <w:tcW w:w="567"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w:t>
            </w:r>
          </w:p>
        </w:tc>
        <w:tc>
          <w:tcPr>
            <w:tcW w:w="1560"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2</w:t>
            </w:r>
          </w:p>
        </w:tc>
        <w:tc>
          <w:tcPr>
            <w:tcW w:w="1657"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3</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4</w:t>
            </w:r>
          </w:p>
        </w:tc>
        <w:tc>
          <w:tcPr>
            <w:tcW w:w="874"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5</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6</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7</w:t>
            </w:r>
          </w:p>
        </w:tc>
        <w:tc>
          <w:tcPr>
            <w:tcW w:w="962"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8</w:t>
            </w:r>
          </w:p>
        </w:tc>
        <w:tc>
          <w:tcPr>
            <w:tcW w:w="1275"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9</w:t>
            </w:r>
          </w:p>
        </w:tc>
        <w:tc>
          <w:tcPr>
            <w:tcW w:w="1276"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10</w:t>
            </w:r>
          </w:p>
        </w:tc>
        <w:tc>
          <w:tcPr>
            <w:tcW w:w="1417"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11</w:t>
            </w:r>
          </w:p>
        </w:tc>
        <w:tc>
          <w:tcPr>
            <w:tcW w:w="1134"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12</w:t>
            </w:r>
          </w:p>
        </w:tc>
        <w:tc>
          <w:tcPr>
            <w:tcW w:w="1276"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13</w:t>
            </w:r>
          </w:p>
        </w:tc>
        <w:tc>
          <w:tcPr>
            <w:tcW w:w="1276" w:type="dxa"/>
            <w:hideMark/>
          </w:tcPr>
          <w:p w:rsidR="00D842A7" w:rsidRPr="009A2911" w:rsidRDefault="00D842A7" w:rsidP="009F5F0B">
            <w:pPr>
              <w:spacing w:after="160" w:line="259" w:lineRule="auto"/>
              <w:rPr>
                <w:rFonts w:ascii="Times New Roman" w:hAnsi="Times New Roman" w:cs="Times New Roman"/>
              </w:rPr>
            </w:pPr>
            <w:r w:rsidRPr="009A2911">
              <w:rPr>
                <w:rFonts w:ascii="Times New Roman" w:hAnsi="Times New Roman" w:cs="Times New Roman"/>
              </w:rPr>
              <w:t>14</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4.1.3.</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Чекундинское сельское поселение</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900,000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900,000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900,000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900,000</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1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4.2.</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Разработка проектной документации на строительство (реконструкцию) автомобильных дорог общего пользования местного значения с последующей реконструкцией сети автомобильных дорог ведущим к ближайшим общественно значимым объектам сельских населенных пунктов</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10650,000</w:t>
            </w:r>
          </w:p>
        </w:tc>
        <w:tc>
          <w:tcPr>
            <w:tcW w:w="1417"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12184,000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22834,000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417"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8500,000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8500,000</w:t>
            </w:r>
          </w:p>
        </w:tc>
      </w:tr>
      <w:tr w:rsidR="009A2911" w:rsidRPr="009A2911" w:rsidTr="00D842A7">
        <w:trPr>
          <w:trHeight w:val="3022"/>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10650,000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3684,000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14334,000</w:t>
            </w:r>
          </w:p>
        </w:tc>
      </w:tr>
      <w:tr w:rsidR="009A2911" w:rsidRPr="009A2911" w:rsidTr="00D842A7">
        <w:trPr>
          <w:trHeight w:val="2436"/>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noWrap/>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417" w:type="dxa"/>
            <w:hideMark/>
          </w:tcPr>
          <w:p w:rsidR="00D71A1A" w:rsidRPr="009A2911" w:rsidRDefault="00D71A1A" w:rsidP="00D71A1A">
            <w:pPr>
              <w:spacing w:after="160" w:line="259" w:lineRule="auto"/>
              <w:rPr>
                <w:rFonts w:ascii="Times New Roman" w:hAnsi="Times New Roman" w:cs="Times New Roman"/>
                <w:bCs/>
              </w:rPr>
            </w:pPr>
            <w:r w:rsidRPr="009A2911">
              <w:rPr>
                <w:rFonts w:ascii="Times New Roman" w:hAnsi="Times New Roman" w:cs="Times New Roman"/>
                <w:bCs/>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D842A7">
        <w:trPr>
          <w:trHeight w:val="794"/>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4490"/>
        </w:trPr>
        <w:tc>
          <w:tcPr>
            <w:tcW w:w="56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4.3.</w:t>
            </w:r>
          </w:p>
        </w:tc>
        <w:tc>
          <w:tcPr>
            <w:tcW w:w="1560"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Проведение кадастровых работ объектов недвижимого имущества (земельных участков) с изготовлением межевого плана автомобильных дорог общего пользования местного значения в границах городских и сельских поселений</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189,835</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189,835</w:t>
            </w:r>
          </w:p>
        </w:tc>
      </w:tr>
      <w:tr w:rsidR="009A2911" w:rsidRPr="009A2911" w:rsidTr="00A14A55">
        <w:trPr>
          <w:trHeight w:val="620"/>
        </w:trPr>
        <w:tc>
          <w:tcPr>
            <w:tcW w:w="567"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189,835</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189,835</w:t>
            </w:r>
          </w:p>
        </w:tc>
      </w:tr>
      <w:tr w:rsidR="009A2911" w:rsidRPr="009A2911" w:rsidTr="00A14A55">
        <w:trPr>
          <w:trHeight w:val="93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310"/>
        </w:trPr>
        <w:tc>
          <w:tcPr>
            <w:tcW w:w="567" w:type="dxa"/>
            <w:vMerge w:val="restart"/>
            <w:noWrap/>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 </w:t>
            </w:r>
          </w:p>
        </w:tc>
        <w:tc>
          <w:tcPr>
            <w:tcW w:w="1560" w:type="dxa"/>
            <w:vMerge w:val="restart"/>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Приобретение специализированной техники для обеспечения содержания автомобильных дорог общего пользования местного значения</w:t>
            </w: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Всего</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3167,213</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11901,149</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5378,293</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3669,789</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4933,385</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29049,829</w:t>
            </w:r>
          </w:p>
        </w:tc>
      </w:tr>
      <w:tr w:rsidR="009A2911" w:rsidRPr="009A2911" w:rsidTr="00A14A55">
        <w:trPr>
          <w:trHeight w:val="620"/>
        </w:trPr>
        <w:tc>
          <w:tcPr>
            <w:tcW w:w="567" w:type="dxa"/>
            <w:vMerge/>
            <w:noWrap/>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Федеральный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noWrap/>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Краевой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noWrap/>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Районный бюджет</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3167,213</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11901,149</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5378,293</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3669,789</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4933,385</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29049,829</w:t>
            </w:r>
          </w:p>
        </w:tc>
      </w:tr>
      <w:tr w:rsidR="009A2911" w:rsidRPr="009A2911" w:rsidTr="00A14A55">
        <w:trPr>
          <w:trHeight w:val="930"/>
        </w:trPr>
        <w:tc>
          <w:tcPr>
            <w:tcW w:w="567" w:type="dxa"/>
            <w:vMerge/>
            <w:noWrap/>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Бюджеты поселений района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r w:rsidR="009A2911" w:rsidRPr="009A2911" w:rsidTr="00A14A55">
        <w:trPr>
          <w:trHeight w:val="620"/>
        </w:trPr>
        <w:tc>
          <w:tcPr>
            <w:tcW w:w="567" w:type="dxa"/>
            <w:vMerge/>
            <w:noWrap/>
            <w:hideMark/>
          </w:tcPr>
          <w:p w:rsidR="00D71A1A" w:rsidRPr="009A2911" w:rsidRDefault="00D71A1A" w:rsidP="00D71A1A">
            <w:pPr>
              <w:spacing w:after="160" w:line="259" w:lineRule="auto"/>
              <w:rPr>
                <w:rFonts w:ascii="Times New Roman" w:hAnsi="Times New Roman" w:cs="Times New Roman"/>
              </w:rPr>
            </w:pPr>
          </w:p>
        </w:tc>
        <w:tc>
          <w:tcPr>
            <w:tcW w:w="1560" w:type="dxa"/>
            <w:vMerge/>
            <w:hideMark/>
          </w:tcPr>
          <w:p w:rsidR="00D71A1A" w:rsidRPr="009A2911" w:rsidRDefault="00D71A1A" w:rsidP="00D71A1A">
            <w:pPr>
              <w:spacing w:after="160" w:line="259" w:lineRule="auto"/>
              <w:rPr>
                <w:rFonts w:ascii="Times New Roman" w:hAnsi="Times New Roman" w:cs="Times New Roman"/>
              </w:rPr>
            </w:pPr>
          </w:p>
        </w:tc>
        <w:tc>
          <w:tcPr>
            <w:tcW w:w="165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Внебюджетные средства</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87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962"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5"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417"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134"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c>
          <w:tcPr>
            <w:tcW w:w="1276" w:type="dxa"/>
            <w:hideMark/>
          </w:tcPr>
          <w:p w:rsidR="00D71A1A" w:rsidRPr="009A2911" w:rsidRDefault="00D71A1A" w:rsidP="00D71A1A">
            <w:pPr>
              <w:spacing w:after="160" w:line="259" w:lineRule="auto"/>
              <w:rPr>
                <w:rFonts w:ascii="Times New Roman" w:hAnsi="Times New Roman" w:cs="Times New Roman"/>
              </w:rPr>
            </w:pPr>
            <w:r w:rsidRPr="009A2911">
              <w:rPr>
                <w:rFonts w:ascii="Times New Roman" w:hAnsi="Times New Roman" w:cs="Times New Roman"/>
              </w:rPr>
              <w:t>0,000</w:t>
            </w:r>
          </w:p>
        </w:tc>
      </w:tr>
    </w:tbl>
    <w:p w:rsidR="003864D2" w:rsidRDefault="003864D2" w:rsidP="00E379BF">
      <w:pPr>
        <w:widowControl w:val="0"/>
        <w:autoSpaceDE w:val="0"/>
        <w:autoSpaceDN w:val="0"/>
        <w:spacing w:after="0" w:line="240" w:lineRule="auto"/>
        <w:rPr>
          <w:rFonts w:ascii="Times New Roman" w:eastAsia="Times New Roman" w:hAnsi="Times New Roman" w:cs="Times New Roman"/>
          <w:sz w:val="28"/>
          <w:szCs w:val="20"/>
          <w:lang w:eastAsia="ru-RU"/>
        </w:rPr>
      </w:pPr>
    </w:p>
    <w:p w:rsidR="003864D2" w:rsidRDefault="003864D2" w:rsidP="003864D2">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3864D2" w:rsidRDefault="003864D2" w:rsidP="003864D2">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9F5F0B" w:rsidRDefault="009F5F0B" w:rsidP="003864D2">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9F5F0B" w:rsidRDefault="009F5F0B" w:rsidP="003864D2">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3864D2" w:rsidRPr="009F5F0B" w:rsidRDefault="003864D2" w:rsidP="009F5F0B">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9F5F0B">
        <w:rPr>
          <w:rFonts w:ascii="Times New Roman" w:eastAsia="Times New Roman" w:hAnsi="Times New Roman" w:cs="Times New Roman"/>
          <w:sz w:val="24"/>
          <w:szCs w:val="24"/>
          <w:lang w:eastAsia="ru-RU"/>
        </w:rPr>
        <w:t>Приложение№5</w:t>
      </w:r>
    </w:p>
    <w:p w:rsidR="003864D2" w:rsidRPr="009F5F0B" w:rsidRDefault="003864D2" w:rsidP="009F5F0B">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9F5F0B">
        <w:rPr>
          <w:rFonts w:ascii="Times New Roman" w:eastAsia="Times New Roman" w:hAnsi="Times New Roman" w:cs="Times New Roman"/>
          <w:sz w:val="24"/>
          <w:szCs w:val="24"/>
          <w:lang w:eastAsia="ru-RU"/>
        </w:rPr>
        <w:t>к муниципальной программе «Развитие дорожной</w:t>
      </w:r>
    </w:p>
    <w:p w:rsidR="003864D2" w:rsidRPr="009F5F0B" w:rsidRDefault="003864D2" w:rsidP="009F5F0B">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9F5F0B">
        <w:rPr>
          <w:rFonts w:ascii="Times New Roman" w:eastAsia="Times New Roman" w:hAnsi="Times New Roman" w:cs="Times New Roman"/>
          <w:sz w:val="24"/>
          <w:szCs w:val="24"/>
          <w:lang w:eastAsia="ru-RU"/>
        </w:rPr>
        <w:t>сети Верхнебуреинского муниципального района</w:t>
      </w:r>
    </w:p>
    <w:p w:rsidR="003864D2" w:rsidRPr="009F5F0B" w:rsidRDefault="003864D2" w:rsidP="009F5F0B">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9F5F0B">
        <w:rPr>
          <w:rFonts w:ascii="Times New Roman" w:eastAsia="Times New Roman" w:hAnsi="Times New Roman" w:cs="Times New Roman"/>
          <w:sz w:val="24"/>
          <w:szCs w:val="24"/>
          <w:lang w:eastAsia="ru-RU"/>
        </w:rPr>
        <w:t>Хабаровского края на 2014-2023 годы»</w:t>
      </w:r>
    </w:p>
    <w:p w:rsidR="003864D2" w:rsidRPr="009F5F0B" w:rsidRDefault="003864D2" w:rsidP="009F5F0B">
      <w:pPr>
        <w:widowControl w:val="0"/>
        <w:autoSpaceDE w:val="0"/>
        <w:autoSpaceDN w:val="0"/>
        <w:spacing w:after="0" w:line="240" w:lineRule="exact"/>
        <w:ind w:left="8080"/>
        <w:jc w:val="right"/>
        <w:rPr>
          <w:rFonts w:ascii="Times New Roman" w:eastAsia="Times New Roman" w:hAnsi="Times New Roman" w:cs="Times New Roman"/>
          <w:sz w:val="24"/>
          <w:szCs w:val="24"/>
          <w:lang w:eastAsia="ru-RU"/>
        </w:rPr>
      </w:pPr>
    </w:p>
    <w:p w:rsidR="003864D2" w:rsidRPr="009F5F0B" w:rsidRDefault="003864D2" w:rsidP="009F5F0B">
      <w:pPr>
        <w:widowControl w:val="0"/>
        <w:autoSpaceDE w:val="0"/>
        <w:autoSpaceDN w:val="0"/>
        <w:spacing w:after="0" w:line="240" w:lineRule="exact"/>
        <w:ind w:left="8080"/>
        <w:jc w:val="center"/>
        <w:rPr>
          <w:rFonts w:ascii="Times New Roman" w:eastAsia="Times New Roman" w:hAnsi="Times New Roman" w:cs="Times New Roman"/>
          <w:sz w:val="24"/>
          <w:szCs w:val="24"/>
          <w:lang w:eastAsia="ru-RU"/>
        </w:rPr>
      </w:pPr>
    </w:p>
    <w:p w:rsidR="003864D2" w:rsidRPr="009F5F0B" w:rsidRDefault="003864D2" w:rsidP="009F5F0B">
      <w:pPr>
        <w:widowControl w:val="0"/>
        <w:autoSpaceDE w:val="0"/>
        <w:autoSpaceDN w:val="0"/>
        <w:spacing w:after="0" w:line="240" w:lineRule="exact"/>
        <w:jc w:val="center"/>
        <w:rPr>
          <w:rFonts w:ascii="Times New Roman" w:eastAsia="Times New Roman" w:hAnsi="Times New Roman" w:cs="Times New Roman"/>
          <w:sz w:val="24"/>
          <w:szCs w:val="24"/>
          <w:lang w:eastAsia="ru-RU"/>
        </w:rPr>
      </w:pPr>
      <w:bookmarkStart w:id="10" w:name="_Hlk43802143"/>
      <w:r w:rsidRPr="009F5F0B">
        <w:rPr>
          <w:rFonts w:ascii="Times New Roman" w:eastAsia="Times New Roman" w:hAnsi="Times New Roman" w:cs="Times New Roman"/>
          <w:bCs/>
          <w:sz w:val="24"/>
          <w:szCs w:val="24"/>
          <w:lang w:eastAsia="ru-RU"/>
        </w:rPr>
        <w:t>Сведения</w:t>
      </w:r>
    </w:p>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9F5F0B">
        <w:rPr>
          <w:rFonts w:ascii="Times New Roman" w:eastAsia="Calibri" w:hAnsi="Times New Roman" w:cs="Times New Roman"/>
          <w:bCs/>
          <w:sz w:val="24"/>
          <w:szCs w:val="24"/>
        </w:rPr>
        <w:t xml:space="preserve">об основных мерах правового регулирования </w:t>
      </w:r>
    </w:p>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9F5F0B">
        <w:rPr>
          <w:rFonts w:ascii="Times New Roman" w:eastAsia="Calibri" w:hAnsi="Times New Roman" w:cs="Times New Roman"/>
          <w:bCs/>
          <w:sz w:val="24"/>
          <w:szCs w:val="24"/>
        </w:rPr>
        <w:t xml:space="preserve">в сфере реализации Муниципальной программы </w:t>
      </w:r>
    </w:p>
    <w:bookmarkEnd w:id="10"/>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b/>
          <w:bCs/>
          <w:sz w:val="24"/>
          <w:szCs w:val="24"/>
        </w:rPr>
      </w:pPr>
    </w:p>
    <w:tbl>
      <w:tblPr>
        <w:tblW w:w="16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tblPr>
      <w:tblGrid>
        <w:gridCol w:w="851"/>
        <w:gridCol w:w="3260"/>
        <w:gridCol w:w="3827"/>
        <w:gridCol w:w="3969"/>
        <w:gridCol w:w="4253"/>
      </w:tblGrid>
      <w:tr w:rsidR="003864D2" w:rsidRPr="009F5F0B" w:rsidTr="009F5F0B">
        <w:tc>
          <w:tcPr>
            <w:tcW w:w="851"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 xml:space="preserve">N </w:t>
            </w:r>
            <w:proofErr w:type="gramStart"/>
            <w:r w:rsidRPr="009F5F0B">
              <w:rPr>
                <w:rFonts w:ascii="Times New Roman" w:eastAsia="Calibri" w:hAnsi="Times New Roman" w:cs="Times New Roman"/>
                <w:sz w:val="24"/>
                <w:szCs w:val="24"/>
              </w:rPr>
              <w:t>п</w:t>
            </w:r>
            <w:proofErr w:type="gramEnd"/>
            <w:r w:rsidRPr="009F5F0B">
              <w:rPr>
                <w:rFonts w:ascii="Times New Roman" w:eastAsia="Calibri" w:hAnsi="Times New Roman" w:cs="Times New Roman"/>
                <w:sz w:val="24"/>
                <w:szCs w:val="24"/>
              </w:rPr>
              <w:t>/п</w:t>
            </w:r>
          </w:p>
        </w:tc>
        <w:tc>
          <w:tcPr>
            <w:tcW w:w="3260"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Вид проекта  правового акта</w:t>
            </w:r>
          </w:p>
        </w:tc>
        <w:tc>
          <w:tcPr>
            <w:tcW w:w="3827"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Основные положения проекта  правового акта</w:t>
            </w:r>
          </w:p>
        </w:tc>
        <w:tc>
          <w:tcPr>
            <w:tcW w:w="3969"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Ответственный исполнитель, соисполнитель</w:t>
            </w:r>
          </w:p>
        </w:tc>
        <w:tc>
          <w:tcPr>
            <w:tcW w:w="4253"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Ожидаемые сроки принятия</w:t>
            </w:r>
          </w:p>
        </w:tc>
      </w:tr>
    </w:tbl>
    <w:p w:rsidR="003864D2" w:rsidRPr="009F5F0B" w:rsidRDefault="003864D2" w:rsidP="009F5F0B">
      <w:pPr>
        <w:spacing w:after="0" w:line="240" w:lineRule="exact"/>
        <w:rPr>
          <w:rFonts w:ascii="Times New Roman" w:eastAsia="Calibri" w:hAnsi="Times New Roman" w:cs="Times New Roman"/>
          <w:sz w:val="24"/>
          <w:szCs w:val="24"/>
        </w:rPr>
      </w:pPr>
    </w:p>
    <w:tbl>
      <w:tblPr>
        <w:tblW w:w="16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tblPr>
      <w:tblGrid>
        <w:gridCol w:w="851"/>
        <w:gridCol w:w="3260"/>
        <w:gridCol w:w="3827"/>
        <w:gridCol w:w="3969"/>
        <w:gridCol w:w="4253"/>
      </w:tblGrid>
      <w:tr w:rsidR="003864D2" w:rsidRPr="009F5F0B" w:rsidTr="009F5F0B">
        <w:trPr>
          <w:tblHeader/>
        </w:trPr>
        <w:tc>
          <w:tcPr>
            <w:tcW w:w="851"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1</w:t>
            </w:r>
          </w:p>
        </w:tc>
        <w:tc>
          <w:tcPr>
            <w:tcW w:w="3260"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2</w:t>
            </w:r>
          </w:p>
        </w:tc>
        <w:tc>
          <w:tcPr>
            <w:tcW w:w="3827"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3</w:t>
            </w:r>
          </w:p>
        </w:tc>
        <w:tc>
          <w:tcPr>
            <w:tcW w:w="3969"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4</w:t>
            </w:r>
          </w:p>
        </w:tc>
        <w:tc>
          <w:tcPr>
            <w:tcW w:w="4253"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5</w:t>
            </w:r>
          </w:p>
        </w:tc>
      </w:tr>
      <w:tr w:rsidR="003864D2" w:rsidRPr="009F5F0B" w:rsidTr="009F5F0B">
        <w:tc>
          <w:tcPr>
            <w:tcW w:w="851"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1.</w:t>
            </w:r>
          </w:p>
        </w:tc>
        <w:tc>
          <w:tcPr>
            <w:tcW w:w="15309" w:type="dxa"/>
            <w:gridSpan w:val="4"/>
          </w:tcPr>
          <w:p w:rsidR="003864D2" w:rsidRPr="009F5F0B" w:rsidRDefault="003864D2" w:rsidP="009F5F0B">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9F5F0B">
              <w:rPr>
                <w:rFonts w:ascii="Times New Roman" w:eastAsia="Times New Roman" w:hAnsi="Times New Roman" w:cs="Times New Roman"/>
                <w:sz w:val="24"/>
                <w:szCs w:val="24"/>
                <w:lang w:eastAsia="ru-RU"/>
              </w:rPr>
              <w:t xml:space="preserve">Содержание и ремонт автомобильных дорог общего пользования местного значения и искусственных сооружений на них </w:t>
            </w:r>
          </w:p>
          <w:p w:rsidR="003864D2" w:rsidRPr="009F5F0B" w:rsidRDefault="003864D2" w:rsidP="009F5F0B">
            <w:pPr>
              <w:widowControl w:val="0"/>
              <w:autoSpaceDE w:val="0"/>
              <w:autoSpaceDN w:val="0"/>
              <w:spacing w:after="0" w:line="240" w:lineRule="exact"/>
              <w:jc w:val="both"/>
              <w:rPr>
                <w:rFonts w:ascii="Times New Roman" w:eastAsia="Times New Roman" w:hAnsi="Times New Roman" w:cs="Times New Roman"/>
                <w:sz w:val="24"/>
                <w:szCs w:val="24"/>
                <w:lang w:eastAsia="ru-RU"/>
              </w:rPr>
            </w:pPr>
          </w:p>
        </w:tc>
      </w:tr>
      <w:tr w:rsidR="003864D2" w:rsidRPr="009F5F0B" w:rsidTr="009F5F0B">
        <w:tc>
          <w:tcPr>
            <w:tcW w:w="851"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1.1.</w:t>
            </w:r>
          </w:p>
        </w:tc>
        <w:tc>
          <w:tcPr>
            <w:tcW w:w="3260" w:type="dxa"/>
          </w:tcPr>
          <w:p w:rsidR="003864D2" w:rsidRPr="009F5F0B" w:rsidRDefault="003864D2" w:rsidP="009F5F0B">
            <w:pPr>
              <w:widowControl w:val="0"/>
              <w:autoSpaceDE w:val="0"/>
              <w:autoSpaceDN w:val="0"/>
              <w:adjustRightInd w:val="0"/>
              <w:spacing w:after="0" w:line="240" w:lineRule="exact"/>
              <w:jc w:val="both"/>
              <w:rPr>
                <w:rFonts w:ascii="Times New Roman" w:eastAsia="Calibri" w:hAnsi="Times New Roman" w:cs="Times New Roman"/>
                <w:sz w:val="24"/>
                <w:szCs w:val="24"/>
              </w:rPr>
            </w:pPr>
            <w:r w:rsidRPr="009F5F0B">
              <w:rPr>
                <w:rFonts w:ascii="Times New Roman" w:eastAsia="Calibri" w:hAnsi="Times New Roman" w:cs="Times New Roman"/>
                <w:sz w:val="24"/>
                <w:szCs w:val="24"/>
              </w:rPr>
              <w:t>Постановление администрации района "О внесении изменений в муниципальную программу "Развитие дорожной сети Верхнебуреинского муниципального района Хабаровского края на 2014-2023 годы»</w:t>
            </w:r>
          </w:p>
        </w:tc>
        <w:tc>
          <w:tcPr>
            <w:tcW w:w="3827"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Внесение изменений в финансирование муниципальной программы</w:t>
            </w:r>
          </w:p>
        </w:tc>
        <w:tc>
          <w:tcPr>
            <w:tcW w:w="3969"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Сектор по транспорту, дорожной деятельности и связи</w:t>
            </w:r>
          </w:p>
        </w:tc>
        <w:tc>
          <w:tcPr>
            <w:tcW w:w="4253"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После утверждения решения о районном бюджете</w:t>
            </w:r>
          </w:p>
        </w:tc>
      </w:tr>
      <w:tr w:rsidR="003864D2" w:rsidRPr="009F5F0B" w:rsidTr="009F5F0B">
        <w:tc>
          <w:tcPr>
            <w:tcW w:w="851"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2.</w:t>
            </w:r>
          </w:p>
        </w:tc>
        <w:tc>
          <w:tcPr>
            <w:tcW w:w="15309" w:type="dxa"/>
            <w:gridSpan w:val="4"/>
          </w:tcPr>
          <w:p w:rsidR="003864D2" w:rsidRPr="009F5F0B" w:rsidRDefault="003864D2" w:rsidP="009F5F0B">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9F5F0B">
              <w:rPr>
                <w:rFonts w:ascii="Times New Roman" w:eastAsia="Times New Roman" w:hAnsi="Times New Roman" w:cs="Times New Roman"/>
                <w:sz w:val="24"/>
                <w:szCs w:val="24"/>
                <w:lang w:eastAsia="ru-RU"/>
              </w:rPr>
              <w:t>Капитальный ремонт автомобильных дорог общего пользования местного значения и искусственных сооружения на них</w:t>
            </w:r>
          </w:p>
          <w:p w:rsidR="003864D2" w:rsidRPr="009F5F0B" w:rsidRDefault="003864D2" w:rsidP="009F5F0B">
            <w:pPr>
              <w:widowControl w:val="0"/>
              <w:autoSpaceDE w:val="0"/>
              <w:autoSpaceDN w:val="0"/>
              <w:spacing w:after="0" w:line="240" w:lineRule="exact"/>
              <w:jc w:val="both"/>
              <w:rPr>
                <w:rFonts w:ascii="Times New Roman" w:eastAsia="Times New Roman" w:hAnsi="Times New Roman" w:cs="Times New Roman"/>
                <w:sz w:val="24"/>
                <w:szCs w:val="24"/>
                <w:lang w:eastAsia="ru-RU"/>
              </w:rPr>
            </w:pPr>
          </w:p>
        </w:tc>
      </w:tr>
      <w:tr w:rsidR="003864D2" w:rsidRPr="009F5F0B" w:rsidTr="009F5F0B">
        <w:tc>
          <w:tcPr>
            <w:tcW w:w="851"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2.1.</w:t>
            </w:r>
          </w:p>
        </w:tc>
        <w:tc>
          <w:tcPr>
            <w:tcW w:w="3260" w:type="dxa"/>
          </w:tcPr>
          <w:p w:rsidR="003864D2" w:rsidRPr="009F5F0B" w:rsidRDefault="003864D2" w:rsidP="009F5F0B">
            <w:pPr>
              <w:widowControl w:val="0"/>
              <w:autoSpaceDE w:val="0"/>
              <w:autoSpaceDN w:val="0"/>
              <w:adjustRightInd w:val="0"/>
              <w:spacing w:after="0" w:line="240" w:lineRule="exact"/>
              <w:jc w:val="both"/>
              <w:rPr>
                <w:rFonts w:ascii="Times New Roman" w:eastAsia="Calibri" w:hAnsi="Times New Roman" w:cs="Times New Roman"/>
                <w:sz w:val="24"/>
                <w:szCs w:val="24"/>
              </w:rPr>
            </w:pPr>
            <w:r w:rsidRPr="009F5F0B">
              <w:rPr>
                <w:rFonts w:ascii="Times New Roman" w:eastAsia="Calibri" w:hAnsi="Times New Roman" w:cs="Times New Roman"/>
                <w:sz w:val="24"/>
                <w:szCs w:val="24"/>
              </w:rPr>
              <w:t>Постановление администрации района "О внесении изменений в муниципальную программу "Развитие дорожной сети Верхнебуреинского муниципального района Хабаровского края на 2014-2023 годы»</w:t>
            </w:r>
          </w:p>
        </w:tc>
        <w:tc>
          <w:tcPr>
            <w:tcW w:w="3827"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Внесение изменений в финансирование муниципальной программы</w:t>
            </w:r>
          </w:p>
        </w:tc>
        <w:tc>
          <w:tcPr>
            <w:tcW w:w="3969"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Сектор по транспорту, дорожной деятельности и связи</w:t>
            </w:r>
          </w:p>
        </w:tc>
        <w:tc>
          <w:tcPr>
            <w:tcW w:w="4253"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После утверждения решения о районном бюджете</w:t>
            </w:r>
          </w:p>
        </w:tc>
      </w:tr>
      <w:tr w:rsidR="003864D2" w:rsidRPr="009F5F0B" w:rsidTr="009F5F0B">
        <w:tc>
          <w:tcPr>
            <w:tcW w:w="851"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3.</w:t>
            </w:r>
          </w:p>
        </w:tc>
        <w:tc>
          <w:tcPr>
            <w:tcW w:w="15309" w:type="dxa"/>
            <w:gridSpan w:val="4"/>
          </w:tcPr>
          <w:p w:rsidR="003864D2" w:rsidRPr="009F5F0B" w:rsidRDefault="003864D2" w:rsidP="009F5F0B">
            <w:pPr>
              <w:widowControl w:val="0"/>
              <w:autoSpaceDE w:val="0"/>
              <w:autoSpaceDN w:val="0"/>
              <w:adjustRightInd w:val="0"/>
              <w:spacing w:after="0" w:line="240" w:lineRule="exact"/>
              <w:rPr>
                <w:rFonts w:ascii="Times New Roman" w:eastAsia="Calibri" w:hAnsi="Times New Roman" w:cs="Times New Roman"/>
                <w:sz w:val="24"/>
                <w:szCs w:val="24"/>
              </w:rPr>
            </w:pPr>
            <w:r w:rsidRPr="009F5F0B">
              <w:rPr>
                <w:rFonts w:ascii="Times New Roman" w:eastAsia="Calibri" w:hAnsi="Times New Roman" w:cs="Times New Roman"/>
                <w:sz w:val="24"/>
                <w:szCs w:val="24"/>
              </w:rPr>
              <w:t xml:space="preserve">Повышение безопасности дорожного движения </w:t>
            </w:r>
          </w:p>
        </w:tc>
      </w:tr>
      <w:tr w:rsidR="003864D2" w:rsidRPr="009F5F0B" w:rsidTr="009F5F0B">
        <w:tc>
          <w:tcPr>
            <w:tcW w:w="851"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3.1.</w:t>
            </w:r>
          </w:p>
        </w:tc>
        <w:tc>
          <w:tcPr>
            <w:tcW w:w="3260" w:type="dxa"/>
          </w:tcPr>
          <w:p w:rsidR="003864D2" w:rsidRPr="009F5F0B" w:rsidRDefault="003864D2" w:rsidP="009F5F0B">
            <w:pPr>
              <w:widowControl w:val="0"/>
              <w:autoSpaceDE w:val="0"/>
              <w:autoSpaceDN w:val="0"/>
              <w:adjustRightInd w:val="0"/>
              <w:spacing w:after="0" w:line="240" w:lineRule="exact"/>
              <w:rPr>
                <w:rFonts w:ascii="Times New Roman" w:eastAsia="Calibri" w:hAnsi="Times New Roman" w:cs="Times New Roman"/>
                <w:sz w:val="24"/>
                <w:szCs w:val="24"/>
              </w:rPr>
            </w:pPr>
            <w:r w:rsidRPr="009F5F0B">
              <w:rPr>
                <w:rFonts w:ascii="Times New Roman" w:eastAsia="Calibri" w:hAnsi="Times New Roman" w:cs="Times New Roman"/>
                <w:sz w:val="24"/>
                <w:szCs w:val="24"/>
              </w:rPr>
              <w:t>Постановление администрации района "О внесении изменений в муниципальную программу "Развитие дорожной сети Верхнебуреинского муниципального района Хабаровского края на 2014-2023 годы»</w:t>
            </w:r>
          </w:p>
        </w:tc>
        <w:tc>
          <w:tcPr>
            <w:tcW w:w="3827"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Внесение изменений в финансирование муниципальной программы</w:t>
            </w:r>
          </w:p>
        </w:tc>
        <w:tc>
          <w:tcPr>
            <w:tcW w:w="3969"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Сектор по транспорту, дорожной деятельности и связи</w:t>
            </w:r>
          </w:p>
        </w:tc>
        <w:tc>
          <w:tcPr>
            <w:tcW w:w="4253"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После утверждения решения о районном бюджете</w:t>
            </w:r>
          </w:p>
        </w:tc>
      </w:tr>
      <w:tr w:rsidR="003864D2" w:rsidRPr="009F5F0B" w:rsidTr="009F5F0B">
        <w:tc>
          <w:tcPr>
            <w:tcW w:w="851"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4.</w:t>
            </w:r>
          </w:p>
        </w:tc>
        <w:tc>
          <w:tcPr>
            <w:tcW w:w="15309" w:type="dxa"/>
            <w:gridSpan w:val="4"/>
          </w:tcPr>
          <w:p w:rsidR="003864D2" w:rsidRPr="009F5F0B" w:rsidRDefault="003864D2" w:rsidP="009F5F0B">
            <w:pPr>
              <w:spacing w:after="0" w:line="240" w:lineRule="exact"/>
              <w:rPr>
                <w:rFonts w:ascii="Times New Roman" w:eastAsia="Calibri" w:hAnsi="Times New Roman" w:cs="Times New Roman"/>
                <w:sz w:val="24"/>
                <w:szCs w:val="24"/>
              </w:rPr>
            </w:pPr>
            <w:r w:rsidRPr="009F5F0B">
              <w:rPr>
                <w:rFonts w:ascii="Times New Roman" w:eastAsia="Calibri" w:hAnsi="Times New Roman" w:cs="Times New Roman"/>
                <w:sz w:val="24"/>
                <w:szCs w:val="24"/>
              </w:rPr>
              <w:t xml:space="preserve">Исполнение </w:t>
            </w:r>
            <w:r w:rsidR="009A2911" w:rsidRPr="009F5F0B">
              <w:rPr>
                <w:rFonts w:ascii="Times New Roman" w:eastAsia="Calibri" w:hAnsi="Times New Roman" w:cs="Times New Roman"/>
                <w:sz w:val="24"/>
                <w:szCs w:val="24"/>
              </w:rPr>
              <w:t xml:space="preserve">части </w:t>
            </w:r>
            <w:r w:rsidRPr="009F5F0B">
              <w:rPr>
                <w:rFonts w:ascii="Times New Roman" w:eastAsia="Calibri" w:hAnsi="Times New Roman" w:cs="Times New Roman"/>
                <w:sz w:val="24"/>
                <w:szCs w:val="24"/>
              </w:rPr>
              <w:t xml:space="preserve">полномочий по </w:t>
            </w:r>
            <w:r w:rsidR="009A2911" w:rsidRPr="009F5F0B">
              <w:rPr>
                <w:rFonts w:ascii="Times New Roman" w:eastAsia="Calibri" w:hAnsi="Times New Roman" w:cs="Times New Roman"/>
                <w:sz w:val="24"/>
                <w:szCs w:val="24"/>
              </w:rPr>
              <w:t xml:space="preserve"> ос</w:t>
            </w:r>
            <w:r w:rsidR="00873478" w:rsidRPr="009F5F0B">
              <w:rPr>
                <w:rFonts w:ascii="Times New Roman" w:eastAsia="Calibri" w:hAnsi="Times New Roman" w:cs="Times New Roman"/>
                <w:sz w:val="24"/>
                <w:szCs w:val="24"/>
              </w:rPr>
              <w:t>у</w:t>
            </w:r>
            <w:r w:rsidR="009A2911" w:rsidRPr="009F5F0B">
              <w:rPr>
                <w:rFonts w:ascii="Times New Roman" w:eastAsia="Calibri" w:hAnsi="Times New Roman" w:cs="Times New Roman"/>
                <w:sz w:val="24"/>
                <w:szCs w:val="24"/>
              </w:rPr>
              <w:t xml:space="preserve">ществлению </w:t>
            </w:r>
            <w:r w:rsidR="00873478" w:rsidRPr="009F5F0B">
              <w:rPr>
                <w:rFonts w:ascii="Times New Roman" w:eastAsia="Calibri" w:hAnsi="Times New Roman" w:cs="Times New Roman"/>
                <w:sz w:val="24"/>
                <w:szCs w:val="24"/>
              </w:rPr>
              <w:t xml:space="preserve">дорожной </w:t>
            </w:r>
            <w:r w:rsidR="009A2911" w:rsidRPr="009F5F0B">
              <w:rPr>
                <w:rFonts w:ascii="Times New Roman" w:eastAsia="Calibri" w:hAnsi="Times New Roman" w:cs="Times New Roman"/>
                <w:sz w:val="24"/>
                <w:szCs w:val="24"/>
              </w:rPr>
              <w:t xml:space="preserve">деятельности </w:t>
            </w:r>
            <w:r w:rsidR="00873478" w:rsidRPr="009F5F0B">
              <w:rPr>
                <w:rFonts w:ascii="Times New Roman" w:eastAsia="Calibri" w:hAnsi="Times New Roman" w:cs="Times New Roman"/>
                <w:sz w:val="24"/>
                <w:szCs w:val="24"/>
              </w:rPr>
              <w:t xml:space="preserve">в отношении </w:t>
            </w:r>
            <w:r w:rsidRPr="009F5F0B">
              <w:rPr>
                <w:rFonts w:ascii="Times New Roman" w:eastAsia="Calibri" w:hAnsi="Times New Roman" w:cs="Times New Roman"/>
                <w:sz w:val="24"/>
                <w:szCs w:val="24"/>
              </w:rPr>
              <w:t xml:space="preserve"> автомобильных дорог местного значения в</w:t>
            </w:r>
            <w:r w:rsidR="00873478" w:rsidRPr="009F5F0B">
              <w:rPr>
                <w:rFonts w:ascii="Times New Roman" w:eastAsia="Calibri" w:hAnsi="Times New Roman" w:cs="Times New Roman"/>
                <w:sz w:val="24"/>
                <w:szCs w:val="24"/>
              </w:rPr>
              <w:t xml:space="preserve"> границах городских и сельских поселений</w:t>
            </w:r>
            <w:r w:rsidRPr="009F5F0B">
              <w:rPr>
                <w:rFonts w:ascii="Times New Roman" w:eastAsia="Calibri" w:hAnsi="Times New Roman" w:cs="Times New Roman"/>
                <w:sz w:val="24"/>
                <w:szCs w:val="24"/>
              </w:rPr>
              <w:t>.</w:t>
            </w:r>
            <w:r w:rsidRPr="009F5F0B">
              <w:rPr>
                <w:rFonts w:ascii="Times New Roman" w:eastAsia="Times New Roman" w:hAnsi="Times New Roman" w:cs="Times New Roman"/>
                <w:sz w:val="24"/>
                <w:szCs w:val="24"/>
                <w:lang w:eastAsia="ru-RU"/>
              </w:rPr>
              <w:t xml:space="preserve"> </w:t>
            </w:r>
          </w:p>
        </w:tc>
      </w:tr>
      <w:tr w:rsidR="003864D2" w:rsidRPr="009F5F0B" w:rsidTr="009F5F0B">
        <w:tc>
          <w:tcPr>
            <w:tcW w:w="851"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4.1</w:t>
            </w:r>
          </w:p>
        </w:tc>
        <w:tc>
          <w:tcPr>
            <w:tcW w:w="3260" w:type="dxa"/>
          </w:tcPr>
          <w:p w:rsidR="003864D2" w:rsidRPr="009F5F0B" w:rsidRDefault="003864D2" w:rsidP="009F5F0B">
            <w:pPr>
              <w:widowControl w:val="0"/>
              <w:autoSpaceDE w:val="0"/>
              <w:autoSpaceDN w:val="0"/>
              <w:adjustRightInd w:val="0"/>
              <w:spacing w:after="0" w:line="240" w:lineRule="exact"/>
              <w:rPr>
                <w:rFonts w:ascii="Times New Roman" w:eastAsia="Calibri" w:hAnsi="Times New Roman" w:cs="Times New Roman"/>
                <w:sz w:val="24"/>
                <w:szCs w:val="24"/>
              </w:rPr>
            </w:pPr>
            <w:r w:rsidRPr="009F5F0B">
              <w:rPr>
                <w:rFonts w:ascii="Times New Roman" w:eastAsia="Calibri" w:hAnsi="Times New Roman" w:cs="Times New Roman"/>
                <w:sz w:val="24"/>
                <w:szCs w:val="24"/>
              </w:rPr>
              <w:t>Решение Собрания депутатов Верхнебуреинского муниципального района «О принятии полномочий Верхнебуреинским муниципальным районом от сельских поселений в области дорожной деятельности в границах населенных пунктов поселений»</w:t>
            </w:r>
          </w:p>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p>
        </w:tc>
        <w:tc>
          <w:tcPr>
            <w:tcW w:w="3827"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Внесение изменений в финансирование муниципальной программы</w:t>
            </w:r>
          </w:p>
        </w:tc>
        <w:tc>
          <w:tcPr>
            <w:tcW w:w="3969"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Сектор по транспорту, дорожной деятельности и связи</w:t>
            </w:r>
          </w:p>
        </w:tc>
        <w:tc>
          <w:tcPr>
            <w:tcW w:w="4253"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После принятия полномочий и подписания соглашения</w:t>
            </w:r>
          </w:p>
        </w:tc>
      </w:tr>
      <w:tr w:rsidR="003864D2" w:rsidRPr="009F5F0B" w:rsidTr="009F5F0B">
        <w:trPr>
          <w:trHeight w:val="460"/>
        </w:trPr>
        <w:tc>
          <w:tcPr>
            <w:tcW w:w="851" w:type="dxa"/>
            <w:shd w:val="clear" w:color="auto" w:fill="auto"/>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5.</w:t>
            </w:r>
          </w:p>
        </w:tc>
        <w:tc>
          <w:tcPr>
            <w:tcW w:w="15309" w:type="dxa"/>
            <w:gridSpan w:val="4"/>
            <w:shd w:val="clear" w:color="auto" w:fill="auto"/>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Приобретение специализированной техники для обеспечения содержания автомобильных дорог общего пользования</w:t>
            </w:r>
          </w:p>
        </w:tc>
      </w:tr>
      <w:tr w:rsidR="003864D2" w:rsidRPr="009F5F0B" w:rsidTr="009F5F0B">
        <w:tc>
          <w:tcPr>
            <w:tcW w:w="851"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5.1</w:t>
            </w:r>
          </w:p>
        </w:tc>
        <w:tc>
          <w:tcPr>
            <w:tcW w:w="3260" w:type="dxa"/>
          </w:tcPr>
          <w:p w:rsidR="003864D2" w:rsidRPr="009F5F0B" w:rsidRDefault="003864D2" w:rsidP="009F5F0B">
            <w:pPr>
              <w:widowControl w:val="0"/>
              <w:autoSpaceDE w:val="0"/>
              <w:autoSpaceDN w:val="0"/>
              <w:adjustRightInd w:val="0"/>
              <w:spacing w:after="0" w:line="240" w:lineRule="exact"/>
              <w:rPr>
                <w:rFonts w:ascii="Times New Roman" w:eastAsia="Calibri" w:hAnsi="Times New Roman" w:cs="Times New Roman"/>
                <w:sz w:val="24"/>
                <w:szCs w:val="24"/>
              </w:rPr>
            </w:pPr>
            <w:r w:rsidRPr="009F5F0B">
              <w:rPr>
                <w:rFonts w:ascii="Times New Roman" w:eastAsia="Calibri" w:hAnsi="Times New Roman" w:cs="Times New Roman"/>
                <w:sz w:val="24"/>
                <w:szCs w:val="24"/>
              </w:rPr>
              <w:t>Постановление администрации района "О внесении изменений в муниципальную программу "Развитие дорожной сети Верхнебуреинского муниципального района Хабаровского края на 2014-2023 годы»</w:t>
            </w:r>
          </w:p>
        </w:tc>
        <w:tc>
          <w:tcPr>
            <w:tcW w:w="3827"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Внесение изменений в финансирование муниципальной программы</w:t>
            </w:r>
          </w:p>
        </w:tc>
        <w:tc>
          <w:tcPr>
            <w:tcW w:w="3969"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Сектор по транспорту, дорожной деятельности и связи</w:t>
            </w:r>
          </w:p>
        </w:tc>
        <w:tc>
          <w:tcPr>
            <w:tcW w:w="4253" w:type="dxa"/>
          </w:tcPr>
          <w:p w:rsidR="003864D2" w:rsidRPr="009F5F0B" w:rsidRDefault="003864D2" w:rsidP="009F5F0B">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9F5F0B">
              <w:rPr>
                <w:rFonts w:ascii="Times New Roman" w:eastAsia="Calibri" w:hAnsi="Times New Roman" w:cs="Times New Roman"/>
                <w:sz w:val="24"/>
                <w:szCs w:val="24"/>
              </w:rPr>
              <w:t>После утверждения решения о районном бюджете</w:t>
            </w:r>
          </w:p>
        </w:tc>
      </w:tr>
    </w:tbl>
    <w:p w:rsidR="003864D2" w:rsidRDefault="003864D2" w:rsidP="009F5F0B">
      <w:pPr>
        <w:spacing w:after="0" w:line="240" w:lineRule="exact"/>
        <w:rPr>
          <w:rFonts w:ascii="Times New Roman" w:hAnsi="Times New Roman" w:cs="Times New Roman"/>
          <w:sz w:val="24"/>
          <w:szCs w:val="24"/>
        </w:rPr>
      </w:pPr>
    </w:p>
    <w:p w:rsidR="009F5F0B" w:rsidRDefault="009F5F0B" w:rsidP="009F5F0B">
      <w:pPr>
        <w:spacing w:after="0" w:line="240" w:lineRule="exact"/>
        <w:rPr>
          <w:rFonts w:ascii="Times New Roman" w:hAnsi="Times New Roman" w:cs="Times New Roman"/>
          <w:sz w:val="24"/>
          <w:szCs w:val="24"/>
        </w:rPr>
      </w:pPr>
    </w:p>
    <w:p w:rsidR="009F5F0B" w:rsidRDefault="009F5F0B" w:rsidP="009F5F0B">
      <w:pPr>
        <w:spacing w:after="0" w:line="240" w:lineRule="exact"/>
        <w:rPr>
          <w:rFonts w:ascii="Times New Roman" w:hAnsi="Times New Roman" w:cs="Times New Roman"/>
          <w:sz w:val="24"/>
          <w:szCs w:val="24"/>
        </w:rPr>
      </w:pPr>
    </w:p>
    <w:p w:rsidR="009F5F0B" w:rsidRDefault="009F5F0B" w:rsidP="009F5F0B">
      <w:pPr>
        <w:spacing w:after="0" w:line="240" w:lineRule="exact"/>
        <w:rPr>
          <w:rFonts w:ascii="Times New Roman" w:hAnsi="Times New Roman" w:cs="Times New Roman"/>
          <w:sz w:val="24"/>
          <w:szCs w:val="24"/>
        </w:rPr>
      </w:pPr>
    </w:p>
    <w:p w:rsidR="009F5F0B" w:rsidRPr="009F5F0B" w:rsidRDefault="009F5F0B" w:rsidP="009F5F0B">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sectPr w:rsidR="009F5F0B" w:rsidRPr="009F5F0B" w:rsidSect="00B740EA">
      <w:pgSz w:w="16838" w:h="11906" w:orient="landscape"/>
      <w:pgMar w:top="1702" w:right="395" w:bottom="426"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268" w:rsidRDefault="00EB2268" w:rsidP="003C0D6D">
      <w:pPr>
        <w:spacing w:after="0" w:line="240" w:lineRule="auto"/>
      </w:pPr>
      <w:r>
        <w:separator/>
      </w:r>
    </w:p>
  </w:endnote>
  <w:endnote w:type="continuationSeparator" w:id="0">
    <w:p w:rsidR="00EB2268" w:rsidRDefault="00EB2268" w:rsidP="003C0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268" w:rsidRDefault="00EB2268" w:rsidP="003C0D6D">
      <w:pPr>
        <w:spacing w:after="0" w:line="240" w:lineRule="auto"/>
      </w:pPr>
      <w:r>
        <w:separator/>
      </w:r>
    </w:p>
  </w:footnote>
  <w:footnote w:type="continuationSeparator" w:id="0">
    <w:p w:rsidR="00EB2268" w:rsidRDefault="00EB2268" w:rsidP="003C0D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7813"/>
      <w:docPartObj>
        <w:docPartGallery w:val="Page Numbers (Top of Page)"/>
        <w:docPartUnique/>
      </w:docPartObj>
    </w:sdtPr>
    <w:sdtContent>
      <w:p w:rsidR="00884ACB" w:rsidRDefault="00F65E58">
        <w:pPr>
          <w:pStyle w:val="a8"/>
          <w:jc w:val="center"/>
        </w:pPr>
        <w:fldSimple w:instr=" PAGE   \* MERGEFORMAT ">
          <w:r w:rsidR="00EA022E">
            <w:rPr>
              <w:noProof/>
            </w:rPr>
            <w:t>38</w:t>
          </w:r>
        </w:fldSimple>
      </w:p>
    </w:sdtContent>
  </w:sdt>
  <w:p w:rsidR="00884ACB" w:rsidRDefault="00884ACB">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37E4E"/>
    <w:rsid w:val="00005120"/>
    <w:rsid w:val="00010A37"/>
    <w:rsid w:val="00036F0A"/>
    <w:rsid w:val="00043D21"/>
    <w:rsid w:val="00050520"/>
    <w:rsid w:val="001409B7"/>
    <w:rsid w:val="001460EB"/>
    <w:rsid w:val="00157105"/>
    <w:rsid w:val="00176580"/>
    <w:rsid w:val="00186F0B"/>
    <w:rsid w:val="00191599"/>
    <w:rsid w:val="001F369A"/>
    <w:rsid w:val="00205236"/>
    <w:rsid w:val="00232AFC"/>
    <w:rsid w:val="00246C59"/>
    <w:rsid w:val="00246F51"/>
    <w:rsid w:val="00275BEA"/>
    <w:rsid w:val="002B765B"/>
    <w:rsid w:val="002D360B"/>
    <w:rsid w:val="002D4BC6"/>
    <w:rsid w:val="00324178"/>
    <w:rsid w:val="003267BB"/>
    <w:rsid w:val="003448FA"/>
    <w:rsid w:val="003858F1"/>
    <w:rsid w:val="003864D2"/>
    <w:rsid w:val="003B1092"/>
    <w:rsid w:val="003C0D6D"/>
    <w:rsid w:val="0040030D"/>
    <w:rsid w:val="004B1472"/>
    <w:rsid w:val="004B670A"/>
    <w:rsid w:val="004C293E"/>
    <w:rsid w:val="004D4D82"/>
    <w:rsid w:val="00503495"/>
    <w:rsid w:val="00547B80"/>
    <w:rsid w:val="005A420B"/>
    <w:rsid w:val="006110B1"/>
    <w:rsid w:val="00627D82"/>
    <w:rsid w:val="00634531"/>
    <w:rsid w:val="00653C08"/>
    <w:rsid w:val="00691917"/>
    <w:rsid w:val="0069582B"/>
    <w:rsid w:val="006A5924"/>
    <w:rsid w:val="006C50BD"/>
    <w:rsid w:val="006D560E"/>
    <w:rsid w:val="006F63AD"/>
    <w:rsid w:val="00711820"/>
    <w:rsid w:val="0071567E"/>
    <w:rsid w:val="00760124"/>
    <w:rsid w:val="007702B3"/>
    <w:rsid w:val="007873A1"/>
    <w:rsid w:val="007B6A7B"/>
    <w:rsid w:val="00871A13"/>
    <w:rsid w:val="00873478"/>
    <w:rsid w:val="00884ACB"/>
    <w:rsid w:val="008A2270"/>
    <w:rsid w:val="008C2F17"/>
    <w:rsid w:val="008E3926"/>
    <w:rsid w:val="00911F43"/>
    <w:rsid w:val="0092047D"/>
    <w:rsid w:val="009318D6"/>
    <w:rsid w:val="0093483D"/>
    <w:rsid w:val="00944445"/>
    <w:rsid w:val="009556A3"/>
    <w:rsid w:val="009673B6"/>
    <w:rsid w:val="009754A0"/>
    <w:rsid w:val="00985BBD"/>
    <w:rsid w:val="0098785C"/>
    <w:rsid w:val="009A0A52"/>
    <w:rsid w:val="009A28D3"/>
    <w:rsid w:val="009A2911"/>
    <w:rsid w:val="009F5F0B"/>
    <w:rsid w:val="00A14A55"/>
    <w:rsid w:val="00A15C69"/>
    <w:rsid w:val="00A23A1D"/>
    <w:rsid w:val="00A34123"/>
    <w:rsid w:val="00AA0640"/>
    <w:rsid w:val="00AE0F00"/>
    <w:rsid w:val="00B1126F"/>
    <w:rsid w:val="00B275FA"/>
    <w:rsid w:val="00B740EA"/>
    <w:rsid w:val="00B816BF"/>
    <w:rsid w:val="00B83969"/>
    <w:rsid w:val="00BB12EA"/>
    <w:rsid w:val="00BC2317"/>
    <w:rsid w:val="00BE6CBB"/>
    <w:rsid w:val="00C40C22"/>
    <w:rsid w:val="00C6263D"/>
    <w:rsid w:val="00C85816"/>
    <w:rsid w:val="00C93FCE"/>
    <w:rsid w:val="00CE0780"/>
    <w:rsid w:val="00CF0701"/>
    <w:rsid w:val="00D37E4E"/>
    <w:rsid w:val="00D44C54"/>
    <w:rsid w:val="00D71A1A"/>
    <w:rsid w:val="00D80334"/>
    <w:rsid w:val="00D842A7"/>
    <w:rsid w:val="00D91EAD"/>
    <w:rsid w:val="00D92529"/>
    <w:rsid w:val="00D96EFB"/>
    <w:rsid w:val="00DC1A1B"/>
    <w:rsid w:val="00DD4617"/>
    <w:rsid w:val="00DF1729"/>
    <w:rsid w:val="00E1213D"/>
    <w:rsid w:val="00E379BF"/>
    <w:rsid w:val="00E4573D"/>
    <w:rsid w:val="00E53A79"/>
    <w:rsid w:val="00E71E57"/>
    <w:rsid w:val="00E74B56"/>
    <w:rsid w:val="00EA022E"/>
    <w:rsid w:val="00EA7A37"/>
    <w:rsid w:val="00EB2268"/>
    <w:rsid w:val="00EE45E1"/>
    <w:rsid w:val="00F3186C"/>
    <w:rsid w:val="00F65E58"/>
    <w:rsid w:val="00F7299B"/>
    <w:rsid w:val="00F814FB"/>
    <w:rsid w:val="00F81673"/>
    <w:rsid w:val="00F844C0"/>
    <w:rsid w:val="00F844ED"/>
    <w:rsid w:val="00F97CD6"/>
    <w:rsid w:val="00FA0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5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7CD6"/>
    <w:rPr>
      <w:color w:val="0000FF"/>
      <w:u w:val="single"/>
    </w:rPr>
  </w:style>
  <w:style w:type="character" w:styleId="a4">
    <w:name w:val="FollowedHyperlink"/>
    <w:basedOn w:val="a0"/>
    <w:uiPriority w:val="99"/>
    <w:semiHidden/>
    <w:unhideWhenUsed/>
    <w:rsid w:val="00F97CD6"/>
    <w:rPr>
      <w:color w:val="800080"/>
      <w:u w:val="single"/>
    </w:rPr>
  </w:style>
  <w:style w:type="paragraph" w:customStyle="1" w:styleId="msonormal0">
    <w:name w:val="msonormal"/>
    <w:basedOn w:val="a"/>
    <w:rsid w:val="00F97C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F97CD6"/>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5">
    <w:name w:val="xl65"/>
    <w:basedOn w:val="a"/>
    <w:rsid w:val="00F97C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F97C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F97CD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
    <w:rsid w:val="00F97CD6"/>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F97CD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F97CD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F97CD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F97CD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F97CD6"/>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F97CD6"/>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F97CD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
    <w:rsid w:val="00F97CD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92">
    <w:name w:val="xl92"/>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93">
    <w:name w:val="xl93"/>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94">
    <w:name w:val="xl94"/>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95">
    <w:name w:val="xl95"/>
    <w:basedOn w:val="a"/>
    <w:rsid w:val="00F97CD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4F81BD"/>
      <w:sz w:val="24"/>
      <w:szCs w:val="24"/>
      <w:lang w:eastAsia="ru-RU"/>
    </w:rPr>
  </w:style>
  <w:style w:type="paragraph" w:customStyle="1" w:styleId="xl96">
    <w:name w:val="xl96"/>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97">
    <w:name w:val="xl97"/>
    <w:basedOn w:val="a"/>
    <w:rsid w:val="00F97CD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4F81BD"/>
      <w:sz w:val="24"/>
      <w:szCs w:val="24"/>
      <w:lang w:eastAsia="ru-RU"/>
    </w:rPr>
  </w:style>
  <w:style w:type="paragraph" w:customStyle="1" w:styleId="xl98">
    <w:name w:val="xl98"/>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99">
    <w:name w:val="xl99"/>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100">
    <w:name w:val="xl100"/>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01">
    <w:name w:val="xl101"/>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4F81BD"/>
      <w:sz w:val="24"/>
      <w:szCs w:val="24"/>
      <w:lang w:eastAsia="ru-RU"/>
    </w:rPr>
  </w:style>
  <w:style w:type="paragraph" w:customStyle="1" w:styleId="xl102">
    <w:name w:val="xl102"/>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4F81BD"/>
      <w:sz w:val="24"/>
      <w:szCs w:val="24"/>
      <w:lang w:eastAsia="ru-RU"/>
    </w:rPr>
  </w:style>
  <w:style w:type="paragraph" w:customStyle="1" w:styleId="xl103">
    <w:name w:val="xl103"/>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4F81BD"/>
      <w:sz w:val="24"/>
      <w:szCs w:val="24"/>
      <w:lang w:eastAsia="ru-RU"/>
    </w:rPr>
  </w:style>
  <w:style w:type="paragraph" w:customStyle="1" w:styleId="xl104">
    <w:name w:val="xl104"/>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05">
    <w:name w:val="xl105"/>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106">
    <w:name w:val="xl106"/>
    <w:basedOn w:val="a"/>
    <w:rsid w:val="00F97CD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07">
    <w:name w:val="xl107"/>
    <w:basedOn w:val="a"/>
    <w:rsid w:val="00F97CD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08">
    <w:name w:val="xl108"/>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109">
    <w:name w:val="xl109"/>
    <w:basedOn w:val="a"/>
    <w:rsid w:val="00F97CD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F97CD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111">
    <w:name w:val="xl111"/>
    <w:basedOn w:val="a"/>
    <w:rsid w:val="00F97CD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112">
    <w:name w:val="xl112"/>
    <w:basedOn w:val="a"/>
    <w:rsid w:val="00F97CD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b/>
      <w:bCs/>
      <w:color w:val="4F81BD"/>
      <w:sz w:val="24"/>
      <w:szCs w:val="24"/>
      <w:lang w:eastAsia="ru-RU"/>
    </w:rPr>
  </w:style>
  <w:style w:type="paragraph" w:customStyle="1" w:styleId="xl113">
    <w:name w:val="xl113"/>
    <w:basedOn w:val="a"/>
    <w:rsid w:val="00F97CD6"/>
    <w:pPr>
      <w:pBdr>
        <w:top w:val="single" w:sz="4" w:space="0" w:color="auto"/>
        <w:bottom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F97CD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color w:val="4F81BD"/>
      <w:sz w:val="24"/>
      <w:szCs w:val="24"/>
      <w:lang w:eastAsia="ru-RU"/>
    </w:rPr>
  </w:style>
  <w:style w:type="paragraph" w:customStyle="1" w:styleId="xl115">
    <w:name w:val="xl115"/>
    <w:basedOn w:val="a"/>
    <w:rsid w:val="00F97CD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
    <w:rsid w:val="00F97CD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18">
    <w:name w:val="xl118"/>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F97CD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120">
    <w:name w:val="xl120"/>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4F81BD"/>
      <w:sz w:val="24"/>
      <w:szCs w:val="24"/>
      <w:lang w:eastAsia="ru-RU"/>
    </w:rPr>
  </w:style>
  <w:style w:type="paragraph" w:customStyle="1" w:styleId="xl121">
    <w:name w:val="xl121"/>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ru-RU"/>
    </w:rPr>
  </w:style>
  <w:style w:type="paragraph" w:customStyle="1" w:styleId="xl122">
    <w:name w:val="xl122"/>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ru-RU"/>
    </w:rPr>
  </w:style>
  <w:style w:type="paragraph" w:customStyle="1" w:styleId="xl123">
    <w:name w:val="xl123"/>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124">
    <w:name w:val="xl124"/>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ru-RU"/>
    </w:rPr>
  </w:style>
  <w:style w:type="paragraph" w:customStyle="1" w:styleId="xl125">
    <w:name w:val="xl125"/>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
    <w:rsid w:val="00F97CD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27">
    <w:name w:val="xl127"/>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28">
    <w:name w:val="xl128"/>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0">
    <w:name w:val="xl130"/>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31">
    <w:name w:val="xl131"/>
    <w:basedOn w:val="a"/>
    <w:rsid w:val="00F97CD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32">
    <w:name w:val="xl132"/>
    <w:basedOn w:val="a"/>
    <w:rsid w:val="00F97CD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4">
    <w:name w:val="xl134"/>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135">
    <w:name w:val="xl135"/>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ru-RU"/>
    </w:rPr>
  </w:style>
  <w:style w:type="paragraph" w:customStyle="1" w:styleId="xl137">
    <w:name w:val="xl137"/>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8">
    <w:name w:val="xl138"/>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139">
    <w:name w:val="xl139"/>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0">
    <w:name w:val="xl140"/>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1">
    <w:name w:val="xl141"/>
    <w:basedOn w:val="a"/>
    <w:rsid w:val="00F97CD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2">
    <w:name w:val="xl142"/>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F97CD6"/>
    <w:pPr>
      <w:pBdr>
        <w:top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
    <w:rsid w:val="00F97CD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45">
    <w:name w:val="xl145"/>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46">
    <w:name w:val="xl146"/>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47">
    <w:name w:val="xl147"/>
    <w:basedOn w:val="a"/>
    <w:rsid w:val="00F97CD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8">
    <w:name w:val="xl148"/>
    <w:basedOn w:val="a"/>
    <w:rsid w:val="00F97CD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50">
    <w:name w:val="xl150"/>
    <w:basedOn w:val="a"/>
    <w:rsid w:val="00F97CD6"/>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51">
    <w:name w:val="xl151"/>
    <w:basedOn w:val="a"/>
    <w:rsid w:val="00F97CD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4F81BD"/>
      <w:sz w:val="24"/>
      <w:szCs w:val="24"/>
      <w:lang w:eastAsia="ru-RU"/>
    </w:rPr>
  </w:style>
  <w:style w:type="paragraph" w:customStyle="1" w:styleId="xl152">
    <w:name w:val="xl152"/>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ru-RU"/>
    </w:rPr>
  </w:style>
  <w:style w:type="paragraph" w:customStyle="1" w:styleId="xl153">
    <w:name w:val="xl153"/>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4472C4"/>
      <w:lang w:eastAsia="ru-RU"/>
    </w:rPr>
  </w:style>
  <w:style w:type="paragraph" w:customStyle="1" w:styleId="xl154">
    <w:name w:val="xl154"/>
    <w:basedOn w:val="a"/>
    <w:rsid w:val="00F97CD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lang w:eastAsia="ru-RU"/>
    </w:rPr>
  </w:style>
  <w:style w:type="paragraph" w:customStyle="1" w:styleId="xl155">
    <w:name w:val="xl155"/>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56">
    <w:name w:val="xl156"/>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57">
    <w:name w:val="xl157"/>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58">
    <w:name w:val="xl158"/>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lang w:eastAsia="ru-RU"/>
    </w:rPr>
  </w:style>
  <w:style w:type="paragraph" w:customStyle="1" w:styleId="xl159">
    <w:name w:val="xl159"/>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lang w:eastAsia="ru-RU"/>
    </w:rPr>
  </w:style>
  <w:style w:type="paragraph" w:customStyle="1" w:styleId="xl160">
    <w:name w:val="xl160"/>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7030A0"/>
      <w:sz w:val="28"/>
      <w:szCs w:val="28"/>
      <w:lang w:eastAsia="ru-RU"/>
    </w:rPr>
  </w:style>
  <w:style w:type="paragraph" w:customStyle="1" w:styleId="xl161">
    <w:name w:val="xl161"/>
    <w:basedOn w:val="a"/>
    <w:rsid w:val="00F97CD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7030A0"/>
      <w:sz w:val="24"/>
      <w:szCs w:val="24"/>
      <w:lang w:eastAsia="ru-RU"/>
    </w:rPr>
  </w:style>
  <w:style w:type="paragraph" w:customStyle="1" w:styleId="xl162">
    <w:name w:val="xl162"/>
    <w:basedOn w:val="a"/>
    <w:rsid w:val="00F97CD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lang w:eastAsia="ru-RU"/>
    </w:rPr>
  </w:style>
  <w:style w:type="paragraph" w:customStyle="1" w:styleId="xl163">
    <w:name w:val="xl163"/>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7030A0"/>
      <w:sz w:val="28"/>
      <w:szCs w:val="28"/>
      <w:lang w:eastAsia="ru-RU"/>
    </w:rPr>
  </w:style>
  <w:style w:type="paragraph" w:customStyle="1" w:styleId="xl164">
    <w:name w:val="xl164"/>
    <w:basedOn w:val="a"/>
    <w:rsid w:val="00F97CD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lang w:eastAsia="ru-RU"/>
    </w:rPr>
  </w:style>
  <w:style w:type="paragraph" w:customStyle="1" w:styleId="xl165">
    <w:name w:val="xl165"/>
    <w:basedOn w:val="a"/>
    <w:rsid w:val="00F97CD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lang w:eastAsia="ru-RU"/>
    </w:rPr>
  </w:style>
  <w:style w:type="paragraph" w:customStyle="1" w:styleId="xl166">
    <w:name w:val="xl166"/>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lang w:eastAsia="ru-RU"/>
    </w:rPr>
  </w:style>
  <w:style w:type="paragraph" w:customStyle="1" w:styleId="xl167">
    <w:name w:val="xl167"/>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8064A2"/>
      <w:sz w:val="24"/>
      <w:szCs w:val="24"/>
      <w:lang w:eastAsia="ru-RU"/>
    </w:rPr>
  </w:style>
  <w:style w:type="paragraph" w:customStyle="1" w:styleId="xl168">
    <w:name w:val="xl168"/>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8064A2"/>
      <w:sz w:val="24"/>
      <w:szCs w:val="24"/>
      <w:lang w:eastAsia="ru-RU"/>
    </w:rPr>
  </w:style>
  <w:style w:type="paragraph" w:customStyle="1" w:styleId="xl169">
    <w:name w:val="xl169"/>
    <w:basedOn w:val="a"/>
    <w:rsid w:val="00F97CD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170">
    <w:name w:val="xl170"/>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4F81BD"/>
      <w:sz w:val="24"/>
      <w:szCs w:val="24"/>
      <w:lang w:eastAsia="ru-RU"/>
    </w:rPr>
  </w:style>
  <w:style w:type="paragraph" w:customStyle="1" w:styleId="xl171">
    <w:name w:val="xl171"/>
    <w:basedOn w:val="a"/>
    <w:rsid w:val="00F97CD6"/>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8064A2"/>
      <w:lang w:eastAsia="ru-RU"/>
    </w:rPr>
  </w:style>
  <w:style w:type="paragraph" w:customStyle="1" w:styleId="xl172">
    <w:name w:val="xl172"/>
    <w:basedOn w:val="a"/>
    <w:rsid w:val="00F97CD6"/>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B050"/>
      <w:lang w:eastAsia="ru-RU"/>
    </w:rPr>
  </w:style>
  <w:style w:type="paragraph" w:customStyle="1" w:styleId="xl173">
    <w:name w:val="xl173"/>
    <w:basedOn w:val="a"/>
    <w:rsid w:val="00F97CD6"/>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74">
    <w:name w:val="xl174"/>
    <w:basedOn w:val="a"/>
    <w:rsid w:val="00F97CD6"/>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75">
    <w:name w:val="xl175"/>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4472C4"/>
      <w:lang w:eastAsia="ru-RU"/>
    </w:rPr>
  </w:style>
  <w:style w:type="paragraph" w:customStyle="1" w:styleId="xl176">
    <w:name w:val="xl176"/>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lang w:eastAsia="ru-RU"/>
    </w:rPr>
  </w:style>
  <w:style w:type="paragraph" w:customStyle="1" w:styleId="xl177">
    <w:name w:val="xl177"/>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8">
    <w:name w:val="xl178"/>
    <w:basedOn w:val="a"/>
    <w:rsid w:val="00F97CD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79">
    <w:name w:val="xl179"/>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80">
    <w:name w:val="xl180"/>
    <w:basedOn w:val="a"/>
    <w:rsid w:val="00F97CD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81">
    <w:name w:val="xl181"/>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82">
    <w:name w:val="xl182"/>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83">
    <w:name w:val="xl183"/>
    <w:basedOn w:val="a"/>
    <w:rsid w:val="00F97CD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4">
    <w:name w:val="xl184"/>
    <w:basedOn w:val="a"/>
    <w:rsid w:val="00F97CD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5">
    <w:name w:val="xl185"/>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86">
    <w:name w:val="xl186"/>
    <w:basedOn w:val="a"/>
    <w:rsid w:val="00F97CD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7">
    <w:name w:val="xl187"/>
    <w:basedOn w:val="a"/>
    <w:rsid w:val="00F97CD6"/>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88">
    <w:name w:val="xl188"/>
    <w:basedOn w:val="a"/>
    <w:rsid w:val="00F97CD6"/>
    <w:pPr>
      <w:pBdr>
        <w:left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89">
    <w:name w:val="xl189"/>
    <w:basedOn w:val="a"/>
    <w:rsid w:val="00F97CD6"/>
    <w:pPr>
      <w:pBdr>
        <w:top w:val="single" w:sz="4" w:space="0" w:color="auto"/>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0">
    <w:name w:val="xl190"/>
    <w:basedOn w:val="a"/>
    <w:rsid w:val="00F97CD6"/>
    <w:pPr>
      <w:pBdr>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1">
    <w:name w:val="xl191"/>
    <w:basedOn w:val="a"/>
    <w:rsid w:val="00F97CD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92">
    <w:name w:val="xl192"/>
    <w:basedOn w:val="a"/>
    <w:rsid w:val="00F97CD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93">
    <w:name w:val="xl193"/>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194">
    <w:name w:val="xl194"/>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195">
    <w:name w:val="xl195"/>
    <w:basedOn w:val="a"/>
    <w:rsid w:val="00F97CD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lang w:eastAsia="ru-RU"/>
    </w:rPr>
  </w:style>
  <w:style w:type="paragraph" w:customStyle="1" w:styleId="xl196">
    <w:name w:val="xl196"/>
    <w:basedOn w:val="a"/>
    <w:rsid w:val="00F97CD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7">
    <w:name w:val="xl197"/>
    <w:basedOn w:val="a"/>
    <w:rsid w:val="00F97CD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8">
    <w:name w:val="xl198"/>
    <w:basedOn w:val="a"/>
    <w:rsid w:val="00F97CD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9">
    <w:name w:val="xl199"/>
    <w:basedOn w:val="a"/>
    <w:rsid w:val="00F97CD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0">
    <w:name w:val="xl200"/>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201">
    <w:name w:val="xl201"/>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02">
    <w:name w:val="xl202"/>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03">
    <w:name w:val="xl203"/>
    <w:basedOn w:val="a"/>
    <w:rsid w:val="00F97CD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ru-RU"/>
    </w:rPr>
  </w:style>
  <w:style w:type="table" w:styleId="a5">
    <w:name w:val="Table Grid"/>
    <w:basedOn w:val="a1"/>
    <w:uiPriority w:val="39"/>
    <w:rsid w:val="00F97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3412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34123"/>
    <w:rPr>
      <w:rFonts w:ascii="Segoe UI" w:hAnsi="Segoe UI" w:cs="Segoe UI"/>
      <w:sz w:val="18"/>
      <w:szCs w:val="18"/>
    </w:rPr>
  </w:style>
  <w:style w:type="paragraph" w:styleId="a8">
    <w:name w:val="header"/>
    <w:basedOn w:val="a"/>
    <w:link w:val="a9"/>
    <w:uiPriority w:val="99"/>
    <w:unhideWhenUsed/>
    <w:rsid w:val="003C0D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0D6D"/>
  </w:style>
  <w:style w:type="paragraph" w:styleId="aa">
    <w:name w:val="footer"/>
    <w:basedOn w:val="a"/>
    <w:link w:val="ab"/>
    <w:uiPriority w:val="99"/>
    <w:unhideWhenUsed/>
    <w:rsid w:val="003C0D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0D6D"/>
  </w:style>
  <w:style w:type="paragraph" w:customStyle="1" w:styleId="ConsPlusNormal">
    <w:name w:val="ConsPlusNormal"/>
    <w:link w:val="ConsPlusNormal0"/>
    <w:uiPriority w:val="99"/>
    <w:rsid w:val="006D560E"/>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uiPriority w:val="99"/>
    <w:locked/>
    <w:rsid w:val="00EA022E"/>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85826490">
      <w:bodyDiv w:val="1"/>
      <w:marLeft w:val="0"/>
      <w:marRight w:val="0"/>
      <w:marTop w:val="0"/>
      <w:marBottom w:val="0"/>
      <w:divBdr>
        <w:top w:val="none" w:sz="0" w:space="0" w:color="auto"/>
        <w:left w:val="none" w:sz="0" w:space="0" w:color="auto"/>
        <w:bottom w:val="none" w:sz="0" w:space="0" w:color="auto"/>
        <w:right w:val="none" w:sz="0" w:space="0" w:color="auto"/>
      </w:divBdr>
    </w:div>
    <w:div w:id="201065591">
      <w:bodyDiv w:val="1"/>
      <w:marLeft w:val="0"/>
      <w:marRight w:val="0"/>
      <w:marTop w:val="0"/>
      <w:marBottom w:val="0"/>
      <w:divBdr>
        <w:top w:val="none" w:sz="0" w:space="0" w:color="auto"/>
        <w:left w:val="none" w:sz="0" w:space="0" w:color="auto"/>
        <w:bottom w:val="none" w:sz="0" w:space="0" w:color="auto"/>
        <w:right w:val="none" w:sz="0" w:space="0" w:color="auto"/>
      </w:divBdr>
    </w:div>
    <w:div w:id="202834749">
      <w:bodyDiv w:val="1"/>
      <w:marLeft w:val="0"/>
      <w:marRight w:val="0"/>
      <w:marTop w:val="0"/>
      <w:marBottom w:val="0"/>
      <w:divBdr>
        <w:top w:val="none" w:sz="0" w:space="0" w:color="auto"/>
        <w:left w:val="none" w:sz="0" w:space="0" w:color="auto"/>
        <w:bottom w:val="none" w:sz="0" w:space="0" w:color="auto"/>
        <w:right w:val="none" w:sz="0" w:space="0" w:color="auto"/>
      </w:divBdr>
    </w:div>
    <w:div w:id="339697196">
      <w:bodyDiv w:val="1"/>
      <w:marLeft w:val="0"/>
      <w:marRight w:val="0"/>
      <w:marTop w:val="0"/>
      <w:marBottom w:val="0"/>
      <w:divBdr>
        <w:top w:val="none" w:sz="0" w:space="0" w:color="auto"/>
        <w:left w:val="none" w:sz="0" w:space="0" w:color="auto"/>
        <w:bottom w:val="none" w:sz="0" w:space="0" w:color="auto"/>
        <w:right w:val="none" w:sz="0" w:space="0" w:color="auto"/>
      </w:divBdr>
    </w:div>
    <w:div w:id="583879126">
      <w:bodyDiv w:val="1"/>
      <w:marLeft w:val="0"/>
      <w:marRight w:val="0"/>
      <w:marTop w:val="0"/>
      <w:marBottom w:val="0"/>
      <w:divBdr>
        <w:top w:val="none" w:sz="0" w:space="0" w:color="auto"/>
        <w:left w:val="none" w:sz="0" w:space="0" w:color="auto"/>
        <w:bottom w:val="none" w:sz="0" w:space="0" w:color="auto"/>
        <w:right w:val="none" w:sz="0" w:space="0" w:color="auto"/>
      </w:divBdr>
    </w:div>
    <w:div w:id="620265293">
      <w:bodyDiv w:val="1"/>
      <w:marLeft w:val="0"/>
      <w:marRight w:val="0"/>
      <w:marTop w:val="0"/>
      <w:marBottom w:val="0"/>
      <w:divBdr>
        <w:top w:val="none" w:sz="0" w:space="0" w:color="auto"/>
        <w:left w:val="none" w:sz="0" w:space="0" w:color="auto"/>
        <w:bottom w:val="none" w:sz="0" w:space="0" w:color="auto"/>
        <w:right w:val="none" w:sz="0" w:space="0" w:color="auto"/>
      </w:divBdr>
    </w:div>
    <w:div w:id="643854909">
      <w:bodyDiv w:val="1"/>
      <w:marLeft w:val="0"/>
      <w:marRight w:val="0"/>
      <w:marTop w:val="0"/>
      <w:marBottom w:val="0"/>
      <w:divBdr>
        <w:top w:val="none" w:sz="0" w:space="0" w:color="auto"/>
        <w:left w:val="none" w:sz="0" w:space="0" w:color="auto"/>
        <w:bottom w:val="none" w:sz="0" w:space="0" w:color="auto"/>
        <w:right w:val="none" w:sz="0" w:space="0" w:color="auto"/>
      </w:divBdr>
    </w:div>
    <w:div w:id="663320097">
      <w:bodyDiv w:val="1"/>
      <w:marLeft w:val="0"/>
      <w:marRight w:val="0"/>
      <w:marTop w:val="0"/>
      <w:marBottom w:val="0"/>
      <w:divBdr>
        <w:top w:val="none" w:sz="0" w:space="0" w:color="auto"/>
        <w:left w:val="none" w:sz="0" w:space="0" w:color="auto"/>
        <w:bottom w:val="none" w:sz="0" w:space="0" w:color="auto"/>
        <w:right w:val="none" w:sz="0" w:space="0" w:color="auto"/>
      </w:divBdr>
    </w:div>
    <w:div w:id="709496807">
      <w:bodyDiv w:val="1"/>
      <w:marLeft w:val="0"/>
      <w:marRight w:val="0"/>
      <w:marTop w:val="0"/>
      <w:marBottom w:val="0"/>
      <w:divBdr>
        <w:top w:val="none" w:sz="0" w:space="0" w:color="auto"/>
        <w:left w:val="none" w:sz="0" w:space="0" w:color="auto"/>
        <w:bottom w:val="none" w:sz="0" w:space="0" w:color="auto"/>
        <w:right w:val="none" w:sz="0" w:space="0" w:color="auto"/>
      </w:divBdr>
    </w:div>
    <w:div w:id="726226427">
      <w:bodyDiv w:val="1"/>
      <w:marLeft w:val="0"/>
      <w:marRight w:val="0"/>
      <w:marTop w:val="0"/>
      <w:marBottom w:val="0"/>
      <w:divBdr>
        <w:top w:val="none" w:sz="0" w:space="0" w:color="auto"/>
        <w:left w:val="none" w:sz="0" w:space="0" w:color="auto"/>
        <w:bottom w:val="none" w:sz="0" w:space="0" w:color="auto"/>
        <w:right w:val="none" w:sz="0" w:space="0" w:color="auto"/>
      </w:divBdr>
    </w:div>
    <w:div w:id="776296818">
      <w:bodyDiv w:val="1"/>
      <w:marLeft w:val="0"/>
      <w:marRight w:val="0"/>
      <w:marTop w:val="0"/>
      <w:marBottom w:val="0"/>
      <w:divBdr>
        <w:top w:val="none" w:sz="0" w:space="0" w:color="auto"/>
        <w:left w:val="none" w:sz="0" w:space="0" w:color="auto"/>
        <w:bottom w:val="none" w:sz="0" w:space="0" w:color="auto"/>
        <w:right w:val="none" w:sz="0" w:space="0" w:color="auto"/>
      </w:divBdr>
    </w:div>
    <w:div w:id="805321168">
      <w:bodyDiv w:val="1"/>
      <w:marLeft w:val="0"/>
      <w:marRight w:val="0"/>
      <w:marTop w:val="0"/>
      <w:marBottom w:val="0"/>
      <w:divBdr>
        <w:top w:val="none" w:sz="0" w:space="0" w:color="auto"/>
        <w:left w:val="none" w:sz="0" w:space="0" w:color="auto"/>
        <w:bottom w:val="none" w:sz="0" w:space="0" w:color="auto"/>
        <w:right w:val="none" w:sz="0" w:space="0" w:color="auto"/>
      </w:divBdr>
    </w:div>
    <w:div w:id="829909615">
      <w:bodyDiv w:val="1"/>
      <w:marLeft w:val="0"/>
      <w:marRight w:val="0"/>
      <w:marTop w:val="0"/>
      <w:marBottom w:val="0"/>
      <w:divBdr>
        <w:top w:val="none" w:sz="0" w:space="0" w:color="auto"/>
        <w:left w:val="none" w:sz="0" w:space="0" w:color="auto"/>
        <w:bottom w:val="none" w:sz="0" w:space="0" w:color="auto"/>
        <w:right w:val="none" w:sz="0" w:space="0" w:color="auto"/>
      </w:divBdr>
    </w:div>
    <w:div w:id="859666738">
      <w:bodyDiv w:val="1"/>
      <w:marLeft w:val="0"/>
      <w:marRight w:val="0"/>
      <w:marTop w:val="0"/>
      <w:marBottom w:val="0"/>
      <w:divBdr>
        <w:top w:val="none" w:sz="0" w:space="0" w:color="auto"/>
        <w:left w:val="none" w:sz="0" w:space="0" w:color="auto"/>
        <w:bottom w:val="none" w:sz="0" w:space="0" w:color="auto"/>
        <w:right w:val="none" w:sz="0" w:space="0" w:color="auto"/>
      </w:divBdr>
    </w:div>
    <w:div w:id="870387386">
      <w:bodyDiv w:val="1"/>
      <w:marLeft w:val="0"/>
      <w:marRight w:val="0"/>
      <w:marTop w:val="0"/>
      <w:marBottom w:val="0"/>
      <w:divBdr>
        <w:top w:val="none" w:sz="0" w:space="0" w:color="auto"/>
        <w:left w:val="none" w:sz="0" w:space="0" w:color="auto"/>
        <w:bottom w:val="none" w:sz="0" w:space="0" w:color="auto"/>
        <w:right w:val="none" w:sz="0" w:space="0" w:color="auto"/>
      </w:divBdr>
    </w:div>
    <w:div w:id="1201631091">
      <w:bodyDiv w:val="1"/>
      <w:marLeft w:val="0"/>
      <w:marRight w:val="0"/>
      <w:marTop w:val="0"/>
      <w:marBottom w:val="0"/>
      <w:divBdr>
        <w:top w:val="none" w:sz="0" w:space="0" w:color="auto"/>
        <w:left w:val="none" w:sz="0" w:space="0" w:color="auto"/>
        <w:bottom w:val="none" w:sz="0" w:space="0" w:color="auto"/>
        <w:right w:val="none" w:sz="0" w:space="0" w:color="auto"/>
      </w:divBdr>
    </w:div>
    <w:div w:id="1533763734">
      <w:bodyDiv w:val="1"/>
      <w:marLeft w:val="0"/>
      <w:marRight w:val="0"/>
      <w:marTop w:val="0"/>
      <w:marBottom w:val="0"/>
      <w:divBdr>
        <w:top w:val="none" w:sz="0" w:space="0" w:color="auto"/>
        <w:left w:val="none" w:sz="0" w:space="0" w:color="auto"/>
        <w:bottom w:val="none" w:sz="0" w:space="0" w:color="auto"/>
        <w:right w:val="none" w:sz="0" w:space="0" w:color="auto"/>
      </w:divBdr>
    </w:div>
    <w:div w:id="1894465895">
      <w:bodyDiv w:val="1"/>
      <w:marLeft w:val="0"/>
      <w:marRight w:val="0"/>
      <w:marTop w:val="0"/>
      <w:marBottom w:val="0"/>
      <w:divBdr>
        <w:top w:val="none" w:sz="0" w:space="0" w:color="auto"/>
        <w:left w:val="none" w:sz="0" w:space="0" w:color="auto"/>
        <w:bottom w:val="none" w:sz="0" w:space="0" w:color="auto"/>
        <w:right w:val="none" w:sz="0" w:space="0" w:color="auto"/>
      </w:divBdr>
    </w:div>
    <w:div w:id="193528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88A6FE2669A5B2DF7C8EB46672AEEA19A332086101BBD7A8E0000A75A48FBA26F0B7F4954o9pD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1D1C1-7973-4A1F-ACC8-1235CF30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12840</Words>
  <Characters>73193</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Машбюро</cp:lastModifiedBy>
  <cp:revision>88</cp:revision>
  <cp:lastPrinted>2021-03-10T02:15:00Z</cp:lastPrinted>
  <dcterms:created xsi:type="dcterms:W3CDTF">2021-02-01T06:33:00Z</dcterms:created>
  <dcterms:modified xsi:type="dcterms:W3CDTF">2021-03-10T02:19:00Z</dcterms:modified>
</cp:coreProperties>
</file>