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83" w:rsidRDefault="007B2B83" w:rsidP="007B2B83">
      <w:pPr>
        <w:pStyle w:val="ConsPlusNormal0"/>
        <w:ind w:firstLine="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7B2B83" w:rsidRDefault="007B2B83" w:rsidP="007B2B83">
      <w:pPr>
        <w:pStyle w:val="ConsPlusNormal0"/>
        <w:ind w:firstLine="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7B2B83" w:rsidRDefault="007B2B83" w:rsidP="007B2B83">
      <w:pPr>
        <w:pStyle w:val="ConsPlusNormal0"/>
        <w:ind w:firstLine="0"/>
        <w:jc w:val="center"/>
        <w:outlineLvl w:val="0"/>
        <w:rPr>
          <w:szCs w:val="28"/>
        </w:rPr>
      </w:pPr>
    </w:p>
    <w:p w:rsidR="007B2B83" w:rsidRDefault="007B2B83" w:rsidP="007B2B83">
      <w:pPr>
        <w:pStyle w:val="ConsPlusNormal0"/>
        <w:ind w:firstLine="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7B2B83" w:rsidRDefault="007B2B83" w:rsidP="007B2B83">
      <w:pPr>
        <w:pStyle w:val="ConsPlusNormal0"/>
        <w:ind w:firstLine="0"/>
        <w:jc w:val="center"/>
        <w:outlineLvl w:val="0"/>
        <w:rPr>
          <w:szCs w:val="28"/>
        </w:rPr>
      </w:pPr>
    </w:p>
    <w:p w:rsidR="007B2B83" w:rsidRDefault="007B2B83" w:rsidP="007B2B83">
      <w:pPr>
        <w:pStyle w:val="ConsPlusNormal0"/>
        <w:ind w:firstLine="0"/>
        <w:outlineLvl w:val="0"/>
        <w:rPr>
          <w:szCs w:val="28"/>
        </w:rPr>
      </w:pPr>
      <w:r>
        <w:rPr>
          <w:szCs w:val="28"/>
          <w:u w:val="single"/>
        </w:rPr>
        <w:t>08.1</w:t>
      </w:r>
      <w:r w:rsidR="002F11DB">
        <w:rPr>
          <w:szCs w:val="28"/>
          <w:u w:val="single"/>
        </w:rPr>
        <w:t>1</w:t>
      </w:r>
      <w:r>
        <w:rPr>
          <w:szCs w:val="28"/>
          <w:u w:val="single"/>
        </w:rPr>
        <w:t>.2021 № 667</w:t>
      </w:r>
    </w:p>
    <w:p w:rsidR="007B2B83" w:rsidRDefault="007B2B83" w:rsidP="007B2B83">
      <w:pPr>
        <w:pStyle w:val="ConsPlusNormal0"/>
        <w:ind w:firstLine="0"/>
        <w:outlineLvl w:val="0"/>
        <w:rPr>
          <w:szCs w:val="28"/>
        </w:rPr>
      </w:pPr>
      <w:r>
        <w:rPr>
          <w:szCs w:val="28"/>
        </w:rPr>
        <w:t>п. Чегдомын</w:t>
      </w:r>
    </w:p>
    <w:p w:rsidR="00650917" w:rsidRDefault="00650917" w:rsidP="0065091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0917" w:rsidRPr="00650917" w:rsidRDefault="00650917" w:rsidP="0065091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55B74" w:rsidRPr="00650917" w:rsidRDefault="00D55B74" w:rsidP="00BA5258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0917">
        <w:rPr>
          <w:rFonts w:ascii="Times New Roman" w:hAnsi="Times New Roman" w:cs="Times New Roman"/>
          <w:sz w:val="28"/>
          <w:szCs w:val="28"/>
        </w:rPr>
        <w:t>Об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утверждении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плана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мероприятий</w:t>
      </w:r>
    </w:p>
    <w:p w:rsidR="00D55B74" w:rsidRPr="00650917" w:rsidRDefault="00D55B74" w:rsidP="00BA5258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0917">
        <w:rPr>
          <w:rFonts w:ascii="Times New Roman" w:hAnsi="Times New Roman" w:cs="Times New Roman"/>
          <w:sz w:val="28"/>
          <w:szCs w:val="28"/>
        </w:rPr>
        <w:t>по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социальной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и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культурной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адаптации</w:t>
      </w:r>
    </w:p>
    <w:p w:rsidR="00D55B74" w:rsidRPr="00650917" w:rsidRDefault="00D55B74" w:rsidP="00BA5258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0917">
        <w:rPr>
          <w:rFonts w:ascii="Times New Roman" w:hAnsi="Times New Roman" w:cs="Times New Roman"/>
          <w:sz w:val="28"/>
          <w:szCs w:val="28"/>
        </w:rPr>
        <w:t>иностранных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граждан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на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территории</w:t>
      </w:r>
    </w:p>
    <w:p w:rsidR="000F1D91" w:rsidRPr="00650917" w:rsidRDefault="00650917" w:rsidP="00BA5258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091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муниципального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0F1D91" w:rsidRPr="00650917">
        <w:rPr>
          <w:rFonts w:ascii="Times New Roman" w:hAnsi="Times New Roman" w:cs="Times New Roman"/>
          <w:sz w:val="28"/>
          <w:szCs w:val="28"/>
        </w:rPr>
        <w:t>района</w:t>
      </w:r>
    </w:p>
    <w:p w:rsidR="000F1D91" w:rsidRPr="00650917" w:rsidRDefault="00650917" w:rsidP="00BA5258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0917">
        <w:rPr>
          <w:rFonts w:ascii="Times New Roman" w:hAnsi="Times New Roman" w:cs="Times New Roman"/>
          <w:sz w:val="28"/>
          <w:szCs w:val="28"/>
        </w:rPr>
        <w:t>на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555E4F">
        <w:rPr>
          <w:rFonts w:ascii="Times New Roman" w:hAnsi="Times New Roman" w:cs="Times New Roman"/>
          <w:sz w:val="28"/>
          <w:szCs w:val="28"/>
        </w:rPr>
        <w:t>2021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555E4F">
        <w:rPr>
          <w:rFonts w:ascii="Times New Roman" w:hAnsi="Times New Roman" w:cs="Times New Roman"/>
          <w:sz w:val="28"/>
          <w:szCs w:val="28"/>
        </w:rPr>
        <w:t>год</w:t>
      </w:r>
    </w:p>
    <w:p w:rsidR="000F1D91" w:rsidRPr="00BA5258" w:rsidRDefault="000F1D91" w:rsidP="00BA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917" w:rsidRPr="00650917" w:rsidRDefault="000F1D91" w:rsidP="00BA1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917">
        <w:rPr>
          <w:rFonts w:ascii="Times New Roman" w:hAnsi="Times New Roman" w:cs="Times New Roman"/>
          <w:sz w:val="28"/>
          <w:szCs w:val="28"/>
        </w:rPr>
        <w:t>В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соответствии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с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«Концепцией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государственной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миграционной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852086" w:rsidRPr="00650917">
        <w:rPr>
          <w:rFonts w:ascii="Times New Roman" w:hAnsi="Times New Roman" w:cs="Times New Roman"/>
          <w:sz w:val="28"/>
          <w:szCs w:val="28"/>
        </w:rPr>
        <w:t>политики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Российской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Федерации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на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период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до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2025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года»,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Федеральным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законом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от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6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октября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2003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года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№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131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–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ФЗ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«Об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общих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принципах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организации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местного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самоуправления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в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Российской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650917">
        <w:rPr>
          <w:rFonts w:ascii="Times New Roman" w:hAnsi="Times New Roman" w:cs="Times New Roman"/>
          <w:sz w:val="28"/>
          <w:szCs w:val="28"/>
        </w:rPr>
        <w:t>Федерации»,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Федеральным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законом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№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113-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ФЗ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от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25.07.2002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года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BB5108" w:rsidRPr="00650917">
        <w:rPr>
          <w:rFonts w:ascii="Times New Roman" w:hAnsi="Times New Roman" w:cs="Times New Roman"/>
          <w:sz w:val="28"/>
          <w:szCs w:val="28"/>
        </w:rPr>
        <w:t>«</w:t>
      </w:r>
      <w:r w:rsidR="002C125D" w:rsidRPr="00650917">
        <w:rPr>
          <w:rFonts w:ascii="Times New Roman" w:hAnsi="Times New Roman" w:cs="Times New Roman"/>
          <w:sz w:val="28"/>
          <w:szCs w:val="28"/>
        </w:rPr>
        <w:t>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противодействии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экстремистской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деятельности»,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администрация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65091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муниципального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2C125D" w:rsidRPr="00650917">
        <w:rPr>
          <w:rFonts w:ascii="Times New Roman" w:hAnsi="Times New Roman" w:cs="Times New Roman"/>
          <w:sz w:val="28"/>
          <w:szCs w:val="28"/>
        </w:rPr>
        <w:t>района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650917">
        <w:rPr>
          <w:rFonts w:ascii="Times New Roman" w:hAnsi="Times New Roman" w:cs="Times New Roman"/>
          <w:sz w:val="28"/>
          <w:szCs w:val="28"/>
        </w:rPr>
        <w:t>Хабаровского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650917">
        <w:rPr>
          <w:rFonts w:ascii="Times New Roman" w:hAnsi="Times New Roman" w:cs="Times New Roman"/>
          <w:sz w:val="28"/>
          <w:szCs w:val="28"/>
        </w:rPr>
        <w:t>края</w:t>
      </w:r>
    </w:p>
    <w:p w:rsidR="000F1D91" w:rsidRPr="00650917" w:rsidRDefault="00BA5258" w:rsidP="00BA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A0B01">
        <w:rPr>
          <w:rFonts w:ascii="Times New Roman" w:hAnsi="Times New Roman" w:cs="Times New Roman"/>
          <w:sz w:val="28"/>
          <w:szCs w:val="28"/>
        </w:rPr>
        <w:t>:</w:t>
      </w:r>
    </w:p>
    <w:p w:rsidR="002C125D" w:rsidRPr="00555E4F" w:rsidRDefault="002C125D" w:rsidP="006A0B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4F">
        <w:rPr>
          <w:rFonts w:ascii="Times New Roman" w:hAnsi="Times New Roman" w:cs="Times New Roman"/>
          <w:sz w:val="28"/>
          <w:szCs w:val="28"/>
        </w:rPr>
        <w:t>Утвердить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план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мероприятий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по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социальной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и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культурной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адаптации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иностранных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граждан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на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территории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555E4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555E4F">
        <w:rPr>
          <w:rFonts w:ascii="Times New Roman" w:hAnsi="Times New Roman" w:cs="Times New Roman"/>
          <w:sz w:val="28"/>
          <w:szCs w:val="28"/>
        </w:rPr>
        <w:t>района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555E4F">
        <w:rPr>
          <w:rFonts w:ascii="Times New Roman" w:hAnsi="Times New Roman" w:cs="Times New Roman"/>
          <w:sz w:val="28"/>
          <w:szCs w:val="28"/>
        </w:rPr>
        <w:t>муниципального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555E4F">
        <w:rPr>
          <w:rFonts w:ascii="Times New Roman" w:hAnsi="Times New Roman" w:cs="Times New Roman"/>
          <w:sz w:val="28"/>
          <w:szCs w:val="28"/>
        </w:rPr>
        <w:t>района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555E4F">
        <w:rPr>
          <w:rFonts w:ascii="Times New Roman" w:hAnsi="Times New Roman" w:cs="Times New Roman"/>
          <w:sz w:val="28"/>
          <w:szCs w:val="28"/>
        </w:rPr>
        <w:t>на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555E4F" w:rsidRPr="00555E4F">
        <w:rPr>
          <w:rFonts w:ascii="Times New Roman" w:hAnsi="Times New Roman" w:cs="Times New Roman"/>
          <w:sz w:val="28"/>
          <w:szCs w:val="28"/>
        </w:rPr>
        <w:t>2021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555E4F" w:rsidRPr="00555E4F">
        <w:rPr>
          <w:rFonts w:ascii="Times New Roman" w:hAnsi="Times New Roman" w:cs="Times New Roman"/>
          <w:sz w:val="28"/>
          <w:szCs w:val="28"/>
        </w:rPr>
        <w:t>год</w:t>
      </w:r>
      <w:r w:rsidRPr="00555E4F">
        <w:rPr>
          <w:rFonts w:ascii="Times New Roman" w:hAnsi="Times New Roman" w:cs="Times New Roman"/>
          <w:sz w:val="28"/>
          <w:szCs w:val="28"/>
        </w:rPr>
        <w:t>.</w:t>
      </w:r>
    </w:p>
    <w:p w:rsidR="00555E4F" w:rsidRDefault="00682EFF" w:rsidP="006A0B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4F">
        <w:rPr>
          <w:rFonts w:ascii="Times New Roman" w:hAnsi="Times New Roman" w:cs="Times New Roman"/>
          <w:sz w:val="28"/>
          <w:szCs w:val="28"/>
        </w:rPr>
        <w:t>Контроль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за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исполнением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настоящего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постановления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возложить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на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заместителя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главы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555E4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муниципального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район</w:t>
      </w:r>
      <w:r w:rsidR="00650917" w:rsidRPr="00555E4F">
        <w:rPr>
          <w:rFonts w:ascii="Times New Roman" w:hAnsi="Times New Roman" w:cs="Times New Roman"/>
          <w:sz w:val="28"/>
          <w:szCs w:val="28"/>
        </w:rPr>
        <w:t>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917" w:rsidRPr="00555E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555E4F">
        <w:rPr>
          <w:rFonts w:ascii="Times New Roman" w:hAnsi="Times New Roman" w:cs="Times New Roman"/>
          <w:sz w:val="28"/>
          <w:szCs w:val="28"/>
        </w:rPr>
        <w:t>социальным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555E4F">
        <w:rPr>
          <w:rFonts w:ascii="Times New Roman" w:hAnsi="Times New Roman" w:cs="Times New Roman"/>
          <w:sz w:val="28"/>
          <w:szCs w:val="28"/>
        </w:rPr>
        <w:t>вопросам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555E4F">
        <w:rPr>
          <w:rFonts w:ascii="Times New Roman" w:hAnsi="Times New Roman" w:cs="Times New Roman"/>
          <w:sz w:val="28"/>
          <w:szCs w:val="28"/>
        </w:rPr>
        <w:t>Гермаш</w:t>
      </w:r>
      <w:r w:rsidR="006A0B01" w:rsidRPr="006A0B01">
        <w:rPr>
          <w:rFonts w:ascii="Times New Roman" w:hAnsi="Times New Roman" w:cs="Times New Roman"/>
          <w:sz w:val="28"/>
          <w:szCs w:val="28"/>
        </w:rPr>
        <w:t xml:space="preserve"> </w:t>
      </w:r>
      <w:r w:rsidR="006A0B01">
        <w:rPr>
          <w:rFonts w:ascii="Times New Roman" w:hAnsi="Times New Roman" w:cs="Times New Roman"/>
          <w:sz w:val="28"/>
          <w:szCs w:val="28"/>
        </w:rPr>
        <w:t>Т.С</w:t>
      </w:r>
      <w:r w:rsidR="00555E4F">
        <w:rPr>
          <w:rFonts w:ascii="Times New Roman" w:hAnsi="Times New Roman" w:cs="Times New Roman"/>
          <w:sz w:val="28"/>
          <w:szCs w:val="28"/>
        </w:rPr>
        <w:t>.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E4F" w:rsidRPr="00555E4F" w:rsidRDefault="00555E4F" w:rsidP="006A0B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EFF" w:rsidRDefault="00682EFF" w:rsidP="00BA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58" w:rsidRDefault="00BA5258" w:rsidP="00BA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58" w:rsidRPr="00650917" w:rsidRDefault="00BA5258" w:rsidP="00BA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25D" w:rsidRPr="00650917" w:rsidRDefault="00A6364E" w:rsidP="00BA52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A5258">
        <w:rPr>
          <w:rFonts w:ascii="Times New Roman" w:hAnsi="Times New Roman" w:cs="Times New Roman"/>
          <w:sz w:val="28"/>
          <w:szCs w:val="28"/>
        </w:rPr>
        <w:t xml:space="preserve"> </w:t>
      </w:r>
      <w:r w:rsidR="00650917" w:rsidRPr="00650917">
        <w:rPr>
          <w:rFonts w:ascii="Times New Roman" w:hAnsi="Times New Roman" w:cs="Times New Roman"/>
          <w:sz w:val="28"/>
          <w:szCs w:val="28"/>
        </w:rPr>
        <w:t>района</w:t>
      </w:r>
      <w:r w:rsidR="00BA5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BA5258">
        <w:rPr>
          <w:rFonts w:ascii="Times New Roman" w:hAnsi="Times New Roman" w:cs="Times New Roman"/>
          <w:sz w:val="28"/>
          <w:szCs w:val="28"/>
        </w:rPr>
        <w:t xml:space="preserve"> Маслов</w:t>
      </w:r>
    </w:p>
    <w:p w:rsidR="00BB5108" w:rsidRPr="00650917" w:rsidRDefault="00BB5108" w:rsidP="00650917">
      <w:pPr>
        <w:rPr>
          <w:rFonts w:ascii="Times New Roman" w:hAnsi="Times New Roman" w:cs="Times New Roman"/>
          <w:b/>
          <w:sz w:val="28"/>
          <w:szCs w:val="28"/>
        </w:rPr>
      </w:pPr>
      <w:r w:rsidRPr="0065091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5258" w:rsidRDefault="00BA5258" w:rsidP="00BA5258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D5F92" w:rsidRDefault="00BA5258" w:rsidP="00BA5258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BA5258" w:rsidRDefault="00BA5258" w:rsidP="00BA5258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BA5258" w:rsidRDefault="00A168D4" w:rsidP="00BA5258">
      <w:pPr>
        <w:spacing w:after="0" w:line="240" w:lineRule="atLeas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08.11.2021</w:t>
      </w:r>
      <w:r w:rsidR="00BA52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667</w:t>
      </w:r>
    </w:p>
    <w:p w:rsidR="00BA5258" w:rsidRDefault="00BA5258" w:rsidP="00BA5258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BA5258" w:rsidRDefault="00BA5258" w:rsidP="00BA5258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BA5258" w:rsidRDefault="00BB5108" w:rsidP="00BA5258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62B45">
        <w:rPr>
          <w:rFonts w:ascii="Times New Roman" w:hAnsi="Times New Roman" w:cs="Times New Roman"/>
          <w:sz w:val="28"/>
          <w:szCs w:val="28"/>
        </w:rPr>
        <w:t>План</w:t>
      </w:r>
    </w:p>
    <w:p w:rsidR="00BA5258" w:rsidRDefault="00BA5258" w:rsidP="00BA5258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062B4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B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B45"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B45">
        <w:rPr>
          <w:rFonts w:ascii="Times New Roman" w:hAnsi="Times New Roman" w:cs="Times New Roman"/>
          <w:sz w:val="28"/>
          <w:szCs w:val="28"/>
        </w:rPr>
        <w:t>адап</w:t>
      </w:r>
      <w:r>
        <w:rPr>
          <w:rFonts w:ascii="Times New Roman" w:hAnsi="Times New Roman" w:cs="Times New Roman"/>
          <w:sz w:val="28"/>
          <w:szCs w:val="28"/>
        </w:rPr>
        <w:t xml:space="preserve">тации иностранных граждан, прибывших на территорию Верхнебуреинского района </w:t>
      </w:r>
      <w:r w:rsidRPr="00062B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B4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B45">
        <w:rPr>
          <w:rFonts w:ascii="Times New Roman" w:hAnsi="Times New Roman" w:cs="Times New Roman"/>
          <w:sz w:val="28"/>
          <w:szCs w:val="28"/>
        </w:rPr>
        <w:t>год</w:t>
      </w:r>
    </w:p>
    <w:p w:rsidR="00BA1904" w:rsidRPr="00062B45" w:rsidRDefault="00BA1904" w:rsidP="00BA5258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709"/>
        <w:gridCol w:w="3821"/>
        <w:gridCol w:w="2288"/>
        <w:gridCol w:w="2538"/>
      </w:tblGrid>
      <w:tr w:rsidR="00BA5258" w:rsidRPr="00BA1904" w:rsidTr="00BA1904">
        <w:tc>
          <w:tcPr>
            <w:tcW w:w="709" w:type="dxa"/>
          </w:tcPr>
          <w:p w:rsidR="00BA5258" w:rsidRPr="00BA1904" w:rsidRDefault="00BA5258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5258" w:rsidRPr="00BA1904" w:rsidRDefault="00BA5258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1" w:type="dxa"/>
          </w:tcPr>
          <w:p w:rsidR="00BA5258" w:rsidRPr="00BA1904" w:rsidRDefault="00BA5258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8" w:type="dxa"/>
          </w:tcPr>
          <w:p w:rsidR="00BA5258" w:rsidRPr="00BA1904" w:rsidRDefault="00BA5258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38" w:type="dxa"/>
          </w:tcPr>
          <w:p w:rsidR="00BA5258" w:rsidRDefault="00BA5258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BA1904" w:rsidRPr="00BA1904" w:rsidRDefault="00BA1904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258" w:rsidRPr="00BA1904" w:rsidTr="00BA1904">
        <w:tc>
          <w:tcPr>
            <w:tcW w:w="9356" w:type="dxa"/>
            <w:gridSpan w:val="4"/>
          </w:tcPr>
          <w:p w:rsidR="00BA5258" w:rsidRDefault="00BA5258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мероприятия</w:t>
            </w:r>
          </w:p>
          <w:p w:rsidR="00BA1904" w:rsidRPr="00BA1904" w:rsidRDefault="00BA1904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258" w:rsidRPr="00BA1904" w:rsidTr="00BA1904">
        <w:tc>
          <w:tcPr>
            <w:tcW w:w="709" w:type="dxa"/>
          </w:tcPr>
          <w:p w:rsidR="00BA5258" w:rsidRPr="00BA1904" w:rsidRDefault="00BA5258" w:rsidP="00BA1904">
            <w:pPr>
              <w:spacing w:line="240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1" w:type="dxa"/>
          </w:tcPr>
          <w:p w:rsidR="00BA5258" w:rsidRDefault="00BA5258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уполномоченного подразделения администрации с органом по вопросам миграции ОМВД России в Верхнебуреинском районе по части получения сведений по муниципальному образованию о трудовых мигрантах, иностранных граждан</w:t>
            </w:r>
            <w:proofErr w:type="gramStart"/>
            <w:r w:rsidRPr="00BA190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1904">
              <w:rPr>
                <w:rFonts w:ascii="Times New Roman" w:hAnsi="Times New Roman" w:cs="Times New Roman"/>
                <w:sz w:val="28"/>
                <w:szCs w:val="28"/>
              </w:rPr>
              <w:t xml:space="preserve"> лиц без гражданства</w:t>
            </w:r>
          </w:p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A5258" w:rsidRPr="00BA1904" w:rsidRDefault="00BA5258" w:rsidP="00BA1904">
            <w:pPr>
              <w:spacing w:line="240" w:lineRule="exac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До 15.10.</w:t>
            </w:r>
          </w:p>
          <w:p w:rsidR="00BA5258" w:rsidRPr="00BA1904" w:rsidRDefault="00BA5258" w:rsidP="00BA1904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538" w:type="dxa"/>
          </w:tcPr>
          <w:p w:rsidR="00BA5258" w:rsidRPr="00BA1904" w:rsidRDefault="00BA5258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профилактике правонарушений на территории Верхнебуреинского муниципального района</w:t>
            </w:r>
          </w:p>
        </w:tc>
      </w:tr>
      <w:tr w:rsidR="00BA5258" w:rsidRPr="00BA1904" w:rsidTr="00BA1904">
        <w:tc>
          <w:tcPr>
            <w:tcW w:w="709" w:type="dxa"/>
          </w:tcPr>
          <w:p w:rsidR="00BA5258" w:rsidRPr="00BA1904" w:rsidRDefault="00BA5258" w:rsidP="00BA1904">
            <w:pPr>
              <w:spacing w:line="240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1.2 .</w:t>
            </w:r>
          </w:p>
        </w:tc>
        <w:tc>
          <w:tcPr>
            <w:tcW w:w="3821" w:type="dxa"/>
          </w:tcPr>
          <w:p w:rsidR="00BA5258" w:rsidRDefault="00BA5258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о создании межведомственной рабочей группы по мониторингу миграционной ситуации и выработке мер по бесконфликтному взаимодействию населения муниципалитетов иностранных граждан</w:t>
            </w:r>
          </w:p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A5258" w:rsidRPr="00BA1904" w:rsidRDefault="00BA5258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В течение 2021 года</w:t>
            </w:r>
          </w:p>
        </w:tc>
        <w:tc>
          <w:tcPr>
            <w:tcW w:w="2538" w:type="dxa"/>
          </w:tcPr>
          <w:p w:rsidR="00BA5258" w:rsidRPr="00BA1904" w:rsidRDefault="00BA5258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профилактике правонарушения на территории Верхнебуреинского муниципального района</w:t>
            </w:r>
          </w:p>
        </w:tc>
      </w:tr>
      <w:tr w:rsidR="00BA5258" w:rsidRPr="00BA1904" w:rsidTr="00BA1904">
        <w:tc>
          <w:tcPr>
            <w:tcW w:w="709" w:type="dxa"/>
          </w:tcPr>
          <w:p w:rsidR="00BA5258" w:rsidRPr="00BA1904" w:rsidRDefault="00BA5258" w:rsidP="00BA1904">
            <w:pPr>
              <w:spacing w:line="240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1" w:type="dxa"/>
          </w:tcPr>
          <w:p w:rsidR="00BA5258" w:rsidRPr="00BA1904" w:rsidRDefault="00BA5258" w:rsidP="00BA1904">
            <w:pPr>
              <w:spacing w:line="240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Организация межведомственных рейдов,</w:t>
            </w:r>
          </w:p>
          <w:p w:rsidR="00BA5258" w:rsidRDefault="00BA5258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с участием народных дружин муниципального образования по местам проживания иностранных граждан</w:t>
            </w:r>
          </w:p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A5258" w:rsidRPr="00BA1904" w:rsidRDefault="00BA5258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38" w:type="dxa"/>
          </w:tcPr>
          <w:p w:rsidR="00BA5258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ОМВД России по Верхнебуреинскому району, добровольные народные дружины</w:t>
            </w:r>
          </w:p>
        </w:tc>
      </w:tr>
      <w:tr w:rsidR="00BA1904" w:rsidRPr="00BA1904" w:rsidTr="00BA1904">
        <w:tc>
          <w:tcPr>
            <w:tcW w:w="9356" w:type="dxa"/>
            <w:gridSpan w:val="4"/>
          </w:tcPr>
          <w:p w:rsidR="00BA1904" w:rsidRDefault="00BA1904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Информационно-аналитическое обеспечение плана мероприятий</w:t>
            </w:r>
          </w:p>
          <w:p w:rsidR="00BA1904" w:rsidRPr="00BA1904" w:rsidRDefault="00BA1904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904" w:rsidRPr="00BA1904" w:rsidTr="00BA1904">
        <w:tc>
          <w:tcPr>
            <w:tcW w:w="709" w:type="dxa"/>
          </w:tcPr>
          <w:p w:rsidR="00BA1904" w:rsidRPr="00BA1904" w:rsidRDefault="00BA1904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1" w:type="dxa"/>
          </w:tcPr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иностранных граждан о фактах нарушения принципов равноправия граждан</w:t>
            </w:r>
          </w:p>
        </w:tc>
        <w:tc>
          <w:tcPr>
            <w:tcW w:w="2288" w:type="dxa"/>
          </w:tcPr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В течение 2021 года</w:t>
            </w:r>
          </w:p>
        </w:tc>
        <w:tc>
          <w:tcPr>
            <w:tcW w:w="2538" w:type="dxa"/>
          </w:tcPr>
          <w:p w:rsid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профилактики правонарушения на территории Верхнебуреинского муниципального района</w:t>
            </w:r>
          </w:p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904" w:rsidRPr="00BA1904" w:rsidTr="00BA1904">
        <w:tc>
          <w:tcPr>
            <w:tcW w:w="709" w:type="dxa"/>
          </w:tcPr>
          <w:p w:rsidR="00BA1904" w:rsidRPr="00BA1904" w:rsidRDefault="00BA1904" w:rsidP="00BA19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1" w:type="dxa"/>
          </w:tcPr>
          <w:p w:rsid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</w:t>
            </w:r>
            <w:r w:rsidRPr="00BA1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 мероприятий по реализации концепции государственной миграционной политики РФ на период до 2025 года в муниципальных образованиях района</w:t>
            </w:r>
          </w:p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A1904" w:rsidRPr="00BA1904" w:rsidRDefault="00BA1904" w:rsidP="00BA19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 года</w:t>
            </w:r>
          </w:p>
        </w:tc>
        <w:tc>
          <w:tcPr>
            <w:tcW w:w="2538" w:type="dxa"/>
          </w:tcPr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комиссия по </w:t>
            </w:r>
            <w:r w:rsidRPr="00BA1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правонарушения на территории Верхнебуреинского муниципального района</w:t>
            </w:r>
          </w:p>
        </w:tc>
      </w:tr>
      <w:tr w:rsidR="00BA1904" w:rsidRPr="00BA1904" w:rsidTr="00BA1904">
        <w:tc>
          <w:tcPr>
            <w:tcW w:w="709" w:type="dxa"/>
          </w:tcPr>
          <w:p w:rsidR="00BA1904" w:rsidRPr="00BA1904" w:rsidRDefault="00BA1904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21" w:type="dxa"/>
          </w:tcPr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деятельности социально ориентированных некоммерческих организаций, расположенных на территории муниципального образования </w:t>
            </w:r>
            <w:proofErr w:type="gramStart"/>
            <w:r w:rsidRPr="00BA190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при их наличии)</w:t>
            </w:r>
          </w:p>
        </w:tc>
        <w:tc>
          <w:tcPr>
            <w:tcW w:w="2288" w:type="dxa"/>
          </w:tcPr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В течение 2021 года</w:t>
            </w:r>
          </w:p>
        </w:tc>
        <w:tc>
          <w:tcPr>
            <w:tcW w:w="2538" w:type="dxa"/>
          </w:tcPr>
          <w:p w:rsid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профилактики правонарушения на территории Верхнебуреинского муниципального района</w:t>
            </w:r>
          </w:p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904" w:rsidRPr="00BA1904" w:rsidTr="00BA1904">
        <w:tc>
          <w:tcPr>
            <w:tcW w:w="9356" w:type="dxa"/>
            <w:gridSpan w:val="4"/>
          </w:tcPr>
          <w:p w:rsidR="00BA1904" w:rsidRDefault="00BA1904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 по содействию и культурной адаптации иностранных граждан</w:t>
            </w:r>
          </w:p>
          <w:p w:rsidR="00BA1904" w:rsidRPr="00BA1904" w:rsidRDefault="00BA1904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904" w:rsidRPr="00BA1904" w:rsidTr="00BA1904">
        <w:tc>
          <w:tcPr>
            <w:tcW w:w="709" w:type="dxa"/>
          </w:tcPr>
          <w:p w:rsidR="00BA1904" w:rsidRPr="00BA1904" w:rsidRDefault="00BA1904" w:rsidP="00BA19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1" w:type="dxa"/>
          </w:tcPr>
          <w:p w:rsidR="00BA1904" w:rsidRPr="00BA1904" w:rsidRDefault="00BA1904" w:rsidP="00BA19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привлечении к занятиям физической культурой и спортом всех слоев иностранных граждан </w:t>
            </w:r>
          </w:p>
        </w:tc>
        <w:tc>
          <w:tcPr>
            <w:tcW w:w="2288" w:type="dxa"/>
          </w:tcPr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В течение 2021 года</w:t>
            </w:r>
          </w:p>
        </w:tc>
        <w:tc>
          <w:tcPr>
            <w:tcW w:w="2538" w:type="dxa"/>
          </w:tcPr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Сектор по спорту и туризму администрации района, отдел культуры администрации района</w:t>
            </w:r>
            <w:proofErr w:type="gramStart"/>
            <w:r w:rsidRPr="00BA190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A1904" w:rsidRPr="00BA1904" w:rsidTr="00BA1904">
        <w:tc>
          <w:tcPr>
            <w:tcW w:w="709" w:type="dxa"/>
          </w:tcPr>
          <w:p w:rsidR="00BA1904" w:rsidRPr="00BA1904" w:rsidRDefault="00BA1904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21" w:type="dxa"/>
          </w:tcPr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Обеспечение детей иностранных граждан местами в общеобразовательных и дошкольных образовательных организациях района</w:t>
            </w:r>
          </w:p>
        </w:tc>
        <w:tc>
          <w:tcPr>
            <w:tcW w:w="2288" w:type="dxa"/>
          </w:tcPr>
          <w:p w:rsidR="00BA1904" w:rsidRPr="00BA1904" w:rsidRDefault="00BA1904" w:rsidP="00BA19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2021года </w:t>
            </w:r>
          </w:p>
        </w:tc>
        <w:tc>
          <w:tcPr>
            <w:tcW w:w="2538" w:type="dxa"/>
          </w:tcPr>
          <w:p w:rsidR="00BA1904" w:rsidRPr="00BA1904" w:rsidRDefault="00BA1904" w:rsidP="00BA19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BA1904" w:rsidRPr="00BA1904" w:rsidTr="00BA1904">
        <w:tc>
          <w:tcPr>
            <w:tcW w:w="709" w:type="dxa"/>
          </w:tcPr>
          <w:p w:rsidR="00BA1904" w:rsidRPr="00BA1904" w:rsidRDefault="00BA1904" w:rsidP="00BA1904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21" w:type="dxa"/>
          </w:tcPr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коррекционного сопровождения детей иностранных граждан в общеобразовательных и дошкольных образовательных организациях</w:t>
            </w:r>
          </w:p>
        </w:tc>
        <w:tc>
          <w:tcPr>
            <w:tcW w:w="2288" w:type="dxa"/>
          </w:tcPr>
          <w:p w:rsidR="00BA1904" w:rsidRPr="00BA1904" w:rsidRDefault="00BA1904" w:rsidP="00BA1904">
            <w:pPr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течение 2021 года</w:t>
            </w:r>
          </w:p>
        </w:tc>
        <w:tc>
          <w:tcPr>
            <w:tcW w:w="2538" w:type="dxa"/>
          </w:tcPr>
          <w:p w:rsidR="00BA1904" w:rsidRPr="00BA1904" w:rsidRDefault="00BA1904" w:rsidP="00BA19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</w:tbl>
    <w:p w:rsidR="00BB5108" w:rsidRDefault="00BB5108" w:rsidP="00BA525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5B74" w:rsidRPr="00062B45" w:rsidRDefault="00BA1904" w:rsidP="00BA1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–––––––––––––––––––––––</w:t>
      </w:r>
    </w:p>
    <w:sectPr w:rsidR="00D55B74" w:rsidRPr="00062B45" w:rsidSect="006A0B01">
      <w:headerReference w:type="default" r:id="rId8"/>
      <w:pgSz w:w="11906" w:h="16838"/>
      <w:pgMar w:top="993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E2" w:rsidRDefault="008326E2" w:rsidP="00852086">
      <w:pPr>
        <w:spacing w:after="0" w:line="240" w:lineRule="auto"/>
      </w:pPr>
      <w:r>
        <w:separator/>
      </w:r>
    </w:p>
  </w:endnote>
  <w:endnote w:type="continuationSeparator" w:id="0">
    <w:p w:rsidR="008326E2" w:rsidRDefault="008326E2" w:rsidP="0085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E2" w:rsidRDefault="008326E2" w:rsidP="00852086">
      <w:pPr>
        <w:spacing w:after="0" w:line="240" w:lineRule="auto"/>
      </w:pPr>
      <w:r>
        <w:separator/>
      </w:r>
    </w:p>
  </w:footnote>
  <w:footnote w:type="continuationSeparator" w:id="0">
    <w:p w:rsidR="008326E2" w:rsidRDefault="008326E2" w:rsidP="0085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3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0B01" w:rsidRDefault="005E5495">
        <w:pPr>
          <w:pStyle w:val="a5"/>
          <w:jc w:val="center"/>
        </w:pPr>
        <w:r w:rsidRPr="006A0B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0B01" w:rsidRPr="006A0B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A0B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11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A0B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0B01" w:rsidRDefault="006A0B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5369"/>
    <w:multiLevelType w:val="hybridMultilevel"/>
    <w:tmpl w:val="7020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526D5"/>
    <w:multiLevelType w:val="hybridMultilevel"/>
    <w:tmpl w:val="892CDBF2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4557C"/>
    <w:multiLevelType w:val="hybridMultilevel"/>
    <w:tmpl w:val="FA34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04B6B"/>
    <w:multiLevelType w:val="hybridMultilevel"/>
    <w:tmpl w:val="5920B0B0"/>
    <w:lvl w:ilvl="0" w:tplc="EB641EBA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53360"/>
    <w:multiLevelType w:val="hybridMultilevel"/>
    <w:tmpl w:val="6478D2A6"/>
    <w:lvl w:ilvl="0" w:tplc="0419000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499"/>
    <w:rsid w:val="00015396"/>
    <w:rsid w:val="00016423"/>
    <w:rsid w:val="00062B45"/>
    <w:rsid w:val="000F1D91"/>
    <w:rsid w:val="00136B92"/>
    <w:rsid w:val="00140D35"/>
    <w:rsid w:val="001665AF"/>
    <w:rsid w:val="001C0F08"/>
    <w:rsid w:val="001E713F"/>
    <w:rsid w:val="00221E67"/>
    <w:rsid w:val="00235919"/>
    <w:rsid w:val="002C125D"/>
    <w:rsid w:val="002D5F92"/>
    <w:rsid w:val="002F11DB"/>
    <w:rsid w:val="002F16F7"/>
    <w:rsid w:val="00310FD1"/>
    <w:rsid w:val="003C23D6"/>
    <w:rsid w:val="003D0CB7"/>
    <w:rsid w:val="003D7448"/>
    <w:rsid w:val="003E1A18"/>
    <w:rsid w:val="00430CF8"/>
    <w:rsid w:val="00555E4F"/>
    <w:rsid w:val="00562997"/>
    <w:rsid w:val="00573A2A"/>
    <w:rsid w:val="005C0C55"/>
    <w:rsid w:val="005E5495"/>
    <w:rsid w:val="00646332"/>
    <w:rsid w:val="00650917"/>
    <w:rsid w:val="00682EFF"/>
    <w:rsid w:val="006A0B01"/>
    <w:rsid w:val="006B4D25"/>
    <w:rsid w:val="00776656"/>
    <w:rsid w:val="0078233A"/>
    <w:rsid w:val="007B2B83"/>
    <w:rsid w:val="007E1398"/>
    <w:rsid w:val="00816C1D"/>
    <w:rsid w:val="008326E2"/>
    <w:rsid w:val="00852086"/>
    <w:rsid w:val="008811CF"/>
    <w:rsid w:val="008F6B6F"/>
    <w:rsid w:val="00967B56"/>
    <w:rsid w:val="009B54F4"/>
    <w:rsid w:val="009E3499"/>
    <w:rsid w:val="00A168D4"/>
    <w:rsid w:val="00A6364E"/>
    <w:rsid w:val="00B17742"/>
    <w:rsid w:val="00BA1904"/>
    <w:rsid w:val="00BA5258"/>
    <w:rsid w:val="00BB5108"/>
    <w:rsid w:val="00BB7970"/>
    <w:rsid w:val="00C50B83"/>
    <w:rsid w:val="00C91F4E"/>
    <w:rsid w:val="00D55B74"/>
    <w:rsid w:val="00E10E10"/>
    <w:rsid w:val="00E576E2"/>
    <w:rsid w:val="00F6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5D"/>
    <w:pPr>
      <w:ind w:left="720"/>
      <w:contextualSpacing/>
    </w:pPr>
  </w:style>
  <w:style w:type="table" w:styleId="a4">
    <w:name w:val="Table Grid"/>
    <w:basedOn w:val="a1"/>
    <w:uiPriority w:val="39"/>
    <w:rsid w:val="00BB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086"/>
  </w:style>
  <w:style w:type="paragraph" w:styleId="a7">
    <w:name w:val="footer"/>
    <w:basedOn w:val="a"/>
    <w:link w:val="a8"/>
    <w:uiPriority w:val="99"/>
    <w:unhideWhenUsed/>
    <w:rsid w:val="008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086"/>
  </w:style>
  <w:style w:type="paragraph" w:styleId="a9">
    <w:name w:val="Balloon Text"/>
    <w:basedOn w:val="a"/>
    <w:link w:val="aa"/>
    <w:uiPriority w:val="99"/>
    <w:semiHidden/>
    <w:unhideWhenUsed/>
    <w:rsid w:val="0043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CF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50917"/>
    <w:pPr>
      <w:spacing w:after="0" w:line="240" w:lineRule="auto"/>
    </w:pPr>
  </w:style>
  <w:style w:type="character" w:customStyle="1" w:styleId="ConsPlusNormal">
    <w:name w:val="ConsPlusNormal Знак"/>
    <w:link w:val="ConsPlusNormal0"/>
    <w:uiPriority w:val="99"/>
    <w:locked/>
    <w:rsid w:val="007B2B83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qFormat/>
    <w:rsid w:val="007B2B8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0E35-90E7-44EA-AB07-D693B661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17</cp:revision>
  <cp:lastPrinted>2021-11-11T04:42:00Z</cp:lastPrinted>
  <dcterms:created xsi:type="dcterms:W3CDTF">2021-10-04T23:24:00Z</dcterms:created>
  <dcterms:modified xsi:type="dcterms:W3CDTF">2021-11-12T02:41:00Z</dcterms:modified>
</cp:coreProperties>
</file>