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0F" w:rsidRPr="009C1C0F" w:rsidRDefault="009C1C0F" w:rsidP="009C1C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C0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1C0F" w:rsidRPr="009C1C0F" w:rsidRDefault="009C1C0F" w:rsidP="009C1C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C0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C1C0F" w:rsidRPr="009C1C0F" w:rsidRDefault="009C1C0F" w:rsidP="009C1C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1C0F" w:rsidRPr="009C1C0F" w:rsidRDefault="009C1C0F" w:rsidP="009C1C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1C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1C0F" w:rsidRPr="009C1C0F" w:rsidRDefault="009C1C0F" w:rsidP="009C1C0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1C0F" w:rsidRPr="009C1C0F" w:rsidRDefault="009C1C0F" w:rsidP="009C1C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9C1C0F">
        <w:rPr>
          <w:rFonts w:ascii="Times New Roman" w:hAnsi="Times New Roman" w:cs="Times New Roman"/>
          <w:sz w:val="28"/>
          <w:szCs w:val="28"/>
          <w:u w:val="single"/>
        </w:rPr>
        <w:t>.11.2021 № 6</w:t>
      </w:r>
      <w:r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9C1C0F" w:rsidRPr="009C1C0F" w:rsidRDefault="009C1C0F" w:rsidP="009C1C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C1C0F">
        <w:rPr>
          <w:rFonts w:ascii="Times New Roman" w:hAnsi="Times New Roman" w:cs="Times New Roman"/>
          <w:sz w:val="28"/>
          <w:szCs w:val="28"/>
        </w:rPr>
        <w:t>п. Чегдомын</w:t>
      </w:r>
    </w:p>
    <w:p w:rsidR="00C10086" w:rsidRDefault="00C10086" w:rsidP="00C100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086" w:rsidRDefault="00C10086" w:rsidP="00C1008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2618" w:rsidRPr="00C10086" w:rsidRDefault="005D2618" w:rsidP="00C10086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C10086">
        <w:rPr>
          <w:sz w:val="28"/>
          <w:szCs w:val="28"/>
        </w:rPr>
        <w:t>Об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утверждении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Перечня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главных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администраторов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доходов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районного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бюджета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закрепляемые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за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ними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виды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(подвиды)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доходов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районного</w:t>
      </w:r>
      <w:r w:rsidR="00C10086">
        <w:rPr>
          <w:sz w:val="28"/>
          <w:szCs w:val="28"/>
        </w:rPr>
        <w:t xml:space="preserve"> </w:t>
      </w:r>
      <w:r w:rsidRPr="00C10086">
        <w:rPr>
          <w:sz w:val="28"/>
          <w:szCs w:val="28"/>
        </w:rPr>
        <w:t>бюджета</w:t>
      </w:r>
    </w:p>
    <w:p w:rsidR="005D2618" w:rsidRPr="00C10086" w:rsidRDefault="005D2618" w:rsidP="00C1008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2618" w:rsidRPr="00581090" w:rsidRDefault="005D2618" w:rsidP="00C10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1090">
        <w:rPr>
          <w:sz w:val="28"/>
          <w:szCs w:val="28"/>
        </w:rPr>
        <w:t>В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соответствии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с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стат</w:t>
      </w:r>
      <w:r>
        <w:rPr>
          <w:sz w:val="28"/>
          <w:szCs w:val="28"/>
        </w:rPr>
        <w:t>ьи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160.1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Бюджетного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кодекса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Российской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Федерации,</w:t>
      </w:r>
      <w:r w:rsidR="00C10086">
        <w:rPr>
          <w:sz w:val="28"/>
          <w:szCs w:val="28"/>
        </w:rPr>
        <w:t xml:space="preserve"> </w:t>
      </w:r>
      <w:r w:rsidR="00E35008" w:rsidRPr="0055403E">
        <w:rPr>
          <w:sz w:val="28"/>
          <w:szCs w:val="28"/>
        </w:rPr>
        <w:t>постановлением</w:t>
      </w:r>
      <w:r w:rsidR="00C10086">
        <w:rPr>
          <w:sz w:val="28"/>
          <w:szCs w:val="28"/>
        </w:rPr>
        <w:t xml:space="preserve"> </w:t>
      </w:r>
      <w:r w:rsidR="00E35008" w:rsidRPr="0055403E">
        <w:rPr>
          <w:sz w:val="28"/>
          <w:szCs w:val="28"/>
        </w:rPr>
        <w:t>Правительств</w:t>
      </w:r>
      <w:r w:rsidR="00E35008">
        <w:rPr>
          <w:sz w:val="28"/>
          <w:szCs w:val="28"/>
        </w:rPr>
        <w:t>а</w:t>
      </w:r>
      <w:r w:rsidR="00C10086">
        <w:rPr>
          <w:sz w:val="28"/>
          <w:szCs w:val="28"/>
        </w:rPr>
        <w:t xml:space="preserve"> </w:t>
      </w:r>
      <w:r w:rsidR="00E35008" w:rsidRPr="0055403E">
        <w:rPr>
          <w:sz w:val="28"/>
          <w:szCs w:val="28"/>
        </w:rPr>
        <w:t>Российской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Федерации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от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16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сентября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2021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года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№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1569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«Об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утверждении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общих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</w:t>
      </w:r>
      <w:r w:rsidR="00E35008">
        <w:rPr>
          <w:sz w:val="28"/>
          <w:szCs w:val="28"/>
        </w:rPr>
        <w:t>й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закреплению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(государственными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органами)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фондами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страхования,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утверждению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администраторов</w:t>
      </w:r>
      <w:proofErr w:type="gramEnd"/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страхования,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E3500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администрация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5D2618" w:rsidRDefault="005D2618" w:rsidP="005D2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1090">
        <w:rPr>
          <w:sz w:val="28"/>
          <w:szCs w:val="28"/>
        </w:rPr>
        <w:t>ПОСТАНОВЛЯЕТ:</w:t>
      </w:r>
    </w:p>
    <w:p w:rsidR="005D2618" w:rsidRPr="009A5468" w:rsidRDefault="005D2618" w:rsidP="005D2618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Перечень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главных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администраторов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доходов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районного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бюджета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закрепляемые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за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ними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виды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(подвиды)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доходов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районного</w:t>
      </w:r>
      <w:r w:rsidR="00C10086">
        <w:rPr>
          <w:sz w:val="28"/>
          <w:szCs w:val="28"/>
        </w:rPr>
        <w:t xml:space="preserve"> </w:t>
      </w:r>
      <w:r w:rsidRPr="009A5468">
        <w:rPr>
          <w:sz w:val="28"/>
          <w:szCs w:val="28"/>
        </w:rPr>
        <w:t>бюджета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Перечень)</w:t>
      </w:r>
      <w:r w:rsidR="00C10086">
        <w:rPr>
          <w:sz w:val="28"/>
          <w:szCs w:val="28"/>
        </w:rPr>
        <w:t>.</w:t>
      </w:r>
    </w:p>
    <w:p w:rsidR="005D2618" w:rsidRDefault="005D2618" w:rsidP="005D2618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bCs/>
          <w:sz w:val="28"/>
          <w:szCs w:val="28"/>
        </w:rPr>
      </w:pPr>
      <w:proofErr w:type="gramStart"/>
      <w:r w:rsidRPr="007A2A41">
        <w:rPr>
          <w:bCs/>
          <w:sz w:val="28"/>
          <w:szCs w:val="28"/>
        </w:rPr>
        <w:t>Установить,</w:t>
      </w:r>
      <w:r w:rsidR="00C10086">
        <w:rPr>
          <w:bCs/>
          <w:sz w:val="28"/>
          <w:szCs w:val="28"/>
        </w:rPr>
        <w:t xml:space="preserve"> </w:t>
      </w:r>
      <w:r w:rsidRPr="007A2A41">
        <w:rPr>
          <w:bCs/>
          <w:sz w:val="28"/>
          <w:szCs w:val="28"/>
        </w:rPr>
        <w:t>что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(или)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полномочий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главных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администраторов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также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принципов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назначения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присвоения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структуры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также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закрепленных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главными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администраторами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вносятся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основании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Верхнебуреинского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Хабаровского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утвержденный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настоящим</w:t>
      </w:r>
      <w:proofErr w:type="gramEnd"/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следующем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порядке:</w:t>
      </w:r>
    </w:p>
    <w:p w:rsidR="005D2618" w:rsidRDefault="005D2618" w:rsidP="005D2618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bookmarkStart w:id="0" w:name="_Hlk86237016"/>
      <w:r>
        <w:rPr>
          <w:bCs/>
          <w:sz w:val="28"/>
          <w:szCs w:val="28"/>
        </w:rPr>
        <w:t>главные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администраторы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доходов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направляют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Верхнебуреинского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Хабаровского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управление)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письменное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необходимости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приложением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копий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нормативных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правовых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послуживших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основанием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изменений,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течение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пяти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рабочих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дней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указанных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нормативных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правовых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актов;</w:t>
      </w:r>
    </w:p>
    <w:p w:rsidR="005D2618" w:rsidRPr="002961FB" w:rsidRDefault="005D2618" w:rsidP="005D2618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финансовое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подготовку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правового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позднее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тридцати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рабочих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дней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обращения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главного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администратора</w:t>
      </w:r>
      <w:r w:rsidR="00C1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доходов.</w:t>
      </w:r>
    </w:p>
    <w:p w:rsidR="005D2618" w:rsidRPr="005A7680" w:rsidRDefault="005D2618" w:rsidP="005D2618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 w:rsidRPr="00581090">
        <w:rPr>
          <w:sz w:val="28"/>
          <w:szCs w:val="28"/>
        </w:rPr>
        <w:t>Контроль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за</w:t>
      </w:r>
      <w:proofErr w:type="gramEnd"/>
      <w:r w:rsidR="00C10086">
        <w:rPr>
          <w:sz w:val="28"/>
          <w:szCs w:val="28"/>
        </w:rPr>
        <w:t xml:space="preserve"> ис</w:t>
      </w:r>
      <w:r w:rsidRPr="00581090">
        <w:rPr>
          <w:sz w:val="28"/>
          <w:szCs w:val="28"/>
        </w:rPr>
        <w:t>полнением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настоящего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постановления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возложить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на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руководителя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финансового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управления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Хабаровского</w:t>
      </w:r>
      <w:r w:rsidR="00C10086">
        <w:rPr>
          <w:sz w:val="28"/>
          <w:szCs w:val="28"/>
        </w:rPr>
        <w:t xml:space="preserve"> </w:t>
      </w:r>
      <w:r w:rsidR="00E35008">
        <w:rPr>
          <w:sz w:val="28"/>
          <w:szCs w:val="28"/>
        </w:rPr>
        <w:t>края</w:t>
      </w:r>
      <w:bookmarkStart w:id="1" w:name="_GoBack"/>
      <w:bookmarkEnd w:id="1"/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Коваленко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И.С.</w:t>
      </w:r>
    </w:p>
    <w:p w:rsidR="005D2618" w:rsidRPr="00581090" w:rsidRDefault="005D2618" w:rsidP="005D2618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581090">
        <w:rPr>
          <w:sz w:val="28"/>
          <w:szCs w:val="28"/>
        </w:rPr>
        <w:t>Настоящее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постановление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C1008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C10086">
        <w:rPr>
          <w:sz w:val="28"/>
          <w:szCs w:val="28"/>
        </w:rPr>
        <w:t xml:space="preserve"> (обнародования) </w:t>
      </w:r>
      <w:r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применяется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к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правоотношениям,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возникающим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при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составлении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исполнении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районного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бюджета,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начиная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с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бюджета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на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2022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год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на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плановый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период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2023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и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2024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годов.</w:t>
      </w:r>
    </w:p>
    <w:p w:rsidR="005D2618" w:rsidRPr="00581090" w:rsidRDefault="005D2618" w:rsidP="005D2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bookmarkEnd w:id="0"/>
    <w:p w:rsidR="005D2618" w:rsidRPr="00581090" w:rsidRDefault="005D2618" w:rsidP="005D2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2618" w:rsidRPr="00581090" w:rsidRDefault="005D2618" w:rsidP="005D2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D2618" w:rsidRPr="00581090" w:rsidRDefault="005D2618" w:rsidP="00C10086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581090">
        <w:rPr>
          <w:sz w:val="28"/>
          <w:szCs w:val="28"/>
        </w:rPr>
        <w:t>Глава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района</w:t>
      </w:r>
      <w:r w:rsidR="00C10086">
        <w:rPr>
          <w:sz w:val="28"/>
          <w:szCs w:val="28"/>
        </w:rPr>
        <w:t xml:space="preserve">                                                                                          </w:t>
      </w:r>
      <w:r w:rsidRPr="00581090">
        <w:rPr>
          <w:sz w:val="28"/>
          <w:szCs w:val="28"/>
        </w:rPr>
        <w:t>А.М.</w:t>
      </w:r>
      <w:r w:rsidR="00C10086">
        <w:rPr>
          <w:sz w:val="28"/>
          <w:szCs w:val="28"/>
        </w:rPr>
        <w:t xml:space="preserve"> </w:t>
      </w:r>
      <w:r w:rsidRPr="00581090">
        <w:rPr>
          <w:sz w:val="28"/>
          <w:szCs w:val="28"/>
        </w:rPr>
        <w:t>Маслов</w:t>
      </w:r>
    </w:p>
    <w:p w:rsidR="005D2618" w:rsidRPr="00581090" w:rsidRDefault="005D2618" w:rsidP="005D2618">
      <w:pPr>
        <w:autoSpaceDE w:val="0"/>
        <w:autoSpaceDN w:val="0"/>
        <w:adjustRightInd w:val="0"/>
        <w:ind w:left="705"/>
        <w:jc w:val="both"/>
        <w:outlineLvl w:val="0"/>
        <w:rPr>
          <w:sz w:val="28"/>
          <w:szCs w:val="28"/>
        </w:rPr>
      </w:pPr>
    </w:p>
    <w:p w:rsidR="005D2618" w:rsidRPr="00581090" w:rsidRDefault="00C10086" w:rsidP="005D2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0ED" w:rsidRDefault="00F770ED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Default="00C10086" w:rsidP="00C10086">
      <w:pPr>
        <w:spacing w:line="240" w:lineRule="exact"/>
        <w:rPr>
          <w:sz w:val="28"/>
          <w:szCs w:val="28"/>
        </w:rPr>
      </w:pPr>
    </w:p>
    <w:p w:rsidR="00C10086" w:rsidRPr="00DB16CC" w:rsidRDefault="00C10086" w:rsidP="00C1008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DB16CC">
        <w:rPr>
          <w:sz w:val="28"/>
          <w:szCs w:val="28"/>
        </w:rPr>
        <w:lastRenderedPageBreak/>
        <w:t>Приложение</w:t>
      </w:r>
    </w:p>
    <w:p w:rsidR="00C10086" w:rsidRPr="00DB16CC" w:rsidRDefault="00C10086" w:rsidP="00C1008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DB16CC">
        <w:rPr>
          <w:sz w:val="28"/>
          <w:szCs w:val="28"/>
        </w:rPr>
        <w:t>УТВЕРЖДЕН</w:t>
      </w:r>
    </w:p>
    <w:p w:rsidR="00C10086" w:rsidRPr="00DB16CC" w:rsidRDefault="00C10086" w:rsidP="00C1008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DB16CC">
        <w:rPr>
          <w:sz w:val="28"/>
          <w:szCs w:val="28"/>
        </w:rPr>
        <w:t xml:space="preserve">Постановлением </w:t>
      </w:r>
    </w:p>
    <w:p w:rsidR="00C10086" w:rsidRPr="00DB16CC" w:rsidRDefault="00C10086" w:rsidP="00C1008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DB16CC">
        <w:rPr>
          <w:sz w:val="28"/>
          <w:szCs w:val="28"/>
        </w:rPr>
        <w:t xml:space="preserve">администрации района </w:t>
      </w:r>
    </w:p>
    <w:p w:rsidR="00C10086" w:rsidRPr="00DB16CC" w:rsidRDefault="00C10086" w:rsidP="00C1008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DB16CC">
        <w:rPr>
          <w:sz w:val="28"/>
          <w:szCs w:val="28"/>
        </w:rPr>
        <w:t xml:space="preserve">от </w:t>
      </w:r>
      <w:r w:rsidR="00675987">
        <w:rPr>
          <w:sz w:val="28"/>
          <w:szCs w:val="28"/>
        </w:rPr>
        <w:t>15.11.2021</w:t>
      </w:r>
      <w:r w:rsidRPr="00DB16CC">
        <w:rPr>
          <w:sz w:val="28"/>
          <w:szCs w:val="28"/>
        </w:rPr>
        <w:t xml:space="preserve"> №</w:t>
      </w:r>
      <w:r w:rsidR="00675987">
        <w:rPr>
          <w:sz w:val="28"/>
          <w:szCs w:val="28"/>
        </w:rPr>
        <w:t xml:space="preserve"> 690</w:t>
      </w:r>
    </w:p>
    <w:p w:rsidR="00C10086" w:rsidRPr="00581090" w:rsidRDefault="00C10086" w:rsidP="00C1008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10086" w:rsidRPr="00C10086" w:rsidRDefault="00C10086" w:rsidP="00C1008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10086">
        <w:rPr>
          <w:bCs/>
          <w:sz w:val="28"/>
          <w:szCs w:val="28"/>
        </w:rPr>
        <w:t xml:space="preserve">Перечень главных администраторов доходов районного бюджета </w:t>
      </w:r>
      <w:r w:rsidRPr="00C10086">
        <w:rPr>
          <w:sz w:val="28"/>
          <w:szCs w:val="28"/>
        </w:rPr>
        <w:t>и закрепляемые за ними виды (подвиды) доходов районного бюджета</w:t>
      </w:r>
    </w:p>
    <w:p w:rsidR="00C10086" w:rsidRPr="00581090" w:rsidRDefault="00C10086" w:rsidP="00C10086">
      <w:pPr>
        <w:pStyle w:val="2"/>
        <w:jc w:val="left"/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3096"/>
        <w:gridCol w:w="4944"/>
      </w:tblGrid>
      <w:tr w:rsidR="00C10086" w:rsidRPr="00C10086" w:rsidTr="00C10086">
        <w:trPr>
          <w:trHeight w:val="735"/>
          <w:tblHeader/>
        </w:trPr>
        <w:tc>
          <w:tcPr>
            <w:tcW w:w="4554" w:type="dxa"/>
            <w:gridSpan w:val="2"/>
            <w:vAlign w:val="center"/>
          </w:tcPr>
          <w:p w:rsidR="00C10086" w:rsidRPr="00C10086" w:rsidRDefault="00C10086" w:rsidP="00C10086">
            <w:pPr>
              <w:pStyle w:val="3"/>
              <w:spacing w:line="240" w:lineRule="exact"/>
              <w:ind w:right="0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944" w:type="dxa"/>
            <w:vMerge w:val="restart"/>
            <w:vAlign w:val="center"/>
          </w:tcPr>
          <w:p w:rsidR="00C10086" w:rsidRPr="00C10086" w:rsidRDefault="00C10086" w:rsidP="00C10086">
            <w:pPr>
              <w:pStyle w:val="a3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Наименование главного администратора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доходов, наименование кода вида (подвида) доходов бюджета</w:t>
            </w:r>
          </w:p>
        </w:tc>
      </w:tr>
      <w:tr w:rsidR="00C10086" w:rsidRPr="00C10086" w:rsidTr="00C10086">
        <w:trPr>
          <w:trHeight w:val="735"/>
          <w:tblHeader/>
        </w:trPr>
        <w:tc>
          <w:tcPr>
            <w:tcW w:w="1458" w:type="dxa"/>
            <w:vAlign w:val="center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главного </w:t>
            </w:r>
            <w:proofErr w:type="spellStart"/>
            <w:r w:rsidRPr="00C10086">
              <w:rPr>
                <w:sz w:val="26"/>
                <w:szCs w:val="26"/>
              </w:rPr>
              <w:t>адми</w:t>
            </w:r>
            <w:proofErr w:type="spellEnd"/>
            <w:r w:rsidRPr="00C10086">
              <w:rPr>
                <w:sz w:val="26"/>
                <w:szCs w:val="26"/>
              </w:rPr>
              <w:t>-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C10086">
              <w:rPr>
                <w:sz w:val="26"/>
                <w:szCs w:val="26"/>
              </w:rPr>
              <w:t>нистратора</w:t>
            </w:r>
            <w:proofErr w:type="spellEnd"/>
            <w:r w:rsidRPr="00C10086">
              <w:rPr>
                <w:sz w:val="26"/>
                <w:szCs w:val="26"/>
              </w:rPr>
              <w:t xml:space="preserve"> доходов </w:t>
            </w:r>
          </w:p>
        </w:tc>
        <w:tc>
          <w:tcPr>
            <w:tcW w:w="3096" w:type="dxa"/>
            <w:vAlign w:val="center"/>
          </w:tcPr>
          <w:p w:rsidR="00C10086" w:rsidRPr="00C10086" w:rsidRDefault="00C10086" w:rsidP="00C10086">
            <w:pPr>
              <w:pStyle w:val="3"/>
              <w:spacing w:line="240" w:lineRule="exact"/>
              <w:ind w:right="0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доходов бюджета</w:t>
            </w:r>
          </w:p>
        </w:tc>
        <w:tc>
          <w:tcPr>
            <w:tcW w:w="4944" w:type="dxa"/>
            <w:vMerge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10086" w:rsidRPr="00C10086" w:rsidTr="00C10086">
        <w:trPr>
          <w:trHeight w:val="252"/>
          <w:tblHeader/>
        </w:trPr>
        <w:tc>
          <w:tcPr>
            <w:tcW w:w="1458" w:type="dxa"/>
            <w:vAlign w:val="center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</w:t>
            </w:r>
          </w:p>
        </w:tc>
        <w:tc>
          <w:tcPr>
            <w:tcW w:w="3096" w:type="dxa"/>
            <w:vAlign w:val="center"/>
          </w:tcPr>
          <w:p w:rsidR="00C10086" w:rsidRPr="00C10086" w:rsidRDefault="00C10086" w:rsidP="00C10086">
            <w:pPr>
              <w:pStyle w:val="3"/>
              <w:spacing w:line="240" w:lineRule="exact"/>
              <w:ind w:right="0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3</w:t>
            </w:r>
          </w:p>
        </w:tc>
      </w:tr>
      <w:tr w:rsidR="00C10086" w:rsidRPr="00C10086" w:rsidTr="00C10086">
        <w:trPr>
          <w:trHeight w:val="92"/>
        </w:trPr>
        <w:tc>
          <w:tcPr>
            <w:tcW w:w="9498" w:type="dxa"/>
            <w:gridSpan w:val="3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8"/>
                <w:szCs w:val="28"/>
              </w:rPr>
            </w:pPr>
            <w:r w:rsidRPr="00C10086">
              <w:rPr>
                <w:sz w:val="28"/>
                <w:szCs w:val="28"/>
              </w:rPr>
              <w:t>Главные администраторы доходов районного бюджета – территориальные органы (подразделения) федеральных органов государственной власти (государственных органов), казенные учреждения, находящиеся в их ведении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048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Приамурское межрегиональное управление Федеральной службы по надзору в сфере природопользования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048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1 12 01010 01 0000 120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048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1 12 01030 01 0000 120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t>Плата за сбросы загрязняющих веществ в водные объекты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048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1 12 01041 01 0000 120</w:t>
            </w:r>
          </w:p>
        </w:tc>
        <w:tc>
          <w:tcPr>
            <w:tcW w:w="494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728"/>
            </w:tblGrid>
            <w:tr w:rsidR="00C10086" w:rsidRPr="00C10086" w:rsidTr="00231EE0"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0086" w:rsidRPr="00C10086" w:rsidRDefault="00C10086" w:rsidP="00C10086">
                  <w:pPr>
                    <w:pStyle w:val="ConsPlusNormal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0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Плата за размещение отходов производства </w:t>
                  </w:r>
                </w:p>
              </w:tc>
            </w:tr>
          </w:tbl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048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1 12 01042 01 0000 120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08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размещение твердых коммунальных отходов 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Управление Федерального казначейства по Хабаровскому краю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1 03 02231 01 0000 110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1 03 02241 01 0000 110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10086">
              <w:t>Доходы от уплаты акцизов на моторные масла для дизельных и (или) карбюраторных (</w:t>
            </w:r>
            <w:proofErr w:type="spellStart"/>
            <w:r w:rsidRPr="00C10086">
              <w:t>инжекторных</w:t>
            </w:r>
            <w:proofErr w:type="spellEnd"/>
            <w:r w:rsidRPr="00C10086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C10086">
              <w:lastRenderedPageBreak/>
              <w:t>Российской Федерации)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1 03 02251 01 0000 110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1008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1 03 02261 01 0000 110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141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Управление Федеральной налоговой службы по Хабаровскому краю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1 01 02010 01 0000 110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0086">
              <w:rPr>
                <w:sz w:val="27"/>
                <w:vertAlign w:val="superscript"/>
              </w:rPr>
              <w:t>1</w:t>
            </w:r>
            <w:r w:rsidRPr="00C10086">
              <w:rPr>
                <w:sz w:val="27"/>
              </w:rPr>
              <w:t xml:space="preserve"> и 228 Налогового кодекса Российской Федерации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1 01 02020 01 0000 110</w:t>
            </w:r>
          </w:p>
        </w:tc>
        <w:tc>
          <w:tcPr>
            <w:tcW w:w="4944" w:type="dxa"/>
            <w:shd w:val="clear" w:color="auto" w:fill="auto"/>
            <w:vAlign w:val="bottom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bookmarkStart w:id="2" w:name="_Hlk85549380"/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1 01 02030 01 0000 110</w:t>
            </w:r>
          </w:p>
        </w:tc>
        <w:tc>
          <w:tcPr>
            <w:tcW w:w="4944" w:type="dxa"/>
            <w:shd w:val="clear" w:color="auto" w:fill="auto"/>
            <w:vAlign w:val="bottom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 xml:space="preserve">Налог на доходы физических лиц с доходов, полученных физическими </w:t>
            </w:r>
            <w:r w:rsidRPr="00C10086">
              <w:rPr>
                <w:sz w:val="27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</w:tr>
      <w:bookmarkEnd w:id="2"/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 xml:space="preserve">182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1 01 02080 01 0000 110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10086">
              <w:rPr>
                <w:sz w:val="26"/>
                <w:szCs w:val="26"/>
              </w:rPr>
              <w:t>000</w:t>
            </w:r>
            <w:proofErr w:type="spellEnd"/>
            <w:r w:rsidRPr="00C10086">
              <w:rPr>
                <w:sz w:val="26"/>
                <w:szCs w:val="2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1 01 02100 01 0000 110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1 05 01011 01 0000 110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182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1 05 01012 01 0000 110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</w:t>
            </w:r>
            <w:r w:rsidRPr="00C10086">
              <w:rPr>
                <w:sz w:val="27"/>
              </w:rPr>
              <w:br/>
              <w:t>до 1 января 2011 года)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1 05 01021 01 0000 110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1 05 01022 01 0000 110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r w:rsidRPr="00C10086">
              <w:rPr>
                <w:sz w:val="27"/>
              </w:rPr>
              <w:br/>
              <w:t xml:space="preserve">(за налоговые периоды, истекшие </w:t>
            </w:r>
            <w:r w:rsidRPr="00C10086">
              <w:rPr>
                <w:sz w:val="27"/>
              </w:rPr>
              <w:br/>
              <w:t>до 1 января 2011 года)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1 05 02010 02 0000 110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1 05 02020 02 0000 110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Единый налог на вмененный доход для </w:t>
            </w:r>
            <w:r w:rsidRPr="00C10086">
              <w:rPr>
                <w:sz w:val="26"/>
                <w:szCs w:val="26"/>
              </w:rPr>
              <w:lastRenderedPageBreak/>
              <w:t>отдельных видов деятельности (за налоговые периоды, истекшие до 1 января 2011 года)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1 05 04020 02 0000 110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182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1 06 01030 05 0000 110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1 06 04011 02 0000 110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>Транспортный налог с организаций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1 06 04012 02 0000 110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7"/>
              </w:rPr>
            </w:pPr>
            <w:r w:rsidRPr="00C10086">
              <w:rPr>
                <w:sz w:val="27"/>
              </w:rPr>
              <w:t>Транспортный налог с физических лиц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1 06 06033 05 0000 110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1 06 06043 05 0000 110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1 08 03010 01 0000 110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1 09 04053 05 0000 110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1 16 10129 01 0000 140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188</w:t>
            </w:r>
          </w:p>
        </w:tc>
        <w:tc>
          <w:tcPr>
            <w:tcW w:w="3096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Управление Министерства внутренних дел Российской Федерации по Хабаровскому краю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Доходы, закрепляемые за всеми главными администраторами доходов районного бюджета – территориальными органами (подразделениями) федеральных органов государственной власти (государственных органов), казенными учреждениями, находящимися в их ведении, в пределах их полномочий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1 16 10123 01 0000 140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 xml:space="preserve">Доходы от денежных взысканий </w:t>
            </w:r>
            <w:r w:rsidRPr="00C10086">
              <w:rPr>
                <w:bCs/>
                <w:sz w:val="26"/>
                <w:szCs w:val="26"/>
              </w:rPr>
              <w:lastRenderedPageBreak/>
              <w:t>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10086" w:rsidRPr="00C10086" w:rsidTr="00C10086">
        <w:trPr>
          <w:trHeight w:val="92"/>
        </w:trPr>
        <w:tc>
          <w:tcPr>
            <w:tcW w:w="9498" w:type="dxa"/>
            <w:gridSpan w:val="3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10086">
              <w:rPr>
                <w:bCs/>
                <w:sz w:val="28"/>
                <w:szCs w:val="28"/>
              </w:rPr>
              <w:lastRenderedPageBreak/>
              <w:t>Главные администраторы доходов районного бюджета – органы государственной власти Хабаровского края, государственные органы Хабаровского края,</w:t>
            </w:r>
            <w:r w:rsidRPr="00C10086">
              <w:rPr>
                <w:sz w:val="28"/>
                <w:szCs w:val="28"/>
              </w:rPr>
              <w:t xml:space="preserve"> казенные учреждения, находящиеся в их ведении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016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Министерство образования и науки Хабаровского края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016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116 01053 01 0000 140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C10086">
                <w:rPr>
                  <w:sz w:val="26"/>
                  <w:szCs w:val="26"/>
                </w:rPr>
                <w:t>главой 5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016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116 01063 01 0000 140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8" w:history="1">
              <w:r w:rsidRPr="00C10086">
                <w:rPr>
                  <w:sz w:val="26"/>
                  <w:szCs w:val="26"/>
                </w:rPr>
                <w:t>главой 6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016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116 01203 01 0000 140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9" w:history="1">
              <w:r w:rsidRPr="00C10086">
                <w:rPr>
                  <w:sz w:val="26"/>
                  <w:szCs w:val="26"/>
                </w:rPr>
                <w:t>главой 20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075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Министерство природных ресурсов Хабаровского края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075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1 16 11050 01 0000 140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  <w:r w:rsidRPr="00C10086">
              <w:rPr>
                <w:sz w:val="26"/>
                <w:szCs w:val="26"/>
              </w:rPr>
              <w:lastRenderedPageBreak/>
              <w:t>подлежащие зачислению в бюджет муниципального образования</w:t>
            </w:r>
            <w:proofErr w:type="gramEnd"/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860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Министерство лесного хозяйства и лесопереработки Хабаровского края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860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1 16 11050 01 0000 140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869</w:t>
            </w:r>
          </w:p>
        </w:tc>
        <w:tc>
          <w:tcPr>
            <w:tcW w:w="3096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Контрольно-счетная палата Хабаровского края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869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1 16 01157 01 0000 140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0" w:history="1">
              <w:r w:rsidRPr="00C10086">
                <w:rPr>
                  <w:sz w:val="26"/>
                  <w:szCs w:val="26"/>
                </w:rPr>
                <w:t>главой 15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C10086">
              <w:rPr>
                <w:sz w:val="26"/>
                <w:szCs w:val="26"/>
              </w:rPr>
              <w:t>невозвратом</w:t>
            </w:r>
            <w:proofErr w:type="spellEnd"/>
            <w:r w:rsidRPr="00C10086">
              <w:rPr>
                <w:sz w:val="26"/>
                <w:szCs w:val="26"/>
              </w:rPr>
              <w:t xml:space="preserve"> либо несвоевременным возвратом бюджетного кредита, </w:t>
            </w:r>
            <w:proofErr w:type="spellStart"/>
            <w:r w:rsidRPr="00C10086">
              <w:rPr>
                <w:sz w:val="26"/>
                <w:szCs w:val="26"/>
              </w:rPr>
              <w:t>неперечислением</w:t>
            </w:r>
            <w:proofErr w:type="spellEnd"/>
            <w:r w:rsidRPr="00C10086">
              <w:rPr>
                <w:sz w:val="26"/>
                <w:szCs w:val="2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10086">
              <w:rPr>
                <w:sz w:val="26"/>
                <w:szCs w:val="26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Управление ветеринарии Правительства Хабаровского края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Комитет Правительства Хабаровского края по обеспечению деятельности мировых судей и административных комиссий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1 16 01053 01 0000 140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1" w:history="1">
              <w:r w:rsidRPr="00C10086">
                <w:rPr>
                  <w:sz w:val="26"/>
                  <w:szCs w:val="26"/>
                </w:rPr>
                <w:t>главой 5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</w:t>
            </w:r>
            <w:r w:rsidRPr="00C10086">
              <w:rPr>
                <w:sz w:val="26"/>
                <w:szCs w:val="26"/>
              </w:rPr>
              <w:lastRenderedPageBreak/>
              <w:t>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1 16 01063 01 0000 140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2" w:history="1">
              <w:r w:rsidRPr="00C10086">
                <w:rPr>
                  <w:sz w:val="26"/>
                  <w:szCs w:val="26"/>
                </w:rPr>
                <w:t>главой 6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1 16 01073 01 0000 140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3" w:history="1">
              <w:r w:rsidRPr="00C10086">
                <w:rPr>
                  <w:sz w:val="26"/>
                  <w:szCs w:val="26"/>
                </w:rPr>
                <w:t>главой 7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1 16 01083 01 0000 140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4" w:history="1">
              <w:r w:rsidRPr="00C10086">
                <w:rPr>
                  <w:sz w:val="26"/>
                  <w:szCs w:val="26"/>
                </w:rPr>
                <w:t>главой 8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1 16 01133 01 0000 140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5" w:history="1">
              <w:r w:rsidRPr="00C10086">
                <w:rPr>
                  <w:sz w:val="26"/>
                  <w:szCs w:val="26"/>
                </w:rPr>
                <w:t>главой 13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1 16 01143 01 0000 140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6" w:history="1">
              <w:r w:rsidRPr="00C10086">
                <w:rPr>
                  <w:sz w:val="26"/>
                  <w:szCs w:val="26"/>
                </w:rPr>
                <w:t>главой 14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10086">
              <w:rPr>
                <w:sz w:val="26"/>
                <w:szCs w:val="26"/>
              </w:rPr>
              <w:t>саморегулируемых</w:t>
            </w:r>
            <w:proofErr w:type="spellEnd"/>
            <w:r w:rsidRPr="00C10086">
              <w:rPr>
                <w:sz w:val="26"/>
                <w:szCs w:val="26"/>
              </w:rPr>
              <w:t xml:space="preserve"> организаций, налагаемые мировыми судьями, комиссиями по делам </w:t>
            </w:r>
            <w:r w:rsidRPr="00C10086">
              <w:rPr>
                <w:sz w:val="26"/>
                <w:szCs w:val="26"/>
              </w:rPr>
              <w:lastRenderedPageBreak/>
              <w:t>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1 16 01153 01 0000 140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7" w:history="1">
              <w:r w:rsidRPr="00C10086">
                <w:rPr>
                  <w:sz w:val="26"/>
                  <w:szCs w:val="26"/>
                </w:rPr>
                <w:t>главой 15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" w:history="1">
              <w:r w:rsidRPr="00C10086">
                <w:rPr>
                  <w:sz w:val="26"/>
                  <w:szCs w:val="26"/>
                </w:rPr>
                <w:t>пункте 6 статьи 46</w:t>
              </w:r>
            </w:hyperlink>
            <w:r w:rsidRPr="00C10086">
              <w:rPr>
                <w:sz w:val="26"/>
                <w:szCs w:val="2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872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1 16 01173 01 0000 140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9" w:history="1">
              <w:r w:rsidRPr="00C10086">
                <w:rPr>
                  <w:sz w:val="26"/>
                  <w:szCs w:val="26"/>
                </w:rPr>
                <w:t>главой 17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1 16 01193 01 0000 140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20" w:history="1">
              <w:r w:rsidRPr="00C10086">
                <w:rPr>
                  <w:sz w:val="26"/>
                  <w:szCs w:val="26"/>
                </w:rPr>
                <w:t>главой 19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1 16 01203 01 0000 140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21" w:history="1">
              <w:r w:rsidRPr="00C10086">
                <w:rPr>
                  <w:sz w:val="26"/>
                  <w:szCs w:val="26"/>
                </w:rPr>
                <w:t>главой 20</w:t>
              </w:r>
            </w:hyperlink>
            <w:r w:rsidRPr="00C10086"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872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1 16 02020 02 0000 140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873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Главное управление регионального государственного контроля и лицензирования Правительства Хабаровского края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873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1 16 01193 01 0000 140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Административные штрафы, установленные главой 19 Кодекса </w:t>
            </w:r>
            <w:r w:rsidRPr="00C10086">
              <w:rPr>
                <w:sz w:val="26"/>
                <w:szCs w:val="26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873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1 16 01333 01 0000 140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22" w:history="1">
              <w:r w:rsidRPr="00C10086">
                <w:rPr>
                  <w:sz w:val="26"/>
                  <w:szCs w:val="26"/>
                </w:rPr>
                <w:t>Кодексом</w:t>
              </w:r>
            </w:hyperlink>
            <w:r w:rsidRPr="00C10086">
              <w:rPr>
                <w:sz w:val="26"/>
                <w:szCs w:val="2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876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Комитет Правительства Хабаровского края по гражданской защите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876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1 16 01203 01 0000 140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shd w:val="clear" w:color="auto" w:fill="auto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Доходы, закрепляемые за всеми главными администраторами доходов бюджета – органами государственной власти Хабаровского края, государственными органами Хабаровского края, казенными учреждениями, находящимися в их ведении, в пределах их полномочий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1 16 10123 01 0000 140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10086" w:rsidRPr="00C10086" w:rsidTr="00C10086">
        <w:trPr>
          <w:trHeight w:val="92"/>
        </w:trPr>
        <w:tc>
          <w:tcPr>
            <w:tcW w:w="9498" w:type="dxa"/>
            <w:gridSpan w:val="3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10086">
              <w:rPr>
                <w:bCs/>
                <w:sz w:val="28"/>
                <w:szCs w:val="28"/>
              </w:rPr>
              <w:t>Главные администраторы доходов районного бюджета – органы местного самоуправления Верхнебуреинского муниципального района Хабаровского края,</w:t>
            </w:r>
            <w:r w:rsidRPr="00C10086">
              <w:rPr>
                <w:sz w:val="28"/>
                <w:szCs w:val="28"/>
              </w:rPr>
              <w:t xml:space="preserve"> казенные учреждения, находящиеся в их ведении</w:t>
            </w:r>
          </w:p>
        </w:tc>
      </w:tr>
      <w:tr w:rsidR="00C10086" w:rsidRPr="00C10086" w:rsidTr="00C10086">
        <w:trPr>
          <w:trHeight w:val="92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801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 xml:space="preserve">Финансовое управление администрации Верхнебуреинского муниципального </w:t>
            </w:r>
            <w:r w:rsidRPr="00C10086">
              <w:rPr>
                <w:bCs/>
                <w:sz w:val="26"/>
                <w:szCs w:val="26"/>
              </w:rPr>
              <w:lastRenderedPageBreak/>
              <w:t>района Хабаровского края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C10086">
              <w:rPr>
                <w:sz w:val="26"/>
                <w:szCs w:val="26"/>
                <w:lang w:val="en-US"/>
              </w:rPr>
              <w:lastRenderedPageBreak/>
              <w:t>801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C10086">
              <w:rPr>
                <w:sz w:val="26"/>
                <w:szCs w:val="26"/>
                <w:lang w:val="en-US"/>
              </w:rPr>
              <w:t>1 13 02995 05 0000 130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доходы от компенсации затрат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бюджетов муниципальных районов 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801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2 02 15001 05 0000 150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C10086" w:rsidRPr="00C10086" w:rsidTr="00C10086">
        <w:trPr>
          <w:trHeight w:val="933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801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    2 02 19999 05 0000 150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 xml:space="preserve">Прочие дотации бюджетам муниципальных районов 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805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Администрация Новоургальского городского поселения Верхнебуреинского муниципального района Хабаровского края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805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1 11 05013 13 0000 120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805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1 14 06013 13 0000 430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833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Администрация городского поселения «Рабочий посёлок Чегдомын» Верхнебуреинского муниципального района Хабаровского края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833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1 11 05013 13 0000 120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833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1 14 06013 13 0000 430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10086" w:rsidRPr="00C10086" w:rsidTr="00C10086">
        <w:trPr>
          <w:trHeight w:val="698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Администрация Верхнебуреинского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муниципального района Хабаровского края</w:t>
            </w:r>
          </w:p>
        </w:tc>
      </w:tr>
      <w:tr w:rsidR="00C10086" w:rsidRPr="00C10086" w:rsidTr="00C10086">
        <w:trPr>
          <w:trHeight w:val="473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1 08 07150 01 0000 110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Государственная пошлина за выдачу разрешения на установку рекламной </w:t>
            </w:r>
            <w:r w:rsidRPr="00C10086">
              <w:rPr>
                <w:sz w:val="26"/>
                <w:szCs w:val="26"/>
              </w:rPr>
              <w:lastRenderedPageBreak/>
              <w:t>конструкции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  <w:r w:rsidRPr="00C10086">
              <w:rPr>
                <w:snapToGrid w:val="0"/>
                <w:sz w:val="26"/>
                <w:szCs w:val="26"/>
              </w:rPr>
              <w:lastRenderedPageBreak/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  <w:r w:rsidRPr="00C10086">
              <w:rPr>
                <w:snapToGrid w:val="0"/>
                <w:sz w:val="26"/>
                <w:szCs w:val="26"/>
              </w:rPr>
              <w:t>1 08 07174 01 0000 110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  <w:r w:rsidRPr="00C10086">
              <w:rPr>
                <w:snapToGrid w:val="0"/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  <w:r w:rsidRPr="00C10086">
              <w:rPr>
                <w:snapToGrid w:val="0"/>
                <w:sz w:val="26"/>
                <w:szCs w:val="26"/>
              </w:rPr>
              <w:t>1 11 05013 05 0000 120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1 11 05025 05 0000 120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1 11 05035 05 0000 120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1 11 05075 05 0000 120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1 11 07015 05 0000 120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1 11 09045 05 0000 120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1 13 02065 05 0000 130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1 13 02995 05 0000 130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доходы от компенсации затрат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бюджетов муниципальных районов 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1 14 13050 05 0000 410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1 16 07090 05 0000 140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1 16 07090 05 0001 140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</w:t>
            </w:r>
            <w:proofErr w:type="gramEnd"/>
            <w:r w:rsidRPr="00C10086">
              <w:rPr>
                <w:sz w:val="26"/>
                <w:szCs w:val="26"/>
              </w:rPr>
              <w:t xml:space="preserve"> от продажи права на заключение договоров аренды указанных земельных участков)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1 16 07090 05 0002 140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</w:t>
            </w:r>
            <w:proofErr w:type="gramEnd"/>
            <w:r w:rsidRPr="00C10086">
              <w:rPr>
                <w:sz w:val="26"/>
                <w:szCs w:val="26"/>
              </w:rPr>
              <w:t xml:space="preserve"> автономных учреждений).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1 16 07090 05 0003 140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 xml:space="preserve">Иные штрафы, неустойки, пени, уплаченные в соответствии с законом или </w:t>
            </w:r>
            <w:r w:rsidRPr="00C10086">
              <w:rPr>
                <w:sz w:val="26"/>
                <w:szCs w:val="26"/>
              </w:rP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доходам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учреждений).</w:t>
            </w:r>
            <w:proofErr w:type="gramEnd"/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1 16 07090 05 0004 140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доходам от сдачи в аренду имущества, составляющего казну муниципальных районов (за исключением земельных участков)</w:t>
            </w:r>
            <w:proofErr w:type="gramEnd"/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1 16 07090 05 0005 140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прочим поступлениям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1 16 10062 05 0000 140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1 16 10082 05 0000 140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1 16 11064 01 0000 140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1 17 05050 05 0000 180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840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2 02 25497 05 0000 150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2 02 35120 05 0000 150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15"/>
                <w:szCs w:val="15"/>
              </w:rPr>
            </w:pPr>
            <w:r w:rsidRPr="00C10086">
              <w:rPr>
                <w:color w:val="auto"/>
                <w:sz w:val="26"/>
                <w:szCs w:val="26"/>
              </w:rPr>
              <w:t>2 02 35930 05 0000 150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2 02 40014 05 0000 150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0086" w:rsidRPr="00C10086" w:rsidTr="00C10086">
        <w:trPr>
          <w:trHeight w:val="473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2 02 45390 05 0000 150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C10086" w:rsidRPr="00C10086" w:rsidTr="00C10086">
        <w:trPr>
          <w:trHeight w:val="473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2 02 49001 05 0000 150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C10086" w:rsidRPr="00C10086" w:rsidTr="00C10086">
        <w:trPr>
          <w:trHeight w:val="473"/>
        </w:trPr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840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2 07 05030 05 0000 150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Управление образования администрации Верхнебуреинского муниципального района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1 11 09045 05 0000 120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Прочие поступления от использования </w:t>
            </w:r>
            <w:r w:rsidRPr="00C10086">
              <w:rPr>
                <w:sz w:val="26"/>
                <w:szCs w:val="26"/>
              </w:rPr>
              <w:lastRenderedPageBreak/>
              <w:t>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1 13 01995 05 0000 130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1 13 02065 05 0000 130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1 13 02995 05 0000 130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доходы от компенсации затрат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бюджетов муниципальных районов 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1 16 07090 05 0000 140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1 16 07090 05 0005 140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прочим поступлениям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1 17 05050 05 0000 180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2 02 25097 05 0000 150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2 02 25304 05 0000 150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C10086">
              <w:rPr>
                <w:sz w:val="26"/>
                <w:szCs w:val="26"/>
              </w:rPr>
              <w:lastRenderedPageBreak/>
              <w:t>муниципальных образовательных организациях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15"/>
                <w:szCs w:val="15"/>
              </w:rPr>
            </w:pPr>
            <w:r w:rsidRPr="00C10086">
              <w:rPr>
                <w:color w:val="auto"/>
                <w:sz w:val="26"/>
                <w:szCs w:val="26"/>
              </w:rPr>
              <w:t>2 02 30029 05 0000 150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2 02 35303 05 0000 150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 xml:space="preserve"> 2 02 39999 05 0000 150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субвенции бюджетам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2 07 05030 05 0000 150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2 18 05010 05 0000 150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 xml:space="preserve">Отдел культуры администрации Верхнебуреинского муниципального района 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1 17 05050 05 0000 180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2 02 25467 05 0000 150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10086" w:rsidRPr="00C10086" w:rsidTr="00C10086">
        <w:tc>
          <w:tcPr>
            <w:tcW w:w="1458" w:type="dxa"/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840 </w:t>
            </w:r>
          </w:p>
        </w:tc>
        <w:tc>
          <w:tcPr>
            <w:tcW w:w="3096" w:type="dxa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2 02 25515 05 0000 150</w:t>
            </w:r>
          </w:p>
        </w:tc>
        <w:tc>
          <w:tcPr>
            <w:tcW w:w="4944" w:type="dxa"/>
          </w:tcPr>
          <w:p w:rsidR="00C10086" w:rsidRPr="00C10086" w:rsidRDefault="00C10086" w:rsidP="00C10086">
            <w:pPr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2 02 25519 05 0000 150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Субсидия бюджетам муниципальных районов на поддержку отрасли культуры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842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2 07 05030 05 0000 150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C10086">
              <w:rPr>
                <w:bCs/>
                <w:sz w:val="26"/>
                <w:szCs w:val="26"/>
              </w:rPr>
              <w:t>Доходы, закрепляемые за всеми главными администраторами доходов районного бюджета, казенными учреждениями, находящимися в их ведении, в пределах их полномочий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5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612"/>
              <w:gridCol w:w="144"/>
            </w:tblGrid>
            <w:tr w:rsidR="00C10086" w:rsidRPr="00C10086" w:rsidTr="00231EE0">
              <w:tc>
                <w:tcPr>
                  <w:tcW w:w="2612" w:type="dxa"/>
                </w:tcPr>
                <w:p w:rsidR="00C10086" w:rsidRPr="00C10086" w:rsidRDefault="00C10086" w:rsidP="00C10086">
                  <w:pPr>
                    <w:autoSpaceDE w:val="0"/>
                    <w:autoSpaceDN w:val="0"/>
                    <w:adjustRightInd w:val="0"/>
                    <w:spacing w:line="240" w:lineRule="exact"/>
                    <w:ind w:left="-192" w:right="-2858"/>
                    <w:rPr>
                      <w:sz w:val="26"/>
                      <w:szCs w:val="26"/>
                    </w:rPr>
                  </w:pPr>
                  <w:r w:rsidRPr="00C10086">
                    <w:rPr>
                      <w:sz w:val="26"/>
                      <w:szCs w:val="26"/>
                    </w:rPr>
                    <w:t>1  116 10100 05 0000 140</w:t>
                  </w:r>
                </w:p>
              </w:tc>
              <w:tc>
                <w:tcPr>
                  <w:tcW w:w="144" w:type="dxa"/>
                </w:tcPr>
                <w:p w:rsidR="00C10086" w:rsidRPr="00C10086" w:rsidRDefault="00C10086" w:rsidP="00C1008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1 16 10061 05 0000 140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C10086">
              <w:rPr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10086">
              <w:rPr>
                <w:sz w:val="26"/>
                <w:szCs w:val="26"/>
              </w:rPr>
              <w:t xml:space="preserve"> фонда)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1 16 10081 05 0000 140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1 16 10123 01 0000 140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1 17 01050 05 0000 180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Невыясненные поступления, зачисляемые </w:t>
            </w:r>
            <w:proofErr w:type="gramStart"/>
            <w:r w:rsidRPr="00C10086">
              <w:rPr>
                <w:sz w:val="26"/>
                <w:szCs w:val="26"/>
              </w:rPr>
              <w:t>в</w:t>
            </w:r>
            <w:proofErr w:type="gramEnd"/>
            <w:r w:rsidRPr="00C10086">
              <w:rPr>
                <w:sz w:val="26"/>
                <w:szCs w:val="26"/>
              </w:rPr>
              <w:t xml:space="preserve">  </w:t>
            </w:r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бюджеты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C10086">
              <w:rPr>
                <w:sz w:val="26"/>
                <w:szCs w:val="26"/>
                <w:lang w:val="en-US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C10086">
              <w:rPr>
                <w:color w:val="auto"/>
                <w:sz w:val="26"/>
                <w:szCs w:val="26"/>
                <w:lang w:val="en-US"/>
              </w:rPr>
              <w:t>1 17 16000 05 0000 180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color w:val="000000"/>
                <w:sz w:val="26"/>
                <w:szCs w:val="26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2 02 29999 05 0000 150</w:t>
            </w:r>
          </w:p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Прочие субсидии бюджетам </w:t>
            </w:r>
            <w:proofErr w:type="gramStart"/>
            <w:r w:rsidRPr="00C10086">
              <w:rPr>
                <w:sz w:val="26"/>
                <w:szCs w:val="26"/>
              </w:rPr>
              <w:t>муниципальных</w:t>
            </w:r>
            <w:proofErr w:type="gramEnd"/>
          </w:p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lastRenderedPageBreak/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15"/>
                <w:szCs w:val="15"/>
              </w:rPr>
            </w:pPr>
            <w:r w:rsidRPr="00C10086">
              <w:rPr>
                <w:color w:val="auto"/>
                <w:sz w:val="26"/>
                <w:szCs w:val="26"/>
              </w:rPr>
              <w:t>2 02 30024 05 0000 150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C10086">
              <w:rPr>
                <w:color w:val="auto"/>
                <w:sz w:val="26"/>
                <w:szCs w:val="26"/>
              </w:rPr>
              <w:t>2 02 49999 05 0000 150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2 08 05000 05 0000 150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2 18 60010 05 0000 150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10086" w:rsidRPr="00C10086" w:rsidTr="00C1008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spacing w:line="240" w:lineRule="exact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 xml:space="preserve">   2 19 60010 05 0000 150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86" w:rsidRPr="00C10086" w:rsidRDefault="00C10086" w:rsidP="00C10086">
            <w:pPr>
              <w:pStyle w:val="a3"/>
              <w:spacing w:line="240" w:lineRule="exact"/>
              <w:jc w:val="both"/>
              <w:rPr>
                <w:sz w:val="26"/>
                <w:szCs w:val="26"/>
              </w:rPr>
            </w:pPr>
            <w:r w:rsidRPr="00C10086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10086" w:rsidRDefault="00C10086" w:rsidP="00C10086">
      <w:pPr>
        <w:spacing w:line="240" w:lineRule="exact"/>
        <w:ind w:right="-427"/>
        <w:rPr>
          <w:sz w:val="26"/>
          <w:szCs w:val="26"/>
        </w:rPr>
      </w:pPr>
    </w:p>
    <w:p w:rsidR="00C10086" w:rsidRDefault="00C10086">
      <w:pPr>
        <w:rPr>
          <w:sz w:val="28"/>
          <w:szCs w:val="28"/>
        </w:rPr>
      </w:pPr>
    </w:p>
    <w:p w:rsidR="00C10086" w:rsidRDefault="00C10086" w:rsidP="00C10086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</w:t>
      </w:r>
    </w:p>
    <w:p w:rsidR="00C10086" w:rsidRDefault="00C10086">
      <w:pPr>
        <w:rPr>
          <w:sz w:val="28"/>
          <w:szCs w:val="28"/>
        </w:rPr>
      </w:pPr>
    </w:p>
    <w:p w:rsidR="00C10086" w:rsidRPr="00C10086" w:rsidRDefault="00C10086">
      <w:pPr>
        <w:rPr>
          <w:sz w:val="28"/>
          <w:szCs w:val="28"/>
        </w:rPr>
      </w:pPr>
    </w:p>
    <w:sectPr w:rsidR="00C10086" w:rsidRPr="00C10086" w:rsidSect="00C10086">
      <w:headerReference w:type="default" r:id="rId23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E5" w:rsidRDefault="005D0FE5" w:rsidP="00C10086">
      <w:r>
        <w:separator/>
      </w:r>
    </w:p>
  </w:endnote>
  <w:endnote w:type="continuationSeparator" w:id="0">
    <w:p w:rsidR="005D0FE5" w:rsidRDefault="005D0FE5" w:rsidP="00C1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E5" w:rsidRDefault="005D0FE5" w:rsidP="00C10086">
      <w:r>
        <w:separator/>
      </w:r>
    </w:p>
  </w:footnote>
  <w:footnote w:type="continuationSeparator" w:id="0">
    <w:p w:rsidR="005D0FE5" w:rsidRDefault="005D0FE5" w:rsidP="00C10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7813"/>
      <w:docPartObj>
        <w:docPartGallery w:val="Page Numbers (Top of Page)"/>
        <w:docPartUnique/>
      </w:docPartObj>
    </w:sdtPr>
    <w:sdtContent>
      <w:p w:rsidR="00C10086" w:rsidRDefault="00C646EE">
        <w:pPr>
          <w:pStyle w:val="a4"/>
          <w:jc w:val="center"/>
        </w:pPr>
        <w:fldSimple w:instr=" PAGE   \* MERGEFORMAT ">
          <w:r w:rsidR="009C1C0F">
            <w:rPr>
              <w:noProof/>
            </w:rPr>
            <w:t>20</w:t>
          </w:r>
        </w:fldSimple>
      </w:p>
    </w:sdtContent>
  </w:sdt>
  <w:p w:rsidR="00C10086" w:rsidRDefault="00C100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C35"/>
    <w:multiLevelType w:val="hybridMultilevel"/>
    <w:tmpl w:val="87BA81D2"/>
    <w:lvl w:ilvl="0" w:tplc="73502E3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B0114"/>
    <w:multiLevelType w:val="hybridMultilevel"/>
    <w:tmpl w:val="1AEC3E3C"/>
    <w:lvl w:ilvl="0" w:tplc="73502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618"/>
    <w:rsid w:val="00023C98"/>
    <w:rsid w:val="0036545A"/>
    <w:rsid w:val="005D0FE5"/>
    <w:rsid w:val="005D2618"/>
    <w:rsid w:val="005D4F9F"/>
    <w:rsid w:val="00675987"/>
    <w:rsid w:val="006A2961"/>
    <w:rsid w:val="007F762D"/>
    <w:rsid w:val="00962E3B"/>
    <w:rsid w:val="009C1C0F"/>
    <w:rsid w:val="00C10086"/>
    <w:rsid w:val="00C646EE"/>
    <w:rsid w:val="00E35008"/>
    <w:rsid w:val="00F7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0086"/>
    <w:pPr>
      <w:keepNext/>
      <w:ind w:right="-365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00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0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00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0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0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1008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C10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0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10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0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C1C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D4CDF419146EBEF47B1171A951DDADBFC7474E26A37920DF86CE9A29C8FB1E2EBEAFF27919980D42D36BCB02F338E0A5E5E6454A8F71BHBWEF" TargetMode="External"/><Relationship Id="rId13" Type="http://schemas.openxmlformats.org/officeDocument/2006/relationships/hyperlink" Target="consultantplus://offline/ref=4CB349EA82CDC8153D9DDACF4C3435925C43379AD0A30B8E15BF0A10ACA0AD298F1D61ECBE6B30B51977A4B2D5498ACB99E157F27512FBE6S3l0X" TargetMode="External"/><Relationship Id="rId18" Type="http://schemas.openxmlformats.org/officeDocument/2006/relationships/hyperlink" Target="consultantplus://offline/ref=AD3B97CECEF883BBBBE78EB681B07EEC1FDE686B303B6C61750837080775EC80DA320FA864D955F897FE7A3041B0C4D5844F7E66C4CBG2nE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7B73181EBE4B55F953946B51810BD3CAEFBB57962E7131928048935C75A812EAE14BF249A4BAEBCC8E7316C99D3A79FE3E4CE885D11CBAH7o2X" TargetMode="External"/><Relationship Id="rId7" Type="http://schemas.openxmlformats.org/officeDocument/2006/relationships/hyperlink" Target="consultantplus://offline/ref=F9C0B96D7A5FB029C98A8F9CEE47A290CB76E4445C248E4DF43B4C2DE8BBDB0B42B7EC73970E9BDF5068FDAFAC26EB1A6F2F6A492062A45973Y3F" TargetMode="External"/><Relationship Id="rId12" Type="http://schemas.openxmlformats.org/officeDocument/2006/relationships/hyperlink" Target="consultantplus://offline/ref=5843592F840ACBCBE91D041E14016D14F8A21DCD9F69EAEA8635B329010BAD58E1496A983A0056472A3A5E7807440B03C8EB0CB7CDCC478EjCl3X" TargetMode="External"/><Relationship Id="rId17" Type="http://schemas.openxmlformats.org/officeDocument/2006/relationships/hyperlink" Target="consultantplus://offline/ref=AD3B97CECEF883BBBBE78EB681B07EEC1FDE666D323E6C61750837080775EC80DA320FA465DB5AF897FE7A3041B0C4D5844F7E66C4CBG2nE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0A0AF46BEA6C9297AAB589928951199A004CFE65C9A285F997DA9BE6508E371BD5BFB85AFB6809C818FAAA777671DF0F28098BE209y5m9X" TargetMode="External"/><Relationship Id="rId20" Type="http://schemas.openxmlformats.org/officeDocument/2006/relationships/hyperlink" Target="consultantplus://offline/ref=DF44918D80CDCC5C9CF0ADBE1803FDD1D21A0131F4F8A5FCB70CBB548BCEA209639F9D25C14420DA960C08FA7AB24E9F73399E578BD2EE60t7n1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2B32F86DCD8E1F2D8C76D8D3AC1918AB88096DDC6CAF1AB7801C0C30E3423E8B4CD82C5183ABD251415BC116B7323F41815ACF6AA11B581DlD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B95DF378B0EBAA0A90AA56A3570883F4389DACFD7F476EDC15E6644E4A7596F57BA0FB6915C26E4AF50498374EB2F66CF86BAA4F9F8110i9mE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754984992D743B6B53611EE90FF561909581CC1AB8FA62CD0189BE60D49F70E6091627E7C26C44F751C4335BBF60F7A11621B482BECQ1NAX" TargetMode="External"/><Relationship Id="rId19" Type="http://schemas.openxmlformats.org/officeDocument/2006/relationships/hyperlink" Target="consultantplus://offline/ref=CAA673AD679903D410489A1F5D8F0B84AD0553923F0D06AE1D0DB63EB217467CE7771F8C27049769E286F8EF41596B1F14F8DC4EB5D7387FZ2n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6CAB832C80870CC37735A92285CCEBDED968CBB2C73613612FB5A17118050C520338B545447DC1BCA3165937B098EEFB0C266815A89E05L2V9F" TargetMode="External"/><Relationship Id="rId14" Type="http://schemas.openxmlformats.org/officeDocument/2006/relationships/hyperlink" Target="consultantplus://offline/ref=6D229A13CCDB4C3BCBC61EBD2ABF2017F161516D4323A429831351B51A4D08706AF3D784BCB7C86A9E5C4FCE724F471D732CD18BC8CBF6B0D1l4X" TargetMode="External"/><Relationship Id="rId22" Type="http://schemas.openxmlformats.org/officeDocument/2006/relationships/hyperlink" Target="consultantplus://offline/ref=39B6A5391C118152895A159F14E03620240BFCAC517EC84C7DC490910A82DB2CAB3EF7161EEE7FED9213B10F8EC5q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6</cp:revision>
  <cp:lastPrinted>2021-11-16T02:12:00Z</cp:lastPrinted>
  <dcterms:created xsi:type="dcterms:W3CDTF">2021-11-12T01:30:00Z</dcterms:created>
  <dcterms:modified xsi:type="dcterms:W3CDTF">2021-11-16T03:55:00Z</dcterms:modified>
</cp:coreProperties>
</file>