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23" w:rsidRDefault="00582423" w:rsidP="00582423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</w:p>
    <w:p w:rsidR="00582423" w:rsidRDefault="00582423" w:rsidP="00582423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Верхнебуреинского муниципального района</w:t>
      </w:r>
    </w:p>
    <w:p w:rsidR="00582423" w:rsidRDefault="00582423" w:rsidP="00582423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</w:p>
    <w:p w:rsidR="00582423" w:rsidRDefault="00582423" w:rsidP="00582423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582423" w:rsidRDefault="00582423" w:rsidP="00582423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</w:p>
    <w:p w:rsidR="00582423" w:rsidRDefault="00582423" w:rsidP="00582423">
      <w:pPr>
        <w:pStyle w:val="ConsPlusNormal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22.11.2021 № 700</w:t>
      </w:r>
    </w:p>
    <w:p w:rsidR="00582423" w:rsidRDefault="00582423" w:rsidP="00582423">
      <w:pPr>
        <w:pStyle w:val="ConsPlusNormal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п. Чегдомын</w:t>
      </w:r>
    </w:p>
    <w:p w:rsidR="00990D8E" w:rsidRPr="00990D8E" w:rsidRDefault="00990D8E" w:rsidP="005929B1">
      <w:pPr>
        <w:rPr>
          <w:sz w:val="28"/>
          <w:szCs w:val="28"/>
        </w:rPr>
      </w:pPr>
    </w:p>
    <w:p w:rsidR="00990D8E" w:rsidRPr="00990D8E" w:rsidRDefault="00990D8E" w:rsidP="005929B1">
      <w:pPr>
        <w:rPr>
          <w:sz w:val="28"/>
          <w:szCs w:val="28"/>
        </w:rPr>
      </w:pPr>
    </w:p>
    <w:p w:rsidR="005929B1" w:rsidRDefault="005929B1" w:rsidP="00990D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990D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кадровыми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выходе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24.11.2010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наделении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применению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правонарушениях»,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proofErr w:type="gramEnd"/>
    </w:p>
    <w:p w:rsidR="005929B1" w:rsidRDefault="005929B1" w:rsidP="005929B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929B1" w:rsidRDefault="005929B1" w:rsidP="00990D8E">
      <w:pPr>
        <w:numPr>
          <w:ilvl w:val="0"/>
          <w:numId w:val="1"/>
        </w:numPr>
        <w:tabs>
          <w:tab w:val="clear" w:pos="85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</w:p>
    <w:p w:rsidR="005929B1" w:rsidRDefault="005929B1" w:rsidP="00990D8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приложению.</w:t>
      </w:r>
    </w:p>
    <w:p w:rsidR="005929B1" w:rsidRPr="00990D8E" w:rsidRDefault="005929B1" w:rsidP="00990D8E">
      <w:pPr>
        <w:numPr>
          <w:ilvl w:val="0"/>
          <w:numId w:val="1"/>
        </w:numPr>
        <w:tabs>
          <w:tab w:val="clear" w:pos="85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Верхнебуреинского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муниципального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района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от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20.10.2020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№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643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«Об</w:t>
      </w:r>
      <w:r w:rsidR="00990D8E">
        <w:rPr>
          <w:sz w:val="28"/>
          <w:szCs w:val="28"/>
        </w:rPr>
        <w:t> </w:t>
      </w:r>
      <w:r w:rsidRPr="00990D8E">
        <w:rPr>
          <w:sz w:val="28"/>
          <w:szCs w:val="28"/>
        </w:rPr>
        <w:t>утверждении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состава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административной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комиссии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Верхнебуреинского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муниципального</w:t>
      </w:r>
      <w:r w:rsidR="00990D8E" w:rsidRPr="00990D8E">
        <w:rPr>
          <w:sz w:val="28"/>
          <w:szCs w:val="28"/>
        </w:rPr>
        <w:t xml:space="preserve"> </w:t>
      </w:r>
      <w:r w:rsidRPr="00990D8E">
        <w:rPr>
          <w:sz w:val="28"/>
          <w:szCs w:val="28"/>
        </w:rPr>
        <w:t>района».</w:t>
      </w:r>
    </w:p>
    <w:p w:rsidR="005929B1" w:rsidRDefault="005929B1" w:rsidP="00990D8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0D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делами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Феофанову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</w:p>
    <w:p w:rsidR="005929B1" w:rsidRDefault="005929B1" w:rsidP="00990D8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:rsidR="005929B1" w:rsidRDefault="005929B1" w:rsidP="005929B1">
      <w:pPr>
        <w:jc w:val="both"/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990D8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90D8E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А.М.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5929B1" w:rsidRDefault="00990D8E" w:rsidP="005929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990D8E">
      <w:pPr>
        <w:spacing w:line="240" w:lineRule="exact"/>
        <w:rPr>
          <w:sz w:val="28"/>
          <w:szCs w:val="28"/>
        </w:rPr>
      </w:pPr>
    </w:p>
    <w:p w:rsidR="005929B1" w:rsidRDefault="005929B1" w:rsidP="00990D8E">
      <w:pPr>
        <w:spacing w:line="240" w:lineRule="exact"/>
        <w:rPr>
          <w:sz w:val="28"/>
          <w:szCs w:val="28"/>
        </w:rPr>
      </w:pPr>
    </w:p>
    <w:p w:rsidR="005929B1" w:rsidRDefault="005929B1" w:rsidP="00990D8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929B1" w:rsidRDefault="005929B1" w:rsidP="00990D8E">
      <w:pPr>
        <w:spacing w:line="240" w:lineRule="exact"/>
        <w:jc w:val="right"/>
        <w:rPr>
          <w:sz w:val="28"/>
          <w:szCs w:val="28"/>
        </w:rPr>
      </w:pPr>
    </w:p>
    <w:p w:rsidR="005929B1" w:rsidRDefault="00990D8E" w:rsidP="00990D8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929B1">
        <w:rPr>
          <w:sz w:val="28"/>
          <w:szCs w:val="28"/>
        </w:rPr>
        <w:t>УТВЕРЖДЕН</w:t>
      </w:r>
    </w:p>
    <w:p w:rsidR="005929B1" w:rsidRDefault="00990D8E" w:rsidP="00990D8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B1">
        <w:rPr>
          <w:sz w:val="28"/>
          <w:szCs w:val="28"/>
        </w:rPr>
        <w:t>постановлением</w:t>
      </w:r>
    </w:p>
    <w:p w:rsidR="005929B1" w:rsidRDefault="00990D8E" w:rsidP="00990D8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B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929B1">
        <w:rPr>
          <w:sz w:val="28"/>
          <w:szCs w:val="28"/>
        </w:rPr>
        <w:t>района</w:t>
      </w:r>
    </w:p>
    <w:p w:rsidR="005929B1" w:rsidRDefault="00990D8E" w:rsidP="00990D8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B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81D46">
        <w:rPr>
          <w:sz w:val="28"/>
          <w:szCs w:val="28"/>
        </w:rPr>
        <w:t xml:space="preserve"> 22.11.2021 </w:t>
      </w:r>
      <w:r w:rsidR="005929B1">
        <w:rPr>
          <w:sz w:val="28"/>
          <w:szCs w:val="28"/>
        </w:rPr>
        <w:t>№</w:t>
      </w:r>
      <w:r w:rsidR="00181D46">
        <w:rPr>
          <w:sz w:val="28"/>
          <w:szCs w:val="28"/>
        </w:rPr>
        <w:t xml:space="preserve"> </w:t>
      </w:r>
      <w:r w:rsidR="00857F56">
        <w:rPr>
          <w:sz w:val="28"/>
          <w:szCs w:val="28"/>
        </w:rPr>
        <w:t>700</w:t>
      </w:r>
    </w:p>
    <w:p w:rsidR="005929B1" w:rsidRDefault="005929B1" w:rsidP="00990D8E">
      <w:pPr>
        <w:spacing w:line="240" w:lineRule="exact"/>
        <w:rPr>
          <w:sz w:val="28"/>
          <w:szCs w:val="28"/>
        </w:rPr>
      </w:pPr>
    </w:p>
    <w:p w:rsidR="008B5AFE" w:rsidRDefault="008B5AFE" w:rsidP="005929B1">
      <w:pPr>
        <w:jc w:val="center"/>
        <w:rPr>
          <w:sz w:val="28"/>
          <w:szCs w:val="28"/>
        </w:rPr>
      </w:pPr>
    </w:p>
    <w:p w:rsidR="008B5AFE" w:rsidRDefault="008B5AFE" w:rsidP="005929B1">
      <w:pPr>
        <w:jc w:val="center"/>
        <w:rPr>
          <w:sz w:val="28"/>
          <w:szCs w:val="28"/>
        </w:rPr>
      </w:pPr>
    </w:p>
    <w:p w:rsidR="00990D8E" w:rsidRDefault="005929B1" w:rsidP="005929B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90D8E" w:rsidRDefault="00990D8E" w:rsidP="00990D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B1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="005929B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5929B1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</w:p>
    <w:p w:rsidR="005929B1" w:rsidRDefault="005929B1" w:rsidP="00990D8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0D8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5929B1" w:rsidRDefault="005929B1" w:rsidP="005929B1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9"/>
        <w:gridCol w:w="415"/>
        <w:gridCol w:w="5954"/>
      </w:tblGrid>
      <w:tr w:rsidR="00990D8E" w:rsidTr="008B5AFE">
        <w:tc>
          <w:tcPr>
            <w:tcW w:w="3129" w:type="dxa"/>
          </w:tcPr>
          <w:p w:rsidR="00990D8E" w:rsidRDefault="00990D8E" w:rsidP="008B5AFE">
            <w:pPr>
              <w:tabs>
                <w:tab w:val="left" w:pos="3119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Крупевский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Верхнебуреинского муниципального района, председатель комиссии;</w:t>
            </w:r>
          </w:p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90D8E" w:rsidTr="008B5AFE">
        <w:tc>
          <w:tcPr>
            <w:tcW w:w="3129" w:type="dxa"/>
          </w:tcPr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Феофанова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Владимировна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Верхнебуреинского муниципального района, заместитель председателя комиссии;</w:t>
            </w:r>
          </w:p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90D8E" w:rsidTr="008B5AFE">
        <w:tc>
          <w:tcPr>
            <w:tcW w:w="3129" w:type="dxa"/>
          </w:tcPr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Ванюнина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административной комиссии администрации Верхнебуреинского муниципального района, секретарь комиссии.</w:t>
            </w:r>
          </w:p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90D8E" w:rsidTr="008B5AFE">
        <w:tc>
          <w:tcPr>
            <w:tcW w:w="3129" w:type="dxa"/>
          </w:tcPr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990D8E" w:rsidRDefault="00990D8E" w:rsidP="005929B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90D8E" w:rsidTr="008B5AFE">
        <w:tc>
          <w:tcPr>
            <w:tcW w:w="3129" w:type="dxa"/>
          </w:tcPr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Алексеевич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Инесса Валерьевна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 и энергетики администрации Верхнебуреинского муниципального района;</w:t>
            </w:r>
          </w:p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90D8E" w:rsidTr="008B5AFE">
        <w:tc>
          <w:tcPr>
            <w:tcW w:w="3129" w:type="dxa"/>
          </w:tcPr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Андросова -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Владимировна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организационной работы и делопроизводства администрации Верхнебуреинского муниципального </w:t>
            </w:r>
          </w:p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района; </w:t>
            </w:r>
          </w:p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90D8E" w:rsidTr="008B5AFE">
        <w:tc>
          <w:tcPr>
            <w:tcW w:w="3129" w:type="dxa"/>
          </w:tcPr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Верхнебуреинского муниципального района;</w:t>
            </w:r>
          </w:p>
          <w:p w:rsidR="008B5AFE" w:rsidRDefault="008B5AF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90D8E" w:rsidTr="008B5AFE">
        <w:tc>
          <w:tcPr>
            <w:tcW w:w="3129" w:type="dxa"/>
          </w:tcPr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Бурлакова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Сергеевна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организационной работы и делопроизводства администрации Верхнебуреинского муниципального района;</w:t>
            </w:r>
          </w:p>
        </w:tc>
      </w:tr>
      <w:tr w:rsidR="00990D8E" w:rsidTr="008B5AFE">
        <w:tc>
          <w:tcPr>
            <w:tcW w:w="3129" w:type="dxa"/>
          </w:tcPr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Войтович </w:t>
            </w:r>
          </w:p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Алексеевич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990D8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транспорту, дорожной деятельности и связи администрации Верхнебуреинского муниципального района;</w:t>
            </w:r>
          </w:p>
        </w:tc>
      </w:tr>
      <w:tr w:rsidR="00990D8E" w:rsidTr="008B5AFE">
        <w:tc>
          <w:tcPr>
            <w:tcW w:w="3129" w:type="dxa"/>
          </w:tcPr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Дубова </w:t>
            </w:r>
          </w:p>
          <w:p w:rsidR="00990D8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8B5AF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 начальника отдела юридического обеспечения деятельности администрации Верхнебуреинского муниципального района;</w:t>
            </w:r>
          </w:p>
          <w:p w:rsidR="008B5AFE" w:rsidRDefault="008B5AF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90D8E" w:rsidTr="008B5AFE">
        <w:tc>
          <w:tcPr>
            <w:tcW w:w="3129" w:type="dxa"/>
          </w:tcPr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Сергеевна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90D8E" w:rsidRDefault="008B5AF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района;</w:t>
            </w:r>
          </w:p>
        </w:tc>
      </w:tr>
      <w:tr w:rsidR="00990D8E" w:rsidTr="008B5AFE">
        <w:tc>
          <w:tcPr>
            <w:tcW w:w="3129" w:type="dxa"/>
          </w:tcPr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Михайлович </w:t>
            </w:r>
          </w:p>
          <w:p w:rsidR="00990D8E" w:rsidRDefault="00990D8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990D8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54" w:type="dxa"/>
          </w:tcPr>
          <w:p w:rsidR="00990D8E" w:rsidRDefault="008B5AF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мобилизационной подготовке администрации Верхнебуреинского </w:t>
            </w:r>
            <w:r>
              <w:rPr>
                <w:sz w:val="28"/>
                <w:szCs w:val="28"/>
              </w:rPr>
              <w:lastRenderedPageBreak/>
              <w:t>муниципального района.</w:t>
            </w:r>
          </w:p>
        </w:tc>
      </w:tr>
      <w:tr w:rsidR="008B5AFE" w:rsidTr="008B5AFE">
        <w:tc>
          <w:tcPr>
            <w:tcW w:w="3129" w:type="dxa"/>
          </w:tcPr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Шуранов </w:t>
            </w:r>
          </w:p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Петрович </w:t>
            </w:r>
          </w:p>
          <w:p w:rsidR="008B5AFE" w:rsidRDefault="008B5AFE" w:rsidP="008B5AF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B5AFE" w:rsidRDefault="008B5AFE" w:rsidP="0059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8B5AFE" w:rsidRDefault="008B5AFE" w:rsidP="008B5AFE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 И ЧС администрации Верхнебуреинского муниципального района.</w:t>
            </w:r>
          </w:p>
        </w:tc>
      </w:tr>
    </w:tbl>
    <w:p w:rsidR="00990D8E" w:rsidRDefault="00990D8E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8B5AFE" w:rsidP="008B5AFE">
      <w:pPr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–––––––––––––––––––––––––––––––––</w:t>
      </w: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990D8E" w:rsidP="005929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990D8E" w:rsidP="005929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5929B1" w:rsidRDefault="005929B1" w:rsidP="005929B1">
      <w:pPr>
        <w:rPr>
          <w:sz w:val="28"/>
          <w:szCs w:val="28"/>
        </w:rPr>
      </w:pPr>
    </w:p>
    <w:p w:rsidR="00D8109F" w:rsidRDefault="00D8109F"/>
    <w:p w:rsidR="00990D8E" w:rsidRDefault="00990D8E"/>
    <w:sectPr w:rsidR="00990D8E" w:rsidSect="008B5AFE">
      <w:headerReference w:type="default" r:id="rId7"/>
      <w:pgSz w:w="11906" w:h="16838"/>
      <w:pgMar w:top="993" w:right="424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35" w:rsidRDefault="00FC7835" w:rsidP="008B5AFE">
      <w:r>
        <w:separator/>
      </w:r>
    </w:p>
  </w:endnote>
  <w:endnote w:type="continuationSeparator" w:id="0">
    <w:p w:rsidR="00FC7835" w:rsidRDefault="00FC7835" w:rsidP="008B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35" w:rsidRDefault="00FC7835" w:rsidP="008B5AFE">
      <w:r>
        <w:separator/>
      </w:r>
    </w:p>
  </w:footnote>
  <w:footnote w:type="continuationSeparator" w:id="0">
    <w:p w:rsidR="00FC7835" w:rsidRDefault="00FC7835" w:rsidP="008B5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4547"/>
      <w:docPartObj>
        <w:docPartGallery w:val="Page Numbers (Top of Page)"/>
        <w:docPartUnique/>
      </w:docPartObj>
    </w:sdtPr>
    <w:sdtContent>
      <w:p w:rsidR="008B5AFE" w:rsidRDefault="005F7C63">
        <w:pPr>
          <w:pStyle w:val="a4"/>
          <w:jc w:val="center"/>
        </w:pPr>
        <w:fldSimple w:instr=" PAGE   \* MERGEFORMAT ">
          <w:r w:rsidR="00582423">
            <w:rPr>
              <w:noProof/>
            </w:rPr>
            <w:t>3</w:t>
          </w:r>
        </w:fldSimple>
      </w:p>
    </w:sdtContent>
  </w:sdt>
  <w:p w:rsidR="008B5AFE" w:rsidRDefault="008B5A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2F30"/>
    <w:multiLevelType w:val="hybridMultilevel"/>
    <w:tmpl w:val="96666A76"/>
    <w:lvl w:ilvl="0" w:tplc="416E894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235"/>
    <w:rsid w:val="00181D46"/>
    <w:rsid w:val="00201CFA"/>
    <w:rsid w:val="00203900"/>
    <w:rsid w:val="00582423"/>
    <w:rsid w:val="005929B1"/>
    <w:rsid w:val="005F7C63"/>
    <w:rsid w:val="00810235"/>
    <w:rsid w:val="00857F56"/>
    <w:rsid w:val="008B5AFE"/>
    <w:rsid w:val="00990D8E"/>
    <w:rsid w:val="00D8109F"/>
    <w:rsid w:val="00EF4AC1"/>
    <w:rsid w:val="00FC2510"/>
    <w:rsid w:val="00FC7835"/>
    <w:rsid w:val="00FD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5A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5A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5A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582423"/>
    <w:rPr>
      <w:rFonts w:ascii="Times New Roman" w:eastAsia="Times New Roman" w:hAnsi="Times New Roman" w:cs="Calibri"/>
      <w:lang w:eastAsia="ru-RU"/>
    </w:rPr>
  </w:style>
  <w:style w:type="paragraph" w:customStyle="1" w:styleId="ConsPlusNormal0">
    <w:name w:val="ConsPlusNormal"/>
    <w:link w:val="ConsPlusNormal"/>
    <w:qFormat/>
    <w:rsid w:val="00582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7</cp:revision>
  <cp:lastPrinted>2021-11-24T01:33:00Z</cp:lastPrinted>
  <dcterms:created xsi:type="dcterms:W3CDTF">2021-11-21T23:20:00Z</dcterms:created>
  <dcterms:modified xsi:type="dcterms:W3CDTF">2021-11-24T02:54:00Z</dcterms:modified>
</cp:coreProperties>
</file>