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EB" w:rsidRDefault="00DA07EB" w:rsidP="00DA07E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DA07EB" w:rsidRDefault="00DA07EB" w:rsidP="00DA07E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DA07EB" w:rsidRDefault="00DA07EB" w:rsidP="00DA07E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A07EB" w:rsidRDefault="00DA07EB" w:rsidP="00DA07E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A07EB" w:rsidRDefault="00DA07EB" w:rsidP="00DA07E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A07EB" w:rsidRDefault="00DA07EB" w:rsidP="00DA07EB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09.11.2021 № 671</w:t>
      </w:r>
    </w:p>
    <w:p w:rsidR="00DA07EB" w:rsidRDefault="00DA07EB" w:rsidP="00DA07EB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562C3D" w:rsidRDefault="00562C3D" w:rsidP="00562C3D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62C3D" w:rsidRDefault="00562C3D" w:rsidP="00562C3D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E4F57" w:rsidRPr="00EE4F57" w:rsidRDefault="00EE4F57" w:rsidP="00EE4F57">
      <w:pPr>
        <w:pStyle w:val="HEADERTEXT"/>
        <w:spacing w:line="240" w:lineRule="exac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E4F57">
        <w:rPr>
          <w:rFonts w:ascii="Times New Roman" w:hAnsi="Times New Roman" w:cs="Times New Roman"/>
          <w:bCs/>
          <w:color w:val="auto"/>
          <w:sz w:val="28"/>
          <w:szCs w:val="28"/>
        </w:rPr>
        <w:t>Об</w:t>
      </w:r>
      <w:r w:rsidR="00562C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bCs/>
          <w:color w:val="auto"/>
          <w:sz w:val="28"/>
          <w:szCs w:val="28"/>
        </w:rPr>
        <w:t>утверждении</w:t>
      </w:r>
      <w:r w:rsidR="00562C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bCs/>
          <w:color w:val="auto"/>
          <w:sz w:val="28"/>
          <w:szCs w:val="28"/>
        </w:rPr>
        <w:t>формы</w:t>
      </w:r>
      <w:r w:rsidR="00562C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bCs/>
          <w:color w:val="auto"/>
          <w:sz w:val="28"/>
          <w:szCs w:val="28"/>
        </w:rPr>
        <w:t>Проверочного</w:t>
      </w:r>
      <w:r w:rsidR="00562C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562C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bCs/>
          <w:color w:val="auto"/>
          <w:sz w:val="28"/>
          <w:szCs w:val="28"/>
        </w:rPr>
        <w:t>(список</w:t>
      </w:r>
      <w:r w:rsidR="00562C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bCs/>
          <w:color w:val="auto"/>
          <w:sz w:val="28"/>
          <w:szCs w:val="28"/>
        </w:rPr>
        <w:t>контрольных</w:t>
      </w:r>
      <w:r w:rsidR="00562C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bCs/>
          <w:color w:val="auto"/>
          <w:sz w:val="28"/>
          <w:szCs w:val="28"/>
        </w:rPr>
        <w:t>вопросов)</w:t>
      </w:r>
      <w:r w:rsidR="00562C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bCs/>
          <w:color w:val="auto"/>
          <w:sz w:val="28"/>
          <w:szCs w:val="28"/>
        </w:rPr>
        <w:t>для</w:t>
      </w:r>
      <w:r w:rsidR="00562C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bCs/>
          <w:color w:val="auto"/>
          <w:sz w:val="28"/>
          <w:szCs w:val="28"/>
        </w:rPr>
        <w:t>использования</w:t>
      </w:r>
      <w:r w:rsidR="00562C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bCs/>
          <w:color w:val="auto"/>
          <w:sz w:val="28"/>
          <w:szCs w:val="28"/>
        </w:rPr>
        <w:t>при</w:t>
      </w:r>
      <w:r w:rsidR="00562C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bCs/>
          <w:color w:val="auto"/>
          <w:sz w:val="28"/>
          <w:szCs w:val="28"/>
        </w:rPr>
        <w:t>проведении</w:t>
      </w:r>
      <w:r w:rsidR="00562C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bCs/>
          <w:color w:val="auto"/>
          <w:sz w:val="28"/>
          <w:szCs w:val="28"/>
        </w:rPr>
        <w:t>плановых</w:t>
      </w:r>
      <w:r w:rsidR="00562C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62C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bCs/>
          <w:color w:val="auto"/>
          <w:sz w:val="28"/>
          <w:szCs w:val="28"/>
        </w:rPr>
        <w:t>внеплановых</w:t>
      </w:r>
      <w:r w:rsidR="00562C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bCs/>
          <w:color w:val="auto"/>
          <w:sz w:val="28"/>
          <w:szCs w:val="28"/>
        </w:rPr>
        <w:t>проверок</w:t>
      </w:r>
      <w:r w:rsidR="00562C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562C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bCs/>
          <w:color w:val="auto"/>
          <w:sz w:val="28"/>
          <w:szCs w:val="28"/>
        </w:rPr>
        <w:t>рамках</w:t>
      </w:r>
      <w:r w:rsidR="00562C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</w:t>
      </w:r>
      <w:r w:rsidR="00562C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bCs/>
          <w:color w:val="auto"/>
          <w:sz w:val="28"/>
          <w:szCs w:val="28"/>
        </w:rPr>
        <w:t>земельного</w:t>
      </w:r>
      <w:r w:rsidR="00562C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bCs/>
          <w:color w:val="auto"/>
          <w:sz w:val="28"/>
          <w:szCs w:val="28"/>
        </w:rPr>
        <w:t>контроля</w:t>
      </w:r>
      <w:r w:rsidR="00562C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562C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bCs/>
          <w:color w:val="auto"/>
          <w:sz w:val="28"/>
          <w:szCs w:val="28"/>
        </w:rPr>
        <w:t>отношении</w:t>
      </w:r>
      <w:r w:rsidR="00562C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bCs/>
          <w:color w:val="auto"/>
          <w:sz w:val="28"/>
          <w:szCs w:val="28"/>
        </w:rPr>
        <w:t>юридических</w:t>
      </w:r>
      <w:r w:rsidR="00562C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bCs/>
          <w:color w:val="auto"/>
          <w:sz w:val="28"/>
          <w:szCs w:val="28"/>
        </w:rPr>
        <w:t>лиц</w:t>
      </w:r>
      <w:r w:rsidR="00562C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62C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bCs/>
          <w:color w:val="auto"/>
          <w:sz w:val="28"/>
          <w:szCs w:val="28"/>
        </w:rPr>
        <w:t>индивидуальных</w:t>
      </w:r>
      <w:r w:rsidR="00562C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bCs/>
          <w:color w:val="auto"/>
          <w:sz w:val="28"/>
          <w:szCs w:val="28"/>
        </w:rPr>
        <w:t>предпринимателей</w:t>
      </w:r>
    </w:p>
    <w:p w:rsidR="00EE4F57" w:rsidRPr="00562C3D" w:rsidRDefault="00EE4F57" w:rsidP="00EE4F57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62C3D" w:rsidRPr="00562C3D" w:rsidRDefault="00562C3D" w:rsidP="00EE4F57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E4F57" w:rsidRPr="00EE4F57" w:rsidRDefault="00EE4F57" w:rsidP="00562C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В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соответствии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со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статьей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87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Федерального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закона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от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31.07.2020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№</w:t>
      </w:r>
      <w:r w:rsidR="00562C3D">
        <w:rPr>
          <w:rFonts w:ascii="Times New Roman" w:hAnsi="Times New Roman" w:cs="Times New Roman"/>
          <w:sz w:val="28"/>
          <w:szCs w:val="28"/>
        </w:rPr>
        <w:t> </w:t>
      </w:r>
      <w:r w:rsidRPr="00EE4F57">
        <w:rPr>
          <w:rFonts w:ascii="Times New Roman" w:hAnsi="Times New Roman" w:cs="Times New Roman"/>
          <w:sz w:val="28"/>
          <w:szCs w:val="28"/>
        </w:rPr>
        <w:t>248-ФЗ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«О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государственном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контроле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(надзоре)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и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муниципальном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контроле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в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Российской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Федерации»,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постановления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Правительства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Российской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Федерации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от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13.02.2017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№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177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"Об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утверждении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общих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требований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к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разработке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и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утверждению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проверочных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листов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(списка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контрольных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вопросов)",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Уставом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муниципального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района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Хабаровского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края,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принятым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решением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Собрания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депутатов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муниципального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района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Хабаровского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края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от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24.05.2005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№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42,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администрация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муниципального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района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Хабаровского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края</w:t>
      </w:r>
    </w:p>
    <w:p w:rsidR="00EE4F57" w:rsidRPr="00EE4F57" w:rsidRDefault="00EE4F57" w:rsidP="00562C3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ar-SA"/>
        </w:rPr>
      </w:pPr>
      <w:r w:rsidRPr="00EE4F57">
        <w:rPr>
          <w:rFonts w:ascii="Times New Roman" w:hAnsi="Times New Roman" w:cs="Times New Roman"/>
          <w:snapToGrid w:val="0"/>
          <w:sz w:val="28"/>
          <w:szCs w:val="28"/>
          <w:lang w:eastAsia="ar-SA"/>
        </w:rPr>
        <w:t>ПОСТАНОВЛЯЕТ:</w:t>
      </w:r>
    </w:p>
    <w:p w:rsidR="00EE4F57" w:rsidRPr="00EE4F57" w:rsidRDefault="00EE4F57" w:rsidP="00562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1.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Утвердить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форму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Проверочного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листа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(список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контрольных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вопросов)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для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использования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при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проведении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плановых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и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внеплановых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проверок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в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рамках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муниципального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земельного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контроля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в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отношении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юридических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лиц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и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индивидуальных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предпринимателей,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согласно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приложению.</w:t>
      </w:r>
    </w:p>
    <w:p w:rsidR="00EE4F57" w:rsidRPr="00EE4F57" w:rsidRDefault="00EE4F57" w:rsidP="00562C3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E4F57">
        <w:rPr>
          <w:rFonts w:ascii="Times New Roman" w:hAnsi="Times New Roman"/>
          <w:sz w:val="28"/>
          <w:szCs w:val="28"/>
        </w:rPr>
        <w:t>2.</w:t>
      </w:r>
      <w:r w:rsidR="00562C3D">
        <w:rPr>
          <w:rFonts w:ascii="Times New Roman" w:hAnsi="Times New Roman"/>
          <w:sz w:val="28"/>
          <w:szCs w:val="28"/>
        </w:rPr>
        <w:t xml:space="preserve"> </w:t>
      </w:r>
      <w:r w:rsidRPr="00EE4F57">
        <w:rPr>
          <w:rFonts w:ascii="Times New Roman" w:hAnsi="Times New Roman"/>
          <w:sz w:val="28"/>
          <w:szCs w:val="28"/>
        </w:rPr>
        <w:t>Контроль</w:t>
      </w:r>
      <w:r w:rsidR="00562C3D">
        <w:rPr>
          <w:rFonts w:ascii="Times New Roman" w:hAnsi="Times New Roman"/>
          <w:sz w:val="28"/>
          <w:szCs w:val="28"/>
        </w:rPr>
        <w:t xml:space="preserve"> </w:t>
      </w:r>
      <w:r w:rsidRPr="00EE4F57">
        <w:rPr>
          <w:rFonts w:ascii="Times New Roman" w:hAnsi="Times New Roman"/>
          <w:sz w:val="28"/>
          <w:szCs w:val="28"/>
        </w:rPr>
        <w:t>за</w:t>
      </w:r>
      <w:r w:rsidR="00562C3D">
        <w:rPr>
          <w:rFonts w:ascii="Times New Roman" w:hAnsi="Times New Roman"/>
          <w:sz w:val="28"/>
          <w:szCs w:val="28"/>
        </w:rPr>
        <w:t xml:space="preserve"> </w:t>
      </w:r>
      <w:r w:rsidRPr="00EE4F57">
        <w:rPr>
          <w:rFonts w:ascii="Times New Roman" w:hAnsi="Times New Roman"/>
          <w:sz w:val="28"/>
          <w:szCs w:val="28"/>
        </w:rPr>
        <w:t>исполнением</w:t>
      </w:r>
      <w:r w:rsidR="00562C3D">
        <w:rPr>
          <w:rFonts w:ascii="Times New Roman" w:hAnsi="Times New Roman"/>
          <w:sz w:val="28"/>
          <w:szCs w:val="28"/>
        </w:rPr>
        <w:t xml:space="preserve"> </w:t>
      </w:r>
      <w:r w:rsidRPr="00EE4F57">
        <w:rPr>
          <w:rFonts w:ascii="Times New Roman" w:hAnsi="Times New Roman"/>
          <w:sz w:val="28"/>
          <w:szCs w:val="28"/>
        </w:rPr>
        <w:t>настоящего</w:t>
      </w:r>
      <w:r w:rsidR="00562C3D">
        <w:rPr>
          <w:rFonts w:ascii="Times New Roman" w:hAnsi="Times New Roman"/>
          <w:sz w:val="28"/>
          <w:szCs w:val="28"/>
        </w:rPr>
        <w:t xml:space="preserve"> </w:t>
      </w:r>
      <w:r w:rsidRPr="00EE4F57">
        <w:rPr>
          <w:rFonts w:ascii="Times New Roman" w:hAnsi="Times New Roman"/>
          <w:sz w:val="28"/>
          <w:szCs w:val="28"/>
        </w:rPr>
        <w:t>постановления</w:t>
      </w:r>
      <w:r w:rsidR="00562C3D">
        <w:rPr>
          <w:rFonts w:ascii="Times New Roman" w:hAnsi="Times New Roman"/>
          <w:sz w:val="28"/>
          <w:szCs w:val="28"/>
        </w:rPr>
        <w:t xml:space="preserve"> </w:t>
      </w:r>
      <w:r w:rsidRPr="00EE4F57">
        <w:rPr>
          <w:rFonts w:ascii="Times New Roman" w:hAnsi="Times New Roman"/>
          <w:sz w:val="28"/>
          <w:szCs w:val="28"/>
        </w:rPr>
        <w:t>возложить</w:t>
      </w:r>
      <w:r w:rsidR="00562C3D">
        <w:rPr>
          <w:rFonts w:ascii="Times New Roman" w:hAnsi="Times New Roman"/>
          <w:sz w:val="28"/>
          <w:szCs w:val="28"/>
        </w:rPr>
        <w:t xml:space="preserve"> </w:t>
      </w:r>
      <w:r w:rsidRPr="00EE4F57">
        <w:rPr>
          <w:rFonts w:ascii="Times New Roman" w:hAnsi="Times New Roman"/>
          <w:sz w:val="28"/>
          <w:szCs w:val="28"/>
        </w:rPr>
        <w:t>на</w:t>
      </w:r>
      <w:r w:rsidR="00562C3D">
        <w:rPr>
          <w:rFonts w:ascii="Times New Roman" w:hAnsi="Times New Roman"/>
          <w:sz w:val="28"/>
          <w:szCs w:val="28"/>
        </w:rPr>
        <w:t xml:space="preserve"> </w:t>
      </w:r>
      <w:r w:rsidRPr="00EE4F57">
        <w:rPr>
          <w:rFonts w:ascii="Times New Roman" w:hAnsi="Times New Roman"/>
          <w:sz w:val="28"/>
          <w:szCs w:val="28"/>
        </w:rPr>
        <w:t>первого</w:t>
      </w:r>
      <w:r w:rsidR="00562C3D">
        <w:rPr>
          <w:rFonts w:ascii="Times New Roman" w:hAnsi="Times New Roman"/>
          <w:sz w:val="28"/>
          <w:szCs w:val="28"/>
        </w:rPr>
        <w:t xml:space="preserve"> </w:t>
      </w:r>
      <w:r w:rsidRPr="00EE4F57">
        <w:rPr>
          <w:rFonts w:ascii="Times New Roman" w:hAnsi="Times New Roman"/>
          <w:sz w:val="28"/>
          <w:szCs w:val="28"/>
        </w:rPr>
        <w:t>заместителя</w:t>
      </w:r>
      <w:r w:rsidR="00562C3D">
        <w:rPr>
          <w:rFonts w:ascii="Times New Roman" w:hAnsi="Times New Roman"/>
          <w:sz w:val="28"/>
          <w:szCs w:val="28"/>
        </w:rPr>
        <w:t xml:space="preserve"> </w:t>
      </w:r>
      <w:r w:rsidRPr="00EE4F57">
        <w:rPr>
          <w:rFonts w:ascii="Times New Roman" w:hAnsi="Times New Roman"/>
          <w:sz w:val="28"/>
          <w:szCs w:val="28"/>
        </w:rPr>
        <w:t>главы</w:t>
      </w:r>
      <w:r w:rsidR="00562C3D">
        <w:rPr>
          <w:rFonts w:ascii="Times New Roman" w:hAnsi="Times New Roman"/>
          <w:sz w:val="28"/>
          <w:szCs w:val="28"/>
        </w:rPr>
        <w:t xml:space="preserve"> </w:t>
      </w:r>
      <w:r w:rsidRPr="00EE4F57">
        <w:rPr>
          <w:rFonts w:ascii="Times New Roman" w:hAnsi="Times New Roman"/>
          <w:sz w:val="28"/>
          <w:szCs w:val="28"/>
        </w:rPr>
        <w:t>администрации</w:t>
      </w:r>
      <w:r w:rsidR="00562C3D">
        <w:rPr>
          <w:rFonts w:ascii="Times New Roman" w:hAnsi="Times New Roman"/>
          <w:sz w:val="28"/>
          <w:szCs w:val="28"/>
        </w:rPr>
        <w:t xml:space="preserve"> </w:t>
      </w:r>
      <w:r w:rsidRPr="00EE4F57">
        <w:rPr>
          <w:rFonts w:ascii="Times New Roman" w:hAnsi="Times New Roman"/>
          <w:sz w:val="28"/>
          <w:szCs w:val="28"/>
        </w:rPr>
        <w:t>Верхнебуреинского</w:t>
      </w:r>
      <w:r w:rsidR="00562C3D">
        <w:rPr>
          <w:rFonts w:ascii="Times New Roman" w:hAnsi="Times New Roman"/>
          <w:sz w:val="28"/>
          <w:szCs w:val="28"/>
        </w:rPr>
        <w:t xml:space="preserve"> </w:t>
      </w:r>
      <w:r w:rsidRPr="00EE4F57">
        <w:rPr>
          <w:rFonts w:ascii="Times New Roman" w:hAnsi="Times New Roman"/>
          <w:sz w:val="28"/>
          <w:szCs w:val="28"/>
        </w:rPr>
        <w:t>муниципального</w:t>
      </w:r>
      <w:r w:rsidR="00562C3D">
        <w:rPr>
          <w:rFonts w:ascii="Times New Roman" w:hAnsi="Times New Roman"/>
          <w:sz w:val="28"/>
          <w:szCs w:val="28"/>
        </w:rPr>
        <w:t xml:space="preserve"> </w:t>
      </w:r>
      <w:r w:rsidRPr="00EE4F57">
        <w:rPr>
          <w:rFonts w:ascii="Times New Roman" w:hAnsi="Times New Roman"/>
          <w:sz w:val="28"/>
          <w:szCs w:val="28"/>
        </w:rPr>
        <w:t>района</w:t>
      </w:r>
      <w:r w:rsidR="00562C3D">
        <w:rPr>
          <w:rFonts w:ascii="Times New Roman" w:hAnsi="Times New Roman"/>
          <w:sz w:val="28"/>
          <w:szCs w:val="28"/>
        </w:rPr>
        <w:t xml:space="preserve"> </w:t>
      </w:r>
      <w:r w:rsidRPr="00EE4F57">
        <w:rPr>
          <w:rFonts w:ascii="Times New Roman" w:hAnsi="Times New Roman"/>
          <w:sz w:val="28"/>
          <w:szCs w:val="28"/>
        </w:rPr>
        <w:t>Хабаровского</w:t>
      </w:r>
      <w:r w:rsidR="00562C3D">
        <w:rPr>
          <w:rFonts w:ascii="Times New Roman" w:hAnsi="Times New Roman"/>
          <w:sz w:val="28"/>
          <w:szCs w:val="28"/>
        </w:rPr>
        <w:t xml:space="preserve"> </w:t>
      </w:r>
      <w:r w:rsidRPr="00EE4F57">
        <w:rPr>
          <w:rFonts w:ascii="Times New Roman" w:hAnsi="Times New Roman"/>
          <w:sz w:val="28"/>
          <w:szCs w:val="28"/>
        </w:rPr>
        <w:t>края</w:t>
      </w:r>
      <w:r w:rsidR="00562C3D">
        <w:rPr>
          <w:rFonts w:ascii="Times New Roman" w:hAnsi="Times New Roman"/>
          <w:sz w:val="28"/>
          <w:szCs w:val="28"/>
        </w:rPr>
        <w:t xml:space="preserve"> </w:t>
      </w:r>
      <w:r w:rsidRPr="00EE4F57">
        <w:rPr>
          <w:rFonts w:ascii="Times New Roman" w:hAnsi="Times New Roman"/>
          <w:sz w:val="28"/>
          <w:szCs w:val="28"/>
        </w:rPr>
        <w:t>Крупевского</w:t>
      </w:r>
      <w:r w:rsidR="00562C3D">
        <w:rPr>
          <w:rFonts w:ascii="Times New Roman" w:hAnsi="Times New Roman"/>
          <w:sz w:val="28"/>
          <w:szCs w:val="28"/>
        </w:rPr>
        <w:t xml:space="preserve"> </w:t>
      </w:r>
      <w:r w:rsidRPr="00EE4F57">
        <w:rPr>
          <w:rFonts w:ascii="Times New Roman" w:hAnsi="Times New Roman"/>
          <w:sz w:val="28"/>
          <w:szCs w:val="28"/>
        </w:rPr>
        <w:t>А.Ю.</w:t>
      </w:r>
    </w:p>
    <w:p w:rsidR="00EE4F57" w:rsidRPr="00EE4F57" w:rsidRDefault="00EE4F57" w:rsidP="00562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E4F57">
        <w:rPr>
          <w:rFonts w:ascii="Times New Roman" w:hAnsi="Times New Roman" w:cs="Times New Roman"/>
          <w:sz w:val="28"/>
          <w:szCs w:val="28"/>
        </w:rPr>
        <w:t>.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Настоящее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постановление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вступает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в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силу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после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его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официального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опубликования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EE4F57" w:rsidRDefault="00EE4F57" w:rsidP="00562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C3D" w:rsidRDefault="00562C3D" w:rsidP="00562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C3D" w:rsidRPr="00EE4F57" w:rsidRDefault="00562C3D" w:rsidP="00562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F57" w:rsidRPr="00EE4F57" w:rsidRDefault="00EE4F57" w:rsidP="00562C3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Глава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района</w:t>
      </w:r>
      <w:r w:rsidR="00562C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EE4F57">
        <w:rPr>
          <w:rFonts w:ascii="Times New Roman" w:hAnsi="Times New Roman" w:cs="Times New Roman"/>
          <w:sz w:val="28"/>
          <w:szCs w:val="28"/>
        </w:rPr>
        <w:t>А.М.</w:t>
      </w:r>
      <w:r w:rsidR="00562C3D">
        <w:rPr>
          <w:rFonts w:ascii="Times New Roman" w:hAnsi="Times New Roman" w:cs="Times New Roman"/>
          <w:sz w:val="28"/>
          <w:szCs w:val="28"/>
        </w:rPr>
        <w:t xml:space="preserve"> </w:t>
      </w:r>
      <w:r w:rsidRPr="00EE4F57">
        <w:rPr>
          <w:rFonts w:ascii="Times New Roman" w:hAnsi="Times New Roman" w:cs="Times New Roman"/>
          <w:sz w:val="28"/>
          <w:szCs w:val="28"/>
        </w:rPr>
        <w:t>Маслов</w:t>
      </w:r>
    </w:p>
    <w:p w:rsidR="00EE4F57" w:rsidRPr="00562C3D" w:rsidRDefault="00EE4F57" w:rsidP="00562C3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E0F94" w:rsidRDefault="00AE0F94" w:rsidP="00562C3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62C3D" w:rsidRDefault="00562C3D" w:rsidP="00562C3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62C3D" w:rsidRDefault="00562C3D" w:rsidP="00562C3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62C3D" w:rsidRDefault="00562C3D" w:rsidP="00562C3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62C3D" w:rsidRDefault="00562C3D" w:rsidP="00562C3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62C3D" w:rsidRDefault="00562C3D" w:rsidP="00562C3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62C3D" w:rsidRPr="00562C3D" w:rsidRDefault="00562C3D" w:rsidP="00562C3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62C3D">
        <w:rPr>
          <w:rFonts w:ascii="Times New Roman" w:hAnsi="Times New Roman" w:cs="Times New Roman"/>
          <w:sz w:val="28"/>
          <w:szCs w:val="28"/>
        </w:rPr>
        <w:t>УТВЕРЖДЕН</w:t>
      </w:r>
    </w:p>
    <w:p w:rsidR="00562C3D" w:rsidRPr="00562C3D" w:rsidRDefault="00562C3D" w:rsidP="00562C3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62C3D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562C3D" w:rsidRPr="00562C3D" w:rsidRDefault="00562C3D" w:rsidP="00562C3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62C3D">
        <w:rPr>
          <w:rFonts w:ascii="Times New Roman" w:hAnsi="Times New Roman" w:cs="Times New Roman"/>
          <w:sz w:val="28"/>
          <w:szCs w:val="28"/>
        </w:rPr>
        <w:lastRenderedPageBreak/>
        <w:t>администрации района</w:t>
      </w:r>
    </w:p>
    <w:p w:rsidR="00562C3D" w:rsidRPr="00562C3D" w:rsidRDefault="00562C3D" w:rsidP="00562C3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62C3D">
        <w:rPr>
          <w:rFonts w:ascii="Times New Roman" w:hAnsi="Times New Roman" w:cs="Times New Roman"/>
          <w:sz w:val="28"/>
          <w:szCs w:val="28"/>
        </w:rPr>
        <w:t xml:space="preserve"> от </w:t>
      </w:r>
      <w:r w:rsidR="005956CF">
        <w:rPr>
          <w:rFonts w:ascii="Times New Roman" w:hAnsi="Times New Roman" w:cs="Times New Roman"/>
          <w:sz w:val="28"/>
          <w:szCs w:val="28"/>
        </w:rPr>
        <w:t xml:space="preserve">09.2021 </w:t>
      </w:r>
      <w:r w:rsidRPr="00562C3D">
        <w:rPr>
          <w:rFonts w:ascii="Times New Roman" w:hAnsi="Times New Roman" w:cs="Times New Roman"/>
          <w:sz w:val="28"/>
          <w:szCs w:val="28"/>
        </w:rPr>
        <w:t>№</w:t>
      </w:r>
      <w:r w:rsidR="005956CF">
        <w:rPr>
          <w:rFonts w:ascii="Times New Roman" w:hAnsi="Times New Roman" w:cs="Times New Roman"/>
          <w:sz w:val="28"/>
          <w:szCs w:val="28"/>
        </w:rPr>
        <w:t xml:space="preserve"> 671</w:t>
      </w:r>
      <w:r w:rsidRPr="00562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C3D" w:rsidRPr="00562C3D" w:rsidRDefault="00562C3D" w:rsidP="00057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3D" w:rsidRPr="00562C3D" w:rsidRDefault="00562C3D" w:rsidP="00562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C3D"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562C3D" w:rsidRPr="00562C3D" w:rsidRDefault="00562C3D" w:rsidP="00562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C3D">
        <w:rPr>
          <w:rFonts w:ascii="Times New Roman" w:hAnsi="Times New Roman" w:cs="Times New Roman"/>
          <w:sz w:val="28"/>
          <w:szCs w:val="28"/>
        </w:rPr>
        <w:t>(список контрольных вопросов) для использования при проведении плановых и внеплановых проверок в рамках муниципального земельного контроля в отношении юридических лиц и индивидуальных предпринимателей</w:t>
      </w:r>
    </w:p>
    <w:p w:rsidR="00562C3D" w:rsidRPr="00562C3D" w:rsidRDefault="00562C3D" w:rsidP="0059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C3D">
        <w:rPr>
          <w:rFonts w:ascii="Times New Roman" w:hAnsi="Times New Roman" w:cs="Times New Roman"/>
          <w:sz w:val="28"/>
          <w:szCs w:val="28"/>
        </w:rPr>
        <w:t>Наименование органа муниципального контроля: администрация Верхнебуреинского муниципального района Хабаровского края.</w:t>
      </w:r>
    </w:p>
    <w:p w:rsidR="00562C3D" w:rsidRPr="00562C3D" w:rsidRDefault="00562C3D" w:rsidP="00595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956CF">
        <w:rPr>
          <w:rFonts w:ascii="Times New Roman" w:eastAsia="Times New Roman" w:hAnsi="Times New Roman" w:cs="Times New Roman"/>
          <w:sz w:val="28"/>
          <w:szCs w:val="28"/>
        </w:rPr>
        <w:t>2. Наименование юридического лица, фамилия, имя, отчество (при наличии) индивидуального</w:t>
      </w:r>
      <w:r w:rsidRPr="00562C3D">
        <w:rPr>
          <w:rFonts w:ascii="Times New Roman" w:eastAsia="Times New Roman" w:hAnsi="Times New Roman" w:cs="Times New Roman"/>
        </w:rPr>
        <w:t xml:space="preserve"> </w:t>
      </w:r>
      <w:r w:rsidRPr="002A0FEC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предпринимателя </w:t>
      </w:r>
      <w:r w:rsidRPr="00562C3D">
        <w:rPr>
          <w:rFonts w:ascii="Times New Roman" w:eastAsia="Times New Roman" w:hAnsi="Times New Roman" w:cs="Times New Roman"/>
        </w:rPr>
        <w:t>_____________________________________________</w:t>
      </w:r>
      <w:r>
        <w:rPr>
          <w:rFonts w:ascii="Times New Roman" w:eastAsia="Times New Roman" w:hAnsi="Times New Roman" w:cs="Times New Roman"/>
        </w:rPr>
        <w:t>_____________________</w:t>
      </w:r>
      <w:r w:rsidR="005956CF">
        <w:rPr>
          <w:rFonts w:ascii="Times New Roman" w:eastAsia="Times New Roman" w:hAnsi="Times New Roman" w:cs="Times New Roman"/>
        </w:rPr>
        <w:t>__________________</w:t>
      </w:r>
    </w:p>
    <w:p w:rsidR="00562C3D" w:rsidRPr="00562C3D" w:rsidRDefault="00562C3D" w:rsidP="005956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62C3D">
        <w:rPr>
          <w:rFonts w:ascii="Times New Roman" w:eastAsia="Times New Roman" w:hAnsi="Times New Roman" w:cs="Times New Roman"/>
        </w:rPr>
        <w:t>____________________________________________</w:t>
      </w:r>
      <w:r>
        <w:rPr>
          <w:rFonts w:ascii="Times New Roman" w:eastAsia="Times New Roman" w:hAnsi="Times New Roman" w:cs="Times New Roman"/>
        </w:rPr>
        <w:t>______________________</w:t>
      </w:r>
      <w:r w:rsidR="005956CF">
        <w:rPr>
          <w:rFonts w:ascii="Times New Roman" w:eastAsia="Times New Roman" w:hAnsi="Times New Roman" w:cs="Times New Roman"/>
        </w:rPr>
        <w:t>__________________</w:t>
      </w:r>
    </w:p>
    <w:p w:rsidR="00562C3D" w:rsidRPr="00562C3D" w:rsidRDefault="00562C3D" w:rsidP="00057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C3D" w:rsidRPr="00562C3D" w:rsidRDefault="00562C3D" w:rsidP="0059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956CF">
        <w:rPr>
          <w:rFonts w:ascii="Times New Roman" w:eastAsia="Times New Roman" w:hAnsi="Times New Roman" w:cs="Times New Roman"/>
          <w:sz w:val="28"/>
          <w:szCs w:val="28"/>
        </w:rPr>
        <w:t>3. Место проведения плановой проверки с заполнением проверочного листа и (или) используемые юридическим лицом, индивидуальным предпринимателем земельные участки</w:t>
      </w:r>
      <w:r w:rsidRPr="00562C3D">
        <w:rPr>
          <w:rFonts w:ascii="Times New Roman" w:eastAsia="Times New Roman" w:hAnsi="Times New Roman" w:cs="Times New Roman"/>
        </w:rPr>
        <w:t xml:space="preserve"> _____________________________________________</w:t>
      </w:r>
      <w:r>
        <w:rPr>
          <w:rFonts w:ascii="Times New Roman" w:eastAsia="Times New Roman" w:hAnsi="Times New Roman" w:cs="Times New Roman"/>
        </w:rPr>
        <w:t>_____________________</w:t>
      </w:r>
      <w:r w:rsidR="005956CF">
        <w:rPr>
          <w:rFonts w:ascii="Times New Roman" w:eastAsia="Times New Roman" w:hAnsi="Times New Roman" w:cs="Times New Roman"/>
        </w:rPr>
        <w:t>__________________</w:t>
      </w:r>
    </w:p>
    <w:p w:rsidR="00562C3D" w:rsidRPr="00562C3D" w:rsidRDefault="00562C3D" w:rsidP="00595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C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62C3D" w:rsidRPr="005956CF" w:rsidRDefault="00562C3D" w:rsidP="00595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6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2C3D" w:rsidRPr="00562C3D" w:rsidRDefault="00562C3D" w:rsidP="0059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956CF">
        <w:rPr>
          <w:rFonts w:ascii="Times New Roman" w:eastAsia="Times New Roman" w:hAnsi="Times New Roman" w:cs="Times New Roman"/>
          <w:sz w:val="28"/>
          <w:szCs w:val="28"/>
        </w:rPr>
        <w:t>4. Реквизиты постановления администрации Верхнебуреинского муниципального района Хабаровского края о проведении плановой проверки юридического лица, индивидуального предпринимателя:</w:t>
      </w:r>
      <w:r w:rsidRPr="00562C3D">
        <w:rPr>
          <w:rFonts w:ascii="Times New Roman" w:eastAsia="Times New Roman" w:hAnsi="Times New Roman" w:cs="Times New Roman"/>
        </w:rPr>
        <w:t xml:space="preserve"> __________________________________________________________________</w:t>
      </w:r>
      <w:r w:rsidR="005956CF">
        <w:rPr>
          <w:rFonts w:ascii="Times New Roman" w:eastAsia="Times New Roman" w:hAnsi="Times New Roman" w:cs="Times New Roman"/>
        </w:rPr>
        <w:t>__________________</w:t>
      </w:r>
    </w:p>
    <w:p w:rsidR="00562C3D" w:rsidRPr="00562C3D" w:rsidRDefault="00562C3D" w:rsidP="0059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2C3D">
        <w:rPr>
          <w:rFonts w:ascii="Times New Roman" w:eastAsia="Times New Roman" w:hAnsi="Times New Roman" w:cs="Times New Roman"/>
        </w:rPr>
        <w:t>(</w:t>
      </w:r>
      <w:r w:rsidRPr="00562C3D">
        <w:rPr>
          <w:rFonts w:ascii="Times New Roman" w:eastAsia="Times New Roman" w:hAnsi="Times New Roman" w:cs="Times New Roman"/>
          <w:sz w:val="24"/>
          <w:szCs w:val="24"/>
        </w:rPr>
        <w:t>номер, дата распоряжения о проведении плановой проверки юридического лица, индивидуального предпринимателя)</w:t>
      </w:r>
    </w:p>
    <w:p w:rsidR="00562C3D" w:rsidRPr="00562C3D" w:rsidRDefault="00562C3D" w:rsidP="00057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C3D" w:rsidRPr="00562C3D" w:rsidRDefault="00562C3D" w:rsidP="00562C3D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956CF">
        <w:rPr>
          <w:rFonts w:ascii="Times New Roman" w:eastAsia="Times New Roman" w:hAnsi="Times New Roman" w:cs="Times New Roman"/>
          <w:sz w:val="28"/>
          <w:szCs w:val="28"/>
        </w:rPr>
        <w:t>5. Учетный номер проверки и дата присвоения учетного номера проверки в едином реестре проверок</w:t>
      </w:r>
      <w:r w:rsidRPr="00562C3D">
        <w:rPr>
          <w:rFonts w:ascii="Times New Roman" w:eastAsia="Times New Roman" w:hAnsi="Times New Roman" w:cs="Times New Roman"/>
        </w:rPr>
        <w:t xml:space="preserve"> _________________________________________________________________</w:t>
      </w:r>
      <w:r w:rsidR="005956CF">
        <w:rPr>
          <w:rFonts w:ascii="Times New Roman" w:eastAsia="Times New Roman" w:hAnsi="Times New Roman" w:cs="Times New Roman"/>
        </w:rPr>
        <w:t>___________________</w:t>
      </w:r>
    </w:p>
    <w:p w:rsidR="00562C3D" w:rsidRPr="00562C3D" w:rsidRDefault="00562C3D" w:rsidP="00595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C3D">
        <w:rPr>
          <w:rFonts w:ascii="Times New Roman" w:eastAsia="Times New Roman" w:hAnsi="Times New Roman" w:cs="Times New Roman"/>
          <w:sz w:val="24"/>
          <w:szCs w:val="24"/>
        </w:rPr>
        <w:t>(указывается учетный номер проверки и дата его присвоения в едином реестре проверок)</w:t>
      </w:r>
    </w:p>
    <w:p w:rsidR="00562C3D" w:rsidRPr="00562C3D" w:rsidRDefault="00562C3D" w:rsidP="00057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C3D" w:rsidRPr="005956CF" w:rsidRDefault="00562C3D" w:rsidP="00562C3D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6CF">
        <w:rPr>
          <w:rFonts w:ascii="Times New Roman" w:eastAsia="Times New Roman" w:hAnsi="Times New Roman" w:cs="Times New Roman"/>
          <w:sz w:val="28"/>
          <w:szCs w:val="28"/>
        </w:rPr>
        <w:t>6. Форма проверочного листа утверждена постановлением администрации Верхнебуреинского муниципального района Хабаровского края от . .2021 № .</w:t>
      </w:r>
    </w:p>
    <w:p w:rsidR="00562C3D" w:rsidRPr="00562C3D" w:rsidRDefault="00562C3D" w:rsidP="00057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C3D" w:rsidRPr="005956CF" w:rsidRDefault="00562C3D" w:rsidP="005956C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6CF">
        <w:rPr>
          <w:rFonts w:ascii="Times New Roman" w:eastAsia="Times New Roman" w:hAnsi="Times New Roman" w:cs="Times New Roman"/>
          <w:sz w:val="28"/>
          <w:szCs w:val="28"/>
        </w:rPr>
        <w:t xml:space="preserve">7. Должность, фамилия и инициалы должностных лиц администрации Верхнебуреинского муниципального района Хабаровского края, проводящих плановую проверку и заполняющих проверочный лист </w:t>
      </w:r>
      <w:r w:rsidRPr="00562C3D">
        <w:rPr>
          <w:rFonts w:ascii="Times New Roman" w:eastAsia="Times New Roman" w:hAnsi="Times New Roman" w:cs="Times New Roman"/>
        </w:rPr>
        <w:t>________________________________________________________________</w:t>
      </w:r>
      <w:r w:rsidR="005956CF">
        <w:rPr>
          <w:rFonts w:ascii="Times New Roman" w:eastAsia="Times New Roman" w:hAnsi="Times New Roman" w:cs="Times New Roman"/>
        </w:rPr>
        <w:t>_____________________</w:t>
      </w:r>
    </w:p>
    <w:p w:rsidR="00562C3D" w:rsidRPr="00562C3D" w:rsidRDefault="00562C3D" w:rsidP="00562C3D">
      <w:pPr>
        <w:rPr>
          <w:rFonts w:ascii="Times New Roman" w:hAnsi="Times New Roman" w:cs="Times New Roman"/>
          <w:sz w:val="28"/>
          <w:szCs w:val="28"/>
        </w:rPr>
      </w:pPr>
      <w:r w:rsidRPr="00562C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62C3D" w:rsidRPr="005956CF" w:rsidRDefault="00562C3D" w:rsidP="00562C3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6CF">
        <w:rPr>
          <w:rFonts w:ascii="Times New Roman" w:eastAsia="Times New Roman" w:hAnsi="Times New Roman" w:cs="Times New Roman"/>
          <w:sz w:val="28"/>
          <w:szCs w:val="28"/>
        </w:rPr>
        <w:lastRenderedPageBreak/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562C3D" w:rsidRPr="00562C3D" w:rsidRDefault="00562C3D" w:rsidP="00562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6" w:type="dxa"/>
        <w:jc w:val="center"/>
        <w:tblInd w:w="307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426"/>
        <w:gridCol w:w="3831"/>
        <w:gridCol w:w="2410"/>
        <w:gridCol w:w="709"/>
        <w:gridCol w:w="850"/>
        <w:gridCol w:w="1270"/>
      </w:tblGrid>
      <w:tr w:rsidR="00562C3D" w:rsidRPr="00562C3D" w:rsidTr="00562C3D">
        <w:trPr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62C3D" w:rsidRPr="00562C3D" w:rsidRDefault="00562C3D" w:rsidP="00562C3D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3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62C3D" w:rsidRPr="00562C3D" w:rsidRDefault="00562C3D" w:rsidP="00562C3D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3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62C3D" w:rsidRPr="00562C3D" w:rsidRDefault="00562C3D" w:rsidP="00562C3D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3D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  <w:p w:rsidR="00562C3D" w:rsidRPr="00562C3D" w:rsidRDefault="00562C3D" w:rsidP="00562C3D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3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62C3D" w:rsidRPr="00562C3D" w:rsidRDefault="00562C3D" w:rsidP="00562C3D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3D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</w:t>
            </w:r>
          </w:p>
        </w:tc>
      </w:tr>
      <w:tr w:rsidR="00562C3D" w:rsidRPr="00562C3D" w:rsidTr="00562C3D">
        <w:trPr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62C3D" w:rsidRPr="00562C3D" w:rsidRDefault="00562C3D" w:rsidP="00562C3D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62C3D" w:rsidRPr="00562C3D" w:rsidRDefault="00562C3D" w:rsidP="00562C3D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62C3D" w:rsidRPr="00562C3D" w:rsidRDefault="00562C3D" w:rsidP="00562C3D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62C3D" w:rsidRPr="00562C3D" w:rsidRDefault="00562C3D" w:rsidP="00562C3D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3D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62C3D" w:rsidRPr="00562C3D" w:rsidRDefault="00562C3D" w:rsidP="00562C3D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3D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62C3D" w:rsidRPr="00562C3D" w:rsidRDefault="00562C3D" w:rsidP="00562C3D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3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 не распространяется</w:t>
            </w:r>
          </w:p>
        </w:tc>
      </w:tr>
      <w:tr w:rsidR="00562C3D" w:rsidRPr="00562C3D" w:rsidTr="00562C3D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2C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2C3D">
              <w:rPr>
                <w:rFonts w:ascii="Times New Roman" w:hAnsi="Times New Roman" w:cs="Times New Roman"/>
                <w:sz w:val="24"/>
                <w:szCs w:val="24"/>
              </w:rPr>
              <w:t>Имеются ли у проверяемого юридического лица или индивидуального предпринимателя права, предусмотренные законодательством Российской Федерации правоустанавливающие документы на земельный участок либо основания возникновения права на земельный участок.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2C3D">
              <w:rPr>
                <w:rFonts w:ascii="Times New Roman" w:hAnsi="Times New Roman" w:cs="Times New Roman"/>
                <w:sz w:val="24"/>
                <w:szCs w:val="24"/>
              </w:rPr>
              <w:t xml:space="preserve">статьи 25, 26 </w:t>
            </w:r>
          </w:p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2C3D">
              <w:rPr>
                <w:rFonts w:ascii="Times New Roman" w:hAnsi="Times New Roman" w:cs="Times New Roman"/>
                <w:sz w:val="24"/>
                <w:szCs w:val="24"/>
              </w:rPr>
              <w:t>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3D" w:rsidRPr="00562C3D" w:rsidTr="00562C3D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2C3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2C3D">
              <w:rPr>
                <w:rFonts w:ascii="Times New Roman" w:hAnsi="Times New Roman" w:cs="Times New Roman"/>
                <w:sz w:val="24"/>
                <w:szCs w:val="24"/>
              </w:rPr>
              <w:t>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(или) видом разрешённого использования.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2C3D">
              <w:rPr>
                <w:rFonts w:ascii="Times New Roman" w:hAnsi="Times New Roman" w:cs="Times New Roman"/>
                <w:sz w:val="24"/>
                <w:szCs w:val="24"/>
              </w:rPr>
              <w:t xml:space="preserve">пункт 2 </w:t>
            </w:r>
            <w:hyperlink r:id="rId6" w:tooltip="’’Земельный кодекс Российской Федерации (с изменениями на 3 августа 2018 года) (редакция, действующая с 1 октября 2018 года)’’&#10;Кодекс РФ от 25.10.2001 N 136-ФЗ&#10;Статус: действующая редакция (действ. с 01.10.2018)" w:history="1">
              <w:r w:rsidRPr="00562C3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статьи 7, статья 42 Земельного кодекса Российской Федерации </w:t>
              </w:r>
            </w:hyperlink>
            <w:r w:rsidRPr="0056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3D" w:rsidRPr="00562C3D" w:rsidTr="00562C3D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2C3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2C3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ли площадь используемого проверяемым юридическим лицом, индивидуальным предпринимателем земельного участка площади земельного участка, указанной в правоустанавливающих документах.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2C3D">
              <w:rPr>
                <w:rFonts w:ascii="Times New Roman" w:hAnsi="Times New Roman" w:cs="Times New Roman"/>
                <w:sz w:val="24"/>
                <w:szCs w:val="24"/>
              </w:rPr>
              <w:t xml:space="preserve">пункт 1 </w:t>
            </w:r>
            <w:hyperlink r:id="rId7" w:tooltip="’’Земельный кодекс Российской Федерации (с изменениями на 3 августа 2018 года) (редакция, действующая с 1 октября 2018 года)’’&#10;Кодекс РФ от 25.10.2001 N 136-ФЗ&#10;Статус: действующая редакция (действ. с 01.10.2018)" w:history="1">
              <w:r w:rsidRPr="00562C3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статьи 25, </w:t>
              </w:r>
            </w:hyperlink>
            <w:r w:rsidRPr="00562C3D">
              <w:rPr>
                <w:rFonts w:ascii="Times New Roman" w:hAnsi="Times New Roman" w:cs="Times New Roman"/>
                <w:sz w:val="24"/>
                <w:szCs w:val="24"/>
              </w:rPr>
              <w:t xml:space="preserve"> пункт 1 </w:t>
            </w:r>
            <w:hyperlink r:id="rId8" w:tooltip="’’Земельный кодекс Российской Федерации (с изменениями на 3 августа 2018 года) (редакция, действующая с 1 октября 2018 года)’’&#10;Кодекс РФ от 25.10.2001 N 136-ФЗ&#10;Статус: действующая редакция (действ. с 01.10.2018)" w:history="1">
              <w:r w:rsidRPr="00562C3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статьи 26 Земельного кодекса Российской Федерации </w:t>
              </w:r>
            </w:hyperlink>
            <w:r w:rsidRPr="0056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3D" w:rsidRPr="00562C3D" w:rsidTr="00562C3D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2C3D" w:rsidRPr="00562C3D" w:rsidRDefault="00562C3D" w:rsidP="00562C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2C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2C3D" w:rsidRPr="00562C3D" w:rsidRDefault="00562C3D" w:rsidP="00562C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2C3D">
              <w:rPr>
                <w:rFonts w:ascii="Times New Roman" w:hAnsi="Times New Roman" w:cs="Times New Roman"/>
                <w:sz w:val="24"/>
                <w:szCs w:val="24"/>
              </w:rPr>
              <w:t>Соблюдено ли требование, проверяемым юридическим лицом, индивидуальным предпринимателем земельного участка, об обязательности использования (освоения) земельного участка в сроки, установленные законодательством.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2C3D" w:rsidRPr="00562C3D" w:rsidRDefault="00562C3D" w:rsidP="00562C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2C3D">
              <w:rPr>
                <w:rFonts w:ascii="Times New Roman" w:hAnsi="Times New Roman" w:cs="Times New Roman"/>
                <w:sz w:val="24"/>
                <w:szCs w:val="24"/>
              </w:rPr>
              <w:t>статья 42,</w:t>
            </w:r>
          </w:p>
          <w:p w:rsidR="00562C3D" w:rsidRPr="00562C3D" w:rsidRDefault="00562C3D" w:rsidP="00562C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2C3D">
              <w:rPr>
                <w:rFonts w:ascii="Times New Roman" w:hAnsi="Times New Roman" w:cs="Times New Roman"/>
                <w:sz w:val="24"/>
                <w:szCs w:val="24"/>
              </w:rPr>
              <w:t>пункт 2 статьи 45 Земельного кодекса Российской Федерации,</w:t>
            </w:r>
          </w:p>
          <w:p w:rsidR="00562C3D" w:rsidRPr="00562C3D" w:rsidRDefault="00562C3D" w:rsidP="00562C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2C3D">
              <w:rPr>
                <w:rFonts w:ascii="Times New Roman" w:hAnsi="Times New Roman" w:cs="Times New Roman"/>
                <w:sz w:val="24"/>
                <w:szCs w:val="24"/>
              </w:rPr>
              <w:t>статья 284 Гражданского кодекса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3D" w:rsidRPr="00562C3D" w:rsidTr="00562C3D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2C3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2C3D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 если использование земельного участка (земельных участков), находящегося в </w:t>
            </w:r>
            <w:r w:rsidRPr="00562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проверяемым юридическим лицом, индивидуальным предпринимателем, земли или земельные участки в состояние, пригодное для использования в соответствии с разрешенным использованием.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2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5 </w:t>
            </w:r>
            <w:hyperlink r:id="rId9" w:tooltip="’’Земельный кодекс Российской Федерации (с изменениями на 3 августа 2018 года) (редакция, действующая с 1 октября 2018 года)’’&#10;Кодекс РФ от 25.10.2001 N 136-ФЗ&#10;Статус: действующая редакция (действ. с 01.10.2018)" w:history="1">
              <w:r w:rsidRPr="00562C3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статьи 13 </w:t>
              </w:r>
            </w:hyperlink>
            <w:r w:rsidRPr="0056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tooltip="’’Земельный кодекс Российской Федерации (с изменениями на 3 августа 2018 года) (редакция, действующая с 1 октября 2018 года)’’&#10;Кодекс РФ от 25.10.2001 N 136-ФЗ&#10;Статус: действующая редакция (действ. с 01.10.2018)" w:history="1">
              <w:r w:rsidRPr="00562C3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Земельного кодекса Российской </w:t>
              </w:r>
              <w:r w:rsidRPr="00562C3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 xml:space="preserve">Федерации </w:t>
              </w:r>
            </w:hyperlink>
            <w:r w:rsidRPr="0056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3D" w:rsidRPr="00562C3D" w:rsidTr="00562C3D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2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2C3D">
              <w:rPr>
                <w:rFonts w:ascii="Times New Roman" w:hAnsi="Times New Roman" w:cs="Times New Roman"/>
                <w:sz w:val="24"/>
                <w:szCs w:val="24"/>
              </w:rPr>
              <w:t>Осуществляются ли проверяемым юридическим лицом, индивидуальным предпринимателем земельного участка мероприятия по охране земель.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2C3D">
              <w:rPr>
                <w:rFonts w:ascii="Times New Roman" w:hAnsi="Times New Roman" w:cs="Times New Roman"/>
                <w:sz w:val="24"/>
                <w:szCs w:val="24"/>
              </w:rPr>
              <w:t xml:space="preserve">статья 42 </w:t>
            </w:r>
            <w:hyperlink r:id="rId11" w:tooltip="’’Земельный кодекс Российской Федерации (с изменениями на 3 августа 2018 года) (редакция, действующая с 1 октября 2018 года)’’&#10;Кодекс РФ от 25.10.2001 N 136-ФЗ&#10;Статус: действующая редакция (действ. с 01.10.2018)" w:history="1">
              <w:r w:rsidRPr="00562C3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Земельного кодекса Российской Федерации </w:t>
              </w:r>
            </w:hyperlink>
            <w:r w:rsidRPr="0056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3D" w:rsidRPr="00562C3D" w:rsidTr="00562C3D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2C3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2C3D">
              <w:rPr>
                <w:rFonts w:ascii="Times New Roman" w:hAnsi="Times New Roman" w:cs="Times New Roman"/>
                <w:sz w:val="24"/>
                <w:szCs w:val="24"/>
              </w:rPr>
              <w:t>Сохранены ли проверяемым юридическим лицом, индивидуальным предпринимателем земельного участка, межевые, геодезические и другие специальные знаки, установленные на земельных участках в соответствии с законодательством.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62C3D" w:rsidRPr="00562C3D" w:rsidRDefault="00562C3D" w:rsidP="00562C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2C3D">
              <w:rPr>
                <w:rFonts w:ascii="Times New Roman" w:hAnsi="Times New Roman" w:cs="Times New Roman"/>
                <w:sz w:val="24"/>
                <w:szCs w:val="24"/>
              </w:rPr>
              <w:t xml:space="preserve">статья 42 Земельного кодекса Российской Федерации, </w:t>
            </w:r>
          </w:p>
          <w:p w:rsidR="00562C3D" w:rsidRPr="00562C3D" w:rsidRDefault="00562C3D" w:rsidP="00562C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3D" w:rsidRPr="00562C3D" w:rsidTr="00562C3D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2C3D" w:rsidRPr="00562C3D" w:rsidRDefault="00562C3D" w:rsidP="00562C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2C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2C3D" w:rsidRPr="00562C3D" w:rsidRDefault="00562C3D" w:rsidP="00562C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2C3D">
              <w:rPr>
                <w:rFonts w:ascii="Times New Roman" w:hAnsi="Times New Roman" w:cs="Times New Roman"/>
                <w:sz w:val="24"/>
                <w:szCs w:val="24"/>
              </w:rPr>
              <w:t>Своевременно ли проводятся платежи за землю проверяемым юридическим лицом, индивидуальным предпринимателем.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2C3D" w:rsidRPr="00562C3D" w:rsidRDefault="00562C3D" w:rsidP="00562C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2C3D">
              <w:rPr>
                <w:rFonts w:ascii="Times New Roman" w:hAnsi="Times New Roman" w:cs="Times New Roman"/>
                <w:sz w:val="24"/>
                <w:szCs w:val="24"/>
              </w:rPr>
              <w:t xml:space="preserve">статья 42 Земельного кодекса Российской Федерации, </w:t>
            </w:r>
          </w:p>
          <w:p w:rsidR="00562C3D" w:rsidRPr="00562C3D" w:rsidRDefault="00562C3D" w:rsidP="00562C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2C3D" w:rsidRPr="00562C3D" w:rsidRDefault="00562C3D" w:rsidP="00562C3D">
            <w:pPr>
              <w:pStyle w:val="FORMATTEX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C3D" w:rsidRPr="00562C3D" w:rsidRDefault="00562C3D" w:rsidP="0005792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62C3D" w:rsidRPr="00562C3D" w:rsidRDefault="00562C3D" w:rsidP="0005792A">
      <w:pPr>
        <w:spacing w:line="240" w:lineRule="auto"/>
        <w:rPr>
          <w:rFonts w:ascii="Times New Roman" w:eastAsia="Times New Roman" w:hAnsi="Times New Roman" w:cs="Times New Roman"/>
        </w:rPr>
      </w:pPr>
      <w:r w:rsidRPr="00562C3D">
        <w:rPr>
          <w:rFonts w:ascii="Times New Roman" w:eastAsia="Times New Roman" w:hAnsi="Times New Roman" w:cs="Times New Roman"/>
        </w:rPr>
        <w:t>Дата заполнения проверочного листа «_____» ______________ 20____ г.</w:t>
      </w:r>
    </w:p>
    <w:p w:rsidR="00562C3D" w:rsidRPr="00562C3D" w:rsidRDefault="00562C3D" w:rsidP="000579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C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562C3D">
        <w:rPr>
          <w:rFonts w:ascii="Times New Roman" w:eastAsia="Times New Roman" w:hAnsi="Times New Roman" w:cs="Times New Roman"/>
          <w:sz w:val="24"/>
          <w:szCs w:val="24"/>
        </w:rPr>
        <w:t xml:space="preserve">      (число, месяц, год)</w:t>
      </w:r>
    </w:p>
    <w:p w:rsidR="00562C3D" w:rsidRPr="00562C3D" w:rsidRDefault="00562C3D" w:rsidP="0005792A">
      <w:pPr>
        <w:spacing w:line="240" w:lineRule="auto"/>
        <w:rPr>
          <w:rFonts w:ascii="Times New Roman" w:eastAsia="Times New Roman" w:hAnsi="Times New Roman" w:cs="Times New Roman"/>
        </w:rPr>
      </w:pPr>
      <w:r w:rsidRPr="00562C3D">
        <w:rPr>
          <w:rFonts w:ascii="Times New Roman" w:eastAsia="Times New Roman" w:hAnsi="Times New Roman" w:cs="Times New Roman"/>
        </w:rPr>
        <w:t xml:space="preserve">Ведущий специалист (муниципальный инспектор) администрации </w:t>
      </w:r>
    </w:p>
    <w:p w:rsidR="00562C3D" w:rsidRPr="00562C3D" w:rsidRDefault="00562C3D" w:rsidP="00057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C3D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</w:t>
      </w:r>
    </w:p>
    <w:p w:rsidR="00562C3D" w:rsidRPr="00562C3D" w:rsidRDefault="00562C3D" w:rsidP="00057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C3D">
        <w:rPr>
          <w:rFonts w:ascii="Times New Roman" w:hAnsi="Times New Roman" w:cs="Times New Roman"/>
          <w:sz w:val="28"/>
          <w:szCs w:val="28"/>
        </w:rPr>
        <w:t>Хабаровского края _____________ ____________________________________</w:t>
      </w:r>
    </w:p>
    <w:p w:rsidR="00562C3D" w:rsidRPr="00562C3D" w:rsidRDefault="00562C3D" w:rsidP="00562C3D">
      <w:pPr>
        <w:rPr>
          <w:rFonts w:ascii="Times New Roman" w:eastAsia="Times New Roman" w:hAnsi="Times New Roman" w:cs="Times New Roman"/>
          <w:sz w:val="24"/>
          <w:szCs w:val="24"/>
        </w:rPr>
      </w:pPr>
      <w:r w:rsidRPr="00562C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62C3D">
        <w:rPr>
          <w:rFonts w:ascii="Times New Roman" w:eastAsia="Times New Roman" w:hAnsi="Times New Roman" w:cs="Times New Roman"/>
          <w:sz w:val="24"/>
          <w:szCs w:val="24"/>
        </w:rPr>
        <w:t xml:space="preserve">  (подпись) (фамилия, имя, отчество (при наличии) лица, </w:t>
      </w:r>
    </w:p>
    <w:p w:rsidR="00562C3D" w:rsidRPr="00562C3D" w:rsidRDefault="00562C3D" w:rsidP="00562C3D">
      <w:pPr>
        <w:rPr>
          <w:rFonts w:ascii="Times New Roman" w:eastAsia="Times New Roman" w:hAnsi="Times New Roman" w:cs="Times New Roman"/>
          <w:sz w:val="24"/>
          <w:szCs w:val="24"/>
        </w:rPr>
      </w:pPr>
      <w:r w:rsidRPr="00562C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62C3D">
        <w:rPr>
          <w:rFonts w:ascii="Times New Roman" w:eastAsia="Times New Roman" w:hAnsi="Times New Roman" w:cs="Times New Roman"/>
          <w:sz w:val="24"/>
          <w:szCs w:val="24"/>
        </w:rPr>
        <w:t xml:space="preserve">            заполнившего проверочный лист</w:t>
      </w:r>
    </w:p>
    <w:p w:rsidR="00562C3D" w:rsidRDefault="00562C3D" w:rsidP="00562C3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5792A" w:rsidRDefault="0005792A" w:rsidP="00562C3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62C3D" w:rsidRPr="00562C3D" w:rsidRDefault="00562C3D" w:rsidP="00562C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</w:t>
      </w:r>
    </w:p>
    <w:sectPr w:rsidR="00562C3D" w:rsidRPr="00562C3D" w:rsidSect="0005792A">
      <w:headerReference w:type="default" r:id="rId12"/>
      <w:pgSz w:w="11906" w:h="16838"/>
      <w:pgMar w:top="993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A93" w:rsidRDefault="008F2A93" w:rsidP="0005792A">
      <w:pPr>
        <w:spacing w:after="0" w:line="240" w:lineRule="auto"/>
      </w:pPr>
      <w:r>
        <w:separator/>
      </w:r>
    </w:p>
  </w:endnote>
  <w:endnote w:type="continuationSeparator" w:id="0">
    <w:p w:rsidR="008F2A93" w:rsidRDefault="008F2A93" w:rsidP="0005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A93" w:rsidRDefault="008F2A93" w:rsidP="0005792A">
      <w:pPr>
        <w:spacing w:after="0" w:line="240" w:lineRule="auto"/>
      </w:pPr>
      <w:r>
        <w:separator/>
      </w:r>
    </w:p>
  </w:footnote>
  <w:footnote w:type="continuationSeparator" w:id="0">
    <w:p w:rsidR="008F2A93" w:rsidRDefault="008F2A93" w:rsidP="0005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4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792A" w:rsidRPr="0005792A" w:rsidRDefault="0014213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579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5792A" w:rsidRPr="000579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579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07E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579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5792A" w:rsidRDefault="0005792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4F57"/>
    <w:rsid w:val="0005792A"/>
    <w:rsid w:val="00142134"/>
    <w:rsid w:val="001706C0"/>
    <w:rsid w:val="002A0FEC"/>
    <w:rsid w:val="00562C3D"/>
    <w:rsid w:val="005956CF"/>
    <w:rsid w:val="008F2A93"/>
    <w:rsid w:val="00A50808"/>
    <w:rsid w:val="00AE0F94"/>
    <w:rsid w:val="00D54AAD"/>
    <w:rsid w:val="00DA07EB"/>
    <w:rsid w:val="00EE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EE4F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styleId="a3">
    <w:name w:val="No Spacing"/>
    <w:uiPriority w:val="1"/>
    <w:qFormat/>
    <w:rsid w:val="00EE4F5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.FORMATTEXT"/>
    <w:uiPriority w:val="99"/>
    <w:rsid w:val="00562C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562C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5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792A"/>
  </w:style>
  <w:style w:type="paragraph" w:styleId="a7">
    <w:name w:val="footer"/>
    <w:basedOn w:val="a"/>
    <w:link w:val="a8"/>
    <w:uiPriority w:val="99"/>
    <w:semiHidden/>
    <w:unhideWhenUsed/>
    <w:rsid w:val="0005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792A"/>
  </w:style>
  <w:style w:type="paragraph" w:styleId="a9">
    <w:name w:val="Balloon Text"/>
    <w:basedOn w:val="a"/>
    <w:link w:val="aa"/>
    <w:uiPriority w:val="99"/>
    <w:semiHidden/>
    <w:unhideWhenUsed/>
    <w:rsid w:val="0005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79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DA07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0">
    <w:name w:val="ConsPlusNormal Знак"/>
    <w:link w:val="ConsPlusNormal"/>
    <w:locked/>
    <w:rsid w:val="00DA07EB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744100004&amp;point=mark=000000000000000000000000000000000000000000000000008PI0L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kodeks://link/d?nd=744100004&amp;point=mark=000000000000000000000000000000000000000000000000008PA0LR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744100004&amp;point=mark=000000000000000000000000000000000000000000000000008PA0LR" TargetMode="External"/><Relationship Id="rId11" Type="http://schemas.openxmlformats.org/officeDocument/2006/relationships/hyperlink" Target="kodeks://link/d?nd=744100004" TargetMode="External"/><Relationship Id="rId5" Type="http://schemas.openxmlformats.org/officeDocument/2006/relationships/endnotes" Target="endnotes.xml"/><Relationship Id="rId10" Type="http://schemas.openxmlformats.org/officeDocument/2006/relationships/hyperlink" Target="kodeks://link/d?nd=744100004&amp;point=mark=00000000000000000000000000000000000000000000000000BS40PI" TargetMode="External"/><Relationship Id="rId4" Type="http://schemas.openxmlformats.org/officeDocument/2006/relationships/footnotes" Target="footnotes.xml"/><Relationship Id="rId9" Type="http://schemas.openxmlformats.org/officeDocument/2006/relationships/hyperlink" Target="kodeks://link/d?nd=744100004&amp;point=mark=000000000000000000000000000000000000000000000000007EK0K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7</cp:revision>
  <cp:lastPrinted>2021-11-11T04:52:00Z</cp:lastPrinted>
  <dcterms:created xsi:type="dcterms:W3CDTF">2021-11-09T02:48:00Z</dcterms:created>
  <dcterms:modified xsi:type="dcterms:W3CDTF">2021-12-03T04:07:00Z</dcterms:modified>
</cp:coreProperties>
</file>