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34" w:rsidRPr="00441EBA" w:rsidRDefault="00441EBA" w:rsidP="00441EBA">
      <w:pPr>
        <w:spacing w:after="0" w:line="240" w:lineRule="auto"/>
        <w:jc w:val="center"/>
        <w:rPr>
          <w:rFonts w:ascii="Times New Roman" w:hAnsi="Times New Roman" w:cs="Times New Roman"/>
          <w:b/>
          <w:sz w:val="28"/>
          <w:szCs w:val="28"/>
        </w:rPr>
      </w:pPr>
      <w:r w:rsidRPr="00441EBA">
        <w:rPr>
          <w:rFonts w:ascii="Times New Roman" w:hAnsi="Times New Roman" w:cs="Times New Roman"/>
          <w:b/>
          <w:sz w:val="28"/>
          <w:szCs w:val="28"/>
        </w:rPr>
        <w:t>СОБРАНИЕ ДЕПУТАТОВ</w:t>
      </w:r>
    </w:p>
    <w:p w:rsidR="00441EBA" w:rsidRPr="00441EBA" w:rsidRDefault="00441EBA" w:rsidP="00441EBA">
      <w:pPr>
        <w:spacing w:after="0" w:line="240" w:lineRule="auto"/>
        <w:jc w:val="center"/>
        <w:rPr>
          <w:rFonts w:ascii="Times New Roman" w:hAnsi="Times New Roman" w:cs="Times New Roman"/>
          <w:b/>
          <w:sz w:val="28"/>
          <w:szCs w:val="28"/>
        </w:rPr>
      </w:pPr>
      <w:r w:rsidRPr="00441EBA">
        <w:rPr>
          <w:rFonts w:ascii="Times New Roman" w:hAnsi="Times New Roman" w:cs="Times New Roman"/>
          <w:b/>
          <w:sz w:val="28"/>
          <w:szCs w:val="28"/>
        </w:rPr>
        <w:t>ВЕРХНЕБУРЕИНСКОГО МУНИЦИПАЛЬНОГО РАЙОНА</w:t>
      </w:r>
    </w:p>
    <w:p w:rsidR="00441EBA" w:rsidRPr="00441EBA" w:rsidRDefault="00441EBA" w:rsidP="00441EBA">
      <w:pPr>
        <w:spacing w:after="0" w:line="240" w:lineRule="auto"/>
        <w:jc w:val="center"/>
        <w:rPr>
          <w:rFonts w:ascii="Times New Roman" w:hAnsi="Times New Roman" w:cs="Times New Roman"/>
          <w:b/>
          <w:sz w:val="28"/>
          <w:szCs w:val="28"/>
        </w:rPr>
      </w:pPr>
      <w:r w:rsidRPr="00441EBA">
        <w:rPr>
          <w:rFonts w:ascii="Times New Roman" w:hAnsi="Times New Roman" w:cs="Times New Roman"/>
          <w:b/>
          <w:sz w:val="28"/>
          <w:szCs w:val="28"/>
        </w:rPr>
        <w:t>Хабаровского края</w:t>
      </w:r>
    </w:p>
    <w:p w:rsidR="00441EBA" w:rsidRPr="00441EBA" w:rsidRDefault="00441EBA" w:rsidP="00441EBA">
      <w:pPr>
        <w:spacing w:after="0" w:line="240" w:lineRule="auto"/>
        <w:jc w:val="center"/>
        <w:rPr>
          <w:rFonts w:ascii="Times New Roman" w:hAnsi="Times New Roman" w:cs="Times New Roman"/>
          <w:b/>
          <w:sz w:val="28"/>
          <w:szCs w:val="28"/>
        </w:rPr>
      </w:pPr>
    </w:p>
    <w:p w:rsidR="00441EBA" w:rsidRDefault="00441EBA" w:rsidP="00441EBA">
      <w:pPr>
        <w:spacing w:after="0" w:line="240" w:lineRule="auto"/>
        <w:jc w:val="center"/>
        <w:rPr>
          <w:rFonts w:ascii="Times New Roman" w:hAnsi="Times New Roman" w:cs="Times New Roman"/>
          <w:b/>
          <w:sz w:val="28"/>
          <w:szCs w:val="28"/>
        </w:rPr>
      </w:pPr>
      <w:r w:rsidRPr="00441EBA">
        <w:rPr>
          <w:rFonts w:ascii="Times New Roman" w:hAnsi="Times New Roman" w:cs="Times New Roman"/>
          <w:b/>
          <w:sz w:val="28"/>
          <w:szCs w:val="28"/>
        </w:rPr>
        <w:t>РЕШЕНИЕ</w:t>
      </w:r>
    </w:p>
    <w:p w:rsidR="00441EBA" w:rsidRDefault="00441EBA" w:rsidP="00441EBA">
      <w:pPr>
        <w:spacing w:after="0" w:line="240" w:lineRule="auto"/>
        <w:jc w:val="center"/>
        <w:rPr>
          <w:rFonts w:ascii="Times New Roman" w:hAnsi="Times New Roman" w:cs="Times New Roman"/>
          <w:b/>
          <w:sz w:val="28"/>
          <w:szCs w:val="28"/>
        </w:rPr>
      </w:pPr>
    </w:p>
    <w:p w:rsidR="00441EBA" w:rsidRPr="00FD4867" w:rsidRDefault="00FD4867" w:rsidP="00441EBA">
      <w:pPr>
        <w:spacing w:after="0" w:line="240" w:lineRule="auto"/>
        <w:jc w:val="both"/>
        <w:rPr>
          <w:rFonts w:ascii="Times New Roman" w:hAnsi="Times New Roman" w:cs="Times New Roman"/>
          <w:sz w:val="28"/>
          <w:szCs w:val="28"/>
          <w:u w:val="single"/>
        </w:rPr>
      </w:pPr>
      <w:r w:rsidRPr="00FD4867">
        <w:rPr>
          <w:rFonts w:ascii="Times New Roman" w:hAnsi="Times New Roman" w:cs="Times New Roman"/>
          <w:sz w:val="28"/>
          <w:szCs w:val="28"/>
          <w:u w:val="single"/>
        </w:rPr>
        <w:t>30.11.2021  №  396</w:t>
      </w:r>
    </w:p>
    <w:p w:rsidR="00441EBA" w:rsidRDefault="00441EBA" w:rsidP="00FD4867">
      <w:pPr>
        <w:spacing w:after="0" w:line="240" w:lineRule="auto"/>
        <w:ind w:right="7086"/>
        <w:jc w:val="center"/>
        <w:rPr>
          <w:rFonts w:ascii="Times New Roman" w:hAnsi="Times New Roman" w:cs="Times New Roman"/>
          <w:sz w:val="24"/>
          <w:szCs w:val="28"/>
        </w:rPr>
      </w:pPr>
      <w:proofErr w:type="spellStart"/>
      <w:r w:rsidRPr="00441EBA">
        <w:rPr>
          <w:rFonts w:ascii="Times New Roman" w:hAnsi="Times New Roman" w:cs="Times New Roman"/>
          <w:sz w:val="24"/>
          <w:szCs w:val="28"/>
        </w:rPr>
        <w:t>рп</w:t>
      </w:r>
      <w:proofErr w:type="spellEnd"/>
      <w:r w:rsidRPr="00441EBA">
        <w:rPr>
          <w:rFonts w:ascii="Times New Roman" w:hAnsi="Times New Roman" w:cs="Times New Roman"/>
          <w:sz w:val="24"/>
          <w:szCs w:val="28"/>
        </w:rPr>
        <w:t>. Чегдомын</w:t>
      </w:r>
    </w:p>
    <w:p w:rsidR="00441EBA" w:rsidRDefault="00441EBA" w:rsidP="00441EBA">
      <w:pPr>
        <w:spacing w:after="0" w:line="240" w:lineRule="auto"/>
        <w:ind w:right="6093"/>
        <w:jc w:val="center"/>
        <w:rPr>
          <w:rFonts w:ascii="Times New Roman" w:hAnsi="Times New Roman" w:cs="Times New Roman"/>
          <w:sz w:val="24"/>
          <w:szCs w:val="28"/>
        </w:rPr>
      </w:pPr>
    </w:p>
    <w:p w:rsidR="00441EBA" w:rsidRDefault="00441EBA" w:rsidP="00441EBA">
      <w:pPr>
        <w:spacing w:after="0" w:line="240" w:lineRule="exact"/>
        <w:jc w:val="both"/>
        <w:rPr>
          <w:rFonts w:ascii="Times New Roman" w:hAnsi="Times New Roman" w:cs="Times New Roman"/>
          <w:sz w:val="28"/>
          <w:szCs w:val="28"/>
        </w:rPr>
      </w:pPr>
      <w:bookmarkStart w:id="0" w:name="_GoBack"/>
      <w:r w:rsidRPr="00441EBA">
        <w:rPr>
          <w:rFonts w:ascii="Times New Roman" w:hAnsi="Times New Roman" w:cs="Times New Roman"/>
          <w:sz w:val="28"/>
          <w:szCs w:val="28"/>
        </w:rPr>
        <w:t>О внесении изменений в Положение о Собрании депутатов</w:t>
      </w:r>
      <w:r>
        <w:rPr>
          <w:rFonts w:ascii="Times New Roman" w:hAnsi="Times New Roman" w:cs="Times New Roman"/>
          <w:sz w:val="28"/>
          <w:szCs w:val="28"/>
        </w:rPr>
        <w:t xml:space="preserve"> Верхнебуреинского муниципального района Хабаровского края, утвержденное решением Собрания депутатов Верхнебуреинского муниципального района Хабаровского края от 20.04.2005 № 38</w:t>
      </w:r>
    </w:p>
    <w:p w:rsidR="00441EBA" w:rsidRDefault="00441EBA" w:rsidP="00441EBA">
      <w:pPr>
        <w:spacing w:after="0" w:line="240" w:lineRule="exact"/>
        <w:jc w:val="both"/>
        <w:rPr>
          <w:rFonts w:ascii="Times New Roman" w:hAnsi="Times New Roman" w:cs="Times New Roman"/>
          <w:sz w:val="28"/>
          <w:szCs w:val="28"/>
        </w:rPr>
      </w:pPr>
    </w:p>
    <w:p w:rsidR="00441EBA" w:rsidRDefault="00441EBA" w:rsidP="00441EBA">
      <w:pPr>
        <w:spacing w:after="0" w:line="240" w:lineRule="auto"/>
        <w:ind w:firstLine="709"/>
        <w:jc w:val="both"/>
        <w:rPr>
          <w:rFonts w:ascii="Times New Roman" w:hAnsi="Times New Roman" w:cs="Times New Roman"/>
          <w:sz w:val="28"/>
          <w:szCs w:val="28"/>
        </w:rPr>
      </w:pPr>
    </w:p>
    <w:p w:rsidR="00441EBA" w:rsidRDefault="00441EBA" w:rsidP="0044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в целях приведения нормативного правого акта в соответствие с действующим законодательством, Собрание депутатов Верхнебуреинского муниципального района Хабаровского края</w:t>
      </w:r>
    </w:p>
    <w:p w:rsidR="00441EBA" w:rsidRDefault="00441EBA" w:rsidP="00FD48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РЕШИЛО:</w:t>
      </w:r>
    </w:p>
    <w:p w:rsidR="00441EBA" w:rsidRDefault="00441EBA" w:rsidP="0044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Положение </w:t>
      </w:r>
      <w:r w:rsidRPr="00441EBA">
        <w:rPr>
          <w:rFonts w:ascii="Times New Roman" w:hAnsi="Times New Roman" w:cs="Times New Roman"/>
          <w:sz w:val="28"/>
          <w:szCs w:val="28"/>
        </w:rPr>
        <w:t>о Собрании депутатов Верхнебуреинского муниципального района Хабаровского края, утвержденное решением Собрания депутатов Верхнебуреинского муниципального района Хабаровского края от 20.04.2005 № 38</w:t>
      </w:r>
      <w:r w:rsidR="00572E40">
        <w:rPr>
          <w:rFonts w:ascii="Times New Roman" w:hAnsi="Times New Roman" w:cs="Times New Roman"/>
          <w:sz w:val="28"/>
          <w:szCs w:val="28"/>
        </w:rPr>
        <w:t xml:space="preserve"> (далее – Положение)</w:t>
      </w:r>
      <w:r>
        <w:rPr>
          <w:rFonts w:ascii="Times New Roman" w:hAnsi="Times New Roman" w:cs="Times New Roman"/>
          <w:sz w:val="28"/>
          <w:szCs w:val="28"/>
        </w:rPr>
        <w:t xml:space="preserve"> следующее изменение:</w:t>
      </w:r>
    </w:p>
    <w:p w:rsidR="00441EBA" w:rsidRDefault="00441EBA" w:rsidP="0044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пункт 7 части 1 статьи 23 Положения изложить в новой редакции:</w:t>
      </w:r>
    </w:p>
    <w:p w:rsidR="00441EBA" w:rsidRDefault="00441EBA" w:rsidP="00441EB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441EBA">
        <w:t xml:space="preserve"> </w:t>
      </w:r>
      <w:r w:rsidRPr="00441EBA">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1EB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41EBA">
        <w:rPr>
          <w:rFonts w:ascii="Times New Roman" w:hAnsi="Times New Roman" w:cs="Times New Roman"/>
          <w:sz w:val="28"/>
          <w:szCs w:val="28"/>
        </w:rPr>
        <w:t>;</w:t>
      </w:r>
      <w:r>
        <w:rPr>
          <w:rFonts w:ascii="Times New Roman" w:hAnsi="Times New Roman" w:cs="Times New Roman"/>
          <w:sz w:val="28"/>
          <w:szCs w:val="28"/>
        </w:rPr>
        <w:t>»</w:t>
      </w:r>
      <w:proofErr w:type="gramEnd"/>
      <w:r w:rsidR="00572E40">
        <w:rPr>
          <w:rFonts w:ascii="Times New Roman" w:hAnsi="Times New Roman" w:cs="Times New Roman"/>
          <w:sz w:val="28"/>
          <w:szCs w:val="28"/>
        </w:rPr>
        <w:t>.</w:t>
      </w:r>
    </w:p>
    <w:p w:rsidR="00572E40" w:rsidRDefault="00572E40" w:rsidP="0044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комиссию по общим вопросам (Г.Г. Рухадзе).</w:t>
      </w:r>
    </w:p>
    <w:p w:rsidR="00572E40" w:rsidRDefault="00572E40" w:rsidP="00441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вступает в силу </w:t>
      </w:r>
      <w:r w:rsidR="00FD4867">
        <w:rPr>
          <w:rFonts w:ascii="Times New Roman" w:hAnsi="Times New Roman" w:cs="Times New Roman"/>
          <w:sz w:val="28"/>
          <w:szCs w:val="28"/>
        </w:rPr>
        <w:t>после</w:t>
      </w:r>
      <w:r>
        <w:rPr>
          <w:rFonts w:ascii="Times New Roman" w:hAnsi="Times New Roman" w:cs="Times New Roman"/>
          <w:sz w:val="28"/>
          <w:szCs w:val="28"/>
        </w:rPr>
        <w:t xml:space="preserve"> его официального опубликования (обнародования).</w:t>
      </w:r>
    </w:p>
    <w:p w:rsidR="00572E40" w:rsidRDefault="00572E40" w:rsidP="00572E40">
      <w:pPr>
        <w:spacing w:after="0" w:line="240" w:lineRule="auto"/>
        <w:jc w:val="both"/>
        <w:rPr>
          <w:rFonts w:ascii="Times New Roman" w:hAnsi="Times New Roman" w:cs="Times New Roman"/>
          <w:sz w:val="28"/>
          <w:szCs w:val="28"/>
        </w:rPr>
      </w:pPr>
    </w:p>
    <w:p w:rsidR="00572E40" w:rsidRDefault="00572E40" w:rsidP="00572E4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572E40" w:rsidRDefault="00572E40" w:rsidP="00572E4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Собрания депутатов                                                                         С.Н. </w:t>
      </w:r>
      <w:proofErr w:type="spellStart"/>
      <w:r>
        <w:rPr>
          <w:rFonts w:ascii="Times New Roman" w:hAnsi="Times New Roman" w:cs="Times New Roman"/>
          <w:sz w:val="28"/>
          <w:szCs w:val="28"/>
        </w:rPr>
        <w:t>Каасимов</w:t>
      </w:r>
      <w:proofErr w:type="spellEnd"/>
    </w:p>
    <w:p w:rsidR="00572E40" w:rsidRDefault="00572E40" w:rsidP="00572E40">
      <w:pPr>
        <w:spacing w:after="0" w:line="240" w:lineRule="auto"/>
        <w:jc w:val="both"/>
        <w:rPr>
          <w:rFonts w:ascii="Times New Roman" w:hAnsi="Times New Roman" w:cs="Times New Roman"/>
          <w:sz w:val="28"/>
          <w:szCs w:val="28"/>
        </w:rPr>
      </w:pPr>
    </w:p>
    <w:p w:rsidR="00572E40" w:rsidRPr="00441EBA" w:rsidRDefault="00572E40" w:rsidP="00572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                                                                                        А.М. Маслов</w:t>
      </w:r>
      <w:bookmarkEnd w:id="0"/>
    </w:p>
    <w:sectPr w:rsidR="00572E40" w:rsidRPr="00441EBA" w:rsidSect="00441EB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CD"/>
    <w:rsid w:val="001918A3"/>
    <w:rsid w:val="003E6934"/>
    <w:rsid w:val="00441EBA"/>
    <w:rsid w:val="00572E40"/>
    <w:rsid w:val="00575ACD"/>
    <w:rsid w:val="00FD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2021-12-06T02:00:00Z</dcterms:created>
  <dcterms:modified xsi:type="dcterms:W3CDTF">2021-12-06T02:00:00Z</dcterms:modified>
</cp:coreProperties>
</file>