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2A" w:rsidRDefault="00A97E2A" w:rsidP="00A97E2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97E2A" w:rsidRDefault="00A97E2A" w:rsidP="00A97E2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A97E2A" w:rsidRDefault="00A97E2A" w:rsidP="00A97E2A">
      <w:pPr>
        <w:pStyle w:val="ConsPlusNormal0"/>
        <w:jc w:val="center"/>
        <w:outlineLvl w:val="0"/>
        <w:rPr>
          <w:szCs w:val="28"/>
        </w:rPr>
      </w:pPr>
    </w:p>
    <w:p w:rsidR="00A97E2A" w:rsidRDefault="00A97E2A" w:rsidP="00A97E2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A97E2A" w:rsidRDefault="00A97E2A" w:rsidP="00A97E2A">
      <w:pPr>
        <w:pStyle w:val="ConsPlusNormal0"/>
        <w:jc w:val="center"/>
        <w:outlineLvl w:val="0"/>
        <w:rPr>
          <w:szCs w:val="28"/>
        </w:rPr>
      </w:pPr>
    </w:p>
    <w:p w:rsidR="00A97E2A" w:rsidRDefault="00A97E2A" w:rsidP="00A97E2A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07.12.2021 № 721</w:t>
      </w:r>
    </w:p>
    <w:p w:rsidR="00A97E2A" w:rsidRDefault="00A97E2A" w:rsidP="00A97E2A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68152A" w:rsidRDefault="0068152A" w:rsidP="0068152A">
      <w:pPr>
        <w:pStyle w:val="20"/>
        <w:shd w:val="clear" w:color="auto" w:fill="auto"/>
        <w:spacing w:before="0" w:after="0" w:line="240" w:lineRule="auto"/>
        <w:rPr>
          <w:bCs/>
          <w:sz w:val="28"/>
          <w:szCs w:val="28"/>
        </w:rPr>
      </w:pPr>
    </w:p>
    <w:p w:rsidR="0068152A" w:rsidRDefault="0068152A" w:rsidP="0068152A">
      <w:pPr>
        <w:pStyle w:val="20"/>
        <w:shd w:val="clear" w:color="auto" w:fill="auto"/>
        <w:spacing w:before="0" w:after="0" w:line="240" w:lineRule="auto"/>
        <w:rPr>
          <w:bCs/>
          <w:sz w:val="28"/>
          <w:szCs w:val="28"/>
        </w:rPr>
      </w:pPr>
    </w:p>
    <w:p w:rsidR="000657BE" w:rsidRPr="00AA72F9" w:rsidRDefault="000657BE" w:rsidP="00E93AA9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</w:pPr>
      <w:r w:rsidRPr="00AA72F9">
        <w:rPr>
          <w:bCs/>
          <w:sz w:val="28"/>
          <w:szCs w:val="28"/>
        </w:rPr>
        <w:t>«</w:t>
      </w:r>
      <w:r w:rsidR="00AA72F9" w:rsidRPr="00AA72F9">
        <w:rPr>
          <w:sz w:val="28"/>
          <w:szCs w:val="28"/>
        </w:rPr>
        <w:t>О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мерах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профилактике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семейного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неблагополучия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Верхнебуреинском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районе,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работе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с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семьями,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находящимися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социально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опасном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положении</w:t>
      </w:r>
      <w:r>
        <w:rPr>
          <w:bCs/>
          <w:sz w:val="28"/>
          <w:szCs w:val="28"/>
        </w:rPr>
        <w:t>»</w:t>
      </w:r>
    </w:p>
    <w:p w:rsidR="00AC2FE4" w:rsidRPr="00AC2FE4" w:rsidRDefault="00AC2FE4" w:rsidP="00E93AA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A72F9" w:rsidRPr="00AA72F9" w:rsidRDefault="009171EB" w:rsidP="00E93AA9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AA72F9" w:rsidRPr="00AA72F9">
        <w:rPr>
          <w:sz w:val="28"/>
          <w:szCs w:val="28"/>
        </w:rPr>
        <w:t>уководствуясь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Федеральным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зак</w:t>
      </w:r>
      <w:r w:rsidR="0068152A">
        <w:rPr>
          <w:sz w:val="28"/>
          <w:szCs w:val="28"/>
        </w:rPr>
        <w:t>оном № 120-ФЗ от 24.06.1999 «Об </w:t>
      </w:r>
      <w:r w:rsidR="00AA72F9" w:rsidRPr="00AA72F9">
        <w:rPr>
          <w:sz w:val="28"/>
          <w:szCs w:val="28"/>
        </w:rPr>
        <w:t>основах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системы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профилактики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безнадзорности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правонарушений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несовершеннолетних»,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Зако</w:t>
      </w:r>
      <w:r w:rsidR="005A05FB">
        <w:rPr>
          <w:sz w:val="28"/>
          <w:szCs w:val="28"/>
        </w:rPr>
        <w:t>ном</w:t>
      </w:r>
      <w:r w:rsidR="0068152A">
        <w:rPr>
          <w:sz w:val="28"/>
          <w:szCs w:val="28"/>
        </w:rPr>
        <w:t xml:space="preserve"> </w:t>
      </w:r>
      <w:r w:rsidR="005A05FB">
        <w:rPr>
          <w:sz w:val="28"/>
          <w:szCs w:val="28"/>
        </w:rPr>
        <w:t>Хабаровского</w:t>
      </w:r>
      <w:r w:rsidR="0068152A">
        <w:rPr>
          <w:sz w:val="28"/>
          <w:szCs w:val="28"/>
        </w:rPr>
        <w:t xml:space="preserve"> </w:t>
      </w:r>
      <w:r w:rsidR="005A05FB">
        <w:rPr>
          <w:sz w:val="28"/>
          <w:szCs w:val="28"/>
        </w:rPr>
        <w:t>края</w:t>
      </w:r>
      <w:r w:rsidR="0068152A">
        <w:rPr>
          <w:sz w:val="28"/>
          <w:szCs w:val="28"/>
        </w:rPr>
        <w:t xml:space="preserve"> </w:t>
      </w:r>
      <w:r w:rsidR="005A05FB">
        <w:rPr>
          <w:sz w:val="28"/>
          <w:szCs w:val="28"/>
        </w:rPr>
        <w:t>от</w:t>
      </w:r>
      <w:r w:rsidR="0068152A">
        <w:rPr>
          <w:sz w:val="28"/>
          <w:szCs w:val="28"/>
        </w:rPr>
        <w:t xml:space="preserve"> </w:t>
      </w:r>
      <w:r w:rsidR="005A05FB">
        <w:rPr>
          <w:sz w:val="28"/>
          <w:szCs w:val="28"/>
        </w:rPr>
        <w:t>01.10.</w:t>
      </w:r>
      <w:r w:rsidR="0068152A">
        <w:rPr>
          <w:sz w:val="28"/>
          <w:szCs w:val="28"/>
        </w:rPr>
        <w:t>2003 № 142 «О </w:t>
      </w:r>
      <w:r w:rsidR="00AA72F9" w:rsidRPr="00AA72F9">
        <w:rPr>
          <w:sz w:val="28"/>
          <w:szCs w:val="28"/>
        </w:rPr>
        <w:t>порядке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образования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осуществления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деятельности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комиссий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делам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несовершеннолетних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защите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их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прав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Хабаровском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крае»,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администрация</w:t>
      </w:r>
      <w:r w:rsidR="0068152A">
        <w:rPr>
          <w:sz w:val="28"/>
          <w:szCs w:val="28"/>
        </w:rPr>
        <w:t xml:space="preserve"> </w:t>
      </w:r>
      <w:r w:rsidR="00662830">
        <w:rPr>
          <w:sz w:val="28"/>
          <w:szCs w:val="28"/>
        </w:rPr>
        <w:t>Верхнебуреинского</w:t>
      </w:r>
      <w:r w:rsidR="0068152A">
        <w:rPr>
          <w:sz w:val="28"/>
          <w:szCs w:val="28"/>
        </w:rPr>
        <w:t xml:space="preserve"> </w:t>
      </w:r>
      <w:r w:rsidR="00662830">
        <w:rPr>
          <w:sz w:val="28"/>
          <w:szCs w:val="28"/>
        </w:rPr>
        <w:t>муниципального</w:t>
      </w:r>
      <w:r w:rsidR="0068152A">
        <w:rPr>
          <w:sz w:val="28"/>
          <w:szCs w:val="28"/>
        </w:rPr>
        <w:t xml:space="preserve"> </w:t>
      </w:r>
      <w:r w:rsidR="00AA72F9" w:rsidRPr="00AA72F9">
        <w:rPr>
          <w:sz w:val="28"/>
          <w:szCs w:val="28"/>
        </w:rPr>
        <w:t>района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Хабаровского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края</w:t>
      </w:r>
      <w:r w:rsidR="0068152A">
        <w:rPr>
          <w:sz w:val="28"/>
          <w:szCs w:val="28"/>
        </w:rPr>
        <w:t xml:space="preserve"> </w:t>
      </w:r>
    </w:p>
    <w:p w:rsidR="00AC2FE4" w:rsidRPr="00AC2FE4" w:rsidRDefault="00AC2FE4" w:rsidP="0068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2C90" w:rsidRPr="008902DD" w:rsidRDefault="00662830" w:rsidP="00E93AA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2DD">
        <w:rPr>
          <w:rFonts w:ascii="Times New Roman" w:hAnsi="Times New Roman"/>
          <w:sz w:val="28"/>
          <w:szCs w:val="28"/>
        </w:rPr>
        <w:t>Комиссии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по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делам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несовершеннолетних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и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защите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их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прав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администрации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Верхнебуреинского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муниципального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Pr="008902DD">
        <w:rPr>
          <w:rFonts w:ascii="Times New Roman" w:hAnsi="Times New Roman"/>
          <w:sz w:val="28"/>
          <w:szCs w:val="28"/>
        </w:rPr>
        <w:t>района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="009171EB">
        <w:rPr>
          <w:rFonts w:ascii="Times New Roman" w:hAnsi="Times New Roman"/>
          <w:sz w:val="28"/>
          <w:szCs w:val="28"/>
        </w:rPr>
        <w:t>(далее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r w:rsidR="009171EB">
        <w:rPr>
          <w:rFonts w:ascii="Times New Roman" w:hAnsi="Times New Roman"/>
          <w:sz w:val="28"/>
          <w:szCs w:val="28"/>
        </w:rPr>
        <w:t>–</w:t>
      </w:r>
      <w:r w:rsidR="00681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4A45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="0068152A">
        <w:rPr>
          <w:rFonts w:ascii="Times New Roman" w:hAnsi="Times New Roman"/>
          <w:sz w:val="28"/>
          <w:szCs w:val="28"/>
        </w:rPr>
        <w:t xml:space="preserve"> </w:t>
      </w:r>
      <w:r w:rsidR="00AC4A45">
        <w:rPr>
          <w:rFonts w:ascii="Times New Roman" w:hAnsi="Times New Roman"/>
          <w:sz w:val="28"/>
          <w:szCs w:val="28"/>
        </w:rPr>
        <w:t>к</w:t>
      </w:r>
      <w:r w:rsidR="009171EB">
        <w:rPr>
          <w:rFonts w:ascii="Times New Roman" w:hAnsi="Times New Roman"/>
          <w:sz w:val="28"/>
          <w:szCs w:val="28"/>
        </w:rPr>
        <w:t>омиссии)</w:t>
      </w:r>
      <w:r w:rsidR="00E93AA9">
        <w:rPr>
          <w:rFonts w:ascii="Times New Roman" w:hAnsi="Times New Roman"/>
          <w:sz w:val="28"/>
          <w:szCs w:val="28"/>
        </w:rPr>
        <w:t>:</w:t>
      </w:r>
    </w:p>
    <w:p w:rsidR="008902DD" w:rsidRDefault="008902DD" w:rsidP="00E93AA9">
      <w:pPr>
        <w:pStyle w:val="20"/>
        <w:numPr>
          <w:ilvl w:val="1"/>
          <w:numId w:val="13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Ежемесячно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62830" w:rsidRPr="00662830">
        <w:rPr>
          <w:sz w:val="28"/>
          <w:szCs w:val="28"/>
        </w:rPr>
        <w:t>ров</w:t>
      </w:r>
      <w:r>
        <w:rPr>
          <w:sz w:val="28"/>
          <w:szCs w:val="28"/>
        </w:rPr>
        <w:t>одить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сверку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списков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662830" w:rsidRPr="00662830">
        <w:rPr>
          <w:sz w:val="28"/>
          <w:szCs w:val="28"/>
        </w:rPr>
        <w:t>,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состоящих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на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профилактическом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учёте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ОМВД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России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Верхнебуреинскому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району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со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списками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родителей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из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семей,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находящихся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социально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опасном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положении.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выявлении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родителей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из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числа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состоящих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на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профилактическом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учёте,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чьи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семьи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не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признаны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находящимися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социально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опасном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положении,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принять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меры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организации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ними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межведомственной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индивидуальной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профилактической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работы.</w:t>
      </w:r>
    </w:p>
    <w:p w:rsidR="00662830" w:rsidRDefault="00662830" w:rsidP="00E93AA9">
      <w:pPr>
        <w:pStyle w:val="20"/>
        <w:numPr>
          <w:ilvl w:val="1"/>
          <w:numId w:val="13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8902DD">
        <w:rPr>
          <w:sz w:val="28"/>
          <w:szCs w:val="28"/>
        </w:rPr>
        <w:t>Обеспечить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выполнение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мероприятий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межведомственного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индивидуального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профилактического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плана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работы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отношении</w:t>
      </w:r>
      <w:r w:rsidR="0068152A">
        <w:rPr>
          <w:sz w:val="28"/>
          <w:szCs w:val="28"/>
        </w:rPr>
        <w:t xml:space="preserve"> </w:t>
      </w:r>
      <w:r w:rsidR="008902DD">
        <w:rPr>
          <w:sz w:val="28"/>
          <w:szCs w:val="28"/>
        </w:rPr>
        <w:t>семей,</w:t>
      </w:r>
      <w:r w:rsidR="0068152A">
        <w:rPr>
          <w:sz w:val="28"/>
          <w:szCs w:val="28"/>
        </w:rPr>
        <w:t xml:space="preserve"> </w:t>
      </w:r>
      <w:r w:rsidR="008902DD">
        <w:rPr>
          <w:sz w:val="28"/>
          <w:szCs w:val="28"/>
        </w:rPr>
        <w:t>находящихся</w:t>
      </w:r>
      <w:r w:rsidR="0068152A">
        <w:rPr>
          <w:sz w:val="28"/>
          <w:szCs w:val="28"/>
        </w:rPr>
        <w:t xml:space="preserve"> </w:t>
      </w:r>
      <w:r w:rsidR="008902DD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социально</w:t>
      </w:r>
      <w:r w:rsidR="0068152A">
        <w:rPr>
          <w:sz w:val="28"/>
          <w:szCs w:val="28"/>
        </w:rPr>
        <w:t xml:space="preserve"> </w:t>
      </w:r>
      <w:r w:rsidRPr="008902DD">
        <w:rPr>
          <w:sz w:val="28"/>
          <w:szCs w:val="28"/>
        </w:rPr>
        <w:t>опасн</w:t>
      </w:r>
      <w:r w:rsidR="008902DD">
        <w:rPr>
          <w:sz w:val="28"/>
          <w:szCs w:val="28"/>
        </w:rPr>
        <w:t>ом</w:t>
      </w:r>
      <w:r w:rsidR="0068152A">
        <w:rPr>
          <w:sz w:val="28"/>
          <w:szCs w:val="28"/>
        </w:rPr>
        <w:t xml:space="preserve"> </w:t>
      </w:r>
      <w:r w:rsidR="008902DD">
        <w:rPr>
          <w:sz w:val="28"/>
          <w:szCs w:val="28"/>
        </w:rPr>
        <w:t>положении.</w:t>
      </w:r>
    </w:p>
    <w:p w:rsidR="00E93AA9" w:rsidRDefault="001D57FF" w:rsidP="00E93AA9">
      <w:pPr>
        <w:pStyle w:val="20"/>
        <w:numPr>
          <w:ilvl w:val="1"/>
          <w:numId w:val="13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Ежеквартально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68152A">
        <w:rPr>
          <w:sz w:val="28"/>
          <w:szCs w:val="28"/>
        </w:rPr>
        <w:t xml:space="preserve"> </w:t>
      </w:r>
      <w:r w:rsidR="00AC4A45">
        <w:rPr>
          <w:sz w:val="28"/>
          <w:szCs w:val="28"/>
        </w:rPr>
        <w:t>муниципальной</w:t>
      </w:r>
      <w:r w:rsidR="0068152A">
        <w:rPr>
          <w:sz w:val="28"/>
          <w:szCs w:val="28"/>
        </w:rPr>
        <w:t xml:space="preserve"> </w:t>
      </w:r>
      <w:r w:rsidR="00AC4A4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заслушивать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самоотчёты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несовершеннолетних,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состоящих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учёте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делам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ОМВД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Верхнебуреинскому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педагогами-наставниками.</w:t>
      </w:r>
      <w:r w:rsidR="0068152A">
        <w:rPr>
          <w:sz w:val="28"/>
          <w:szCs w:val="28"/>
        </w:rPr>
        <w:t xml:space="preserve"> </w:t>
      </w:r>
    </w:p>
    <w:p w:rsidR="001D57FF" w:rsidRPr="008902DD" w:rsidRDefault="00E93AA9" w:rsidP="00E93AA9">
      <w:pPr>
        <w:pStyle w:val="20"/>
        <w:numPr>
          <w:ilvl w:val="1"/>
          <w:numId w:val="13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межведомственному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взаимодействию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преступлений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несовершеннолетних.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68152A">
        <w:rPr>
          <w:sz w:val="28"/>
          <w:szCs w:val="28"/>
        </w:rPr>
        <w:t xml:space="preserve"> - </w:t>
      </w:r>
      <w:r>
        <w:rPr>
          <w:sz w:val="28"/>
          <w:szCs w:val="28"/>
        </w:rPr>
        <w:t>март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 w:rsidR="0068152A">
        <w:rPr>
          <w:sz w:val="28"/>
          <w:szCs w:val="28"/>
        </w:rPr>
        <w:t xml:space="preserve"> </w:t>
      </w:r>
    </w:p>
    <w:p w:rsidR="00E93AA9" w:rsidRDefault="00662830" w:rsidP="00E93AA9">
      <w:pPr>
        <w:pStyle w:val="20"/>
        <w:numPr>
          <w:ilvl w:val="0"/>
          <w:numId w:val="9"/>
        </w:numPr>
        <w:shd w:val="clear" w:color="auto" w:fill="auto"/>
        <w:tabs>
          <w:tab w:val="left" w:pos="-1276"/>
        </w:tabs>
        <w:spacing w:before="0" w:after="0" w:line="240" w:lineRule="auto"/>
        <w:ind w:firstLine="709"/>
        <w:rPr>
          <w:sz w:val="28"/>
          <w:szCs w:val="28"/>
        </w:rPr>
      </w:pPr>
      <w:r w:rsidRPr="00662830">
        <w:rPr>
          <w:sz w:val="28"/>
          <w:szCs w:val="28"/>
        </w:rPr>
        <w:t>Управлению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образования</w:t>
      </w:r>
      <w:r w:rsidR="0068152A">
        <w:rPr>
          <w:sz w:val="28"/>
          <w:szCs w:val="28"/>
        </w:rPr>
        <w:t xml:space="preserve"> </w:t>
      </w:r>
      <w:r w:rsidR="00D318B1">
        <w:rPr>
          <w:sz w:val="28"/>
          <w:szCs w:val="28"/>
        </w:rPr>
        <w:t>администрации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Верхнебуреинского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муниципального</w:t>
      </w:r>
      <w:r w:rsidR="0068152A">
        <w:rPr>
          <w:sz w:val="28"/>
          <w:szCs w:val="28"/>
        </w:rPr>
        <w:t xml:space="preserve"> </w:t>
      </w:r>
      <w:r w:rsidR="00D318B1">
        <w:rPr>
          <w:sz w:val="28"/>
          <w:szCs w:val="28"/>
        </w:rPr>
        <w:t>района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(</w:t>
      </w:r>
      <w:proofErr w:type="spellStart"/>
      <w:r w:rsidR="008902DD">
        <w:rPr>
          <w:sz w:val="28"/>
          <w:szCs w:val="28"/>
        </w:rPr>
        <w:t>Митяшов</w:t>
      </w:r>
      <w:r w:rsidR="0068152A">
        <w:rPr>
          <w:sz w:val="28"/>
          <w:szCs w:val="28"/>
        </w:rPr>
        <w:t>а</w:t>
      </w:r>
      <w:proofErr w:type="spellEnd"/>
      <w:r w:rsidR="0068152A">
        <w:rPr>
          <w:sz w:val="28"/>
          <w:szCs w:val="28"/>
        </w:rPr>
        <w:t xml:space="preserve"> </w:t>
      </w:r>
      <w:r w:rsidR="008902DD">
        <w:rPr>
          <w:sz w:val="28"/>
          <w:szCs w:val="28"/>
        </w:rPr>
        <w:t>О.П</w:t>
      </w:r>
      <w:r w:rsidR="00E93AA9">
        <w:rPr>
          <w:sz w:val="28"/>
          <w:szCs w:val="28"/>
        </w:rPr>
        <w:t>.):</w:t>
      </w:r>
    </w:p>
    <w:p w:rsidR="00662830" w:rsidRDefault="00E93AA9" w:rsidP="00E93AA9">
      <w:pPr>
        <w:pStyle w:val="20"/>
        <w:numPr>
          <w:ilvl w:val="1"/>
          <w:numId w:val="21"/>
        </w:numPr>
        <w:shd w:val="clear" w:color="auto" w:fill="auto"/>
        <w:tabs>
          <w:tab w:val="left" w:pos="-1276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662830" w:rsidRPr="00662830">
        <w:rPr>
          <w:sz w:val="28"/>
          <w:szCs w:val="28"/>
        </w:rPr>
        <w:t>ктивизировать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проведение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мероприятий,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направленных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на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выявление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признаков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семейного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неблагополучия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кровных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замещающих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семьях,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правонарушений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отношении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несовершеннолетних,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принятие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мер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lastRenderedPageBreak/>
        <w:t>устранению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причин</w:t>
      </w:r>
      <w:r w:rsidR="0068152A">
        <w:rPr>
          <w:sz w:val="28"/>
          <w:szCs w:val="28"/>
        </w:rPr>
        <w:t xml:space="preserve"> </w:t>
      </w:r>
      <w:r w:rsidR="00662830" w:rsidRPr="00662830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9F69F2" w:rsidRPr="00662830">
        <w:rPr>
          <w:sz w:val="28"/>
          <w:szCs w:val="28"/>
        </w:rPr>
        <w:t>условий,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способствующих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им</w:t>
      </w:r>
      <w:r w:rsidR="00F616A6">
        <w:rPr>
          <w:sz w:val="28"/>
          <w:szCs w:val="28"/>
        </w:rPr>
        <w:t>,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своевременно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информировать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муниципальную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комиссию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о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выявленных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фактах</w:t>
      </w:r>
      <w:r w:rsidR="0068152A">
        <w:rPr>
          <w:sz w:val="28"/>
          <w:szCs w:val="28"/>
        </w:rPr>
        <w:t xml:space="preserve"> </w:t>
      </w:r>
      <w:r w:rsidR="005A05FB">
        <w:rPr>
          <w:sz w:val="28"/>
          <w:szCs w:val="28"/>
        </w:rPr>
        <w:t>семейного</w:t>
      </w:r>
      <w:r w:rsidR="0068152A">
        <w:rPr>
          <w:sz w:val="28"/>
          <w:szCs w:val="28"/>
        </w:rPr>
        <w:t xml:space="preserve"> </w:t>
      </w:r>
      <w:r w:rsidR="00F616A6">
        <w:rPr>
          <w:sz w:val="28"/>
          <w:szCs w:val="28"/>
        </w:rPr>
        <w:t>неблагополучия</w:t>
      </w:r>
      <w:r w:rsidR="00F616A6" w:rsidRPr="00C8455F">
        <w:rPr>
          <w:sz w:val="28"/>
          <w:szCs w:val="28"/>
        </w:rPr>
        <w:t>.</w:t>
      </w:r>
    </w:p>
    <w:p w:rsidR="00E93AA9" w:rsidRDefault="00E93AA9" w:rsidP="00E93AA9">
      <w:pPr>
        <w:pStyle w:val="20"/>
        <w:numPr>
          <w:ilvl w:val="1"/>
          <w:numId w:val="21"/>
        </w:numPr>
        <w:shd w:val="clear" w:color="auto" w:fill="auto"/>
        <w:tabs>
          <w:tab w:val="left" w:pos="-1276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100%-ый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охват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занятостью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616A6">
        <w:rPr>
          <w:sz w:val="28"/>
          <w:szCs w:val="28"/>
        </w:rPr>
        <w:t>з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риска.</w:t>
      </w:r>
    </w:p>
    <w:p w:rsidR="00E93AA9" w:rsidRDefault="00745D99" w:rsidP="00E93AA9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Отделу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(Турченко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Ю.Г.),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93AA9">
        <w:rPr>
          <w:sz w:val="28"/>
          <w:szCs w:val="28"/>
        </w:rPr>
        <w:t>ектору</w:t>
      </w:r>
      <w:r w:rsidR="0068152A">
        <w:rPr>
          <w:sz w:val="28"/>
          <w:szCs w:val="28"/>
        </w:rPr>
        <w:t xml:space="preserve"> </w:t>
      </w:r>
      <w:r w:rsidR="00E93AA9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E93AA9">
        <w:rPr>
          <w:sz w:val="28"/>
          <w:szCs w:val="28"/>
        </w:rPr>
        <w:t>молодёжной</w:t>
      </w:r>
      <w:r w:rsidR="0068152A">
        <w:rPr>
          <w:sz w:val="28"/>
          <w:szCs w:val="28"/>
        </w:rPr>
        <w:t xml:space="preserve"> </w:t>
      </w:r>
      <w:r w:rsidR="00E93AA9">
        <w:rPr>
          <w:sz w:val="28"/>
          <w:szCs w:val="28"/>
        </w:rPr>
        <w:t>политике</w:t>
      </w:r>
      <w:r w:rsidR="0068152A">
        <w:rPr>
          <w:sz w:val="28"/>
          <w:szCs w:val="28"/>
        </w:rPr>
        <w:t xml:space="preserve"> </w:t>
      </w:r>
      <w:r w:rsidR="00E93AA9">
        <w:rPr>
          <w:sz w:val="28"/>
          <w:szCs w:val="28"/>
        </w:rPr>
        <w:t>администрации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Верхнебуреинского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муниципального</w:t>
      </w:r>
      <w:r w:rsidR="0068152A">
        <w:rPr>
          <w:sz w:val="28"/>
          <w:szCs w:val="28"/>
        </w:rPr>
        <w:t xml:space="preserve"> </w:t>
      </w:r>
      <w:r w:rsidR="00E93AA9">
        <w:rPr>
          <w:sz w:val="28"/>
          <w:szCs w:val="28"/>
        </w:rPr>
        <w:t>района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(</w:t>
      </w:r>
      <w:r w:rsidR="00E93AA9">
        <w:rPr>
          <w:sz w:val="28"/>
          <w:szCs w:val="28"/>
        </w:rPr>
        <w:t>Маковецк</w:t>
      </w:r>
      <w:r w:rsidR="0068152A">
        <w:rPr>
          <w:sz w:val="28"/>
          <w:szCs w:val="28"/>
        </w:rPr>
        <w:t>ая </w:t>
      </w:r>
      <w:r w:rsidR="00E93AA9">
        <w:rPr>
          <w:sz w:val="28"/>
          <w:szCs w:val="28"/>
        </w:rPr>
        <w:t>Е.В</w:t>
      </w:r>
      <w:r w:rsidR="00E93AA9" w:rsidRPr="00662830">
        <w:rPr>
          <w:sz w:val="28"/>
          <w:szCs w:val="28"/>
        </w:rPr>
        <w:t>.)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активизировать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проведение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мероприятий,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направленных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на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выявление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признаков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семейного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неблагополучия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кровных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замещающих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семьях,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правонарушений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отношении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несовершеннолетних,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принятие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мер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устранению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причин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9F69F2" w:rsidRPr="00662830">
        <w:rPr>
          <w:sz w:val="28"/>
          <w:szCs w:val="28"/>
        </w:rPr>
        <w:t>условий,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способствующих</w:t>
      </w:r>
      <w:r w:rsidR="0068152A">
        <w:rPr>
          <w:sz w:val="28"/>
          <w:szCs w:val="28"/>
        </w:rPr>
        <w:t xml:space="preserve"> </w:t>
      </w:r>
      <w:r w:rsidR="00E93AA9" w:rsidRPr="00662830">
        <w:rPr>
          <w:sz w:val="28"/>
          <w:szCs w:val="28"/>
        </w:rPr>
        <w:t>им</w:t>
      </w:r>
      <w:r w:rsidR="00F616A6">
        <w:rPr>
          <w:sz w:val="28"/>
          <w:szCs w:val="28"/>
        </w:rPr>
        <w:t>,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своевременно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информировать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муниципальную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комиссию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о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выявленных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фактах</w:t>
      </w:r>
      <w:r w:rsidR="0068152A">
        <w:rPr>
          <w:sz w:val="28"/>
          <w:szCs w:val="28"/>
        </w:rPr>
        <w:t xml:space="preserve"> </w:t>
      </w:r>
      <w:r w:rsidR="005A05FB">
        <w:rPr>
          <w:sz w:val="28"/>
          <w:szCs w:val="28"/>
        </w:rPr>
        <w:t>семейного</w:t>
      </w:r>
      <w:r w:rsidR="0068152A">
        <w:rPr>
          <w:sz w:val="28"/>
          <w:szCs w:val="28"/>
        </w:rPr>
        <w:t xml:space="preserve"> </w:t>
      </w:r>
      <w:r w:rsidR="00F616A6">
        <w:rPr>
          <w:sz w:val="28"/>
          <w:szCs w:val="28"/>
        </w:rPr>
        <w:t>неблагополучия</w:t>
      </w:r>
      <w:r w:rsidR="00F616A6" w:rsidRPr="00C8455F">
        <w:rPr>
          <w:sz w:val="28"/>
          <w:szCs w:val="28"/>
        </w:rPr>
        <w:t>.</w:t>
      </w:r>
      <w:proofErr w:type="gramEnd"/>
    </w:p>
    <w:p w:rsidR="00E93AA9" w:rsidRDefault="00E93AA9" w:rsidP="0068152A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C8455F" w:rsidRDefault="00E93AA9" w:rsidP="00C8455F">
      <w:pPr>
        <w:pStyle w:val="2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C8455F">
        <w:rPr>
          <w:sz w:val="28"/>
          <w:szCs w:val="28"/>
        </w:rPr>
        <w:t>Г</w:t>
      </w:r>
      <w:r w:rsidR="00662830" w:rsidRPr="00C8455F">
        <w:rPr>
          <w:sz w:val="28"/>
          <w:szCs w:val="28"/>
        </w:rPr>
        <w:t>лавам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городских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сельских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поселений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Верхнебуреинского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муниципального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района,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ОМВД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России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Верхнебуреинско</w:t>
      </w:r>
      <w:r w:rsidR="008902DD" w:rsidRPr="00C8455F">
        <w:rPr>
          <w:sz w:val="28"/>
          <w:szCs w:val="28"/>
        </w:rPr>
        <w:t>му</w:t>
      </w:r>
      <w:r w:rsidR="0068152A">
        <w:rPr>
          <w:sz w:val="28"/>
          <w:szCs w:val="28"/>
        </w:rPr>
        <w:t xml:space="preserve"> </w:t>
      </w:r>
      <w:r w:rsidR="008902DD" w:rsidRPr="00C8455F">
        <w:rPr>
          <w:sz w:val="28"/>
          <w:szCs w:val="28"/>
        </w:rPr>
        <w:t>району</w:t>
      </w:r>
      <w:r w:rsidR="0068152A">
        <w:rPr>
          <w:sz w:val="28"/>
          <w:szCs w:val="28"/>
        </w:rPr>
        <w:t xml:space="preserve"> (Игнатьев </w:t>
      </w:r>
      <w:r w:rsidR="008902DD" w:rsidRPr="00C8455F">
        <w:rPr>
          <w:sz w:val="28"/>
          <w:szCs w:val="28"/>
        </w:rPr>
        <w:t>С.А.),</w:t>
      </w:r>
      <w:r w:rsidR="0068152A">
        <w:rPr>
          <w:sz w:val="28"/>
          <w:szCs w:val="28"/>
        </w:rPr>
        <w:t xml:space="preserve"> </w:t>
      </w:r>
      <w:r w:rsidR="008902DD" w:rsidRPr="00C8455F">
        <w:rPr>
          <w:sz w:val="28"/>
          <w:szCs w:val="28"/>
        </w:rPr>
        <w:t>КГБ</w:t>
      </w:r>
      <w:r w:rsidR="00662830" w:rsidRPr="00C8455F">
        <w:rPr>
          <w:sz w:val="28"/>
          <w:szCs w:val="28"/>
        </w:rPr>
        <w:t>ПОУ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«Чегдомынский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горно-технологический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техникум»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(</w:t>
      </w:r>
      <w:proofErr w:type="spellStart"/>
      <w:r w:rsidR="00662830" w:rsidRPr="00C8455F">
        <w:rPr>
          <w:sz w:val="28"/>
          <w:szCs w:val="28"/>
        </w:rPr>
        <w:t>Михно</w:t>
      </w:r>
      <w:proofErr w:type="spellEnd"/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М.В.),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отделу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опеки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попечительства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Верхнебуреинскому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муниципальному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району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Министерства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образования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науки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Хабаровского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края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(</w:t>
      </w:r>
      <w:proofErr w:type="spellStart"/>
      <w:r w:rsidR="00662830" w:rsidRPr="00C8455F">
        <w:rPr>
          <w:sz w:val="28"/>
          <w:szCs w:val="28"/>
        </w:rPr>
        <w:t>Комелев</w:t>
      </w:r>
      <w:r w:rsidR="0068152A">
        <w:rPr>
          <w:sz w:val="28"/>
          <w:szCs w:val="28"/>
        </w:rPr>
        <w:t>а</w:t>
      </w:r>
      <w:proofErr w:type="spellEnd"/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О.А,),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КГКУ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«Центр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социальной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поддержки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населения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Верхнебуреинскому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району»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(Лиханов</w:t>
      </w:r>
      <w:r w:rsidR="0068152A">
        <w:rPr>
          <w:sz w:val="28"/>
          <w:szCs w:val="28"/>
        </w:rPr>
        <w:t xml:space="preserve">а </w:t>
      </w:r>
      <w:r w:rsidR="00662830" w:rsidRPr="00C8455F">
        <w:rPr>
          <w:sz w:val="28"/>
          <w:szCs w:val="28"/>
        </w:rPr>
        <w:t>Т.В.),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филиалу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Верхнебуреинскому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району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ФКУ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уголовно-исполнительная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инспекция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УФСИН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России</w:t>
      </w:r>
      <w:proofErr w:type="gramEnd"/>
      <w:r w:rsidR="0068152A">
        <w:rPr>
          <w:sz w:val="28"/>
          <w:szCs w:val="28"/>
        </w:rPr>
        <w:t xml:space="preserve"> </w:t>
      </w:r>
      <w:proofErr w:type="gramStart"/>
      <w:r w:rsidR="00662830" w:rsidRPr="00C8455F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Хабаровскому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краю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(</w:t>
      </w:r>
      <w:proofErr w:type="spellStart"/>
      <w:r w:rsidRPr="00C8455F">
        <w:rPr>
          <w:sz w:val="28"/>
          <w:szCs w:val="28"/>
        </w:rPr>
        <w:t>Волочаев</w:t>
      </w:r>
      <w:r w:rsidR="0068152A">
        <w:rPr>
          <w:sz w:val="28"/>
          <w:szCs w:val="28"/>
        </w:rPr>
        <w:t>а</w:t>
      </w:r>
      <w:proofErr w:type="spellEnd"/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Е.Ю</w:t>
      </w:r>
      <w:r w:rsidR="00662830" w:rsidRPr="00C8455F">
        <w:rPr>
          <w:sz w:val="28"/>
          <w:szCs w:val="28"/>
        </w:rPr>
        <w:t>.),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КГБУ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«Чегдомынский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комплексный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центр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социального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обслуживания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населения»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(</w:t>
      </w:r>
      <w:r w:rsidR="008902DD" w:rsidRPr="00C8455F">
        <w:rPr>
          <w:sz w:val="28"/>
          <w:szCs w:val="28"/>
        </w:rPr>
        <w:t>Востриков</w:t>
      </w:r>
      <w:r w:rsidR="0068152A">
        <w:rPr>
          <w:sz w:val="28"/>
          <w:szCs w:val="28"/>
        </w:rPr>
        <w:t xml:space="preserve">а </w:t>
      </w:r>
      <w:r w:rsidR="008902DD" w:rsidRPr="00C8455F">
        <w:rPr>
          <w:sz w:val="28"/>
          <w:szCs w:val="28"/>
        </w:rPr>
        <w:t>М.В</w:t>
      </w:r>
      <w:r w:rsidR="00662830" w:rsidRPr="00C8455F">
        <w:rPr>
          <w:sz w:val="28"/>
          <w:szCs w:val="28"/>
        </w:rPr>
        <w:t>.),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КГБУЗ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«Верхнебуреинская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центральная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районная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больница»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Министерства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здравоохранения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Хабаровского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края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(Музыко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Е.В.)</w:t>
      </w:r>
      <w:r w:rsidR="00F616A6">
        <w:rPr>
          <w:sz w:val="28"/>
          <w:szCs w:val="28"/>
        </w:rPr>
        <w:t>,</w:t>
      </w:r>
      <w:r w:rsidR="0068152A">
        <w:rPr>
          <w:sz w:val="28"/>
          <w:szCs w:val="28"/>
        </w:rPr>
        <w:t xml:space="preserve"> </w:t>
      </w:r>
      <w:r w:rsidR="00F616A6" w:rsidRPr="00E94685">
        <w:rPr>
          <w:sz w:val="28"/>
          <w:szCs w:val="28"/>
        </w:rPr>
        <w:t>КГКУ</w:t>
      </w:r>
      <w:r w:rsidR="0068152A">
        <w:rPr>
          <w:sz w:val="28"/>
          <w:szCs w:val="28"/>
        </w:rPr>
        <w:t xml:space="preserve"> </w:t>
      </w:r>
      <w:r w:rsidR="00F616A6" w:rsidRPr="00E94685">
        <w:rPr>
          <w:sz w:val="28"/>
          <w:szCs w:val="28"/>
        </w:rPr>
        <w:t>«Центр</w:t>
      </w:r>
      <w:r w:rsidR="0068152A">
        <w:rPr>
          <w:sz w:val="28"/>
          <w:szCs w:val="28"/>
        </w:rPr>
        <w:t xml:space="preserve"> </w:t>
      </w:r>
      <w:r w:rsidR="00F616A6" w:rsidRPr="00E94685">
        <w:rPr>
          <w:sz w:val="28"/>
          <w:szCs w:val="28"/>
        </w:rPr>
        <w:t>занятости</w:t>
      </w:r>
      <w:r w:rsidR="0068152A">
        <w:rPr>
          <w:sz w:val="28"/>
          <w:szCs w:val="28"/>
        </w:rPr>
        <w:t xml:space="preserve"> </w:t>
      </w:r>
      <w:r w:rsidR="00F616A6" w:rsidRPr="00E94685">
        <w:rPr>
          <w:sz w:val="28"/>
          <w:szCs w:val="28"/>
        </w:rPr>
        <w:t>населения</w:t>
      </w:r>
      <w:r w:rsidR="0068152A">
        <w:rPr>
          <w:sz w:val="28"/>
          <w:szCs w:val="28"/>
        </w:rPr>
        <w:t xml:space="preserve"> </w:t>
      </w:r>
      <w:r w:rsidR="00F616A6" w:rsidRPr="00E94685">
        <w:rPr>
          <w:sz w:val="28"/>
          <w:szCs w:val="28"/>
        </w:rPr>
        <w:t>Верхнебуреинского</w:t>
      </w:r>
      <w:r w:rsidR="0068152A">
        <w:rPr>
          <w:sz w:val="28"/>
          <w:szCs w:val="28"/>
        </w:rPr>
        <w:t xml:space="preserve"> </w:t>
      </w:r>
      <w:r w:rsidR="00F616A6" w:rsidRPr="00E94685">
        <w:rPr>
          <w:sz w:val="28"/>
          <w:szCs w:val="28"/>
        </w:rPr>
        <w:t>района»</w:t>
      </w:r>
      <w:r w:rsidR="0068152A">
        <w:rPr>
          <w:sz w:val="28"/>
          <w:szCs w:val="28"/>
        </w:rPr>
        <w:t xml:space="preserve"> </w:t>
      </w:r>
      <w:r w:rsidR="00F616A6">
        <w:rPr>
          <w:sz w:val="28"/>
          <w:szCs w:val="28"/>
        </w:rPr>
        <w:t>(</w:t>
      </w:r>
      <w:proofErr w:type="spellStart"/>
      <w:r w:rsidR="00F616A6">
        <w:rPr>
          <w:sz w:val="28"/>
          <w:szCs w:val="28"/>
        </w:rPr>
        <w:t>Шурупов</w:t>
      </w:r>
      <w:r w:rsidR="0068152A">
        <w:rPr>
          <w:sz w:val="28"/>
          <w:szCs w:val="28"/>
        </w:rPr>
        <w:t>а</w:t>
      </w:r>
      <w:proofErr w:type="spellEnd"/>
      <w:r w:rsidR="0068152A">
        <w:rPr>
          <w:sz w:val="28"/>
          <w:szCs w:val="28"/>
        </w:rPr>
        <w:t> </w:t>
      </w:r>
      <w:r w:rsidR="00F616A6">
        <w:rPr>
          <w:sz w:val="28"/>
          <w:szCs w:val="28"/>
        </w:rPr>
        <w:t>О.</w:t>
      </w:r>
      <w:r w:rsidR="0068152A">
        <w:rPr>
          <w:sz w:val="28"/>
          <w:szCs w:val="28"/>
        </w:rPr>
        <w:t>В</w:t>
      </w:r>
      <w:r w:rsidR="00F616A6">
        <w:rPr>
          <w:sz w:val="28"/>
          <w:szCs w:val="28"/>
        </w:rPr>
        <w:t>.)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обеспечить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проведение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мероприятий,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направленных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на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выявление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признаков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семейного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неблагополучия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кровных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замещающих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семьях,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правонарушений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отношении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несовершеннолетних,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принятие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мер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устранению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причин</w:t>
      </w:r>
      <w:proofErr w:type="gramEnd"/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условий,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способствующих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им,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своевременно</w:t>
      </w:r>
      <w:r w:rsidR="0068152A">
        <w:rPr>
          <w:sz w:val="28"/>
          <w:szCs w:val="28"/>
        </w:rPr>
        <w:t xml:space="preserve"> </w:t>
      </w:r>
      <w:r w:rsidR="00662830" w:rsidRPr="00C8455F">
        <w:rPr>
          <w:sz w:val="28"/>
          <w:szCs w:val="28"/>
        </w:rPr>
        <w:t>инф</w:t>
      </w:r>
      <w:r w:rsidRPr="00C8455F">
        <w:rPr>
          <w:sz w:val="28"/>
          <w:szCs w:val="28"/>
        </w:rPr>
        <w:t>ормировать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муниципальную</w:t>
      </w:r>
      <w:r w:rsidR="0068152A">
        <w:rPr>
          <w:sz w:val="28"/>
          <w:szCs w:val="28"/>
        </w:rPr>
        <w:t xml:space="preserve"> </w:t>
      </w:r>
      <w:r w:rsidR="00F616A6" w:rsidRPr="00C8455F">
        <w:rPr>
          <w:sz w:val="28"/>
          <w:szCs w:val="28"/>
        </w:rPr>
        <w:t>комиссию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о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выявленных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фактах</w:t>
      </w:r>
      <w:r w:rsidR="0068152A">
        <w:rPr>
          <w:sz w:val="28"/>
          <w:szCs w:val="28"/>
        </w:rPr>
        <w:t xml:space="preserve"> </w:t>
      </w:r>
      <w:r w:rsidR="005A05FB">
        <w:rPr>
          <w:sz w:val="28"/>
          <w:szCs w:val="28"/>
        </w:rPr>
        <w:t>семейного</w:t>
      </w:r>
      <w:r w:rsidR="0068152A">
        <w:rPr>
          <w:sz w:val="28"/>
          <w:szCs w:val="28"/>
        </w:rPr>
        <w:t xml:space="preserve"> </w:t>
      </w:r>
      <w:r w:rsidR="00F616A6">
        <w:rPr>
          <w:sz w:val="28"/>
          <w:szCs w:val="28"/>
        </w:rPr>
        <w:t>неблагополучия</w:t>
      </w:r>
      <w:r w:rsidR="00662830" w:rsidRPr="00C8455F">
        <w:rPr>
          <w:sz w:val="28"/>
          <w:szCs w:val="28"/>
        </w:rPr>
        <w:t>.</w:t>
      </w:r>
    </w:p>
    <w:p w:rsidR="00AC4A45" w:rsidRPr="00C8455F" w:rsidRDefault="00AC4A45" w:rsidP="00C8455F">
      <w:pPr>
        <w:pStyle w:val="2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C8455F">
        <w:rPr>
          <w:sz w:val="28"/>
          <w:szCs w:val="28"/>
        </w:rPr>
        <w:t>Главам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городских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сельских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поселений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Верхнебуреинского</w:t>
      </w:r>
      <w:r w:rsidR="0068152A">
        <w:rPr>
          <w:sz w:val="28"/>
          <w:szCs w:val="28"/>
        </w:rPr>
        <w:t xml:space="preserve"> </w:t>
      </w:r>
      <w:r w:rsidR="009F69F2">
        <w:rPr>
          <w:sz w:val="28"/>
          <w:szCs w:val="28"/>
        </w:rPr>
        <w:t>муниципального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района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соответствии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с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постановлением</w:t>
      </w:r>
      <w:r w:rsidR="0068152A">
        <w:rPr>
          <w:sz w:val="28"/>
          <w:szCs w:val="28"/>
        </w:rPr>
        <w:t xml:space="preserve"> </w:t>
      </w:r>
      <w:r w:rsidR="00F616A6">
        <w:rPr>
          <w:sz w:val="28"/>
          <w:szCs w:val="28"/>
        </w:rPr>
        <w:t>Правительства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Хабаровского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края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от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21.10.2009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№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325-пр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«Об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утверждении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типового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положения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об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общественной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комиссии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делам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несовершеннолетних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защите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их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прав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при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администрации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городского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или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сельского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поселения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Хабаровского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края»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создать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поселениях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общественные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комиссии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защите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прав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детей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для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оказания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содействия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муниципальной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комиссии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проведении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мероприятий,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направленных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на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профилактику</w:t>
      </w:r>
      <w:proofErr w:type="gramEnd"/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безнадзорности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правонарушений</w:t>
      </w:r>
      <w:r w:rsidR="0068152A">
        <w:rPr>
          <w:sz w:val="28"/>
          <w:szCs w:val="28"/>
        </w:rPr>
        <w:t xml:space="preserve"> </w:t>
      </w:r>
      <w:r w:rsidRPr="00C8455F">
        <w:rPr>
          <w:sz w:val="28"/>
          <w:szCs w:val="28"/>
        </w:rPr>
        <w:t>несовершеннолетних</w:t>
      </w:r>
      <w:r w:rsidR="00C8455F" w:rsidRPr="00C8455F">
        <w:rPr>
          <w:sz w:val="28"/>
          <w:szCs w:val="28"/>
        </w:rPr>
        <w:t>;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раннему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выявлению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семейного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lastRenderedPageBreak/>
        <w:t>неблагополучия,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семей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с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несовершеннолетними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детьми,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находящихся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трудной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жизненной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ситуации,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социально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опасном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положении;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оказанию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помощи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муниципальной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комиссии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проведении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индивидуальной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профилактической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работы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с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несовершеннолетними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и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их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семьями,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находящимися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трудной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жизненной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ситуации,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социально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опасном</w:t>
      </w:r>
      <w:r w:rsidR="0068152A">
        <w:rPr>
          <w:sz w:val="28"/>
          <w:szCs w:val="28"/>
        </w:rPr>
        <w:t xml:space="preserve"> </w:t>
      </w:r>
      <w:r w:rsidR="00C8455F" w:rsidRPr="00C8455F">
        <w:rPr>
          <w:sz w:val="28"/>
          <w:szCs w:val="28"/>
        </w:rPr>
        <w:t>положении</w:t>
      </w:r>
      <w:r w:rsidR="00C8455F">
        <w:rPr>
          <w:sz w:val="28"/>
          <w:szCs w:val="28"/>
        </w:rPr>
        <w:t>.</w:t>
      </w:r>
    </w:p>
    <w:p w:rsidR="002E5C04" w:rsidRDefault="00662830" w:rsidP="00E93AA9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62830">
        <w:rPr>
          <w:sz w:val="28"/>
          <w:szCs w:val="28"/>
        </w:rPr>
        <w:t>ОМВД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России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Хабаровскому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краю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Верхнебуреинском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районе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(Игнатьев</w:t>
      </w:r>
      <w:r w:rsidR="0068152A">
        <w:rPr>
          <w:sz w:val="28"/>
          <w:szCs w:val="28"/>
        </w:rPr>
        <w:t xml:space="preserve"> </w:t>
      </w:r>
      <w:r w:rsidR="00264442" w:rsidRPr="00662830">
        <w:rPr>
          <w:sz w:val="28"/>
          <w:szCs w:val="28"/>
        </w:rPr>
        <w:t>С.А</w:t>
      </w:r>
      <w:r w:rsidR="00264442">
        <w:rPr>
          <w:sz w:val="28"/>
          <w:szCs w:val="28"/>
        </w:rPr>
        <w:t>.</w:t>
      </w:r>
      <w:r w:rsidRPr="00662830">
        <w:rPr>
          <w:sz w:val="28"/>
          <w:szCs w:val="28"/>
        </w:rPr>
        <w:t>):</w:t>
      </w:r>
    </w:p>
    <w:p w:rsidR="00C8455F" w:rsidRDefault="00C8455F" w:rsidP="00F616A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6.1</w:t>
      </w:r>
      <w:r w:rsidR="0068152A">
        <w:rPr>
          <w:sz w:val="28"/>
          <w:szCs w:val="28"/>
        </w:rPr>
        <w:t xml:space="preserve">. </w:t>
      </w:r>
      <w:r>
        <w:rPr>
          <w:sz w:val="28"/>
          <w:szCs w:val="28"/>
        </w:rPr>
        <w:t>Не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подростками,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состоящими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на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профилактическом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учёте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подразделении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делам</w:t>
      </w:r>
      <w:r w:rsidR="0068152A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ОМВД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России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по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Верхнебуреинскому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району</w:t>
      </w:r>
      <w:r>
        <w:rPr>
          <w:sz w:val="28"/>
          <w:szCs w:val="28"/>
        </w:rPr>
        <w:t>.</w:t>
      </w:r>
    </w:p>
    <w:p w:rsidR="00F616A6" w:rsidRDefault="0068152A" w:rsidP="0068152A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8455F">
        <w:rPr>
          <w:sz w:val="28"/>
          <w:szCs w:val="28"/>
        </w:rPr>
        <w:t>П</w:t>
      </w:r>
      <w:r w:rsidR="00662830" w:rsidRPr="002E5C04">
        <w:rPr>
          <w:sz w:val="28"/>
          <w:szCs w:val="28"/>
        </w:rPr>
        <w:t>роводить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рейдовые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выявлению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несовершеннолетним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алкогольной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табачных</w:t>
      </w:r>
      <w:r>
        <w:rPr>
          <w:sz w:val="28"/>
          <w:szCs w:val="28"/>
        </w:rPr>
        <w:t xml:space="preserve"> </w:t>
      </w:r>
      <w:r w:rsidR="00662830" w:rsidRPr="002E5C04">
        <w:rPr>
          <w:sz w:val="28"/>
          <w:szCs w:val="28"/>
        </w:rPr>
        <w:t>изделий.</w:t>
      </w:r>
    </w:p>
    <w:p w:rsidR="00F616A6" w:rsidRDefault="0068152A" w:rsidP="0068152A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616A6">
        <w:rPr>
          <w:sz w:val="28"/>
          <w:szCs w:val="28"/>
        </w:rPr>
        <w:t>З</w:t>
      </w:r>
      <w:r w:rsidR="00C8455F">
        <w:rPr>
          <w:sz w:val="28"/>
          <w:szCs w:val="28"/>
        </w:rPr>
        <w:t>акреп</w:t>
      </w:r>
      <w:r w:rsidR="00F616A6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наставника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ОМВД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8455F" w:rsidRPr="0068152A">
        <w:rPr>
          <w:sz w:val="28"/>
          <w:szCs w:val="28"/>
        </w:rPr>
        <w:t>Верхнебуреинскому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каждым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несовершеннолетним,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совершившим</w:t>
      </w:r>
      <w:r>
        <w:rPr>
          <w:sz w:val="28"/>
          <w:szCs w:val="28"/>
        </w:rPr>
        <w:t xml:space="preserve"> </w:t>
      </w:r>
      <w:r w:rsidR="00C8455F">
        <w:rPr>
          <w:sz w:val="28"/>
          <w:szCs w:val="28"/>
        </w:rPr>
        <w:t>преступление.</w:t>
      </w:r>
    </w:p>
    <w:p w:rsidR="00F616A6" w:rsidRDefault="00662830" w:rsidP="00F616A6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662830">
        <w:rPr>
          <w:sz w:val="28"/>
          <w:szCs w:val="28"/>
        </w:rPr>
        <w:t>Контроль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за</w:t>
      </w:r>
      <w:proofErr w:type="gramEnd"/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исполнением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настоящего</w:t>
      </w:r>
      <w:r w:rsidR="0068152A">
        <w:rPr>
          <w:sz w:val="28"/>
          <w:szCs w:val="28"/>
        </w:rPr>
        <w:t xml:space="preserve"> </w:t>
      </w:r>
      <w:r w:rsidRPr="00662830">
        <w:rPr>
          <w:sz w:val="28"/>
          <w:szCs w:val="28"/>
        </w:rPr>
        <w:t>постановления</w:t>
      </w:r>
      <w:r w:rsidR="0068152A">
        <w:rPr>
          <w:sz w:val="28"/>
          <w:szCs w:val="28"/>
        </w:rPr>
        <w:t xml:space="preserve"> </w:t>
      </w:r>
      <w:r w:rsidR="00EF5A28">
        <w:rPr>
          <w:sz w:val="28"/>
          <w:szCs w:val="28"/>
        </w:rPr>
        <w:t>оставляю за собой</w:t>
      </w:r>
      <w:r w:rsidRPr="00662830">
        <w:rPr>
          <w:sz w:val="28"/>
          <w:szCs w:val="28"/>
        </w:rPr>
        <w:t>.</w:t>
      </w:r>
    </w:p>
    <w:p w:rsidR="00662830" w:rsidRPr="00F616A6" w:rsidRDefault="00662830" w:rsidP="00F616A6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616A6">
        <w:rPr>
          <w:sz w:val="28"/>
          <w:szCs w:val="28"/>
        </w:rPr>
        <w:t>Настоящее</w:t>
      </w:r>
      <w:r w:rsidR="0068152A">
        <w:rPr>
          <w:sz w:val="28"/>
          <w:szCs w:val="28"/>
        </w:rPr>
        <w:t xml:space="preserve"> </w:t>
      </w:r>
      <w:r w:rsidRPr="00F616A6">
        <w:rPr>
          <w:sz w:val="28"/>
          <w:szCs w:val="28"/>
        </w:rPr>
        <w:t>постановление</w:t>
      </w:r>
      <w:r w:rsidR="0068152A">
        <w:rPr>
          <w:sz w:val="28"/>
          <w:szCs w:val="28"/>
        </w:rPr>
        <w:t xml:space="preserve"> </w:t>
      </w:r>
      <w:r w:rsidRPr="00F616A6">
        <w:rPr>
          <w:sz w:val="28"/>
          <w:szCs w:val="28"/>
        </w:rPr>
        <w:t>вступает</w:t>
      </w:r>
      <w:r w:rsidR="0068152A">
        <w:rPr>
          <w:sz w:val="28"/>
          <w:szCs w:val="28"/>
        </w:rPr>
        <w:t xml:space="preserve"> </w:t>
      </w:r>
      <w:r w:rsidRPr="00F616A6">
        <w:rPr>
          <w:sz w:val="28"/>
          <w:szCs w:val="28"/>
        </w:rPr>
        <w:t>в</w:t>
      </w:r>
      <w:r w:rsidR="0068152A">
        <w:rPr>
          <w:sz w:val="28"/>
          <w:szCs w:val="28"/>
        </w:rPr>
        <w:t xml:space="preserve"> </w:t>
      </w:r>
      <w:r w:rsidRPr="00F616A6">
        <w:rPr>
          <w:sz w:val="28"/>
          <w:szCs w:val="28"/>
        </w:rPr>
        <w:t>силу</w:t>
      </w:r>
      <w:r w:rsidR="0068152A">
        <w:rPr>
          <w:sz w:val="28"/>
          <w:szCs w:val="28"/>
        </w:rPr>
        <w:t xml:space="preserve"> </w:t>
      </w:r>
      <w:r w:rsidRPr="00F616A6">
        <w:rPr>
          <w:sz w:val="28"/>
          <w:szCs w:val="28"/>
        </w:rPr>
        <w:t>после</w:t>
      </w:r>
      <w:r w:rsidR="0068152A">
        <w:rPr>
          <w:sz w:val="28"/>
          <w:szCs w:val="28"/>
        </w:rPr>
        <w:t xml:space="preserve"> </w:t>
      </w:r>
      <w:r w:rsidRPr="00F616A6">
        <w:rPr>
          <w:sz w:val="28"/>
          <w:szCs w:val="28"/>
        </w:rPr>
        <w:t>его</w:t>
      </w:r>
      <w:r w:rsidR="0068152A">
        <w:rPr>
          <w:sz w:val="28"/>
          <w:szCs w:val="28"/>
        </w:rPr>
        <w:t xml:space="preserve"> </w:t>
      </w:r>
      <w:r w:rsidRPr="00F616A6">
        <w:rPr>
          <w:sz w:val="28"/>
          <w:szCs w:val="28"/>
        </w:rPr>
        <w:t>официального</w:t>
      </w:r>
      <w:r w:rsidR="0068152A">
        <w:rPr>
          <w:sz w:val="28"/>
          <w:szCs w:val="28"/>
        </w:rPr>
        <w:t xml:space="preserve"> </w:t>
      </w:r>
      <w:r w:rsidRPr="00F616A6">
        <w:rPr>
          <w:sz w:val="28"/>
          <w:szCs w:val="28"/>
        </w:rPr>
        <w:t>опубликования</w:t>
      </w:r>
      <w:r w:rsidR="0068152A">
        <w:rPr>
          <w:sz w:val="28"/>
          <w:szCs w:val="28"/>
        </w:rPr>
        <w:t xml:space="preserve"> </w:t>
      </w:r>
      <w:r w:rsidRPr="00F616A6">
        <w:rPr>
          <w:sz w:val="28"/>
          <w:szCs w:val="28"/>
        </w:rPr>
        <w:t>(обнародования).</w:t>
      </w:r>
    </w:p>
    <w:p w:rsidR="00662830" w:rsidRDefault="00662830" w:rsidP="00E9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FB" w:rsidRDefault="00002BFB" w:rsidP="00E9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FB" w:rsidRDefault="00002BFB" w:rsidP="00E9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Default="0068152A" w:rsidP="006815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8152A" w:rsidRDefault="0068152A" w:rsidP="0068152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Т.С. Гермаш</w:t>
      </w:r>
    </w:p>
    <w:sectPr w:rsidR="0068152A" w:rsidSect="0068152A">
      <w:headerReference w:type="default" r:id="rId7"/>
      <w:pgSz w:w="11906" w:h="16838"/>
      <w:pgMar w:top="993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BB" w:rsidRDefault="005A3EBB" w:rsidP="0068152A">
      <w:pPr>
        <w:spacing w:after="0" w:line="240" w:lineRule="auto"/>
      </w:pPr>
      <w:r>
        <w:separator/>
      </w:r>
    </w:p>
  </w:endnote>
  <w:endnote w:type="continuationSeparator" w:id="0">
    <w:p w:rsidR="005A3EBB" w:rsidRDefault="005A3EBB" w:rsidP="0068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BB" w:rsidRDefault="005A3EBB" w:rsidP="0068152A">
      <w:pPr>
        <w:spacing w:after="0" w:line="240" w:lineRule="auto"/>
      </w:pPr>
      <w:r>
        <w:separator/>
      </w:r>
    </w:p>
  </w:footnote>
  <w:footnote w:type="continuationSeparator" w:id="0">
    <w:p w:rsidR="005A3EBB" w:rsidRDefault="005A3EBB" w:rsidP="0068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9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152A" w:rsidRPr="0068152A" w:rsidRDefault="00F009F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1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152A" w:rsidRPr="006815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1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7E2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81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152A" w:rsidRDefault="006815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452"/>
    <w:multiLevelType w:val="multilevel"/>
    <w:tmpl w:val="40AA41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E827EA"/>
    <w:multiLevelType w:val="multilevel"/>
    <w:tmpl w:val="A060E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C9E36EE"/>
    <w:multiLevelType w:val="multilevel"/>
    <w:tmpl w:val="717E566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C5AEB"/>
    <w:multiLevelType w:val="multilevel"/>
    <w:tmpl w:val="8B40C1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F920F76"/>
    <w:multiLevelType w:val="multilevel"/>
    <w:tmpl w:val="A1D03FB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0A574B"/>
    <w:multiLevelType w:val="multilevel"/>
    <w:tmpl w:val="3FD65BC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D92755"/>
    <w:multiLevelType w:val="multilevel"/>
    <w:tmpl w:val="FAAE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81E38D1"/>
    <w:multiLevelType w:val="multilevel"/>
    <w:tmpl w:val="E4D45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0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558B09D1"/>
    <w:multiLevelType w:val="hybridMultilevel"/>
    <w:tmpl w:val="DDC0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22D0D"/>
    <w:multiLevelType w:val="multilevel"/>
    <w:tmpl w:val="F80A1D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540150"/>
    <w:multiLevelType w:val="hybridMultilevel"/>
    <w:tmpl w:val="F156EFA4"/>
    <w:lvl w:ilvl="0" w:tplc="C776722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095474"/>
    <w:multiLevelType w:val="multilevel"/>
    <w:tmpl w:val="7FEC16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6B210CC2"/>
    <w:multiLevelType w:val="hybridMultilevel"/>
    <w:tmpl w:val="4D203D78"/>
    <w:lvl w:ilvl="0" w:tplc="C776722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63D4C"/>
    <w:multiLevelType w:val="multilevel"/>
    <w:tmpl w:val="A7A023E0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5F31F0"/>
    <w:multiLevelType w:val="multilevel"/>
    <w:tmpl w:val="4852F8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DF71EE"/>
    <w:multiLevelType w:val="multilevel"/>
    <w:tmpl w:val="F8C069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2"/>
  </w:num>
  <w:num w:numId="9">
    <w:abstractNumId w:val="18"/>
  </w:num>
  <w:num w:numId="10">
    <w:abstractNumId w:val="17"/>
  </w:num>
  <w:num w:numId="11">
    <w:abstractNumId w:val="19"/>
  </w:num>
  <w:num w:numId="12">
    <w:abstractNumId w:val="12"/>
  </w:num>
  <w:num w:numId="13">
    <w:abstractNumId w:val="6"/>
  </w:num>
  <w:num w:numId="14">
    <w:abstractNumId w:val="7"/>
  </w:num>
  <w:num w:numId="15">
    <w:abstractNumId w:val="3"/>
  </w:num>
  <w:num w:numId="16">
    <w:abstractNumId w:val="5"/>
  </w:num>
  <w:num w:numId="17">
    <w:abstractNumId w:val="0"/>
  </w:num>
  <w:num w:numId="18">
    <w:abstractNumId w:val="16"/>
  </w:num>
  <w:num w:numId="19">
    <w:abstractNumId w:val="14"/>
  </w:num>
  <w:num w:numId="20">
    <w:abstractNumId w:val="15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02BFB"/>
    <w:rsid w:val="00057B1A"/>
    <w:rsid w:val="000654C1"/>
    <w:rsid w:val="000657BE"/>
    <w:rsid w:val="000C6BF9"/>
    <w:rsid w:val="00144C02"/>
    <w:rsid w:val="0017352B"/>
    <w:rsid w:val="001D57FF"/>
    <w:rsid w:val="001E2C28"/>
    <w:rsid w:val="001F0423"/>
    <w:rsid w:val="001F6E5A"/>
    <w:rsid w:val="002010E9"/>
    <w:rsid w:val="00211004"/>
    <w:rsid w:val="00264442"/>
    <w:rsid w:val="00271B52"/>
    <w:rsid w:val="002769F2"/>
    <w:rsid w:val="0027783D"/>
    <w:rsid w:val="002B475D"/>
    <w:rsid w:val="002D4C06"/>
    <w:rsid w:val="002E5C04"/>
    <w:rsid w:val="00302C90"/>
    <w:rsid w:val="003B5032"/>
    <w:rsid w:val="0043435F"/>
    <w:rsid w:val="004905FC"/>
    <w:rsid w:val="004C764D"/>
    <w:rsid w:val="004D33D8"/>
    <w:rsid w:val="004F6DDC"/>
    <w:rsid w:val="00522F31"/>
    <w:rsid w:val="005A05FB"/>
    <w:rsid w:val="005A07E1"/>
    <w:rsid w:val="005A3EBB"/>
    <w:rsid w:val="005C38CD"/>
    <w:rsid w:val="005E69EA"/>
    <w:rsid w:val="00632841"/>
    <w:rsid w:val="00647143"/>
    <w:rsid w:val="00662830"/>
    <w:rsid w:val="00667F59"/>
    <w:rsid w:val="00670CD0"/>
    <w:rsid w:val="0068152A"/>
    <w:rsid w:val="006F4021"/>
    <w:rsid w:val="00745D99"/>
    <w:rsid w:val="007655DC"/>
    <w:rsid w:val="00783175"/>
    <w:rsid w:val="00787F57"/>
    <w:rsid w:val="007A545E"/>
    <w:rsid w:val="007F0B9B"/>
    <w:rsid w:val="00815C4F"/>
    <w:rsid w:val="00825F87"/>
    <w:rsid w:val="00864068"/>
    <w:rsid w:val="008902DD"/>
    <w:rsid w:val="00905EFD"/>
    <w:rsid w:val="009171EB"/>
    <w:rsid w:val="0092025B"/>
    <w:rsid w:val="009757FB"/>
    <w:rsid w:val="009F69F2"/>
    <w:rsid w:val="00A30A69"/>
    <w:rsid w:val="00A97E2A"/>
    <w:rsid w:val="00AA72F9"/>
    <w:rsid w:val="00AC2FE4"/>
    <w:rsid w:val="00AC4A45"/>
    <w:rsid w:val="00AC599F"/>
    <w:rsid w:val="00AF1D7A"/>
    <w:rsid w:val="00AF728E"/>
    <w:rsid w:val="00B07489"/>
    <w:rsid w:val="00B3352F"/>
    <w:rsid w:val="00B73CDB"/>
    <w:rsid w:val="00BD4459"/>
    <w:rsid w:val="00C05B8E"/>
    <w:rsid w:val="00C17CDA"/>
    <w:rsid w:val="00C8455F"/>
    <w:rsid w:val="00D318B1"/>
    <w:rsid w:val="00D46F95"/>
    <w:rsid w:val="00D51008"/>
    <w:rsid w:val="00D55163"/>
    <w:rsid w:val="00E338A8"/>
    <w:rsid w:val="00E377BA"/>
    <w:rsid w:val="00E90146"/>
    <w:rsid w:val="00E93AA9"/>
    <w:rsid w:val="00ED593F"/>
    <w:rsid w:val="00EF5A28"/>
    <w:rsid w:val="00F009F4"/>
    <w:rsid w:val="00F2752D"/>
    <w:rsid w:val="00F616A6"/>
    <w:rsid w:val="00F95858"/>
    <w:rsid w:val="00FC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AA72F9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2F9"/>
    <w:pPr>
      <w:widowControl w:val="0"/>
      <w:shd w:val="clear" w:color="auto" w:fill="FFFFFF"/>
      <w:spacing w:before="960" w:after="420" w:line="0" w:lineRule="atLeast"/>
      <w:jc w:val="both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21">
    <w:name w:val="Основной текст (2) + Полужирный"/>
    <w:basedOn w:val="2"/>
    <w:rsid w:val="00AA72F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68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52A"/>
  </w:style>
  <w:style w:type="paragraph" w:styleId="a6">
    <w:name w:val="footer"/>
    <w:basedOn w:val="a"/>
    <w:link w:val="a7"/>
    <w:uiPriority w:val="99"/>
    <w:semiHidden/>
    <w:unhideWhenUsed/>
    <w:rsid w:val="0068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152A"/>
  </w:style>
  <w:style w:type="paragraph" w:styleId="a8">
    <w:name w:val="Balloon Text"/>
    <w:basedOn w:val="a"/>
    <w:link w:val="a9"/>
    <w:uiPriority w:val="99"/>
    <w:semiHidden/>
    <w:unhideWhenUsed/>
    <w:rsid w:val="0068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52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97E2A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qFormat/>
    <w:rsid w:val="00A97E2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12</cp:revision>
  <cp:lastPrinted>2021-12-07T06:15:00Z</cp:lastPrinted>
  <dcterms:created xsi:type="dcterms:W3CDTF">2021-11-24T23:56:00Z</dcterms:created>
  <dcterms:modified xsi:type="dcterms:W3CDTF">2021-12-08T00:25:00Z</dcterms:modified>
</cp:coreProperties>
</file>