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80" w:rsidRPr="004617C6" w:rsidRDefault="00006680" w:rsidP="00006680">
      <w:pPr>
        <w:jc w:val="center"/>
        <w:rPr>
          <w:b/>
          <w:sz w:val="28"/>
          <w:szCs w:val="28"/>
        </w:rPr>
      </w:pPr>
      <w:r w:rsidRPr="004617C6">
        <w:rPr>
          <w:b/>
          <w:sz w:val="28"/>
          <w:szCs w:val="28"/>
        </w:rPr>
        <w:t>СОБРАНИЕ ДЕПУТАТОВ</w:t>
      </w:r>
    </w:p>
    <w:p w:rsidR="00006680" w:rsidRPr="004617C6" w:rsidRDefault="00006680" w:rsidP="00006680">
      <w:pPr>
        <w:jc w:val="center"/>
        <w:rPr>
          <w:b/>
          <w:sz w:val="28"/>
          <w:szCs w:val="28"/>
        </w:rPr>
      </w:pPr>
      <w:r w:rsidRPr="004617C6">
        <w:rPr>
          <w:b/>
          <w:sz w:val="28"/>
          <w:szCs w:val="28"/>
        </w:rPr>
        <w:t>ВЕРХНЕБУРЕИНСКОГО МУНИЦИПАЛЬНОГО РАЙОНА</w:t>
      </w:r>
    </w:p>
    <w:p w:rsidR="00006680" w:rsidRPr="004617C6" w:rsidRDefault="00006680" w:rsidP="00006680">
      <w:pPr>
        <w:jc w:val="center"/>
        <w:rPr>
          <w:b/>
          <w:sz w:val="28"/>
          <w:szCs w:val="28"/>
        </w:rPr>
      </w:pPr>
      <w:r w:rsidRPr="004617C6">
        <w:rPr>
          <w:b/>
          <w:sz w:val="28"/>
          <w:szCs w:val="28"/>
        </w:rPr>
        <w:t xml:space="preserve"> </w:t>
      </w:r>
      <w:r w:rsidR="004617C6" w:rsidRPr="004617C6">
        <w:rPr>
          <w:b/>
          <w:sz w:val="28"/>
          <w:szCs w:val="28"/>
        </w:rPr>
        <w:t>Хабаровского края</w:t>
      </w:r>
    </w:p>
    <w:p w:rsidR="00006680" w:rsidRPr="004617C6" w:rsidRDefault="00006680" w:rsidP="004617C6">
      <w:pPr>
        <w:rPr>
          <w:b/>
          <w:sz w:val="28"/>
          <w:szCs w:val="28"/>
        </w:rPr>
      </w:pPr>
    </w:p>
    <w:p w:rsidR="00006680" w:rsidRPr="004617C6" w:rsidRDefault="00006680" w:rsidP="00006680">
      <w:pPr>
        <w:jc w:val="center"/>
        <w:rPr>
          <w:b/>
          <w:sz w:val="28"/>
          <w:szCs w:val="28"/>
        </w:rPr>
      </w:pPr>
      <w:r w:rsidRPr="004617C6">
        <w:rPr>
          <w:b/>
          <w:sz w:val="28"/>
          <w:szCs w:val="28"/>
        </w:rPr>
        <w:t>РЕШЕНИЕ</w:t>
      </w:r>
    </w:p>
    <w:p w:rsidR="00006680" w:rsidRDefault="00006680" w:rsidP="00006680">
      <w:pPr>
        <w:jc w:val="center"/>
        <w:rPr>
          <w:sz w:val="28"/>
          <w:szCs w:val="28"/>
        </w:rPr>
      </w:pPr>
    </w:p>
    <w:p w:rsidR="004617C6" w:rsidRPr="004617C6" w:rsidRDefault="004617C6" w:rsidP="00006680">
      <w:pPr>
        <w:rPr>
          <w:sz w:val="28"/>
          <w:szCs w:val="28"/>
          <w:u w:val="single"/>
        </w:rPr>
      </w:pPr>
      <w:r w:rsidRPr="004617C6">
        <w:rPr>
          <w:sz w:val="28"/>
          <w:szCs w:val="28"/>
          <w:u w:val="single"/>
        </w:rPr>
        <w:t>30.03.2022  №  449</w:t>
      </w:r>
      <w:r w:rsidR="00006680" w:rsidRPr="004617C6">
        <w:rPr>
          <w:sz w:val="28"/>
          <w:szCs w:val="28"/>
          <w:u w:val="single"/>
        </w:rPr>
        <w:t xml:space="preserve">                                                    </w:t>
      </w:r>
    </w:p>
    <w:p w:rsidR="00006680" w:rsidRPr="004617C6" w:rsidRDefault="004617C6" w:rsidP="004617C6">
      <w:pPr>
        <w:ind w:right="7087"/>
        <w:jc w:val="center"/>
        <w:rPr>
          <w:szCs w:val="28"/>
        </w:rPr>
      </w:pPr>
      <w:proofErr w:type="spellStart"/>
      <w:r w:rsidRPr="004617C6">
        <w:rPr>
          <w:szCs w:val="28"/>
        </w:rPr>
        <w:t>р</w:t>
      </w:r>
      <w:r w:rsidR="00006680" w:rsidRPr="004617C6">
        <w:rPr>
          <w:szCs w:val="28"/>
        </w:rPr>
        <w:t>п</w:t>
      </w:r>
      <w:proofErr w:type="spellEnd"/>
      <w:r w:rsidR="00006680" w:rsidRPr="004617C6">
        <w:rPr>
          <w:szCs w:val="28"/>
        </w:rPr>
        <w:t>. Чегдомын</w:t>
      </w:r>
    </w:p>
    <w:p w:rsidR="00006680" w:rsidRDefault="00006680" w:rsidP="00006680">
      <w:pPr>
        <w:rPr>
          <w:sz w:val="28"/>
          <w:szCs w:val="28"/>
        </w:rPr>
      </w:pPr>
    </w:p>
    <w:p w:rsidR="00006680" w:rsidRDefault="00006680" w:rsidP="00006680">
      <w:pPr>
        <w:rPr>
          <w:sz w:val="28"/>
          <w:szCs w:val="28"/>
        </w:rPr>
      </w:pPr>
    </w:p>
    <w:p w:rsidR="00006680" w:rsidRPr="004617C6" w:rsidRDefault="00006680" w:rsidP="004617C6">
      <w:pPr>
        <w:spacing w:line="240" w:lineRule="exact"/>
        <w:jc w:val="both"/>
        <w:rPr>
          <w:sz w:val="28"/>
        </w:rPr>
      </w:pPr>
      <w:r w:rsidRPr="004617C6">
        <w:rPr>
          <w:sz w:val="28"/>
        </w:rPr>
        <w:t>О в</w:t>
      </w:r>
      <w:bookmarkStart w:id="0" w:name="_GoBack"/>
      <w:bookmarkEnd w:id="0"/>
      <w:r w:rsidRPr="004617C6">
        <w:rPr>
          <w:sz w:val="28"/>
        </w:rPr>
        <w:t>несении изменений в Правила землепользования и застройки Сулукского сельского поселения Верхнебуреинского муниципального района Хабаровского края, утвержденные решением Собрания депутатов Верхнебуреинского муниципального района Хабаровского края от 30.11.2020 № 250 в соответствии с градостроительным законодательством Российской Федерации</w:t>
      </w:r>
    </w:p>
    <w:p w:rsidR="00006680" w:rsidRPr="00EB4A54" w:rsidRDefault="00006680" w:rsidP="00006680">
      <w:p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06680" w:rsidRPr="003C43B4" w:rsidRDefault="00006680" w:rsidP="00461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A54">
        <w:rPr>
          <w:sz w:val="28"/>
          <w:szCs w:val="28"/>
        </w:rPr>
        <w:t xml:space="preserve">В соответствии с </w:t>
      </w:r>
      <w:hyperlink r:id="rId5" w:history="1">
        <w:r w:rsidRPr="00EB4A54">
          <w:rPr>
            <w:sz w:val="28"/>
            <w:szCs w:val="28"/>
          </w:rPr>
          <w:t>Градостроительным</w:t>
        </w:r>
      </w:hyperlink>
      <w:r w:rsidRPr="00EB4A54">
        <w:rPr>
          <w:sz w:val="28"/>
          <w:szCs w:val="28"/>
        </w:rPr>
        <w:t xml:space="preserve"> и </w:t>
      </w:r>
      <w:hyperlink r:id="rId6" w:history="1">
        <w:r w:rsidRPr="00EB4A54">
          <w:rPr>
            <w:sz w:val="28"/>
            <w:szCs w:val="28"/>
          </w:rPr>
          <w:t>Земельным</w:t>
        </w:r>
      </w:hyperlink>
      <w:r w:rsidRPr="00EB4A54">
        <w:rPr>
          <w:sz w:val="28"/>
          <w:szCs w:val="28"/>
        </w:rPr>
        <w:t xml:space="preserve"> кодексами Российской Федерации, </w:t>
      </w:r>
      <w:r w:rsidRPr="002D3D61">
        <w:rPr>
          <w:color w:val="000000"/>
          <w:sz w:val="28"/>
          <w:szCs w:val="28"/>
        </w:rPr>
        <w:t>Федеральн</w:t>
      </w:r>
      <w:r w:rsidR="00413626">
        <w:rPr>
          <w:color w:val="000000"/>
          <w:sz w:val="28"/>
          <w:szCs w:val="28"/>
        </w:rPr>
        <w:t>ым законом</w:t>
      </w:r>
      <w:r w:rsidRPr="002D3D61">
        <w:rPr>
          <w:color w:val="000000"/>
          <w:sz w:val="28"/>
          <w:szCs w:val="28"/>
        </w:rPr>
        <w:t xml:space="preserve"> </w:t>
      </w:r>
      <w:r w:rsidRPr="00EB4A54">
        <w:rPr>
          <w:sz w:val="28"/>
          <w:szCs w:val="28"/>
        </w:rPr>
        <w:t xml:space="preserve">от 06.10.2003 года № 131-ФЗ </w:t>
      </w:r>
      <w:r>
        <w:rPr>
          <w:sz w:val="28"/>
          <w:szCs w:val="28"/>
        </w:rPr>
        <w:t>«</w:t>
      </w:r>
      <w:r w:rsidRPr="00EB4A5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B4A54">
        <w:rPr>
          <w:sz w:val="28"/>
          <w:szCs w:val="28"/>
        </w:rPr>
        <w:t xml:space="preserve">, </w:t>
      </w:r>
      <w:r w:rsidRPr="003C43B4">
        <w:rPr>
          <w:sz w:val="28"/>
          <w:szCs w:val="28"/>
        </w:rPr>
        <w:t>Со</w:t>
      </w:r>
      <w:r>
        <w:rPr>
          <w:sz w:val="28"/>
          <w:szCs w:val="28"/>
        </w:rPr>
        <w:t>брание</w:t>
      </w:r>
      <w:r w:rsidRPr="003C43B4">
        <w:rPr>
          <w:sz w:val="28"/>
          <w:szCs w:val="28"/>
        </w:rPr>
        <w:t xml:space="preserve"> депутатов Верхнебуреинского муниципального района Хабаровского края:</w:t>
      </w:r>
    </w:p>
    <w:p w:rsidR="00006680" w:rsidRDefault="00006680" w:rsidP="004617C6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4A54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EB4A54">
        <w:rPr>
          <w:sz w:val="28"/>
          <w:szCs w:val="28"/>
        </w:rPr>
        <w:t>:</w:t>
      </w:r>
    </w:p>
    <w:p w:rsidR="00006680" w:rsidRDefault="00006680" w:rsidP="004617C6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A54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EB4A54">
        <w:rPr>
          <w:bCs/>
          <w:sz w:val="28"/>
          <w:szCs w:val="28"/>
        </w:rPr>
        <w:t>нес</w:t>
      </w:r>
      <w:r>
        <w:rPr>
          <w:bCs/>
          <w:sz w:val="28"/>
          <w:szCs w:val="28"/>
        </w:rPr>
        <w:t>т</w:t>
      </w:r>
      <w:r w:rsidRPr="00EB4A54">
        <w:rPr>
          <w:bCs/>
          <w:sz w:val="28"/>
          <w:szCs w:val="28"/>
        </w:rPr>
        <w:t xml:space="preserve">и </w:t>
      </w:r>
      <w:r w:rsidRPr="00EB4A5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статью </w:t>
      </w:r>
      <w:r>
        <w:rPr>
          <w:color w:val="000000"/>
          <w:sz w:val="28"/>
          <w:szCs w:val="28"/>
        </w:rPr>
        <w:t xml:space="preserve">10 главы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градостроительного регламента Правил землепользования и застройки </w:t>
      </w:r>
      <w:r>
        <w:rPr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EB4A54">
        <w:rPr>
          <w:sz w:val="28"/>
          <w:szCs w:val="28"/>
        </w:rPr>
        <w:t>, утвержденны</w:t>
      </w:r>
      <w:r>
        <w:rPr>
          <w:sz w:val="28"/>
          <w:szCs w:val="28"/>
        </w:rPr>
        <w:t>х</w:t>
      </w:r>
      <w:r w:rsidRPr="00EB4A54">
        <w:rPr>
          <w:sz w:val="28"/>
          <w:szCs w:val="28"/>
        </w:rPr>
        <w:t xml:space="preserve"> решением </w:t>
      </w:r>
      <w:r w:rsidRPr="005B56C0">
        <w:rPr>
          <w:sz w:val="28"/>
          <w:szCs w:val="28"/>
        </w:rPr>
        <w:t>Собрания депутатов Верхнебуреинского муниципального района</w:t>
      </w:r>
      <w:r>
        <w:rPr>
          <w:sz w:val="28"/>
          <w:szCs w:val="28"/>
        </w:rPr>
        <w:t xml:space="preserve"> Хабаровского края</w:t>
      </w:r>
      <w:r w:rsidRPr="005B56C0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5B56C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B56C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B56C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250 </w:t>
      </w:r>
      <w:r w:rsidRPr="003C43B4">
        <w:rPr>
          <w:sz w:val="28"/>
          <w:szCs w:val="28"/>
        </w:rPr>
        <w:t>следующие изменения:</w:t>
      </w:r>
    </w:p>
    <w:p w:rsidR="00006680" w:rsidRDefault="00006680" w:rsidP="004617C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в подпункт 1.1 пункта 1 добавить вид разрешенного использования земельного участка «Объекты культурно-досуговой деятельности».</w:t>
      </w:r>
    </w:p>
    <w:p w:rsidR="00006680" w:rsidRPr="00006680" w:rsidRDefault="00006680" w:rsidP="004617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подпункте 1.2 пункта 1 исключить вид разрешенного использования земельного участка «Объекты культурно-досуговой деятельности».</w:t>
      </w:r>
    </w:p>
    <w:p w:rsidR="00006680" w:rsidRPr="00EB4A54" w:rsidRDefault="00006680" w:rsidP="004617C6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32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B4A54">
        <w:rPr>
          <w:sz w:val="28"/>
          <w:szCs w:val="28"/>
        </w:rPr>
        <w:t xml:space="preserve">. Опубликовать настоящее Решение в </w:t>
      </w:r>
      <w:r w:rsidRPr="00EB4A54">
        <w:rPr>
          <w:rFonts w:eastAsia="MS Mincho"/>
          <w:sz w:val="28"/>
          <w:szCs w:val="28"/>
        </w:rPr>
        <w:t xml:space="preserve">Вестнике нормативных правовых актов </w:t>
      </w:r>
      <w:r>
        <w:rPr>
          <w:rFonts w:eastAsia="MS Mincho"/>
          <w:sz w:val="28"/>
          <w:szCs w:val="28"/>
        </w:rPr>
        <w:t>Верхнебуреинского муниципального района Хабаровского края</w:t>
      </w:r>
      <w:r w:rsidRPr="00EB4A54">
        <w:rPr>
          <w:rFonts w:eastAsia="MS Mincho"/>
          <w:sz w:val="28"/>
          <w:szCs w:val="28"/>
        </w:rPr>
        <w:t xml:space="preserve"> </w:t>
      </w:r>
      <w:r w:rsidRPr="00EB4A54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>администрации Верхнебуреинского муниципального района Хабаровского края,</w:t>
      </w:r>
      <w:r w:rsidRPr="00EB4A54">
        <w:rPr>
          <w:sz w:val="28"/>
          <w:szCs w:val="28"/>
        </w:rPr>
        <w:t xml:space="preserve"> в сети Интернет.</w:t>
      </w:r>
    </w:p>
    <w:p w:rsidR="00006680" w:rsidRPr="00EB4A54" w:rsidRDefault="00006680" w:rsidP="004617C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EB4A54">
        <w:rPr>
          <w:rFonts w:eastAsia="MS Mincho"/>
          <w:sz w:val="28"/>
          <w:szCs w:val="28"/>
        </w:rPr>
        <w:t xml:space="preserve">. Контроль за выполнением настоящего решения возложить на постоянную комиссию по </w:t>
      </w:r>
      <w:r>
        <w:rPr>
          <w:rFonts w:eastAsia="MS Mincho"/>
          <w:sz w:val="28"/>
          <w:szCs w:val="28"/>
        </w:rPr>
        <w:t>общим вопросам (Г.Г. Рухадзе)</w:t>
      </w:r>
      <w:r w:rsidRPr="00EB4A54">
        <w:rPr>
          <w:rFonts w:eastAsia="MS Mincho"/>
          <w:sz w:val="28"/>
          <w:szCs w:val="28"/>
        </w:rPr>
        <w:t>.</w:t>
      </w:r>
    </w:p>
    <w:p w:rsidR="00006680" w:rsidRPr="00EB4A54" w:rsidRDefault="00006680" w:rsidP="004617C6">
      <w:pPr>
        <w:tabs>
          <w:tab w:val="left" w:pos="709"/>
        </w:tabs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Pr="00EB4A54">
        <w:rPr>
          <w:rFonts w:eastAsia="MS Mincho"/>
          <w:sz w:val="28"/>
          <w:szCs w:val="28"/>
        </w:rPr>
        <w:t>. Настоящее решение вступает в силу после его официального опубликования</w:t>
      </w:r>
      <w:r>
        <w:rPr>
          <w:rFonts w:eastAsia="MS Mincho"/>
          <w:sz w:val="28"/>
          <w:szCs w:val="28"/>
        </w:rPr>
        <w:t xml:space="preserve"> (обнародования)</w:t>
      </w:r>
      <w:r w:rsidRPr="00EB4A54">
        <w:rPr>
          <w:rFonts w:eastAsia="MS Mincho"/>
          <w:sz w:val="28"/>
          <w:szCs w:val="28"/>
        </w:rPr>
        <w:t>.</w:t>
      </w:r>
    </w:p>
    <w:p w:rsidR="00006680" w:rsidRPr="00EB4A54" w:rsidRDefault="00006680" w:rsidP="00006680">
      <w:pPr>
        <w:tabs>
          <w:tab w:val="left" w:pos="709"/>
        </w:tabs>
        <w:ind w:firstLine="708"/>
        <w:jc w:val="both"/>
        <w:rPr>
          <w:rFonts w:eastAsia="MS Mincho"/>
          <w:sz w:val="28"/>
          <w:szCs w:val="28"/>
        </w:rPr>
      </w:pPr>
    </w:p>
    <w:p w:rsidR="00006680" w:rsidRPr="00EB4A54" w:rsidRDefault="00006680" w:rsidP="0000668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06680" w:rsidRPr="00EB4A54" w:rsidRDefault="00006680" w:rsidP="0000668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B4A54">
        <w:rPr>
          <w:sz w:val="28"/>
          <w:szCs w:val="28"/>
        </w:rPr>
        <w:t>Председатель С</w:t>
      </w:r>
      <w:r>
        <w:rPr>
          <w:sz w:val="28"/>
          <w:szCs w:val="28"/>
        </w:rPr>
        <w:t>обрания</w:t>
      </w:r>
      <w:r w:rsidRPr="00EB4A54">
        <w:rPr>
          <w:sz w:val="28"/>
          <w:szCs w:val="28"/>
        </w:rPr>
        <w:t xml:space="preserve"> депутатов</w:t>
      </w:r>
      <w:r w:rsidRPr="00EB4A54">
        <w:rPr>
          <w:sz w:val="28"/>
          <w:szCs w:val="28"/>
        </w:rPr>
        <w:tab/>
      </w:r>
      <w:r w:rsidRPr="00EB4A54">
        <w:rPr>
          <w:sz w:val="28"/>
          <w:szCs w:val="28"/>
        </w:rPr>
        <w:tab/>
      </w:r>
      <w:r w:rsidRPr="00EB4A54">
        <w:rPr>
          <w:sz w:val="28"/>
          <w:szCs w:val="28"/>
        </w:rPr>
        <w:tab/>
      </w:r>
      <w:r w:rsidRPr="00EB4A54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4617C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Касимов</w:t>
      </w:r>
      <w:proofErr w:type="spellEnd"/>
      <w:r w:rsidRPr="00EB4A54">
        <w:rPr>
          <w:sz w:val="28"/>
          <w:szCs w:val="28"/>
        </w:rPr>
        <w:tab/>
      </w:r>
    </w:p>
    <w:p w:rsidR="00FE1CE9" w:rsidRPr="004617C6" w:rsidRDefault="00006680" w:rsidP="004617C6">
      <w:pPr>
        <w:spacing w:line="240" w:lineRule="exact"/>
        <w:jc w:val="both"/>
        <w:rPr>
          <w:sz w:val="28"/>
          <w:szCs w:val="28"/>
        </w:rPr>
      </w:pPr>
      <w:r w:rsidRPr="00EB4A5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района</w:t>
      </w:r>
      <w:r w:rsidRPr="00EB4A54">
        <w:rPr>
          <w:sz w:val="28"/>
          <w:szCs w:val="28"/>
        </w:rPr>
        <w:t xml:space="preserve"> </w:t>
      </w:r>
      <w:r w:rsidRPr="00EB4A54">
        <w:rPr>
          <w:sz w:val="28"/>
          <w:szCs w:val="28"/>
        </w:rPr>
        <w:tab/>
      </w:r>
      <w:r w:rsidRPr="00EB4A54">
        <w:rPr>
          <w:sz w:val="28"/>
          <w:szCs w:val="28"/>
        </w:rPr>
        <w:tab/>
      </w:r>
      <w:r w:rsidRPr="00EB4A54">
        <w:rPr>
          <w:sz w:val="28"/>
          <w:szCs w:val="28"/>
        </w:rPr>
        <w:tab/>
      </w:r>
      <w:r w:rsidRPr="00EB4A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4617C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А.М. Маслов</w:t>
      </w:r>
    </w:p>
    <w:sectPr w:rsidR="00FE1CE9" w:rsidRPr="004617C6" w:rsidSect="004617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80"/>
    <w:rsid w:val="00006680"/>
    <w:rsid w:val="00413626"/>
    <w:rsid w:val="004617C6"/>
    <w:rsid w:val="00F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7AAC41D68AC881975A761C6EB58FCB8316898E9734C834FF42B63C41AFEAA83F0EA5700B572EE5X4F6C" TargetMode="External"/><Relationship Id="rId5" Type="http://schemas.openxmlformats.org/officeDocument/2006/relationships/hyperlink" Target="consultantplus://offline/ref=8D7AAC41D68AC881975A761C6EB58FCB8317818E9436C834FF42B63C41AFEAA83F0EA5700B572BEDX4F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2022-03-31T02:38:00Z</dcterms:created>
  <dcterms:modified xsi:type="dcterms:W3CDTF">2022-04-01T02:00:00Z</dcterms:modified>
</cp:coreProperties>
</file>