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B3" w:rsidRPr="00D1117D" w:rsidRDefault="00D1117D" w:rsidP="00935FB3">
      <w:pPr>
        <w:jc w:val="center"/>
        <w:rPr>
          <w:b/>
          <w:sz w:val="28"/>
          <w:szCs w:val="28"/>
        </w:rPr>
      </w:pPr>
      <w:r w:rsidRPr="00D1117D">
        <w:rPr>
          <w:b/>
          <w:sz w:val="28"/>
          <w:szCs w:val="28"/>
        </w:rPr>
        <w:t>СОБРАНИЕ ДЕПУТАТОВ</w:t>
      </w:r>
    </w:p>
    <w:p w:rsidR="00935FB3" w:rsidRPr="00D1117D" w:rsidRDefault="00D1117D" w:rsidP="00935FB3">
      <w:pPr>
        <w:jc w:val="center"/>
        <w:rPr>
          <w:b/>
          <w:sz w:val="28"/>
          <w:szCs w:val="28"/>
        </w:rPr>
      </w:pPr>
      <w:r w:rsidRPr="00D1117D">
        <w:rPr>
          <w:b/>
          <w:sz w:val="28"/>
          <w:szCs w:val="28"/>
        </w:rPr>
        <w:t>ВЕРХНЕБУРЕИНСКОГО МУНИЦИПАЛЬНОГО РАЙОНА</w:t>
      </w:r>
    </w:p>
    <w:p w:rsidR="00935FB3" w:rsidRPr="00D1117D" w:rsidRDefault="00935FB3" w:rsidP="00935FB3">
      <w:pPr>
        <w:jc w:val="center"/>
        <w:rPr>
          <w:b/>
          <w:sz w:val="28"/>
          <w:szCs w:val="28"/>
        </w:rPr>
      </w:pPr>
      <w:r w:rsidRPr="00D1117D">
        <w:rPr>
          <w:b/>
          <w:sz w:val="28"/>
          <w:szCs w:val="28"/>
        </w:rPr>
        <w:t>Хабаровского края</w:t>
      </w:r>
    </w:p>
    <w:p w:rsidR="00935FB3" w:rsidRPr="00D1117D" w:rsidRDefault="00935FB3" w:rsidP="00935FB3">
      <w:pPr>
        <w:jc w:val="center"/>
        <w:rPr>
          <w:b/>
          <w:sz w:val="28"/>
          <w:szCs w:val="28"/>
        </w:rPr>
      </w:pPr>
    </w:p>
    <w:p w:rsidR="00935FB3" w:rsidRPr="00D1117D" w:rsidRDefault="00935FB3" w:rsidP="00935FB3">
      <w:pPr>
        <w:jc w:val="center"/>
        <w:rPr>
          <w:b/>
          <w:sz w:val="28"/>
          <w:szCs w:val="28"/>
        </w:rPr>
      </w:pPr>
      <w:r w:rsidRPr="00D1117D">
        <w:rPr>
          <w:b/>
          <w:sz w:val="28"/>
          <w:szCs w:val="28"/>
        </w:rPr>
        <w:t>РЕШЕНИЕ</w:t>
      </w:r>
    </w:p>
    <w:p w:rsidR="00935FB3" w:rsidRDefault="00935FB3" w:rsidP="00935FB3">
      <w:pPr>
        <w:jc w:val="center"/>
        <w:rPr>
          <w:sz w:val="28"/>
          <w:szCs w:val="28"/>
        </w:rPr>
      </w:pPr>
    </w:p>
    <w:p w:rsidR="00D1117D" w:rsidRPr="00D1117D" w:rsidRDefault="00D1117D" w:rsidP="00D1117D">
      <w:pPr>
        <w:jc w:val="both"/>
        <w:rPr>
          <w:sz w:val="28"/>
          <w:szCs w:val="28"/>
          <w:u w:val="single"/>
        </w:rPr>
      </w:pPr>
      <w:r w:rsidRPr="00D1117D">
        <w:rPr>
          <w:sz w:val="28"/>
          <w:szCs w:val="28"/>
          <w:u w:val="single"/>
        </w:rPr>
        <w:t>27.05.2022  №  482</w:t>
      </w:r>
    </w:p>
    <w:p w:rsidR="00D1117D" w:rsidRPr="00D1117D" w:rsidRDefault="00D1117D" w:rsidP="00D1117D">
      <w:pPr>
        <w:ind w:right="6945"/>
        <w:jc w:val="center"/>
        <w:rPr>
          <w:szCs w:val="28"/>
        </w:rPr>
      </w:pPr>
      <w:proofErr w:type="spellStart"/>
      <w:r w:rsidRPr="00D1117D">
        <w:rPr>
          <w:szCs w:val="28"/>
        </w:rPr>
        <w:t>рп</w:t>
      </w:r>
      <w:proofErr w:type="spellEnd"/>
      <w:r w:rsidRPr="00D1117D">
        <w:rPr>
          <w:szCs w:val="28"/>
        </w:rPr>
        <w:t>. Чегдомын</w:t>
      </w:r>
    </w:p>
    <w:p w:rsidR="00935FB3" w:rsidRDefault="00935FB3" w:rsidP="00935FB3">
      <w:pPr>
        <w:jc w:val="center"/>
        <w:rPr>
          <w:sz w:val="28"/>
          <w:szCs w:val="28"/>
        </w:rPr>
      </w:pPr>
    </w:p>
    <w:p w:rsidR="004E3B5B" w:rsidRDefault="004E3B5B" w:rsidP="00935FB3">
      <w:pPr>
        <w:jc w:val="center"/>
        <w:rPr>
          <w:sz w:val="28"/>
          <w:szCs w:val="28"/>
        </w:rPr>
      </w:pPr>
    </w:p>
    <w:p w:rsidR="004E3B5B" w:rsidRDefault="004E3B5B" w:rsidP="00D1117D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направлении предложения об упразднении и исключении из учетных данных населенного пункта 142 км. </w:t>
      </w:r>
      <w:r w:rsidR="00CD5FB8">
        <w:rPr>
          <w:sz w:val="28"/>
          <w:szCs w:val="28"/>
        </w:rPr>
        <w:t>Тырминского сельского поселения Верхнебуреинского муниципального района Хабаровского края</w:t>
      </w:r>
    </w:p>
    <w:p w:rsidR="004E3B5B" w:rsidRDefault="004E3B5B" w:rsidP="004E3B5B">
      <w:pPr>
        <w:rPr>
          <w:sz w:val="28"/>
          <w:szCs w:val="28"/>
        </w:rPr>
      </w:pPr>
    </w:p>
    <w:p w:rsidR="004E3B5B" w:rsidRDefault="004E3B5B" w:rsidP="00D1117D">
      <w:pPr>
        <w:rPr>
          <w:sz w:val="28"/>
          <w:szCs w:val="28"/>
        </w:rPr>
      </w:pPr>
    </w:p>
    <w:p w:rsidR="004E3B5B" w:rsidRDefault="004E3B5B" w:rsidP="000D1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Хабаровского края от 28 марта 2007</w:t>
      </w:r>
      <w:r w:rsidR="00D1117D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109 «Об административно-территориальном устройстве Хабаровского края», на основании решения Совета депутатов </w:t>
      </w:r>
      <w:r w:rsidR="000D1E8A">
        <w:rPr>
          <w:sz w:val="28"/>
          <w:szCs w:val="28"/>
        </w:rPr>
        <w:t xml:space="preserve">Тырминского сельского </w:t>
      </w:r>
      <w:r>
        <w:rPr>
          <w:sz w:val="28"/>
          <w:szCs w:val="28"/>
        </w:rPr>
        <w:t xml:space="preserve"> поселения от </w:t>
      </w:r>
      <w:r w:rsidR="000D1E8A">
        <w:rPr>
          <w:sz w:val="28"/>
          <w:szCs w:val="28"/>
        </w:rPr>
        <w:t xml:space="preserve">29.04.2022 </w:t>
      </w:r>
      <w:r>
        <w:rPr>
          <w:sz w:val="28"/>
          <w:szCs w:val="28"/>
        </w:rPr>
        <w:t xml:space="preserve">№ </w:t>
      </w:r>
      <w:r w:rsidR="000D1E8A">
        <w:rPr>
          <w:sz w:val="28"/>
          <w:szCs w:val="28"/>
        </w:rPr>
        <w:t>9</w:t>
      </w:r>
      <w:r>
        <w:rPr>
          <w:sz w:val="28"/>
          <w:szCs w:val="28"/>
        </w:rPr>
        <w:t xml:space="preserve"> «О</w:t>
      </w:r>
      <w:r w:rsidR="000D1E8A">
        <w:rPr>
          <w:sz w:val="28"/>
          <w:szCs w:val="28"/>
        </w:rPr>
        <w:t xml:space="preserve"> ходатайстве перед Собранием депутатов </w:t>
      </w:r>
      <w:r w:rsidR="00D1117D">
        <w:rPr>
          <w:sz w:val="28"/>
          <w:szCs w:val="28"/>
        </w:rPr>
        <w:t>Верхнебуреинского</w:t>
      </w:r>
      <w:r w:rsidR="000D1E8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Собрание депутатов Верхнебуреинского муниципального района Хабаровского края</w:t>
      </w:r>
    </w:p>
    <w:p w:rsidR="004E3B5B" w:rsidRDefault="004E3B5B" w:rsidP="004E3B5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E3B5B" w:rsidRPr="005F2DF5" w:rsidRDefault="004E3B5B" w:rsidP="00D1117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1. </w:t>
      </w:r>
      <w:r w:rsidRPr="005F2DF5">
        <w:rPr>
          <w:sz w:val="28"/>
          <w:szCs w:val="28"/>
        </w:rPr>
        <w:t xml:space="preserve">Направить в Правительство Хабаровского края предложение об упразднении и исключении  из реестра административно-территориальных и территориальных единиц Хабаровского края населенный пункт </w:t>
      </w:r>
      <w:r>
        <w:rPr>
          <w:sz w:val="28"/>
          <w:szCs w:val="28"/>
        </w:rPr>
        <w:t xml:space="preserve">142 км. Тырминского сельского поселения </w:t>
      </w:r>
      <w:r w:rsidRPr="005F2DF5">
        <w:rPr>
          <w:sz w:val="28"/>
          <w:szCs w:val="28"/>
        </w:rPr>
        <w:t xml:space="preserve"> Верхнебуреинского муниципального района Хабаровского края.</w:t>
      </w:r>
    </w:p>
    <w:p w:rsidR="004E3B5B" w:rsidRDefault="004E3B5B" w:rsidP="00D11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11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</w:t>
      </w:r>
      <w:r w:rsidR="00D1117D">
        <w:rPr>
          <w:sz w:val="28"/>
          <w:szCs w:val="28"/>
        </w:rPr>
        <w:t xml:space="preserve"> (Г.Г. Рухадзе).</w:t>
      </w:r>
    </w:p>
    <w:p w:rsidR="00D1117D" w:rsidRDefault="00D1117D" w:rsidP="00D11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</w:p>
    <w:p w:rsidR="00D1117D" w:rsidRDefault="00D1117D" w:rsidP="00D1117D">
      <w:pPr>
        <w:ind w:firstLine="709"/>
        <w:jc w:val="both"/>
        <w:rPr>
          <w:sz w:val="28"/>
          <w:szCs w:val="28"/>
        </w:rPr>
      </w:pPr>
    </w:p>
    <w:p w:rsidR="00EE4BB5" w:rsidRDefault="00EE4BB5" w:rsidP="00EE4BB5">
      <w:pPr>
        <w:jc w:val="both"/>
        <w:rPr>
          <w:sz w:val="28"/>
          <w:szCs w:val="28"/>
        </w:rPr>
      </w:pPr>
    </w:p>
    <w:p w:rsidR="00EE4BB5" w:rsidRDefault="00EE4BB5" w:rsidP="00EE4BB5">
      <w:pPr>
        <w:jc w:val="both"/>
        <w:rPr>
          <w:sz w:val="28"/>
          <w:szCs w:val="28"/>
        </w:rPr>
      </w:pPr>
    </w:p>
    <w:p w:rsidR="00EE4BB5" w:rsidRDefault="00EE4BB5" w:rsidP="00D111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D1117D">
        <w:rPr>
          <w:sz w:val="28"/>
          <w:szCs w:val="28"/>
        </w:rPr>
        <w:t xml:space="preserve"> </w:t>
      </w:r>
    </w:p>
    <w:p w:rsidR="00EE4BB5" w:rsidRDefault="00EE4BB5" w:rsidP="00D1117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                                                                  </w:t>
      </w:r>
      <w:r w:rsidR="00D1117D">
        <w:rPr>
          <w:sz w:val="28"/>
          <w:szCs w:val="28"/>
        </w:rPr>
        <w:t xml:space="preserve">             </w:t>
      </w:r>
      <w:r w:rsidR="00D1117D">
        <w:rPr>
          <w:sz w:val="28"/>
          <w:szCs w:val="28"/>
        </w:rPr>
        <w:t>С.Н.</w:t>
      </w:r>
      <w:r w:rsidR="00D111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</w:t>
      </w:r>
    </w:p>
    <w:p w:rsidR="00EE4BB5" w:rsidRDefault="00EE4BB5" w:rsidP="00EE4BB5">
      <w:pPr>
        <w:rPr>
          <w:sz w:val="28"/>
          <w:szCs w:val="28"/>
        </w:rPr>
      </w:pPr>
    </w:p>
    <w:p w:rsidR="00EE4BB5" w:rsidRDefault="00EE4BB5" w:rsidP="00EE4BB5">
      <w:pPr>
        <w:rPr>
          <w:sz w:val="28"/>
          <w:szCs w:val="28"/>
        </w:rPr>
      </w:pPr>
    </w:p>
    <w:p w:rsidR="00EE4BB5" w:rsidRPr="00431F3F" w:rsidRDefault="00EE4BB5" w:rsidP="00EE4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D1117D">
        <w:rPr>
          <w:sz w:val="28"/>
          <w:szCs w:val="28"/>
        </w:rPr>
        <w:t xml:space="preserve">                                </w:t>
      </w:r>
      <w:r w:rsidR="00D1117D">
        <w:rPr>
          <w:sz w:val="28"/>
          <w:szCs w:val="28"/>
        </w:rPr>
        <w:t>А.М.</w:t>
      </w:r>
      <w:r w:rsidR="00D11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Маслов </w:t>
      </w:r>
    </w:p>
    <w:bookmarkEnd w:id="0"/>
    <w:p w:rsidR="00EE4BB5" w:rsidRDefault="00EE4BB5" w:rsidP="00EE4BB5"/>
    <w:p w:rsidR="00EE4BB5" w:rsidRDefault="00EE4BB5" w:rsidP="00EE4BB5"/>
    <w:p w:rsidR="00EE4BB5" w:rsidRDefault="00EE4BB5" w:rsidP="00EE4BB5">
      <w:pPr>
        <w:rPr>
          <w:sz w:val="28"/>
          <w:szCs w:val="28"/>
        </w:rPr>
      </w:pPr>
    </w:p>
    <w:p w:rsidR="00EE4BB5" w:rsidRDefault="00EE4BB5" w:rsidP="00EE4BB5">
      <w:pPr>
        <w:rPr>
          <w:sz w:val="28"/>
          <w:szCs w:val="28"/>
        </w:rPr>
      </w:pPr>
    </w:p>
    <w:sectPr w:rsidR="00EE4BB5" w:rsidSect="00D1117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BC4"/>
    <w:multiLevelType w:val="hybridMultilevel"/>
    <w:tmpl w:val="1F30EE80"/>
    <w:lvl w:ilvl="0" w:tplc="84F4F74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3"/>
    <w:rsid w:val="000D1E8A"/>
    <w:rsid w:val="00266B3C"/>
    <w:rsid w:val="004E3B5B"/>
    <w:rsid w:val="0076128F"/>
    <w:rsid w:val="008043E8"/>
    <w:rsid w:val="00935FB3"/>
    <w:rsid w:val="00A50882"/>
    <w:rsid w:val="00A64828"/>
    <w:rsid w:val="00BD772E"/>
    <w:rsid w:val="00C52ADA"/>
    <w:rsid w:val="00CD5FB8"/>
    <w:rsid w:val="00D1117D"/>
    <w:rsid w:val="00E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3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BB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3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BB5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E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2022-05-18T01:00:00Z</cp:lastPrinted>
  <dcterms:created xsi:type="dcterms:W3CDTF">2022-05-30T02:02:00Z</dcterms:created>
  <dcterms:modified xsi:type="dcterms:W3CDTF">2022-05-30T02:02:00Z</dcterms:modified>
</cp:coreProperties>
</file>