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AE" w:rsidRPr="00FE0AAE" w:rsidRDefault="00FE0AAE" w:rsidP="00FE0AAE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2004339"/>
      <w:r w:rsidRPr="00FE0AAE">
        <w:rPr>
          <w:rFonts w:ascii="Times New Roman" w:hAnsi="Times New Roman"/>
          <w:sz w:val="28"/>
          <w:szCs w:val="28"/>
        </w:rPr>
        <w:t>Администрация</w:t>
      </w:r>
    </w:p>
    <w:p w:rsidR="00FE0AAE" w:rsidRPr="00FE0AAE" w:rsidRDefault="00FE0AAE" w:rsidP="00FE0AAE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FE0AAE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FE0AAE" w:rsidRPr="00FE0AAE" w:rsidRDefault="00FE0AAE" w:rsidP="00FE0AAE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E0AAE" w:rsidRPr="00FE0AAE" w:rsidRDefault="00FE0AAE" w:rsidP="00FE0AAE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FE0AAE">
        <w:rPr>
          <w:rFonts w:ascii="Times New Roman" w:hAnsi="Times New Roman"/>
          <w:sz w:val="28"/>
          <w:szCs w:val="28"/>
        </w:rPr>
        <w:t>ПОСТАНОВЛЕНИЕ</w:t>
      </w:r>
    </w:p>
    <w:p w:rsidR="00FE0AAE" w:rsidRPr="00FE0AAE" w:rsidRDefault="00FE0AAE" w:rsidP="00FE0AAE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E0AAE" w:rsidRPr="00FE0AAE" w:rsidRDefault="00FE0AAE" w:rsidP="00FE0AAE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30.06.2022 № 430</w:t>
      </w:r>
    </w:p>
    <w:p w:rsidR="00FE0AAE" w:rsidRPr="00FE0AAE" w:rsidRDefault="00FE0AAE" w:rsidP="00FE0AAE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FE0AAE">
        <w:rPr>
          <w:rFonts w:ascii="Times New Roman" w:hAnsi="Times New Roman"/>
          <w:sz w:val="28"/>
          <w:szCs w:val="28"/>
        </w:rPr>
        <w:t>п. Чегдомын</w:t>
      </w:r>
    </w:p>
    <w:p w:rsidR="00047DA7" w:rsidRDefault="00047DA7" w:rsidP="0004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DA7" w:rsidRDefault="00047DA7" w:rsidP="0004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185" w:rsidRDefault="00B14185" w:rsidP="000B68C4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0B68C4">
        <w:rPr>
          <w:rFonts w:ascii="Times New Roman" w:hAnsi="Times New Roman" w:cs="Times New Roman"/>
          <w:sz w:val="28"/>
          <w:szCs w:val="28"/>
        </w:rPr>
        <w:t>внесении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0B68C4">
        <w:rPr>
          <w:rFonts w:ascii="Times New Roman" w:hAnsi="Times New Roman" w:cs="Times New Roman"/>
          <w:sz w:val="28"/>
          <w:szCs w:val="28"/>
        </w:rPr>
        <w:t>изменений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417ABA">
        <w:rPr>
          <w:rFonts w:ascii="Times New Roman" w:hAnsi="Times New Roman" w:cs="Times New Roman"/>
          <w:sz w:val="28"/>
          <w:szCs w:val="28"/>
        </w:rPr>
        <w:t>в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417ABA">
        <w:rPr>
          <w:rFonts w:ascii="Times New Roman" w:hAnsi="Times New Roman" w:cs="Times New Roman"/>
          <w:sz w:val="28"/>
          <w:szCs w:val="28"/>
        </w:rPr>
        <w:t>Порядок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417ABA">
        <w:rPr>
          <w:rFonts w:ascii="Times New Roman" w:hAnsi="Times New Roman" w:cs="Times New Roman"/>
          <w:sz w:val="28"/>
          <w:szCs w:val="28"/>
        </w:rPr>
        <w:t>составления,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417ABA">
        <w:rPr>
          <w:rFonts w:ascii="Times New Roman" w:hAnsi="Times New Roman" w:cs="Times New Roman"/>
          <w:sz w:val="28"/>
          <w:szCs w:val="28"/>
        </w:rPr>
        <w:t>утверждения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417ABA">
        <w:rPr>
          <w:rFonts w:ascii="Times New Roman" w:hAnsi="Times New Roman" w:cs="Times New Roman"/>
          <w:sz w:val="28"/>
          <w:szCs w:val="28"/>
        </w:rPr>
        <w:t>и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417ABA">
        <w:rPr>
          <w:rFonts w:ascii="Times New Roman" w:hAnsi="Times New Roman" w:cs="Times New Roman"/>
          <w:sz w:val="28"/>
          <w:szCs w:val="28"/>
        </w:rPr>
        <w:t>установления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417ABA">
        <w:rPr>
          <w:rFonts w:ascii="Times New Roman" w:hAnsi="Times New Roman" w:cs="Times New Roman"/>
          <w:sz w:val="28"/>
          <w:szCs w:val="28"/>
        </w:rPr>
        <w:t>показателей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417ABA">
        <w:rPr>
          <w:rFonts w:ascii="Times New Roman" w:hAnsi="Times New Roman" w:cs="Times New Roman"/>
          <w:sz w:val="28"/>
          <w:szCs w:val="28"/>
        </w:rPr>
        <w:t>планов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417ABA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417ABA">
        <w:rPr>
          <w:rFonts w:ascii="Times New Roman" w:hAnsi="Times New Roman" w:cs="Times New Roman"/>
          <w:sz w:val="28"/>
          <w:szCs w:val="28"/>
        </w:rPr>
        <w:t>деятельности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417ABA">
        <w:rPr>
          <w:rFonts w:ascii="Times New Roman" w:hAnsi="Times New Roman" w:cs="Times New Roman"/>
          <w:sz w:val="28"/>
          <w:szCs w:val="28"/>
        </w:rPr>
        <w:t>муниципальны</w:t>
      </w:r>
      <w:r w:rsidR="00251208">
        <w:rPr>
          <w:rFonts w:ascii="Times New Roman" w:hAnsi="Times New Roman" w:cs="Times New Roman"/>
          <w:sz w:val="28"/>
          <w:szCs w:val="28"/>
        </w:rPr>
        <w:t>х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417ABA">
        <w:rPr>
          <w:rFonts w:ascii="Times New Roman" w:hAnsi="Times New Roman" w:cs="Times New Roman"/>
          <w:sz w:val="28"/>
          <w:szCs w:val="28"/>
        </w:rPr>
        <w:t>унитарных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417ABA">
        <w:rPr>
          <w:rFonts w:ascii="Times New Roman" w:hAnsi="Times New Roman" w:cs="Times New Roman"/>
          <w:sz w:val="28"/>
          <w:szCs w:val="28"/>
        </w:rPr>
        <w:t>предприятий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417AB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417ABA">
        <w:rPr>
          <w:rFonts w:ascii="Times New Roman" w:hAnsi="Times New Roman" w:cs="Times New Roman"/>
          <w:sz w:val="28"/>
          <w:szCs w:val="28"/>
        </w:rPr>
        <w:t>муниципального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417ABA">
        <w:rPr>
          <w:rFonts w:ascii="Times New Roman" w:hAnsi="Times New Roman" w:cs="Times New Roman"/>
          <w:sz w:val="28"/>
          <w:szCs w:val="28"/>
        </w:rPr>
        <w:t>района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614C76">
        <w:rPr>
          <w:rFonts w:ascii="Times New Roman" w:hAnsi="Times New Roman" w:cs="Times New Roman"/>
          <w:sz w:val="28"/>
          <w:szCs w:val="28"/>
        </w:rPr>
        <w:t>Хабаровского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614C76">
        <w:rPr>
          <w:rFonts w:ascii="Times New Roman" w:hAnsi="Times New Roman" w:cs="Times New Roman"/>
          <w:sz w:val="28"/>
          <w:szCs w:val="28"/>
        </w:rPr>
        <w:t>края</w:t>
      </w:r>
      <w:r w:rsidR="00723592">
        <w:rPr>
          <w:rFonts w:ascii="Times New Roman" w:hAnsi="Times New Roman" w:cs="Times New Roman"/>
          <w:sz w:val="28"/>
          <w:szCs w:val="28"/>
        </w:rPr>
        <w:t>,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7814AD" w:rsidRPr="007814AD">
        <w:rPr>
          <w:rFonts w:ascii="Times New Roman" w:hAnsi="Times New Roman" w:cs="Times New Roman"/>
          <w:sz w:val="28"/>
          <w:szCs w:val="28"/>
        </w:rPr>
        <w:t>утвержденн</w:t>
      </w:r>
      <w:r w:rsidR="007A0F08">
        <w:rPr>
          <w:rFonts w:ascii="Times New Roman" w:hAnsi="Times New Roman" w:cs="Times New Roman"/>
          <w:sz w:val="28"/>
          <w:szCs w:val="28"/>
        </w:rPr>
        <w:t>ый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5E36C1">
        <w:rPr>
          <w:rFonts w:ascii="Times New Roman" w:hAnsi="Times New Roman" w:cs="Times New Roman"/>
          <w:sz w:val="28"/>
          <w:szCs w:val="28"/>
        </w:rPr>
        <w:t>п</w:t>
      </w:r>
      <w:r w:rsidR="007814AD" w:rsidRPr="007814AD">
        <w:rPr>
          <w:rFonts w:ascii="Times New Roman" w:hAnsi="Times New Roman" w:cs="Times New Roman"/>
          <w:sz w:val="28"/>
          <w:szCs w:val="28"/>
        </w:rPr>
        <w:t>остановлением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7814AD" w:rsidRPr="007814AD">
        <w:rPr>
          <w:rFonts w:ascii="Times New Roman" w:hAnsi="Times New Roman" w:cs="Times New Roman"/>
          <w:sz w:val="28"/>
          <w:szCs w:val="28"/>
        </w:rPr>
        <w:t>администрации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7814AD" w:rsidRPr="007814A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7814AD" w:rsidRPr="007814AD">
        <w:rPr>
          <w:rFonts w:ascii="Times New Roman" w:hAnsi="Times New Roman" w:cs="Times New Roman"/>
          <w:sz w:val="28"/>
          <w:szCs w:val="28"/>
        </w:rPr>
        <w:t>муниципального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7814AD" w:rsidRPr="007814AD">
        <w:rPr>
          <w:rFonts w:ascii="Times New Roman" w:hAnsi="Times New Roman" w:cs="Times New Roman"/>
          <w:sz w:val="28"/>
          <w:szCs w:val="28"/>
        </w:rPr>
        <w:t>района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7814AD" w:rsidRPr="007814AD">
        <w:rPr>
          <w:rFonts w:ascii="Times New Roman" w:hAnsi="Times New Roman" w:cs="Times New Roman"/>
          <w:sz w:val="28"/>
          <w:szCs w:val="28"/>
        </w:rPr>
        <w:t>Хабаровского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7814AD" w:rsidRPr="007814AD">
        <w:rPr>
          <w:rFonts w:ascii="Times New Roman" w:hAnsi="Times New Roman" w:cs="Times New Roman"/>
          <w:sz w:val="28"/>
          <w:szCs w:val="28"/>
        </w:rPr>
        <w:t>края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7814AD" w:rsidRPr="007814AD">
        <w:rPr>
          <w:rFonts w:ascii="Times New Roman" w:hAnsi="Times New Roman" w:cs="Times New Roman"/>
          <w:sz w:val="28"/>
          <w:szCs w:val="28"/>
        </w:rPr>
        <w:t>от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417ABA">
        <w:rPr>
          <w:rFonts w:ascii="Times New Roman" w:hAnsi="Times New Roman" w:cs="Times New Roman"/>
          <w:sz w:val="28"/>
          <w:szCs w:val="28"/>
        </w:rPr>
        <w:t>30</w:t>
      </w:r>
      <w:r w:rsidR="007814AD" w:rsidRPr="007814AD">
        <w:rPr>
          <w:rFonts w:ascii="Times New Roman" w:hAnsi="Times New Roman" w:cs="Times New Roman"/>
          <w:sz w:val="28"/>
          <w:szCs w:val="28"/>
        </w:rPr>
        <w:t>.0</w:t>
      </w:r>
      <w:r w:rsidR="00417ABA">
        <w:rPr>
          <w:rFonts w:ascii="Times New Roman" w:hAnsi="Times New Roman" w:cs="Times New Roman"/>
          <w:sz w:val="28"/>
          <w:szCs w:val="28"/>
        </w:rPr>
        <w:t>5</w:t>
      </w:r>
      <w:r w:rsidR="007814AD" w:rsidRPr="007814AD">
        <w:rPr>
          <w:rFonts w:ascii="Times New Roman" w:hAnsi="Times New Roman" w:cs="Times New Roman"/>
          <w:sz w:val="28"/>
          <w:szCs w:val="28"/>
        </w:rPr>
        <w:t>.20</w:t>
      </w:r>
      <w:r w:rsidR="007814AD">
        <w:rPr>
          <w:rFonts w:ascii="Times New Roman" w:hAnsi="Times New Roman" w:cs="Times New Roman"/>
          <w:sz w:val="28"/>
          <w:szCs w:val="28"/>
        </w:rPr>
        <w:t>1</w:t>
      </w:r>
      <w:r w:rsidR="00417ABA">
        <w:rPr>
          <w:rFonts w:ascii="Times New Roman" w:hAnsi="Times New Roman" w:cs="Times New Roman"/>
          <w:sz w:val="28"/>
          <w:szCs w:val="28"/>
        </w:rPr>
        <w:t>7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7814AD" w:rsidRPr="007814AD">
        <w:rPr>
          <w:rFonts w:ascii="Times New Roman" w:hAnsi="Times New Roman" w:cs="Times New Roman"/>
          <w:sz w:val="28"/>
          <w:szCs w:val="28"/>
        </w:rPr>
        <w:t>№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 w:rsidR="00F570D4">
        <w:rPr>
          <w:rFonts w:ascii="Times New Roman" w:hAnsi="Times New Roman" w:cs="Times New Roman"/>
          <w:sz w:val="28"/>
          <w:szCs w:val="28"/>
        </w:rPr>
        <w:t>312</w:t>
      </w:r>
    </w:p>
    <w:p w:rsidR="00B14185" w:rsidRDefault="00B14185" w:rsidP="00B14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185" w:rsidRDefault="00B14185" w:rsidP="00B14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185" w:rsidRDefault="00B14185" w:rsidP="00B14185">
      <w:pPr>
        <w:pStyle w:val="25"/>
        <w:shd w:val="clear" w:color="auto" w:fill="auto"/>
        <w:spacing w:before="0" w:line="240" w:lineRule="auto"/>
        <w:ind w:firstLine="709"/>
        <w:rPr>
          <w:rFonts w:cs="Times New Roman"/>
          <w:color w:val="000000"/>
          <w:lang w:bidi="ru-RU"/>
        </w:rPr>
      </w:pPr>
      <w:r w:rsidRPr="00B14185">
        <w:rPr>
          <w:rFonts w:cs="Times New Roman"/>
          <w:color w:val="000000"/>
          <w:lang w:bidi="ru-RU"/>
        </w:rPr>
        <w:t>В</w:t>
      </w:r>
      <w:r w:rsidR="00047DA7">
        <w:rPr>
          <w:rFonts w:cs="Times New Roman"/>
          <w:color w:val="000000"/>
          <w:lang w:bidi="ru-RU"/>
        </w:rPr>
        <w:t xml:space="preserve"> </w:t>
      </w:r>
      <w:r w:rsidR="00847193">
        <w:rPr>
          <w:rFonts w:cs="Times New Roman"/>
          <w:color w:val="000000"/>
          <w:lang w:bidi="ru-RU"/>
        </w:rPr>
        <w:t>целях</w:t>
      </w:r>
      <w:r w:rsidR="00047DA7">
        <w:rPr>
          <w:rFonts w:cs="Times New Roman"/>
          <w:color w:val="000000"/>
          <w:lang w:bidi="ru-RU"/>
        </w:rPr>
        <w:t xml:space="preserve"> </w:t>
      </w:r>
      <w:r w:rsidR="000A0865">
        <w:rPr>
          <w:rFonts w:cs="Times New Roman"/>
          <w:color w:val="000000"/>
          <w:lang w:bidi="ru-RU"/>
        </w:rPr>
        <w:t>приведения</w:t>
      </w:r>
      <w:r w:rsidR="00047DA7">
        <w:rPr>
          <w:rFonts w:cs="Times New Roman"/>
          <w:color w:val="000000"/>
          <w:lang w:bidi="ru-RU"/>
        </w:rPr>
        <w:t xml:space="preserve"> </w:t>
      </w:r>
      <w:r w:rsidR="000A0865">
        <w:rPr>
          <w:rFonts w:cs="Times New Roman"/>
          <w:color w:val="000000"/>
          <w:lang w:bidi="ru-RU"/>
        </w:rPr>
        <w:t>нормативного</w:t>
      </w:r>
      <w:r w:rsidR="00047DA7">
        <w:rPr>
          <w:rFonts w:cs="Times New Roman"/>
          <w:color w:val="000000"/>
          <w:lang w:bidi="ru-RU"/>
        </w:rPr>
        <w:t xml:space="preserve"> </w:t>
      </w:r>
      <w:r w:rsidR="000A0865">
        <w:rPr>
          <w:rFonts w:cs="Times New Roman"/>
          <w:color w:val="000000"/>
          <w:lang w:bidi="ru-RU"/>
        </w:rPr>
        <w:t>правового</w:t>
      </w:r>
      <w:r w:rsidR="00047DA7">
        <w:rPr>
          <w:rFonts w:cs="Times New Roman"/>
          <w:color w:val="000000"/>
          <w:lang w:bidi="ru-RU"/>
        </w:rPr>
        <w:t xml:space="preserve"> </w:t>
      </w:r>
      <w:r w:rsidR="000A0865">
        <w:rPr>
          <w:rFonts w:cs="Times New Roman"/>
          <w:color w:val="000000"/>
          <w:lang w:bidi="ru-RU"/>
        </w:rPr>
        <w:t>акта</w:t>
      </w:r>
      <w:r w:rsidR="00047DA7">
        <w:rPr>
          <w:rFonts w:cs="Times New Roman"/>
          <w:color w:val="000000"/>
          <w:lang w:bidi="ru-RU"/>
        </w:rPr>
        <w:t xml:space="preserve"> администрации Верхнебуреинского муниципального района Хабаровского края </w:t>
      </w:r>
      <w:r w:rsidR="000A0865">
        <w:rPr>
          <w:rFonts w:cs="Times New Roman"/>
          <w:color w:val="000000"/>
          <w:lang w:bidi="ru-RU"/>
        </w:rPr>
        <w:t>в</w:t>
      </w:r>
      <w:r w:rsidR="00047DA7">
        <w:rPr>
          <w:rFonts w:cs="Times New Roman"/>
          <w:color w:val="000000"/>
          <w:lang w:bidi="ru-RU"/>
        </w:rPr>
        <w:t xml:space="preserve"> </w:t>
      </w:r>
      <w:r w:rsidR="000A0865">
        <w:rPr>
          <w:rFonts w:cs="Times New Roman"/>
          <w:color w:val="000000"/>
          <w:lang w:bidi="ru-RU"/>
        </w:rPr>
        <w:t>соответствии</w:t>
      </w:r>
      <w:r w:rsidR="00047DA7">
        <w:rPr>
          <w:rFonts w:cs="Times New Roman"/>
          <w:color w:val="000000"/>
          <w:lang w:bidi="ru-RU"/>
        </w:rPr>
        <w:t xml:space="preserve"> </w:t>
      </w:r>
      <w:r w:rsidR="000A0865">
        <w:rPr>
          <w:rFonts w:cs="Times New Roman"/>
          <w:color w:val="000000"/>
          <w:lang w:bidi="ru-RU"/>
        </w:rPr>
        <w:t>с</w:t>
      </w:r>
      <w:r w:rsidR="00047DA7">
        <w:rPr>
          <w:rFonts w:cs="Times New Roman"/>
          <w:color w:val="000000"/>
          <w:lang w:bidi="ru-RU"/>
        </w:rPr>
        <w:t xml:space="preserve"> </w:t>
      </w:r>
      <w:r w:rsidR="000A0865">
        <w:rPr>
          <w:rFonts w:cs="Times New Roman"/>
          <w:color w:val="000000"/>
          <w:lang w:bidi="ru-RU"/>
        </w:rPr>
        <w:t>действующим</w:t>
      </w:r>
      <w:r w:rsidR="00047DA7">
        <w:rPr>
          <w:rFonts w:cs="Times New Roman"/>
          <w:color w:val="000000"/>
          <w:lang w:bidi="ru-RU"/>
        </w:rPr>
        <w:t xml:space="preserve"> </w:t>
      </w:r>
      <w:r w:rsidR="000A0865">
        <w:rPr>
          <w:rFonts w:cs="Times New Roman"/>
          <w:color w:val="000000"/>
          <w:lang w:bidi="ru-RU"/>
        </w:rPr>
        <w:t>законодательством</w:t>
      </w:r>
      <w:r w:rsidR="00047DA7">
        <w:rPr>
          <w:rFonts w:cs="Times New Roman"/>
          <w:color w:val="000000"/>
          <w:lang w:bidi="ru-RU"/>
        </w:rPr>
        <w:t xml:space="preserve">, </w:t>
      </w:r>
      <w:r w:rsidR="000A0865">
        <w:rPr>
          <w:rFonts w:cs="Times New Roman"/>
          <w:color w:val="000000"/>
          <w:lang w:bidi="ru-RU"/>
        </w:rPr>
        <w:t>администраци</w:t>
      </w:r>
      <w:r w:rsidR="00047DA7">
        <w:rPr>
          <w:rFonts w:cs="Times New Roman"/>
          <w:color w:val="000000"/>
          <w:lang w:bidi="ru-RU"/>
        </w:rPr>
        <w:t xml:space="preserve">я </w:t>
      </w:r>
      <w:r w:rsidR="000A0865">
        <w:rPr>
          <w:rFonts w:cs="Times New Roman"/>
          <w:color w:val="000000"/>
          <w:lang w:bidi="ru-RU"/>
        </w:rPr>
        <w:t>Верхнебуреинского</w:t>
      </w:r>
      <w:r w:rsidR="00047DA7">
        <w:rPr>
          <w:rFonts w:cs="Times New Roman"/>
          <w:color w:val="000000"/>
          <w:lang w:bidi="ru-RU"/>
        </w:rPr>
        <w:t xml:space="preserve"> </w:t>
      </w:r>
      <w:r w:rsidR="000A0865">
        <w:rPr>
          <w:rFonts w:cs="Times New Roman"/>
          <w:color w:val="000000"/>
          <w:lang w:bidi="ru-RU"/>
        </w:rPr>
        <w:t>муниципального</w:t>
      </w:r>
      <w:r w:rsidR="00047DA7">
        <w:rPr>
          <w:rFonts w:cs="Times New Roman"/>
          <w:color w:val="000000"/>
          <w:lang w:bidi="ru-RU"/>
        </w:rPr>
        <w:t xml:space="preserve"> </w:t>
      </w:r>
      <w:r w:rsidR="000A0865">
        <w:rPr>
          <w:rFonts w:cs="Times New Roman"/>
          <w:color w:val="000000"/>
          <w:lang w:bidi="ru-RU"/>
        </w:rPr>
        <w:t>района</w:t>
      </w:r>
      <w:r w:rsidR="00047DA7">
        <w:rPr>
          <w:rFonts w:cs="Times New Roman"/>
          <w:color w:val="000000"/>
          <w:lang w:bidi="ru-RU"/>
        </w:rPr>
        <w:t xml:space="preserve"> </w:t>
      </w:r>
      <w:r w:rsidR="00614C76">
        <w:rPr>
          <w:rFonts w:cs="Times New Roman"/>
          <w:color w:val="000000"/>
          <w:lang w:bidi="ru-RU"/>
        </w:rPr>
        <w:t>Хабаровского</w:t>
      </w:r>
      <w:r w:rsidR="00047DA7">
        <w:rPr>
          <w:rFonts w:cs="Times New Roman"/>
          <w:color w:val="000000"/>
          <w:lang w:bidi="ru-RU"/>
        </w:rPr>
        <w:t xml:space="preserve"> </w:t>
      </w:r>
      <w:r w:rsidR="00614C76">
        <w:rPr>
          <w:rFonts w:cs="Times New Roman"/>
          <w:color w:val="000000"/>
          <w:lang w:bidi="ru-RU"/>
        </w:rPr>
        <w:t>края</w:t>
      </w:r>
    </w:p>
    <w:p w:rsidR="00B14185" w:rsidRPr="00B14185" w:rsidRDefault="00B14185" w:rsidP="00B14185">
      <w:pPr>
        <w:pStyle w:val="25"/>
        <w:shd w:val="clear" w:color="auto" w:fill="auto"/>
        <w:spacing w:before="0" w:line="240" w:lineRule="auto"/>
        <w:rPr>
          <w:rFonts w:cs="Times New Roman"/>
        </w:rPr>
      </w:pPr>
      <w:r w:rsidRPr="00B14185">
        <w:rPr>
          <w:rFonts w:cs="Times New Roman"/>
          <w:color w:val="000000"/>
          <w:lang w:bidi="ru-RU"/>
        </w:rPr>
        <w:t>ПОСТАНОВЛЯЕТ:</w:t>
      </w:r>
    </w:p>
    <w:p w:rsidR="000B68C4" w:rsidRPr="000B68C4" w:rsidRDefault="000B68C4" w:rsidP="00B14185">
      <w:pPr>
        <w:pStyle w:val="25"/>
        <w:numPr>
          <w:ilvl w:val="0"/>
          <w:numId w:val="1"/>
        </w:numPr>
        <w:shd w:val="clear" w:color="auto" w:fill="auto"/>
        <w:tabs>
          <w:tab w:val="left" w:pos="1348"/>
        </w:tabs>
        <w:spacing w:before="0" w:line="240" w:lineRule="auto"/>
        <w:ind w:firstLine="709"/>
        <w:rPr>
          <w:rFonts w:cs="Times New Roman"/>
        </w:rPr>
      </w:pPr>
      <w:r>
        <w:rPr>
          <w:rFonts w:cs="Times New Roman"/>
        </w:rPr>
        <w:t>Внести</w:t>
      </w:r>
      <w:r w:rsidR="00047DA7">
        <w:rPr>
          <w:rFonts w:cs="Times New Roman"/>
        </w:rPr>
        <w:t xml:space="preserve"> </w:t>
      </w:r>
      <w:r w:rsidR="00723592">
        <w:rPr>
          <w:rFonts w:cs="Times New Roman"/>
        </w:rPr>
        <w:t>в</w:t>
      </w:r>
      <w:r w:rsidR="00047DA7">
        <w:rPr>
          <w:rFonts w:cs="Times New Roman"/>
        </w:rPr>
        <w:t xml:space="preserve"> </w:t>
      </w:r>
      <w:r w:rsidR="00723592" w:rsidRPr="00723592">
        <w:rPr>
          <w:rFonts w:cs="Times New Roman"/>
        </w:rPr>
        <w:t>Порядок</w:t>
      </w:r>
      <w:r w:rsidR="00047DA7">
        <w:rPr>
          <w:rFonts w:cs="Times New Roman"/>
        </w:rPr>
        <w:t xml:space="preserve"> </w:t>
      </w:r>
      <w:r w:rsidR="00723592" w:rsidRPr="00723592">
        <w:rPr>
          <w:rFonts w:cs="Times New Roman"/>
        </w:rPr>
        <w:t>составления,</w:t>
      </w:r>
      <w:r w:rsidR="00047DA7">
        <w:rPr>
          <w:rFonts w:cs="Times New Roman"/>
        </w:rPr>
        <w:t xml:space="preserve"> </w:t>
      </w:r>
      <w:r w:rsidR="00723592" w:rsidRPr="00723592">
        <w:rPr>
          <w:rFonts w:cs="Times New Roman"/>
        </w:rPr>
        <w:t>утверждения</w:t>
      </w:r>
      <w:r w:rsidR="00047DA7">
        <w:rPr>
          <w:rFonts w:cs="Times New Roman"/>
        </w:rPr>
        <w:t xml:space="preserve"> </w:t>
      </w:r>
      <w:r w:rsidR="00723592" w:rsidRPr="00723592">
        <w:rPr>
          <w:rFonts w:cs="Times New Roman"/>
        </w:rPr>
        <w:t>и</w:t>
      </w:r>
      <w:r w:rsidR="00047DA7">
        <w:rPr>
          <w:rFonts w:cs="Times New Roman"/>
        </w:rPr>
        <w:t xml:space="preserve"> </w:t>
      </w:r>
      <w:r w:rsidR="00723592" w:rsidRPr="00723592">
        <w:rPr>
          <w:rFonts w:cs="Times New Roman"/>
        </w:rPr>
        <w:t>установления</w:t>
      </w:r>
      <w:r w:rsidR="00047DA7">
        <w:rPr>
          <w:rFonts w:cs="Times New Roman"/>
        </w:rPr>
        <w:t xml:space="preserve"> </w:t>
      </w:r>
      <w:r w:rsidR="00723592" w:rsidRPr="00723592">
        <w:rPr>
          <w:rFonts w:cs="Times New Roman"/>
        </w:rPr>
        <w:t>показателей</w:t>
      </w:r>
      <w:r w:rsidR="00047DA7">
        <w:rPr>
          <w:rFonts w:cs="Times New Roman"/>
        </w:rPr>
        <w:t xml:space="preserve"> </w:t>
      </w:r>
      <w:r w:rsidR="00723592" w:rsidRPr="00723592">
        <w:rPr>
          <w:rFonts w:cs="Times New Roman"/>
        </w:rPr>
        <w:t>планов</w:t>
      </w:r>
      <w:r w:rsidR="00047DA7">
        <w:rPr>
          <w:rFonts w:cs="Times New Roman"/>
        </w:rPr>
        <w:t xml:space="preserve"> </w:t>
      </w:r>
      <w:r w:rsidR="00723592" w:rsidRPr="00723592">
        <w:rPr>
          <w:rFonts w:cs="Times New Roman"/>
        </w:rPr>
        <w:t>финансово-хозяйственной</w:t>
      </w:r>
      <w:r w:rsidR="00047DA7">
        <w:rPr>
          <w:rFonts w:cs="Times New Roman"/>
        </w:rPr>
        <w:t xml:space="preserve"> </w:t>
      </w:r>
      <w:r w:rsidR="00723592" w:rsidRPr="00723592">
        <w:rPr>
          <w:rFonts w:cs="Times New Roman"/>
        </w:rPr>
        <w:t>деятельности</w:t>
      </w:r>
      <w:r w:rsidR="00047DA7">
        <w:rPr>
          <w:rFonts w:cs="Times New Roman"/>
        </w:rPr>
        <w:t xml:space="preserve"> </w:t>
      </w:r>
      <w:r w:rsidR="00723592" w:rsidRPr="00723592">
        <w:rPr>
          <w:rFonts w:cs="Times New Roman"/>
        </w:rPr>
        <w:t>муниципальным</w:t>
      </w:r>
      <w:r w:rsidR="00047DA7">
        <w:rPr>
          <w:rFonts w:cs="Times New Roman"/>
        </w:rPr>
        <w:t xml:space="preserve"> </w:t>
      </w:r>
      <w:r w:rsidR="00723592" w:rsidRPr="00723592">
        <w:rPr>
          <w:rFonts w:cs="Times New Roman"/>
        </w:rPr>
        <w:t>унитарных</w:t>
      </w:r>
      <w:r w:rsidR="00047DA7">
        <w:rPr>
          <w:rFonts w:cs="Times New Roman"/>
        </w:rPr>
        <w:t xml:space="preserve"> </w:t>
      </w:r>
      <w:r w:rsidR="00723592" w:rsidRPr="00723592">
        <w:rPr>
          <w:rFonts w:cs="Times New Roman"/>
        </w:rPr>
        <w:t>предприятий</w:t>
      </w:r>
      <w:r w:rsidR="00047DA7">
        <w:rPr>
          <w:rFonts w:cs="Times New Roman"/>
        </w:rPr>
        <w:t xml:space="preserve"> </w:t>
      </w:r>
      <w:r w:rsidR="00723592" w:rsidRPr="00723592">
        <w:rPr>
          <w:rFonts w:cs="Times New Roman"/>
        </w:rPr>
        <w:t>Верхнебуреинского</w:t>
      </w:r>
      <w:r w:rsidR="00047DA7">
        <w:rPr>
          <w:rFonts w:cs="Times New Roman"/>
        </w:rPr>
        <w:t xml:space="preserve"> </w:t>
      </w:r>
      <w:r w:rsidR="00723592" w:rsidRPr="00723592">
        <w:rPr>
          <w:rFonts w:cs="Times New Roman"/>
        </w:rPr>
        <w:t>муниципального</w:t>
      </w:r>
      <w:r w:rsidR="00047DA7">
        <w:rPr>
          <w:rFonts w:cs="Times New Roman"/>
        </w:rPr>
        <w:t xml:space="preserve"> </w:t>
      </w:r>
      <w:r w:rsidR="00723592" w:rsidRPr="00723592">
        <w:rPr>
          <w:rFonts w:cs="Times New Roman"/>
        </w:rPr>
        <w:t>района</w:t>
      </w:r>
      <w:r w:rsidR="005E36C1">
        <w:rPr>
          <w:rFonts w:cs="Times New Roman"/>
        </w:rPr>
        <w:t>,</w:t>
      </w:r>
      <w:r w:rsidR="00047DA7">
        <w:rPr>
          <w:rFonts w:cs="Times New Roman"/>
        </w:rPr>
        <w:t xml:space="preserve"> </w:t>
      </w:r>
      <w:r w:rsidR="005E36C1">
        <w:rPr>
          <w:rFonts w:cs="Times New Roman"/>
        </w:rPr>
        <w:t>утвержденный</w:t>
      </w:r>
      <w:r w:rsidR="00047DA7">
        <w:rPr>
          <w:rFonts w:cs="Times New Roman"/>
        </w:rPr>
        <w:t xml:space="preserve"> </w:t>
      </w:r>
      <w:r w:rsidR="005E36C1">
        <w:rPr>
          <w:rFonts w:cs="Times New Roman"/>
        </w:rPr>
        <w:t>постановлением</w:t>
      </w:r>
      <w:r w:rsidR="00047DA7">
        <w:rPr>
          <w:rFonts w:cs="Times New Roman"/>
        </w:rPr>
        <w:t xml:space="preserve"> </w:t>
      </w:r>
      <w:r w:rsidR="005E36C1">
        <w:rPr>
          <w:rFonts w:cs="Times New Roman"/>
        </w:rPr>
        <w:t>администрации</w:t>
      </w:r>
      <w:r w:rsidR="00047DA7">
        <w:rPr>
          <w:rFonts w:cs="Times New Roman"/>
        </w:rPr>
        <w:t xml:space="preserve"> </w:t>
      </w:r>
      <w:r w:rsidR="005E36C1">
        <w:rPr>
          <w:rFonts w:cs="Times New Roman"/>
        </w:rPr>
        <w:t>Верхнебуреинского</w:t>
      </w:r>
      <w:r w:rsidR="00047DA7">
        <w:rPr>
          <w:rFonts w:cs="Times New Roman"/>
        </w:rPr>
        <w:t xml:space="preserve"> </w:t>
      </w:r>
      <w:r w:rsidR="005E36C1">
        <w:rPr>
          <w:rFonts w:cs="Times New Roman"/>
        </w:rPr>
        <w:t>муниципального</w:t>
      </w:r>
      <w:r w:rsidR="00047DA7">
        <w:rPr>
          <w:rFonts w:cs="Times New Roman"/>
        </w:rPr>
        <w:t xml:space="preserve"> </w:t>
      </w:r>
      <w:r w:rsidR="005E36C1">
        <w:rPr>
          <w:rFonts w:cs="Times New Roman"/>
        </w:rPr>
        <w:t>района</w:t>
      </w:r>
      <w:r w:rsidR="00047DA7">
        <w:rPr>
          <w:rFonts w:cs="Times New Roman"/>
        </w:rPr>
        <w:t xml:space="preserve"> </w:t>
      </w:r>
      <w:r w:rsidR="005E36C1">
        <w:rPr>
          <w:rFonts w:cs="Times New Roman"/>
        </w:rPr>
        <w:t>Хабаровского</w:t>
      </w:r>
      <w:r w:rsidR="00047DA7">
        <w:rPr>
          <w:rFonts w:cs="Times New Roman"/>
        </w:rPr>
        <w:t xml:space="preserve"> </w:t>
      </w:r>
      <w:r w:rsidR="005E36C1">
        <w:rPr>
          <w:rFonts w:cs="Times New Roman"/>
        </w:rPr>
        <w:t>края</w:t>
      </w:r>
      <w:r w:rsidR="00047DA7">
        <w:rPr>
          <w:rFonts w:cs="Times New Roman"/>
        </w:rPr>
        <w:t xml:space="preserve"> </w:t>
      </w:r>
      <w:r w:rsidR="005E36C1">
        <w:rPr>
          <w:rFonts w:cs="Times New Roman"/>
        </w:rPr>
        <w:t>от</w:t>
      </w:r>
      <w:r w:rsidR="00047DA7">
        <w:rPr>
          <w:rFonts w:cs="Times New Roman"/>
        </w:rPr>
        <w:t xml:space="preserve"> </w:t>
      </w:r>
      <w:r w:rsidR="005E36C1">
        <w:rPr>
          <w:rFonts w:cs="Times New Roman"/>
        </w:rPr>
        <w:t>30.05.2017</w:t>
      </w:r>
      <w:r w:rsidR="00047DA7">
        <w:rPr>
          <w:rFonts w:cs="Times New Roman"/>
        </w:rPr>
        <w:t xml:space="preserve"> </w:t>
      </w:r>
      <w:r w:rsidR="005E36C1">
        <w:rPr>
          <w:rFonts w:cs="Times New Roman"/>
        </w:rPr>
        <w:t>№</w:t>
      </w:r>
      <w:r w:rsidR="00047DA7">
        <w:rPr>
          <w:rFonts w:cs="Times New Roman"/>
        </w:rPr>
        <w:t xml:space="preserve"> </w:t>
      </w:r>
      <w:r w:rsidR="005E36C1">
        <w:rPr>
          <w:rFonts w:cs="Times New Roman"/>
        </w:rPr>
        <w:t>312</w:t>
      </w:r>
      <w:r w:rsidR="00047DA7">
        <w:rPr>
          <w:rFonts w:cs="Times New Roman"/>
        </w:rPr>
        <w:t xml:space="preserve"> </w:t>
      </w:r>
      <w:r>
        <w:rPr>
          <w:rFonts w:cs="Times New Roman"/>
        </w:rPr>
        <w:t>следующ</w:t>
      </w:r>
      <w:r w:rsidR="007814AD">
        <w:rPr>
          <w:rFonts w:cs="Times New Roman"/>
        </w:rPr>
        <w:t>е</w:t>
      </w:r>
      <w:r>
        <w:rPr>
          <w:rFonts w:cs="Times New Roman"/>
        </w:rPr>
        <w:t>е</w:t>
      </w:r>
      <w:r w:rsidR="00047DA7">
        <w:rPr>
          <w:rFonts w:cs="Times New Roman"/>
        </w:rPr>
        <w:t xml:space="preserve"> </w:t>
      </w:r>
      <w:r>
        <w:rPr>
          <w:rFonts w:cs="Times New Roman"/>
        </w:rPr>
        <w:t>изменени</w:t>
      </w:r>
      <w:r w:rsidR="007814AD">
        <w:rPr>
          <w:rFonts w:cs="Times New Roman"/>
        </w:rPr>
        <w:t>е</w:t>
      </w:r>
      <w:r>
        <w:rPr>
          <w:rFonts w:cs="Times New Roman"/>
        </w:rPr>
        <w:t>:</w:t>
      </w:r>
    </w:p>
    <w:p w:rsidR="00B14185" w:rsidRPr="008915BE" w:rsidRDefault="00DC6F8B" w:rsidP="00D53C01">
      <w:pPr>
        <w:pStyle w:val="25"/>
        <w:numPr>
          <w:ilvl w:val="1"/>
          <w:numId w:val="1"/>
        </w:numPr>
        <w:shd w:val="clear" w:color="auto" w:fill="auto"/>
        <w:tabs>
          <w:tab w:val="left" w:pos="1348"/>
        </w:tabs>
        <w:spacing w:before="0" w:line="240" w:lineRule="auto"/>
        <w:ind w:firstLine="709"/>
        <w:rPr>
          <w:rFonts w:cs="Times New Roman"/>
        </w:rPr>
      </w:pPr>
      <w:r w:rsidRPr="008915BE">
        <w:rPr>
          <w:rFonts w:cs="Times New Roman"/>
          <w:lang w:bidi="ru-RU"/>
        </w:rPr>
        <w:t>В</w:t>
      </w:r>
      <w:r w:rsidR="00047DA7">
        <w:rPr>
          <w:rFonts w:cs="Times New Roman"/>
          <w:lang w:bidi="ru-RU"/>
        </w:rPr>
        <w:t xml:space="preserve"> </w:t>
      </w:r>
      <w:r w:rsidRPr="008915BE">
        <w:rPr>
          <w:rFonts w:cs="Times New Roman"/>
          <w:lang w:bidi="ru-RU"/>
        </w:rPr>
        <w:t>тексте</w:t>
      </w:r>
      <w:r w:rsidR="00047DA7">
        <w:rPr>
          <w:rFonts w:cs="Times New Roman"/>
          <w:lang w:bidi="ru-RU"/>
        </w:rPr>
        <w:t xml:space="preserve"> </w:t>
      </w:r>
      <w:r w:rsidR="00D53C01" w:rsidRPr="008915BE">
        <w:rPr>
          <w:rFonts w:cs="Times New Roman"/>
          <w:lang w:bidi="ru-RU"/>
        </w:rPr>
        <w:t>слова</w:t>
      </w:r>
      <w:r w:rsidR="00047DA7">
        <w:rPr>
          <w:rFonts w:cs="Times New Roman"/>
          <w:lang w:bidi="ru-RU"/>
        </w:rPr>
        <w:t xml:space="preserve"> </w:t>
      </w:r>
      <w:r w:rsidR="00D53C01" w:rsidRPr="008915BE">
        <w:rPr>
          <w:rFonts w:cs="Times New Roman"/>
          <w:lang w:bidi="ru-RU"/>
        </w:rPr>
        <w:t>"</w:t>
      </w:r>
      <w:r w:rsidRPr="008915BE">
        <w:rPr>
          <w:rFonts w:cs="Times New Roman"/>
          <w:lang w:bidi="ru-RU"/>
        </w:rPr>
        <w:t>отдел</w:t>
      </w:r>
      <w:r w:rsidR="00047DA7">
        <w:rPr>
          <w:rFonts w:cs="Times New Roman"/>
          <w:lang w:bidi="ru-RU"/>
        </w:rPr>
        <w:t xml:space="preserve"> </w:t>
      </w:r>
      <w:r w:rsidRPr="008915BE">
        <w:rPr>
          <w:rFonts w:cs="Times New Roman"/>
          <w:lang w:bidi="ru-RU"/>
        </w:rPr>
        <w:t>по</w:t>
      </w:r>
      <w:r w:rsidR="00047DA7">
        <w:rPr>
          <w:rFonts w:cs="Times New Roman"/>
          <w:lang w:bidi="ru-RU"/>
        </w:rPr>
        <w:t xml:space="preserve"> </w:t>
      </w:r>
      <w:r w:rsidRPr="008915BE">
        <w:rPr>
          <w:rFonts w:cs="Times New Roman"/>
          <w:lang w:bidi="ru-RU"/>
        </w:rPr>
        <w:t>экономике</w:t>
      </w:r>
      <w:r w:rsidR="00047DA7">
        <w:rPr>
          <w:rFonts w:cs="Times New Roman"/>
          <w:lang w:bidi="ru-RU"/>
        </w:rPr>
        <w:t xml:space="preserve"> </w:t>
      </w:r>
      <w:r w:rsidRPr="008915BE">
        <w:rPr>
          <w:rFonts w:cs="Times New Roman"/>
          <w:lang w:bidi="ru-RU"/>
        </w:rPr>
        <w:t>и</w:t>
      </w:r>
      <w:r w:rsidR="00047DA7">
        <w:rPr>
          <w:rFonts w:cs="Times New Roman"/>
          <w:lang w:bidi="ru-RU"/>
        </w:rPr>
        <w:t xml:space="preserve"> </w:t>
      </w:r>
      <w:r w:rsidRPr="008915BE">
        <w:rPr>
          <w:rFonts w:cs="Times New Roman"/>
          <w:lang w:bidi="ru-RU"/>
        </w:rPr>
        <w:t>работе</w:t>
      </w:r>
      <w:r w:rsidR="00047DA7">
        <w:rPr>
          <w:rFonts w:cs="Times New Roman"/>
          <w:lang w:bidi="ru-RU"/>
        </w:rPr>
        <w:t xml:space="preserve"> </w:t>
      </w:r>
      <w:r w:rsidRPr="008915BE">
        <w:rPr>
          <w:rFonts w:cs="Times New Roman"/>
          <w:lang w:bidi="ru-RU"/>
        </w:rPr>
        <w:t>с</w:t>
      </w:r>
      <w:r w:rsidR="00047DA7">
        <w:rPr>
          <w:rFonts w:cs="Times New Roman"/>
          <w:lang w:bidi="ru-RU"/>
        </w:rPr>
        <w:t xml:space="preserve"> </w:t>
      </w:r>
      <w:r w:rsidRPr="008915BE">
        <w:rPr>
          <w:rFonts w:cs="Times New Roman"/>
          <w:lang w:bidi="ru-RU"/>
        </w:rPr>
        <w:t>малым</w:t>
      </w:r>
      <w:r w:rsidR="00047DA7">
        <w:rPr>
          <w:rFonts w:cs="Times New Roman"/>
          <w:lang w:bidi="ru-RU"/>
        </w:rPr>
        <w:t xml:space="preserve"> </w:t>
      </w:r>
      <w:r w:rsidRPr="008915BE">
        <w:rPr>
          <w:rFonts w:cs="Times New Roman"/>
          <w:lang w:bidi="ru-RU"/>
        </w:rPr>
        <w:t>бизнесом</w:t>
      </w:r>
      <w:r w:rsidR="00D53C01" w:rsidRPr="008915BE">
        <w:rPr>
          <w:rFonts w:cs="Times New Roman"/>
          <w:lang w:bidi="ru-RU"/>
        </w:rPr>
        <w:t>"</w:t>
      </w:r>
      <w:r w:rsidR="00047DA7">
        <w:rPr>
          <w:rFonts w:cs="Times New Roman"/>
          <w:lang w:bidi="ru-RU"/>
        </w:rPr>
        <w:t xml:space="preserve"> </w:t>
      </w:r>
      <w:r w:rsidR="00D53C01" w:rsidRPr="008915BE">
        <w:rPr>
          <w:rFonts w:cs="Times New Roman"/>
          <w:lang w:bidi="ru-RU"/>
        </w:rPr>
        <w:t>заменить</w:t>
      </w:r>
      <w:r w:rsidR="00047DA7">
        <w:rPr>
          <w:rFonts w:cs="Times New Roman"/>
          <w:lang w:bidi="ru-RU"/>
        </w:rPr>
        <w:t xml:space="preserve"> </w:t>
      </w:r>
      <w:r w:rsidR="00D53C01" w:rsidRPr="008915BE">
        <w:rPr>
          <w:rFonts w:cs="Times New Roman"/>
          <w:lang w:bidi="ru-RU"/>
        </w:rPr>
        <w:t>словами</w:t>
      </w:r>
      <w:r w:rsidR="00047DA7">
        <w:rPr>
          <w:rFonts w:cs="Times New Roman"/>
          <w:lang w:bidi="ru-RU"/>
        </w:rPr>
        <w:t xml:space="preserve"> </w:t>
      </w:r>
      <w:r w:rsidR="00D53C01" w:rsidRPr="008915BE">
        <w:rPr>
          <w:rFonts w:cs="Times New Roman"/>
          <w:lang w:bidi="ru-RU"/>
        </w:rPr>
        <w:t>"</w:t>
      </w:r>
      <w:r w:rsidRPr="008915BE">
        <w:rPr>
          <w:rFonts w:cs="Times New Roman"/>
          <w:lang w:bidi="ru-RU"/>
        </w:rPr>
        <w:t>экономически</w:t>
      </w:r>
      <w:r w:rsidR="008915BE" w:rsidRPr="008915BE">
        <w:rPr>
          <w:rFonts w:cs="Times New Roman"/>
          <w:lang w:bidi="ru-RU"/>
        </w:rPr>
        <w:t>й</w:t>
      </w:r>
      <w:r w:rsidR="00047DA7">
        <w:rPr>
          <w:rFonts w:cs="Times New Roman"/>
          <w:lang w:bidi="ru-RU"/>
        </w:rPr>
        <w:t xml:space="preserve"> </w:t>
      </w:r>
      <w:r w:rsidRPr="008915BE">
        <w:rPr>
          <w:rFonts w:cs="Times New Roman"/>
          <w:lang w:bidi="ru-RU"/>
        </w:rPr>
        <w:t>сектор</w:t>
      </w:r>
      <w:r w:rsidR="00047DA7">
        <w:rPr>
          <w:rFonts w:cs="Times New Roman"/>
          <w:lang w:bidi="ru-RU"/>
        </w:rPr>
        <w:t xml:space="preserve"> </w:t>
      </w:r>
      <w:r w:rsidRPr="008915BE">
        <w:rPr>
          <w:rFonts w:cs="Times New Roman"/>
          <w:lang w:bidi="ru-RU"/>
        </w:rPr>
        <w:t>финансового</w:t>
      </w:r>
      <w:r w:rsidR="00047DA7">
        <w:rPr>
          <w:rFonts w:cs="Times New Roman"/>
          <w:lang w:bidi="ru-RU"/>
        </w:rPr>
        <w:t xml:space="preserve"> </w:t>
      </w:r>
      <w:r w:rsidRPr="008915BE">
        <w:rPr>
          <w:rFonts w:cs="Times New Roman"/>
          <w:lang w:bidi="ru-RU"/>
        </w:rPr>
        <w:t>управления</w:t>
      </w:r>
      <w:r w:rsidR="00047DA7">
        <w:rPr>
          <w:rFonts w:cs="Times New Roman"/>
          <w:lang w:bidi="ru-RU"/>
        </w:rPr>
        <w:t xml:space="preserve"> </w:t>
      </w:r>
      <w:r w:rsidRPr="008915BE">
        <w:rPr>
          <w:rFonts w:cs="Times New Roman"/>
          <w:lang w:bidi="ru-RU"/>
        </w:rPr>
        <w:t>администрации</w:t>
      </w:r>
      <w:r w:rsidR="00047DA7">
        <w:rPr>
          <w:rFonts w:cs="Times New Roman"/>
          <w:lang w:bidi="ru-RU"/>
        </w:rPr>
        <w:t xml:space="preserve"> </w:t>
      </w:r>
      <w:r w:rsidRPr="008915BE">
        <w:rPr>
          <w:rFonts w:cs="Times New Roman"/>
          <w:lang w:bidi="ru-RU"/>
        </w:rPr>
        <w:t>района</w:t>
      </w:r>
      <w:r w:rsidR="00D53C01" w:rsidRPr="008915BE">
        <w:rPr>
          <w:rFonts w:cs="Times New Roman"/>
          <w:lang w:bidi="ru-RU"/>
        </w:rPr>
        <w:t>"</w:t>
      </w:r>
      <w:r w:rsidR="00047DA7">
        <w:rPr>
          <w:rFonts w:cs="Times New Roman"/>
          <w:lang w:bidi="ru-RU"/>
        </w:rPr>
        <w:t xml:space="preserve"> </w:t>
      </w:r>
      <w:r w:rsidR="00477633">
        <w:rPr>
          <w:rFonts w:cs="Times New Roman"/>
          <w:lang w:bidi="ru-RU"/>
        </w:rPr>
        <w:t>в</w:t>
      </w:r>
      <w:r w:rsidR="00047DA7">
        <w:rPr>
          <w:rFonts w:cs="Times New Roman"/>
          <w:lang w:bidi="ru-RU"/>
        </w:rPr>
        <w:t xml:space="preserve"> </w:t>
      </w:r>
      <w:r w:rsidR="00477633">
        <w:rPr>
          <w:rFonts w:cs="Times New Roman"/>
          <w:lang w:bidi="ru-RU"/>
        </w:rPr>
        <w:t>соответствующем</w:t>
      </w:r>
      <w:r w:rsidR="00047DA7">
        <w:rPr>
          <w:rFonts w:cs="Times New Roman"/>
          <w:lang w:bidi="ru-RU"/>
        </w:rPr>
        <w:t xml:space="preserve"> </w:t>
      </w:r>
      <w:r w:rsidR="00477633">
        <w:rPr>
          <w:rFonts w:cs="Times New Roman"/>
          <w:lang w:bidi="ru-RU"/>
        </w:rPr>
        <w:t>падеже</w:t>
      </w:r>
      <w:r w:rsidR="001636EA">
        <w:rPr>
          <w:rFonts w:cs="Times New Roman"/>
          <w:lang w:bidi="ru-RU"/>
        </w:rPr>
        <w:t>.</w:t>
      </w:r>
    </w:p>
    <w:p w:rsidR="00B14185" w:rsidRPr="00B14185" w:rsidRDefault="00B14185" w:rsidP="00B14185">
      <w:pPr>
        <w:pStyle w:val="25"/>
        <w:numPr>
          <w:ilvl w:val="0"/>
          <w:numId w:val="1"/>
        </w:numPr>
        <w:shd w:val="clear" w:color="auto" w:fill="auto"/>
        <w:tabs>
          <w:tab w:val="left" w:pos="1101"/>
        </w:tabs>
        <w:spacing w:before="0" w:line="240" w:lineRule="auto"/>
        <w:ind w:firstLine="709"/>
        <w:rPr>
          <w:rFonts w:cs="Times New Roman"/>
        </w:rPr>
      </w:pPr>
      <w:r w:rsidRPr="00B14185">
        <w:rPr>
          <w:rFonts w:cs="Times New Roman"/>
          <w:color w:val="000000"/>
          <w:lang w:bidi="ru-RU"/>
        </w:rPr>
        <w:t>Контроль</w:t>
      </w:r>
      <w:r w:rsidR="00047DA7">
        <w:rPr>
          <w:rFonts w:cs="Times New Roman"/>
          <w:color w:val="000000"/>
          <w:lang w:bidi="ru-RU"/>
        </w:rPr>
        <w:t xml:space="preserve"> </w:t>
      </w:r>
      <w:r w:rsidRPr="00B14185">
        <w:rPr>
          <w:rFonts w:cs="Times New Roman"/>
          <w:color w:val="000000"/>
          <w:lang w:bidi="ru-RU"/>
        </w:rPr>
        <w:t>за</w:t>
      </w:r>
      <w:r w:rsidR="00047DA7">
        <w:rPr>
          <w:rFonts w:cs="Times New Roman"/>
          <w:color w:val="000000"/>
          <w:lang w:bidi="ru-RU"/>
        </w:rPr>
        <w:t xml:space="preserve"> ис</w:t>
      </w:r>
      <w:r w:rsidRPr="00B14185">
        <w:rPr>
          <w:rFonts w:cs="Times New Roman"/>
          <w:color w:val="000000"/>
          <w:lang w:bidi="ru-RU"/>
        </w:rPr>
        <w:t>полнением</w:t>
      </w:r>
      <w:r w:rsidR="00047DA7">
        <w:rPr>
          <w:rFonts w:cs="Times New Roman"/>
          <w:color w:val="000000"/>
          <w:lang w:bidi="ru-RU"/>
        </w:rPr>
        <w:t xml:space="preserve"> </w:t>
      </w:r>
      <w:r w:rsidRPr="00B14185">
        <w:rPr>
          <w:rFonts w:cs="Times New Roman"/>
          <w:color w:val="000000"/>
          <w:lang w:bidi="ru-RU"/>
        </w:rPr>
        <w:t>настоящего</w:t>
      </w:r>
      <w:r w:rsidR="00047DA7">
        <w:rPr>
          <w:rFonts w:cs="Times New Roman"/>
          <w:color w:val="000000"/>
          <w:lang w:bidi="ru-RU"/>
        </w:rPr>
        <w:t xml:space="preserve"> </w:t>
      </w:r>
      <w:r w:rsidRPr="00B14185">
        <w:rPr>
          <w:rFonts w:cs="Times New Roman"/>
          <w:color w:val="000000"/>
          <w:lang w:bidi="ru-RU"/>
        </w:rPr>
        <w:t>постановления</w:t>
      </w:r>
      <w:r w:rsidR="00047DA7">
        <w:rPr>
          <w:rFonts w:cs="Times New Roman"/>
          <w:color w:val="000000"/>
          <w:lang w:bidi="ru-RU"/>
        </w:rPr>
        <w:t xml:space="preserve"> </w:t>
      </w:r>
      <w:r w:rsidRPr="00B14185">
        <w:rPr>
          <w:rFonts w:cs="Times New Roman"/>
          <w:color w:val="000000"/>
          <w:lang w:bidi="ru-RU"/>
        </w:rPr>
        <w:t>оставляю</w:t>
      </w:r>
      <w:r w:rsidR="00047DA7">
        <w:rPr>
          <w:rFonts w:cs="Times New Roman"/>
          <w:color w:val="000000"/>
          <w:lang w:bidi="ru-RU"/>
        </w:rPr>
        <w:t xml:space="preserve"> </w:t>
      </w:r>
      <w:r w:rsidRPr="00B14185">
        <w:rPr>
          <w:rFonts w:cs="Times New Roman"/>
          <w:color w:val="000000"/>
          <w:lang w:bidi="ru-RU"/>
        </w:rPr>
        <w:t>за</w:t>
      </w:r>
      <w:r w:rsidR="00047DA7">
        <w:rPr>
          <w:rFonts w:cs="Times New Roman"/>
          <w:color w:val="000000"/>
          <w:lang w:bidi="ru-RU"/>
        </w:rPr>
        <w:t xml:space="preserve"> </w:t>
      </w:r>
      <w:r w:rsidRPr="00B14185">
        <w:rPr>
          <w:rFonts w:cs="Times New Roman"/>
          <w:color w:val="000000"/>
          <w:lang w:bidi="ru-RU"/>
        </w:rPr>
        <w:t>собой.</w:t>
      </w:r>
    </w:p>
    <w:p w:rsidR="00B14185" w:rsidRPr="00B14185" w:rsidRDefault="00B14185" w:rsidP="00B14185">
      <w:pPr>
        <w:pStyle w:val="25"/>
        <w:numPr>
          <w:ilvl w:val="0"/>
          <w:numId w:val="1"/>
        </w:numPr>
        <w:shd w:val="clear" w:color="auto" w:fill="auto"/>
        <w:tabs>
          <w:tab w:val="left" w:pos="1101"/>
        </w:tabs>
        <w:spacing w:before="0" w:line="240" w:lineRule="auto"/>
        <w:ind w:firstLine="709"/>
        <w:rPr>
          <w:rFonts w:cs="Times New Roman"/>
        </w:rPr>
      </w:pPr>
      <w:r w:rsidRPr="00B14185">
        <w:rPr>
          <w:rFonts w:cs="Times New Roman"/>
          <w:color w:val="000000"/>
          <w:lang w:bidi="ru-RU"/>
        </w:rPr>
        <w:t>Настоящее</w:t>
      </w:r>
      <w:r w:rsidR="00047DA7">
        <w:rPr>
          <w:rFonts w:cs="Times New Roman"/>
          <w:color w:val="000000"/>
          <w:lang w:bidi="ru-RU"/>
        </w:rPr>
        <w:t xml:space="preserve"> </w:t>
      </w:r>
      <w:r w:rsidRPr="00B14185">
        <w:rPr>
          <w:rFonts w:cs="Times New Roman"/>
          <w:color w:val="000000"/>
          <w:lang w:bidi="ru-RU"/>
        </w:rPr>
        <w:t>постановление</w:t>
      </w:r>
      <w:r w:rsidR="00047DA7">
        <w:rPr>
          <w:rFonts w:cs="Times New Roman"/>
          <w:color w:val="000000"/>
          <w:lang w:bidi="ru-RU"/>
        </w:rPr>
        <w:t xml:space="preserve"> </w:t>
      </w:r>
      <w:r w:rsidRPr="00B14185">
        <w:rPr>
          <w:rFonts w:cs="Times New Roman"/>
          <w:color w:val="000000"/>
          <w:lang w:bidi="ru-RU"/>
        </w:rPr>
        <w:t>вступает</w:t>
      </w:r>
      <w:r w:rsidR="00047DA7">
        <w:rPr>
          <w:rFonts w:cs="Times New Roman"/>
          <w:color w:val="000000"/>
          <w:lang w:bidi="ru-RU"/>
        </w:rPr>
        <w:t xml:space="preserve"> </w:t>
      </w:r>
      <w:r w:rsidRPr="00B14185">
        <w:rPr>
          <w:rFonts w:cs="Times New Roman"/>
          <w:color w:val="000000"/>
          <w:lang w:bidi="ru-RU"/>
        </w:rPr>
        <w:t>в</w:t>
      </w:r>
      <w:r w:rsidR="00047DA7">
        <w:rPr>
          <w:rFonts w:cs="Times New Roman"/>
          <w:color w:val="000000"/>
          <w:lang w:bidi="ru-RU"/>
        </w:rPr>
        <w:t xml:space="preserve"> </w:t>
      </w:r>
      <w:r w:rsidRPr="00B14185">
        <w:rPr>
          <w:rFonts w:cs="Times New Roman"/>
          <w:color w:val="000000"/>
          <w:lang w:bidi="ru-RU"/>
        </w:rPr>
        <w:t>силу</w:t>
      </w:r>
      <w:r w:rsidR="00047DA7">
        <w:rPr>
          <w:rFonts w:cs="Times New Roman"/>
          <w:color w:val="000000"/>
          <w:lang w:bidi="ru-RU"/>
        </w:rPr>
        <w:t xml:space="preserve"> после </w:t>
      </w:r>
      <w:r w:rsidRPr="00B14185">
        <w:rPr>
          <w:rFonts w:cs="Times New Roman"/>
          <w:color w:val="000000"/>
          <w:lang w:bidi="ru-RU"/>
        </w:rPr>
        <w:t>его</w:t>
      </w:r>
      <w:r w:rsidR="00047DA7">
        <w:rPr>
          <w:rFonts w:cs="Times New Roman"/>
          <w:color w:val="000000"/>
          <w:lang w:bidi="ru-RU"/>
        </w:rPr>
        <w:t xml:space="preserve"> </w:t>
      </w:r>
      <w:r w:rsidRPr="00B14185">
        <w:rPr>
          <w:rFonts w:cs="Times New Roman"/>
          <w:color w:val="000000"/>
          <w:lang w:bidi="ru-RU"/>
        </w:rPr>
        <w:t>официального</w:t>
      </w:r>
      <w:r w:rsidR="00047DA7">
        <w:rPr>
          <w:rFonts w:cs="Times New Roman"/>
          <w:color w:val="000000"/>
          <w:lang w:bidi="ru-RU"/>
        </w:rPr>
        <w:t xml:space="preserve"> </w:t>
      </w:r>
      <w:r w:rsidRPr="00B14185">
        <w:rPr>
          <w:rFonts w:cs="Times New Roman"/>
          <w:color w:val="000000"/>
          <w:lang w:bidi="ru-RU"/>
        </w:rPr>
        <w:t>опубликования</w:t>
      </w:r>
      <w:r w:rsidR="00047DA7">
        <w:rPr>
          <w:rFonts w:cs="Times New Roman"/>
          <w:color w:val="000000"/>
          <w:lang w:bidi="ru-RU"/>
        </w:rPr>
        <w:t xml:space="preserve"> </w:t>
      </w:r>
      <w:r w:rsidRPr="00B14185">
        <w:rPr>
          <w:rFonts w:cs="Times New Roman"/>
          <w:color w:val="000000"/>
          <w:lang w:bidi="ru-RU"/>
        </w:rPr>
        <w:t>(обнародования).</w:t>
      </w:r>
    </w:p>
    <w:p w:rsidR="00B70207" w:rsidRDefault="00B70207" w:rsidP="00B70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207" w:rsidRDefault="00B70207" w:rsidP="00B70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207" w:rsidRDefault="00B70207" w:rsidP="00B70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207" w:rsidRDefault="00B70207" w:rsidP="00047D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47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047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B14185" w:rsidRDefault="00B14185" w:rsidP="00047DA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185" w:rsidRDefault="00B14185" w:rsidP="00047DA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185" w:rsidRPr="00B14185" w:rsidRDefault="00B14185" w:rsidP="00047DA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DA7" w:rsidRPr="00B14185" w:rsidRDefault="00047DA7" w:rsidP="00047DA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DA7" w:rsidRPr="00B14185" w:rsidRDefault="00047DA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7DA7" w:rsidRPr="00B14185" w:rsidSect="00B1418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3372C"/>
    <w:multiLevelType w:val="multilevel"/>
    <w:tmpl w:val="8490E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6601"/>
    <w:rsid w:val="000364E4"/>
    <w:rsid w:val="00047DA7"/>
    <w:rsid w:val="000A0865"/>
    <w:rsid w:val="000B68C4"/>
    <w:rsid w:val="000D6C90"/>
    <w:rsid w:val="000F7EA9"/>
    <w:rsid w:val="001510A3"/>
    <w:rsid w:val="001636EA"/>
    <w:rsid w:val="001C7B60"/>
    <w:rsid w:val="00205A1C"/>
    <w:rsid w:val="002243AF"/>
    <w:rsid w:val="002310AD"/>
    <w:rsid w:val="00251208"/>
    <w:rsid w:val="002A7109"/>
    <w:rsid w:val="003376EB"/>
    <w:rsid w:val="003A5EB9"/>
    <w:rsid w:val="003D43C8"/>
    <w:rsid w:val="00417ABA"/>
    <w:rsid w:val="00477633"/>
    <w:rsid w:val="005305C1"/>
    <w:rsid w:val="00547EA9"/>
    <w:rsid w:val="005E36C1"/>
    <w:rsid w:val="00614C76"/>
    <w:rsid w:val="00666601"/>
    <w:rsid w:val="0070749F"/>
    <w:rsid w:val="00723592"/>
    <w:rsid w:val="007814AD"/>
    <w:rsid w:val="007A0F08"/>
    <w:rsid w:val="008427F3"/>
    <w:rsid w:val="00847193"/>
    <w:rsid w:val="008915BE"/>
    <w:rsid w:val="008A0B05"/>
    <w:rsid w:val="00AC6D34"/>
    <w:rsid w:val="00AD04FF"/>
    <w:rsid w:val="00B128F8"/>
    <w:rsid w:val="00B14185"/>
    <w:rsid w:val="00B70207"/>
    <w:rsid w:val="00B719C7"/>
    <w:rsid w:val="00CD0D5C"/>
    <w:rsid w:val="00D53C01"/>
    <w:rsid w:val="00D62A17"/>
    <w:rsid w:val="00DC6F8B"/>
    <w:rsid w:val="00F570D4"/>
    <w:rsid w:val="00FE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17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D62A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62A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62A17"/>
    <w:pPr>
      <w:spacing w:after="0" w:line="240" w:lineRule="auto"/>
    </w:pPr>
    <w:rPr>
      <w:sz w:val="24"/>
      <w:szCs w:val="20"/>
    </w:rPr>
  </w:style>
  <w:style w:type="character" w:customStyle="1" w:styleId="a4">
    <w:name w:val="Текст сноски Знак"/>
    <w:basedOn w:val="a0"/>
    <w:link w:val="a3"/>
    <w:rsid w:val="00D62A17"/>
    <w:rPr>
      <w:rFonts w:ascii="Calibri" w:eastAsia="Calibri" w:hAnsi="Calibri"/>
      <w:sz w:val="24"/>
      <w:szCs w:val="20"/>
    </w:rPr>
  </w:style>
  <w:style w:type="paragraph" w:customStyle="1" w:styleId="ConsPlusTitle">
    <w:name w:val="ConsPlusTitle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D62A1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link w:val="ConsPlusNormal1"/>
    <w:uiPriority w:val="99"/>
    <w:qFormat/>
    <w:rsid w:val="00D62A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D62A17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D62A1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ewstext1">
    <w:name w:val="newstext1"/>
    <w:rsid w:val="00D62A17"/>
    <w:rPr>
      <w:rFonts w:ascii="Tahoma" w:hAnsi="Tahoma" w:cs="Tahoma" w:hint="default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ypewriter">
    <w:name w:val="Typewriter"/>
    <w:rsid w:val="00D62A17"/>
    <w:rPr>
      <w:rFonts w:ascii="Courier New" w:hAnsi="Courier New"/>
      <w:sz w:val="20"/>
    </w:rPr>
  </w:style>
  <w:style w:type="paragraph" w:customStyle="1" w:styleId="ConsNonformat">
    <w:name w:val="ConsNonformat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Знак Знак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.Основной текст 1"/>
    <w:basedOn w:val="a"/>
    <w:rsid w:val="00D62A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"/>
    <w:autoRedefine/>
    <w:rsid w:val="00D62A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a5">
    <w:name w:val="Знак"/>
    <w:basedOn w:val="a"/>
    <w:rsid w:val="00D62A17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D62A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6">
    <w:name w:val="Знак Знак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D62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D62A17"/>
  </w:style>
  <w:style w:type="character" w:customStyle="1" w:styleId="a7">
    <w:name w:val="Маркеры списка"/>
    <w:rsid w:val="00D62A17"/>
    <w:rPr>
      <w:rFonts w:ascii="StarSymbol" w:eastAsia="StarSymbol" w:hAnsi="StarSymbol"/>
      <w:sz w:val="18"/>
    </w:rPr>
  </w:style>
  <w:style w:type="paragraph" w:customStyle="1" w:styleId="14">
    <w:name w:val="Название1"/>
    <w:basedOn w:val="a"/>
    <w:rsid w:val="00D62A1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D62A17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HeaderChar">
    <w:name w:val="Header Char"/>
    <w:locked/>
    <w:rsid w:val="00D62A17"/>
    <w:rPr>
      <w:rFonts w:cs="Times New Roman"/>
      <w:sz w:val="24"/>
      <w:szCs w:val="24"/>
      <w:lang w:eastAsia="ar-SA" w:bidi="ar-SA"/>
    </w:rPr>
  </w:style>
  <w:style w:type="paragraph" w:customStyle="1" w:styleId="310">
    <w:name w:val="Основной текст 31"/>
    <w:basedOn w:val="a"/>
    <w:rsid w:val="00D62A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6">
    <w:name w:val="Красная строка1"/>
    <w:basedOn w:val="a8"/>
    <w:rsid w:val="00D62A17"/>
    <w:pPr>
      <w:spacing w:line="360" w:lineRule="atLeast"/>
      <w:ind w:firstLine="210"/>
      <w:jc w:val="both"/>
    </w:pPr>
    <w:rPr>
      <w:rFonts w:eastAsia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D62A1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62A17"/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401">
    <w:name w:val="rvps1401"/>
    <w:basedOn w:val="a"/>
    <w:rsid w:val="00D62A17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a">
    <w:name w:val="Содержимое врезки"/>
    <w:basedOn w:val="a8"/>
    <w:rsid w:val="00D62A17"/>
    <w:rPr>
      <w:rFonts w:eastAsia="Times New Roman" w:cs="Times New Roman"/>
      <w:lang w:eastAsia="ar-SA"/>
    </w:rPr>
  </w:style>
  <w:style w:type="paragraph" w:customStyle="1" w:styleId="17">
    <w:name w:val="Абзац списка1"/>
    <w:basedOn w:val="a"/>
    <w:rsid w:val="00D62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uiPriority w:val="99"/>
    <w:semiHidden/>
    <w:rsid w:val="00D62A17"/>
    <w:rPr>
      <w:rFonts w:ascii="Calibri" w:eastAsia="Calibri" w:hAnsi="Calibri" w:cs="Times New Roman"/>
    </w:rPr>
  </w:style>
  <w:style w:type="paragraph" w:customStyle="1" w:styleId="19">
    <w:name w:val="Знак Знак1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9">
    <w:name w:val="Style9"/>
    <w:basedOn w:val="a"/>
    <w:rsid w:val="00D62A17"/>
    <w:pPr>
      <w:widowControl w:val="0"/>
      <w:autoSpaceDE w:val="0"/>
      <w:autoSpaceDN w:val="0"/>
      <w:adjustRightInd w:val="0"/>
      <w:spacing w:after="0" w:line="341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D62A17"/>
  </w:style>
  <w:style w:type="paragraph" w:customStyle="1" w:styleId="Default">
    <w:name w:val="Default"/>
    <w:rsid w:val="00D6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2A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62A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D62A17"/>
    <w:pPr>
      <w:spacing w:line="240" w:lineRule="auto"/>
    </w:pPr>
    <w:rPr>
      <w:rFonts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2A17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62A1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D62A17"/>
    <w:rPr>
      <w:rFonts w:ascii="Calibri" w:eastAsia="Calibri" w:hAnsi="Calibri" w:cs="Times New Roman"/>
    </w:rPr>
  </w:style>
  <w:style w:type="paragraph" w:styleId="af">
    <w:name w:val="footer"/>
    <w:basedOn w:val="a"/>
    <w:link w:val="af0"/>
    <w:semiHidden/>
    <w:rsid w:val="00D62A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  <w:sz w:val="24"/>
      <w:szCs w:val="24"/>
      <w:lang w:eastAsia="ar-SA"/>
    </w:rPr>
  </w:style>
  <w:style w:type="character" w:customStyle="1" w:styleId="af0">
    <w:name w:val="Нижний колонтитул Знак"/>
    <w:link w:val="af"/>
    <w:semiHidden/>
    <w:rsid w:val="00D62A17"/>
    <w:rPr>
      <w:sz w:val="24"/>
      <w:szCs w:val="24"/>
      <w:lang w:eastAsia="ar-SA"/>
    </w:rPr>
  </w:style>
  <w:style w:type="character" w:styleId="af1">
    <w:name w:val="footnote reference"/>
    <w:rsid w:val="00D62A17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62A17"/>
    <w:rPr>
      <w:sz w:val="16"/>
      <w:szCs w:val="16"/>
    </w:rPr>
  </w:style>
  <w:style w:type="character" w:styleId="af3">
    <w:name w:val="page number"/>
    <w:basedOn w:val="a0"/>
    <w:rsid w:val="00D62A17"/>
  </w:style>
  <w:style w:type="paragraph" w:styleId="af4">
    <w:name w:val="Title"/>
    <w:basedOn w:val="a"/>
    <w:next w:val="a8"/>
    <w:link w:val="af5"/>
    <w:rsid w:val="00D62A17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character" w:customStyle="1" w:styleId="af5">
    <w:name w:val="Название Знак"/>
    <w:basedOn w:val="a0"/>
    <w:link w:val="af4"/>
    <w:rsid w:val="00D62A17"/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Body Text Indent"/>
    <w:basedOn w:val="a"/>
    <w:link w:val="af7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8"/>
    <w:link w:val="af9"/>
    <w:rsid w:val="00D62A17"/>
    <w:pPr>
      <w:ind w:firstLine="210"/>
    </w:pPr>
    <w:rPr>
      <w:rFonts w:eastAsia="Times New Roman" w:cs="Times New Roman"/>
    </w:rPr>
  </w:style>
  <w:style w:type="character" w:customStyle="1" w:styleId="af9">
    <w:name w:val="Красная строка Знак"/>
    <w:basedOn w:val="a9"/>
    <w:link w:val="af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62A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rsid w:val="00D62A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D62A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Indent 2"/>
    <w:basedOn w:val="a"/>
    <w:link w:val="23"/>
    <w:rsid w:val="00D62A17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D62A17"/>
    <w:rPr>
      <w:rFonts w:ascii="Arial" w:eastAsia="Lucida Sans Unicode" w:hAnsi="Arial" w:cs="Times New Roman"/>
      <w:kern w:val="1"/>
      <w:sz w:val="28"/>
      <w:szCs w:val="24"/>
    </w:rPr>
  </w:style>
  <w:style w:type="paragraph" w:styleId="34">
    <w:name w:val="Body Text Indent 3"/>
    <w:basedOn w:val="a"/>
    <w:link w:val="35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D62A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Hyperlink"/>
    <w:rsid w:val="00D62A17"/>
    <w:rPr>
      <w:color w:val="0563C1"/>
      <w:u w:val="single"/>
    </w:rPr>
  </w:style>
  <w:style w:type="character" w:styleId="afb">
    <w:name w:val="Emphasis"/>
    <w:uiPriority w:val="20"/>
    <w:qFormat/>
    <w:rsid w:val="00D62A17"/>
    <w:rPr>
      <w:i/>
      <w:iCs/>
    </w:rPr>
  </w:style>
  <w:style w:type="paragraph" w:styleId="afc">
    <w:name w:val="Normal (Web)"/>
    <w:basedOn w:val="a"/>
    <w:uiPriority w:val="99"/>
    <w:unhideWhenUsed/>
    <w:rsid w:val="00D6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b"/>
    <w:next w:val="ab"/>
    <w:link w:val="afe"/>
    <w:uiPriority w:val="99"/>
    <w:semiHidden/>
    <w:unhideWhenUsed/>
    <w:rsid w:val="00D62A17"/>
    <w:rPr>
      <w:b/>
      <w:bCs/>
    </w:rPr>
  </w:style>
  <w:style w:type="character" w:customStyle="1" w:styleId="afe">
    <w:name w:val="Тема примечания Знак"/>
    <w:basedOn w:val="ac"/>
    <w:link w:val="afd"/>
    <w:uiPriority w:val="99"/>
    <w:semiHidden/>
    <w:rsid w:val="00D62A17"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Balloon Text"/>
    <w:basedOn w:val="a"/>
    <w:link w:val="aff0"/>
    <w:rsid w:val="00D62A17"/>
    <w:pPr>
      <w:spacing w:after="0" w:line="240" w:lineRule="auto"/>
    </w:pPr>
    <w:rPr>
      <w:rFonts w:ascii="Tahoma" w:eastAsia="Times New Roman" w:hAnsi="Tahoma" w:cs="Tahoma"/>
      <w:sz w:val="24"/>
      <w:szCs w:val="16"/>
      <w:lang w:eastAsia="ar-SA"/>
    </w:rPr>
  </w:style>
  <w:style w:type="character" w:customStyle="1" w:styleId="aff0">
    <w:name w:val="Текст выноски Знак"/>
    <w:basedOn w:val="a0"/>
    <w:link w:val="aff"/>
    <w:rsid w:val="00D62A17"/>
    <w:rPr>
      <w:rFonts w:ascii="Tahoma" w:eastAsia="Times New Roman" w:hAnsi="Tahoma" w:cs="Tahoma"/>
      <w:sz w:val="24"/>
      <w:szCs w:val="16"/>
      <w:lang w:eastAsia="ar-SA"/>
    </w:rPr>
  </w:style>
  <w:style w:type="table" w:styleId="aff1">
    <w:name w:val="Table Grid"/>
    <w:basedOn w:val="a1"/>
    <w:rsid w:val="00D62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laceholder Text"/>
    <w:basedOn w:val="a0"/>
    <w:uiPriority w:val="99"/>
    <w:semiHidden/>
    <w:rsid w:val="00D62A17"/>
    <w:rPr>
      <w:color w:val="808080"/>
    </w:rPr>
  </w:style>
  <w:style w:type="paragraph" w:styleId="aff3">
    <w:name w:val="No Spacing"/>
    <w:link w:val="aff4"/>
    <w:qFormat/>
    <w:rsid w:val="00D62A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Без интервала Знак"/>
    <w:link w:val="aff3"/>
    <w:locked/>
    <w:rsid w:val="00D62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basedOn w:val="a"/>
    <w:qFormat/>
    <w:rsid w:val="00D62A17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</w:rPr>
  </w:style>
  <w:style w:type="character" w:customStyle="1" w:styleId="24">
    <w:name w:val="Основной текст (2)_"/>
    <w:basedOn w:val="a0"/>
    <w:link w:val="25"/>
    <w:rsid w:val="00B1418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14185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FE0AAE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30</cp:revision>
  <cp:lastPrinted>2022-06-28T01:29:00Z</cp:lastPrinted>
  <dcterms:created xsi:type="dcterms:W3CDTF">2020-05-27T23:22:00Z</dcterms:created>
  <dcterms:modified xsi:type="dcterms:W3CDTF">2022-07-03T02:30:00Z</dcterms:modified>
</cp:coreProperties>
</file>