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bookmarkStart w:id="0" w:name="_Hlk5271949"/>
      <w:bookmarkStart w:id="1" w:name="_Hlk14098626"/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:rsidR="00CE2127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:rsidR="00CE2127" w:rsidRPr="002336E0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CE2127" w:rsidRPr="00AB646D" w:rsidRDefault="009927B3" w:rsidP="00CE2127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r w:rsidRPr="00AB646D">
        <w:rPr>
          <w:color w:val="000000"/>
          <w:sz w:val="28"/>
          <w:szCs w:val="28"/>
          <w:u w:val="single"/>
        </w:rPr>
        <w:t>26.07.2022 № 507</w:t>
      </w:r>
    </w:p>
    <w:p w:rsidR="00CE2127" w:rsidRPr="002336E0" w:rsidRDefault="00CE2127" w:rsidP="00CE2127">
      <w:pPr>
        <w:tabs>
          <w:tab w:val="left" w:pos="0"/>
        </w:tabs>
        <w:ind w:right="6945"/>
        <w:jc w:val="center"/>
        <w:rPr>
          <w:color w:val="000000"/>
          <w:szCs w:val="28"/>
        </w:rPr>
      </w:pPr>
      <w:proofErr w:type="spellStart"/>
      <w:r w:rsidRPr="002336E0">
        <w:rPr>
          <w:color w:val="000000"/>
          <w:szCs w:val="28"/>
        </w:rPr>
        <w:t>рп</w:t>
      </w:r>
      <w:proofErr w:type="spellEnd"/>
      <w:r w:rsidRPr="002336E0">
        <w:rPr>
          <w:color w:val="000000"/>
          <w:szCs w:val="28"/>
        </w:rPr>
        <w:t>. Чегдомын</w:t>
      </w:r>
    </w:p>
    <w:p w:rsidR="006F20D8" w:rsidRDefault="006F20D8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E2127" w:rsidRPr="000A1E41" w:rsidRDefault="00CE2127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bookmarkEnd w:id="0"/>
    <w:bookmarkEnd w:id="1"/>
    <w:p w:rsidR="009927B3" w:rsidRPr="009927B3" w:rsidRDefault="009927B3" w:rsidP="009927B3">
      <w:pPr>
        <w:shd w:val="clear" w:color="auto" w:fill="F9F9F9"/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9927B3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9927B3">
        <w:rPr>
          <w:sz w:val="28"/>
          <w:szCs w:val="28"/>
        </w:rPr>
        <w:t>Сулукского</w:t>
      </w:r>
      <w:proofErr w:type="spellEnd"/>
      <w:r w:rsidRPr="009927B3">
        <w:rPr>
          <w:sz w:val="28"/>
          <w:szCs w:val="28"/>
        </w:rPr>
        <w:t xml:space="preserve"> сельского поселения Верхнебуреинского муниципального района Хабаровского края, утвержденные решением Собрания депутатов Верхнебуреинского муниципального района Хабаровского края от 30.11.2020 № 250 в соответствии с градостроительным законодательством Российской Федерации</w:t>
      </w:r>
    </w:p>
    <w:p w:rsidR="00EF5916" w:rsidRPr="00EF5916" w:rsidRDefault="00EF5916" w:rsidP="00CF257C">
      <w:pPr>
        <w:jc w:val="both"/>
        <w:rPr>
          <w:sz w:val="28"/>
          <w:szCs w:val="26"/>
        </w:rPr>
      </w:pPr>
    </w:p>
    <w:p w:rsidR="009927B3" w:rsidRPr="009927B3" w:rsidRDefault="009927B3" w:rsidP="00992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7B3">
        <w:rPr>
          <w:sz w:val="28"/>
          <w:szCs w:val="28"/>
        </w:rPr>
        <w:t xml:space="preserve">В соответствии с </w:t>
      </w:r>
      <w:hyperlink r:id="rId5" w:history="1">
        <w:r w:rsidRPr="009927B3">
          <w:rPr>
            <w:sz w:val="28"/>
            <w:szCs w:val="28"/>
          </w:rPr>
          <w:t>Градостроительным</w:t>
        </w:r>
      </w:hyperlink>
      <w:r w:rsidRPr="009927B3">
        <w:rPr>
          <w:sz w:val="28"/>
          <w:szCs w:val="28"/>
        </w:rPr>
        <w:t xml:space="preserve"> и </w:t>
      </w:r>
      <w:hyperlink r:id="rId6" w:history="1">
        <w:r w:rsidRPr="009927B3">
          <w:rPr>
            <w:sz w:val="28"/>
            <w:szCs w:val="28"/>
          </w:rPr>
          <w:t>Земельным</w:t>
        </w:r>
      </w:hyperlink>
      <w:r w:rsidRPr="009927B3">
        <w:rPr>
          <w:sz w:val="28"/>
          <w:szCs w:val="28"/>
        </w:rPr>
        <w:t xml:space="preserve"> кодексами Российской Федерации, </w:t>
      </w:r>
      <w:r w:rsidRPr="009927B3">
        <w:rPr>
          <w:color w:val="000000"/>
          <w:sz w:val="28"/>
          <w:szCs w:val="28"/>
        </w:rPr>
        <w:t xml:space="preserve">Федерального закона </w:t>
      </w:r>
      <w:r w:rsidRPr="009927B3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Собрание депутатов Верхнебуреинского муниципального района Хабаровского края:</w:t>
      </w:r>
    </w:p>
    <w:p w:rsidR="009927B3" w:rsidRPr="009927B3" w:rsidRDefault="009927B3" w:rsidP="009927B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7B3">
        <w:rPr>
          <w:sz w:val="28"/>
          <w:szCs w:val="28"/>
        </w:rPr>
        <w:t>РЕШИЛО:</w:t>
      </w:r>
    </w:p>
    <w:p w:rsidR="009927B3" w:rsidRPr="009927B3" w:rsidRDefault="009927B3" w:rsidP="009927B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7B3">
        <w:rPr>
          <w:sz w:val="28"/>
          <w:szCs w:val="28"/>
        </w:rPr>
        <w:t>1. В</w:t>
      </w:r>
      <w:r w:rsidRPr="009927B3">
        <w:rPr>
          <w:bCs/>
          <w:sz w:val="28"/>
          <w:szCs w:val="28"/>
        </w:rPr>
        <w:t xml:space="preserve">нести </w:t>
      </w:r>
      <w:r w:rsidRPr="009927B3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Pr="009927B3">
        <w:rPr>
          <w:sz w:val="28"/>
          <w:szCs w:val="28"/>
        </w:rPr>
        <w:t>Сулукского</w:t>
      </w:r>
      <w:proofErr w:type="spellEnd"/>
      <w:r w:rsidRPr="009927B3">
        <w:rPr>
          <w:sz w:val="28"/>
          <w:szCs w:val="28"/>
        </w:rPr>
        <w:t xml:space="preserve"> сельского поселения Верхнебуреинского муниципального района Хабаровского края, утвержденные решением Собрания депутатов Верхнебуреинского муниципального района Хабаровского края от 30.11.2020 № 250 следующие изменения:</w:t>
      </w:r>
    </w:p>
    <w:p w:rsidR="009927B3" w:rsidRPr="009927B3" w:rsidRDefault="009927B3" w:rsidP="009927B3">
      <w:pPr>
        <w:ind w:firstLine="708"/>
        <w:jc w:val="both"/>
        <w:rPr>
          <w:sz w:val="28"/>
          <w:szCs w:val="28"/>
        </w:rPr>
      </w:pPr>
      <w:r w:rsidRPr="009927B3">
        <w:rPr>
          <w:sz w:val="28"/>
          <w:szCs w:val="28"/>
        </w:rPr>
        <w:t>1.1.</w:t>
      </w:r>
      <w:r w:rsidRPr="009927B3">
        <w:rPr>
          <w:rFonts w:eastAsia="Calibri"/>
          <w:sz w:val="28"/>
          <w:szCs w:val="28"/>
          <w:lang w:eastAsia="en-US"/>
        </w:rPr>
        <w:t xml:space="preserve"> </w:t>
      </w:r>
      <w:r w:rsidRPr="009927B3">
        <w:rPr>
          <w:sz w:val="28"/>
          <w:szCs w:val="28"/>
        </w:rPr>
        <w:t>На карте границ территориальных зон</w:t>
      </w:r>
      <w:r w:rsidRPr="009927B3">
        <w:rPr>
          <w:rFonts w:eastAsia="Calibri"/>
          <w:sz w:val="28"/>
          <w:szCs w:val="28"/>
          <w:lang w:eastAsia="en-US"/>
        </w:rPr>
        <w:t xml:space="preserve"> часть земельного участка </w:t>
      </w:r>
      <w:r w:rsidRPr="009927B3">
        <w:rPr>
          <w:sz w:val="28"/>
          <w:szCs w:val="28"/>
        </w:rPr>
        <w:t xml:space="preserve">с кадастровым номером: 27:05:1101004:243, местоположение: Хабаровский край, Верхнебуреинский район, п. </w:t>
      </w:r>
      <w:proofErr w:type="spellStart"/>
      <w:r w:rsidRPr="009927B3">
        <w:rPr>
          <w:sz w:val="28"/>
          <w:szCs w:val="28"/>
        </w:rPr>
        <w:t>Сулук</w:t>
      </w:r>
      <w:proofErr w:type="spellEnd"/>
      <w:r w:rsidRPr="009927B3">
        <w:rPr>
          <w:sz w:val="28"/>
          <w:szCs w:val="28"/>
        </w:rPr>
        <w:t xml:space="preserve">, ул. Молодежная, 3, перевести из зоны Ж-3 (зона </w:t>
      </w:r>
      <w:proofErr w:type="spellStart"/>
      <w:r w:rsidRPr="009927B3">
        <w:rPr>
          <w:sz w:val="28"/>
          <w:szCs w:val="28"/>
        </w:rPr>
        <w:t>среднеэтажной</w:t>
      </w:r>
      <w:proofErr w:type="spellEnd"/>
      <w:r w:rsidRPr="009927B3">
        <w:rPr>
          <w:sz w:val="28"/>
          <w:szCs w:val="28"/>
        </w:rPr>
        <w:t xml:space="preserve"> жилой застройки) в зону Ж-1 (зона застройки индивидуальными жилыми домами), согласно приложению 1, 2</w:t>
      </w:r>
      <w:r w:rsidRPr="009927B3">
        <w:rPr>
          <w:color w:val="000000"/>
          <w:sz w:val="28"/>
          <w:szCs w:val="28"/>
        </w:rPr>
        <w:t>.</w:t>
      </w:r>
    </w:p>
    <w:p w:rsidR="009927B3" w:rsidRPr="009927B3" w:rsidRDefault="009927B3" w:rsidP="009927B3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7B3">
        <w:rPr>
          <w:sz w:val="28"/>
          <w:szCs w:val="28"/>
        </w:rPr>
        <w:t xml:space="preserve"> 2. Опубликовать настоящее Решение в </w:t>
      </w:r>
      <w:r w:rsidRPr="009927B3">
        <w:rPr>
          <w:rFonts w:eastAsia="MS Mincho"/>
          <w:sz w:val="28"/>
          <w:szCs w:val="28"/>
        </w:rPr>
        <w:t xml:space="preserve">Вестнике нормативных правовых актов органов местного самоуправления Верхнебуреинского муниципального района Хабаровского края </w:t>
      </w:r>
      <w:r w:rsidRPr="009927B3">
        <w:rPr>
          <w:sz w:val="28"/>
          <w:szCs w:val="28"/>
        </w:rPr>
        <w:t>и разместить на официальном сайте администрации Верхнебуреинского муниципального района Хабаровского края, в сети Интернет.</w:t>
      </w:r>
    </w:p>
    <w:p w:rsidR="009927B3" w:rsidRPr="009927B3" w:rsidRDefault="009927B3" w:rsidP="009927B3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927B3">
        <w:rPr>
          <w:rFonts w:eastAsia="MS Mincho"/>
          <w:sz w:val="28"/>
          <w:szCs w:val="28"/>
        </w:rPr>
        <w:t>3. Контроль за выполнением настоящего решения возложить на постоянную комиссию по общим вопросам</w:t>
      </w:r>
      <w:bookmarkStart w:id="2" w:name="_GoBack"/>
      <w:bookmarkEnd w:id="2"/>
      <w:r w:rsidRPr="009927B3">
        <w:rPr>
          <w:rFonts w:eastAsia="MS Mincho"/>
          <w:sz w:val="28"/>
          <w:szCs w:val="28"/>
        </w:rPr>
        <w:t>.</w:t>
      </w:r>
    </w:p>
    <w:p w:rsidR="009927B3" w:rsidRPr="009927B3" w:rsidRDefault="009927B3" w:rsidP="009927B3">
      <w:pPr>
        <w:tabs>
          <w:tab w:val="left" w:pos="709"/>
        </w:tabs>
        <w:ind w:firstLine="708"/>
        <w:jc w:val="both"/>
        <w:rPr>
          <w:rFonts w:eastAsia="MS Mincho"/>
          <w:sz w:val="28"/>
          <w:szCs w:val="28"/>
        </w:rPr>
      </w:pPr>
      <w:r w:rsidRPr="009927B3">
        <w:rPr>
          <w:rFonts w:eastAsia="MS Mincho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7F3D1E" w:rsidRDefault="007F3D1E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Председатель </w:t>
      </w:r>
    </w:p>
    <w:p w:rsidR="00CC2551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Собрания депутатов                                            </w:t>
      </w:r>
      <w:r w:rsidR="00CE2127">
        <w:rPr>
          <w:color w:val="000000"/>
          <w:sz w:val="28"/>
          <w:szCs w:val="26"/>
        </w:rPr>
        <w:t xml:space="preserve">                       </w:t>
      </w:r>
      <w:r w:rsidRPr="00111EA2">
        <w:rPr>
          <w:color w:val="000000"/>
          <w:sz w:val="28"/>
          <w:szCs w:val="26"/>
        </w:rPr>
        <w:t xml:space="preserve">        </w:t>
      </w:r>
      <w:r w:rsidR="00AE70F6">
        <w:rPr>
          <w:color w:val="000000"/>
          <w:sz w:val="28"/>
          <w:szCs w:val="26"/>
        </w:rPr>
        <w:t>С.Н. Касимов</w:t>
      </w: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EC2FA9" w:rsidRDefault="00EC2FA9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3325EE" w:rsidRPr="00A64E83" w:rsidRDefault="006F20D8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111EA2">
        <w:rPr>
          <w:color w:val="000000"/>
          <w:sz w:val="28"/>
          <w:szCs w:val="26"/>
        </w:rPr>
        <w:t xml:space="preserve">Глава района                                                </w:t>
      </w:r>
      <w:r w:rsidR="00CE2127">
        <w:rPr>
          <w:color w:val="000000"/>
          <w:sz w:val="28"/>
          <w:szCs w:val="26"/>
        </w:rPr>
        <w:t xml:space="preserve">                     </w:t>
      </w:r>
      <w:r w:rsidRPr="00111EA2">
        <w:rPr>
          <w:color w:val="000000"/>
          <w:sz w:val="28"/>
          <w:szCs w:val="26"/>
        </w:rPr>
        <w:t xml:space="preserve">                   А.М. Маслов</w:t>
      </w:r>
    </w:p>
    <w:sectPr w:rsidR="003325EE" w:rsidRPr="00A64E83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31"/>
    <w:rsid w:val="000F054B"/>
    <w:rsid w:val="0013369B"/>
    <w:rsid w:val="001B5EFE"/>
    <w:rsid w:val="001B7A16"/>
    <w:rsid w:val="001F3122"/>
    <w:rsid w:val="003325EE"/>
    <w:rsid w:val="00343E78"/>
    <w:rsid w:val="003621FA"/>
    <w:rsid w:val="003B6255"/>
    <w:rsid w:val="003E0375"/>
    <w:rsid w:val="004413A0"/>
    <w:rsid w:val="0045441D"/>
    <w:rsid w:val="0047099A"/>
    <w:rsid w:val="004D064A"/>
    <w:rsid w:val="00593506"/>
    <w:rsid w:val="005D175F"/>
    <w:rsid w:val="005E0E0C"/>
    <w:rsid w:val="00607396"/>
    <w:rsid w:val="00612DB9"/>
    <w:rsid w:val="00697270"/>
    <w:rsid w:val="006C1592"/>
    <w:rsid w:val="006F20D8"/>
    <w:rsid w:val="00714B82"/>
    <w:rsid w:val="007E0C12"/>
    <w:rsid w:val="007E63DF"/>
    <w:rsid w:val="007F3D1E"/>
    <w:rsid w:val="00844E91"/>
    <w:rsid w:val="008C76B8"/>
    <w:rsid w:val="00980E72"/>
    <w:rsid w:val="00987EDF"/>
    <w:rsid w:val="009927B3"/>
    <w:rsid w:val="00A00486"/>
    <w:rsid w:val="00A4099A"/>
    <w:rsid w:val="00A64E83"/>
    <w:rsid w:val="00A6701E"/>
    <w:rsid w:val="00A7382D"/>
    <w:rsid w:val="00A90CBD"/>
    <w:rsid w:val="00AB646D"/>
    <w:rsid w:val="00AE70F6"/>
    <w:rsid w:val="00B339C9"/>
    <w:rsid w:val="00B912FE"/>
    <w:rsid w:val="00BC079A"/>
    <w:rsid w:val="00C73A2C"/>
    <w:rsid w:val="00CC2551"/>
    <w:rsid w:val="00CE2127"/>
    <w:rsid w:val="00CF257C"/>
    <w:rsid w:val="00D035FC"/>
    <w:rsid w:val="00D20475"/>
    <w:rsid w:val="00D24AEC"/>
    <w:rsid w:val="00D56733"/>
    <w:rsid w:val="00DA7AD9"/>
    <w:rsid w:val="00DC7FCB"/>
    <w:rsid w:val="00E63931"/>
    <w:rsid w:val="00E6531A"/>
    <w:rsid w:val="00E76B1D"/>
    <w:rsid w:val="00EC2FA9"/>
    <w:rsid w:val="00EF5916"/>
    <w:rsid w:val="00F42035"/>
    <w:rsid w:val="00F5047C"/>
    <w:rsid w:val="00FD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A01A"/>
  <w15:docId w15:val="{A1B6B806-7494-4B35-AFAA-37ED25A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7AAC41D68AC881975A761C6EB58FCB8316898E9734C834FF42B63C41AFEAA83F0EA5700B572EE5X4F6C" TargetMode="External"/><Relationship Id="rId5" Type="http://schemas.openxmlformats.org/officeDocument/2006/relationships/hyperlink" Target="consultantplus://offline/ref=8D7AAC41D68AC881975A761C6EB58FCB8317818E9436C834FF42B63C41AFEAA83F0EA5700B572BEDX4F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2022-07-13T04:20:00Z</cp:lastPrinted>
  <dcterms:created xsi:type="dcterms:W3CDTF">2022-07-15T02:43:00Z</dcterms:created>
  <dcterms:modified xsi:type="dcterms:W3CDTF">2022-07-27T03:26:00Z</dcterms:modified>
</cp:coreProperties>
</file>