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F9" w:rsidRDefault="005F62F9" w:rsidP="00FB478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F62F9" w:rsidRPr="00575371" w:rsidRDefault="005F62F9" w:rsidP="00530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5371">
        <w:rPr>
          <w:rFonts w:ascii="Times New Roman" w:hAnsi="Times New Roman"/>
          <w:sz w:val="28"/>
          <w:szCs w:val="28"/>
        </w:rPr>
        <w:t>Администрация</w:t>
      </w:r>
    </w:p>
    <w:p w:rsidR="005F62F9" w:rsidRPr="00575371" w:rsidRDefault="005F62F9" w:rsidP="00530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537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F62F9" w:rsidRPr="00575371" w:rsidRDefault="005F62F9" w:rsidP="00530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2F9" w:rsidRPr="00575371" w:rsidRDefault="005F62F9" w:rsidP="00530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5371">
        <w:rPr>
          <w:rFonts w:ascii="Times New Roman" w:hAnsi="Times New Roman"/>
          <w:sz w:val="28"/>
          <w:szCs w:val="28"/>
        </w:rPr>
        <w:t>ПОСТАНОВЛЕНИЕ</w:t>
      </w:r>
    </w:p>
    <w:p w:rsidR="005F62F9" w:rsidRPr="00575371" w:rsidRDefault="005F62F9" w:rsidP="0053031A">
      <w:pPr>
        <w:rPr>
          <w:rFonts w:ascii="Times New Roman" w:hAnsi="Times New Roman"/>
          <w:sz w:val="28"/>
          <w:szCs w:val="28"/>
        </w:rPr>
      </w:pPr>
    </w:p>
    <w:p w:rsidR="005F62F9" w:rsidRPr="00575371" w:rsidRDefault="005F62F9" w:rsidP="0053031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</w:t>
      </w:r>
      <w:r w:rsidRPr="00575371">
        <w:rPr>
          <w:rFonts w:ascii="Times New Roman" w:hAnsi="Times New Roman"/>
          <w:sz w:val="28"/>
          <w:szCs w:val="28"/>
          <w:u w:val="single"/>
        </w:rPr>
        <w:t xml:space="preserve">.05.2017  № </w:t>
      </w:r>
      <w:r>
        <w:rPr>
          <w:rFonts w:ascii="Times New Roman" w:hAnsi="Times New Roman"/>
          <w:sz w:val="28"/>
          <w:szCs w:val="28"/>
          <w:u w:val="single"/>
        </w:rPr>
        <w:t>252</w:t>
      </w:r>
    </w:p>
    <w:p w:rsidR="005F62F9" w:rsidRDefault="005F62F9" w:rsidP="0053031A">
      <w:pPr>
        <w:rPr>
          <w:rFonts w:ascii="Times New Roman" w:hAnsi="Times New Roman"/>
          <w:sz w:val="28"/>
          <w:szCs w:val="28"/>
        </w:rPr>
      </w:pPr>
      <w:r w:rsidRPr="00575371">
        <w:rPr>
          <w:rFonts w:ascii="Times New Roman" w:hAnsi="Times New Roman"/>
          <w:sz w:val="28"/>
          <w:szCs w:val="28"/>
        </w:rPr>
        <w:t>п. Чегдомын</w:t>
      </w:r>
    </w:p>
    <w:p w:rsidR="005F62F9" w:rsidRDefault="005F62F9" w:rsidP="00FB478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межведомственной </w:t>
      </w:r>
    </w:p>
    <w:p w:rsidR="005F62F9" w:rsidRDefault="005F62F9" w:rsidP="00FB478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группы по строительству </w:t>
      </w:r>
    </w:p>
    <w:p w:rsidR="005F62F9" w:rsidRDefault="005F62F9" w:rsidP="00FB478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вводу в эксплуатацию объектов </w:t>
      </w:r>
    </w:p>
    <w:p w:rsidR="005F62F9" w:rsidRDefault="005F62F9" w:rsidP="00FB478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жилищного строительства</w:t>
      </w:r>
    </w:p>
    <w:p w:rsidR="005F62F9" w:rsidRDefault="005F62F9" w:rsidP="00FB478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F62F9" w:rsidRDefault="005F62F9" w:rsidP="00FB478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F62F9" w:rsidRDefault="005F62F9" w:rsidP="00A70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целях создания условий для роста предложений на рынке жилья, соответствующего потребностям различных категорий граждан, проживающих на территории Верхнебуреинского муниципального района. стимулирования спроса на рынке жилья и развития механизмов адресной поддержки  администрация района</w:t>
      </w:r>
    </w:p>
    <w:p w:rsidR="005F62F9" w:rsidRDefault="005F62F9" w:rsidP="00A70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F62F9" w:rsidRDefault="005F62F9" w:rsidP="00FB478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организации работы на территории Верхнебуреинского муниципального района по выполнению целевых  плановых показателей по вводу жилья создать межведомственную рабочую группу по строительству и вводу в эксплуатацию объектов жилищного строительства.</w:t>
      </w:r>
    </w:p>
    <w:p w:rsidR="005F62F9" w:rsidRDefault="005F62F9" w:rsidP="00FB4788">
      <w:pPr>
        <w:pStyle w:val="ConsPlusNormal"/>
        <w:tabs>
          <w:tab w:val="left" w:pos="1080"/>
        </w:tabs>
        <w:ind w:firstLine="720"/>
        <w:jc w:val="both"/>
      </w:pPr>
      <w:r>
        <w:t xml:space="preserve">2. Утвердить </w:t>
      </w:r>
      <w:hyperlink r:id="rId6" w:anchor="P64" w:history="1">
        <w:r>
          <w:rPr>
            <w:rStyle w:val="Hyperlink"/>
            <w:color w:val="auto"/>
            <w:u w:val="none"/>
          </w:rPr>
          <w:t>с</w:t>
        </w:r>
      </w:hyperlink>
      <w:r>
        <w:t>остав</w:t>
      </w:r>
      <w:r>
        <w:rPr>
          <w:szCs w:val="28"/>
        </w:rPr>
        <w:t xml:space="preserve"> межведомственной рабочей группы по строительству и вводу в эксплуатацию объектов жилищного строительства   </w:t>
      </w:r>
      <w:r>
        <w:t>(прилагается).</w:t>
      </w:r>
    </w:p>
    <w:p w:rsidR="005F62F9" w:rsidRDefault="005F62F9" w:rsidP="00FB4788">
      <w:pPr>
        <w:pStyle w:val="ConsPlusNormal"/>
        <w:tabs>
          <w:tab w:val="left" w:pos="1080"/>
        </w:tabs>
        <w:ind w:firstLine="720"/>
        <w:jc w:val="both"/>
      </w:pPr>
      <w:r>
        <w:t xml:space="preserve">3. Назначить председателем </w:t>
      </w:r>
      <w:r>
        <w:rPr>
          <w:szCs w:val="28"/>
        </w:rPr>
        <w:t>межведомственной рабочей группы по строительству и вводу в эксплуатацию объектов жилищного строительства</w:t>
      </w:r>
      <w:r w:rsidRPr="00F712EC">
        <w:rPr>
          <w:szCs w:val="28"/>
        </w:rPr>
        <w:t xml:space="preserve"> </w:t>
      </w:r>
      <w:r>
        <w:t>первого заместителя главы администрации района Лещука А.В.</w:t>
      </w:r>
    </w:p>
    <w:p w:rsidR="005F62F9" w:rsidRDefault="005F62F9" w:rsidP="00FB4788">
      <w:pPr>
        <w:pStyle w:val="ConsPlusNormal"/>
        <w:tabs>
          <w:tab w:val="left" w:pos="1080"/>
        </w:tabs>
        <w:ind w:firstLine="720"/>
        <w:jc w:val="both"/>
      </w:pPr>
      <w:r>
        <w:t xml:space="preserve">4. Отделу архитектуры и градостроительства администрации района (Т.М. Пиасрева) </w:t>
      </w:r>
    </w:p>
    <w:p w:rsidR="005F62F9" w:rsidRDefault="005F62F9" w:rsidP="00FB4788">
      <w:pPr>
        <w:pStyle w:val="ConsPlusNormal"/>
        <w:tabs>
          <w:tab w:val="left" w:pos="1080"/>
        </w:tabs>
        <w:ind w:firstLine="720"/>
        <w:jc w:val="both"/>
      </w:pPr>
      <w:r>
        <w:t>4.1. Предоставить в министерство строительства Хабаровского края информацию о создании межведомственной рабочей группы по строительству и вводу в эксплуатацию объектов жилищного строительства.</w:t>
      </w:r>
    </w:p>
    <w:p w:rsidR="005F62F9" w:rsidRDefault="005F62F9" w:rsidP="00FB4788">
      <w:pPr>
        <w:pStyle w:val="ConsPlusNormal"/>
        <w:tabs>
          <w:tab w:val="left" w:pos="1080"/>
        </w:tabs>
        <w:ind w:firstLine="720"/>
        <w:jc w:val="both"/>
      </w:pPr>
      <w:r>
        <w:t>4.2. Предоставить в министерство строительства Хабаровского края в актуализированные графики производства работ по объектам жилищного строительства вводной программы 2017 года.</w:t>
      </w:r>
    </w:p>
    <w:p w:rsidR="005F62F9" w:rsidRDefault="005F62F9" w:rsidP="00FB4788">
      <w:pPr>
        <w:pStyle w:val="ConsPlusNormal"/>
        <w:tabs>
          <w:tab w:val="left" w:pos="1080"/>
        </w:tabs>
        <w:ind w:firstLine="720"/>
        <w:jc w:val="both"/>
      </w:pPr>
      <w:r>
        <w:t>4.3. Направлять в министерство строительства Хабаровского края протоколы заседаний  межведомственной рабочей группы не позднее 10 числа месяца, следующего за отчетным.</w:t>
      </w:r>
    </w:p>
    <w:p w:rsidR="005F62F9" w:rsidRDefault="005F62F9" w:rsidP="00FB4788">
      <w:pPr>
        <w:pStyle w:val="ConsPlusNormal"/>
        <w:tabs>
          <w:tab w:val="left" w:pos="1080"/>
        </w:tabs>
        <w:ind w:firstLine="720"/>
        <w:jc w:val="both"/>
      </w:pPr>
      <w:r>
        <w:t>5. Контроль за исполнением настоящего постановления возложить на первого заместителя администрации района Лещука А.В.</w:t>
      </w:r>
    </w:p>
    <w:p w:rsidR="005F62F9" w:rsidRDefault="005F62F9" w:rsidP="00FB478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 вступает в силу после его официального опубликования (обнародования).</w:t>
      </w:r>
    </w:p>
    <w:p w:rsidR="005F62F9" w:rsidRDefault="005F62F9" w:rsidP="00FB478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2F9" w:rsidRDefault="005F62F9" w:rsidP="00FB478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2F9" w:rsidRDefault="005F62F9" w:rsidP="00FB478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2F9" w:rsidRDefault="005F62F9" w:rsidP="00FB4788">
      <w:pPr>
        <w:tabs>
          <w:tab w:val="left" w:pos="1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5F62F9" w:rsidRDefault="005F62F9" w:rsidP="00FB4788">
      <w:pPr>
        <w:tabs>
          <w:tab w:val="left" w:pos="1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 К.А. Вольф</w:t>
      </w:r>
    </w:p>
    <w:p w:rsidR="005F62F9" w:rsidRDefault="005F62F9" w:rsidP="00FB4788">
      <w:pPr>
        <w:pStyle w:val="ConsPlusNormal"/>
        <w:jc w:val="both"/>
      </w:pPr>
    </w:p>
    <w:p w:rsidR="005F62F9" w:rsidRDefault="005F62F9" w:rsidP="00FB4788">
      <w:pPr>
        <w:pStyle w:val="ConsPlusNormal"/>
        <w:jc w:val="both"/>
      </w:pPr>
    </w:p>
    <w:p w:rsidR="005F62F9" w:rsidRDefault="005F62F9" w:rsidP="00F712EC">
      <w:pPr>
        <w:pStyle w:val="ConsPlusNormal"/>
        <w:jc w:val="both"/>
      </w:pPr>
    </w:p>
    <w:p w:rsidR="005F62F9" w:rsidRDefault="005F62F9" w:rsidP="00F712EC">
      <w:pPr>
        <w:pStyle w:val="ConsPlusNormal"/>
        <w:jc w:val="both"/>
      </w:pPr>
    </w:p>
    <w:p w:rsidR="005F62F9" w:rsidRDefault="005F62F9" w:rsidP="00F712EC">
      <w:pPr>
        <w:pStyle w:val="ConsPlusNormal"/>
        <w:jc w:val="both"/>
      </w:pPr>
    </w:p>
    <w:p w:rsidR="005F62F9" w:rsidRDefault="005F62F9" w:rsidP="00F712EC">
      <w:pPr>
        <w:pStyle w:val="ConsPlusNormal"/>
        <w:jc w:val="both"/>
      </w:pPr>
    </w:p>
    <w:p w:rsidR="005F62F9" w:rsidRDefault="005F62F9" w:rsidP="00F712EC">
      <w:pPr>
        <w:pStyle w:val="ConsPlusNormal"/>
        <w:jc w:val="both"/>
      </w:pPr>
    </w:p>
    <w:p w:rsidR="005F62F9" w:rsidRDefault="005F62F9" w:rsidP="00F712EC">
      <w:pPr>
        <w:pStyle w:val="ConsPlusNormal"/>
        <w:jc w:val="both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tbl>
      <w:tblPr>
        <w:tblW w:w="0" w:type="auto"/>
        <w:tblLook w:val="01E0"/>
      </w:tblPr>
      <w:tblGrid>
        <w:gridCol w:w="5508"/>
        <w:gridCol w:w="3892"/>
      </w:tblGrid>
      <w:tr w:rsidR="005F62F9" w:rsidTr="00701661">
        <w:tc>
          <w:tcPr>
            <w:tcW w:w="5508" w:type="dxa"/>
          </w:tcPr>
          <w:p w:rsidR="005F62F9" w:rsidRDefault="005F62F9" w:rsidP="00701661">
            <w:pPr>
              <w:pStyle w:val="ConsPlusNormal"/>
              <w:spacing w:after="200" w:line="276" w:lineRule="auto"/>
              <w:jc w:val="right"/>
              <w:outlineLvl w:val="0"/>
            </w:pPr>
          </w:p>
        </w:tc>
        <w:tc>
          <w:tcPr>
            <w:tcW w:w="3892" w:type="dxa"/>
          </w:tcPr>
          <w:p w:rsidR="005F62F9" w:rsidRDefault="005F62F9" w:rsidP="00701661">
            <w:pPr>
              <w:pStyle w:val="ConsPlusNormal"/>
              <w:spacing w:line="240" w:lineRule="exact"/>
              <w:jc w:val="center"/>
            </w:pPr>
            <w:r>
              <w:t>УТВЕРЖДЕН</w:t>
            </w:r>
          </w:p>
          <w:p w:rsidR="005F62F9" w:rsidRDefault="005F62F9" w:rsidP="00701661">
            <w:pPr>
              <w:pStyle w:val="ConsPlusNormal"/>
              <w:spacing w:line="240" w:lineRule="exact"/>
              <w:jc w:val="center"/>
            </w:pPr>
          </w:p>
          <w:p w:rsidR="005F62F9" w:rsidRDefault="005F62F9" w:rsidP="00701661">
            <w:pPr>
              <w:pStyle w:val="ConsPlusNormal"/>
              <w:spacing w:line="240" w:lineRule="exact"/>
              <w:jc w:val="center"/>
            </w:pPr>
            <w:r>
              <w:t>постановлением</w:t>
            </w:r>
          </w:p>
          <w:p w:rsidR="005F62F9" w:rsidRDefault="005F62F9" w:rsidP="00701661">
            <w:pPr>
              <w:pStyle w:val="ConsPlusNormal"/>
              <w:spacing w:line="240" w:lineRule="exact"/>
              <w:jc w:val="center"/>
            </w:pPr>
            <w:r>
              <w:t>администрации района</w:t>
            </w:r>
          </w:p>
          <w:p w:rsidR="005F62F9" w:rsidRDefault="005F62F9" w:rsidP="00701661">
            <w:pPr>
              <w:pStyle w:val="ConsPlusNormal"/>
              <w:spacing w:after="200" w:line="240" w:lineRule="exact"/>
              <w:jc w:val="center"/>
            </w:pPr>
          </w:p>
        </w:tc>
      </w:tr>
    </w:tbl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Normal"/>
        <w:jc w:val="right"/>
        <w:outlineLvl w:val="0"/>
      </w:pPr>
    </w:p>
    <w:p w:rsidR="005F62F9" w:rsidRDefault="005F62F9" w:rsidP="00F712EC">
      <w:pPr>
        <w:pStyle w:val="ConsPlusTitle"/>
        <w:jc w:val="center"/>
        <w:rPr>
          <w:sz w:val="24"/>
          <w:szCs w:val="24"/>
        </w:rPr>
      </w:pPr>
      <w:bookmarkStart w:id="0" w:name="P64"/>
      <w:bookmarkEnd w:id="0"/>
      <w:r>
        <w:rPr>
          <w:sz w:val="24"/>
          <w:szCs w:val="24"/>
        </w:rPr>
        <w:t xml:space="preserve"> СОСТАВ</w:t>
      </w:r>
    </w:p>
    <w:p w:rsidR="005F62F9" w:rsidRPr="0099462D" w:rsidRDefault="005F62F9" w:rsidP="0099462D">
      <w:pPr>
        <w:pStyle w:val="ConsPlusTitle"/>
        <w:spacing w:line="240" w:lineRule="exact"/>
        <w:jc w:val="center"/>
        <w:rPr>
          <w:b w:val="0"/>
          <w:szCs w:val="28"/>
        </w:rPr>
      </w:pPr>
      <w:r w:rsidRPr="0099462D">
        <w:rPr>
          <w:b w:val="0"/>
          <w:szCs w:val="28"/>
        </w:rPr>
        <w:t xml:space="preserve">межведомственной </w:t>
      </w:r>
      <w:r>
        <w:rPr>
          <w:b w:val="0"/>
          <w:szCs w:val="28"/>
        </w:rPr>
        <w:t>рабочей группы по строительству и вводу в эксплуатацию объектов жилищного строительства на территории Верхнебуреинского муниципального района</w:t>
      </w:r>
    </w:p>
    <w:p w:rsidR="005F62F9" w:rsidRPr="000E6CE1" w:rsidRDefault="005F62F9" w:rsidP="000E6CE1">
      <w:pPr>
        <w:pStyle w:val="ConsPlusNormal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74"/>
        <w:gridCol w:w="3448"/>
        <w:gridCol w:w="5000"/>
      </w:tblGrid>
      <w:tr w:rsidR="005F62F9" w:rsidRPr="004F36B5" w:rsidTr="00FB4788">
        <w:tc>
          <w:tcPr>
            <w:tcW w:w="574" w:type="dxa"/>
          </w:tcPr>
          <w:p w:rsidR="005F62F9" w:rsidRDefault="005F62F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48" w:type="dxa"/>
          </w:tcPr>
          <w:p w:rsidR="005F62F9" w:rsidRDefault="005F62F9">
            <w:pPr>
              <w:pStyle w:val="ConsPlusNormal"/>
            </w:pPr>
            <w:r>
              <w:t xml:space="preserve">Лещук </w:t>
            </w:r>
          </w:p>
          <w:p w:rsidR="005F62F9" w:rsidRDefault="005F62F9">
            <w:pPr>
              <w:pStyle w:val="ConsPlusNormal"/>
            </w:pPr>
            <w:r>
              <w:t>Анатолий Васильевич</w:t>
            </w:r>
          </w:p>
        </w:tc>
        <w:tc>
          <w:tcPr>
            <w:tcW w:w="5000" w:type="dxa"/>
          </w:tcPr>
          <w:p w:rsidR="005F62F9" w:rsidRDefault="005F62F9" w:rsidP="00FB4788">
            <w:pPr>
              <w:pStyle w:val="ConsPlusNormal"/>
              <w:spacing w:line="240" w:lineRule="exact"/>
              <w:jc w:val="both"/>
            </w:pPr>
            <w:r>
              <w:t>-первый заместитель главы администрации района (председатель комиссии)</w:t>
            </w:r>
          </w:p>
        </w:tc>
      </w:tr>
      <w:tr w:rsidR="005F62F9" w:rsidRPr="004F36B5" w:rsidTr="00FB4788">
        <w:tc>
          <w:tcPr>
            <w:tcW w:w="574" w:type="dxa"/>
          </w:tcPr>
          <w:p w:rsidR="005F62F9" w:rsidRDefault="005F62F9" w:rsidP="000C706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48" w:type="dxa"/>
          </w:tcPr>
          <w:p w:rsidR="005F62F9" w:rsidRDefault="005F62F9" w:rsidP="000C7064">
            <w:pPr>
              <w:pStyle w:val="ConsPlusNormal"/>
            </w:pPr>
            <w:r>
              <w:t xml:space="preserve">Горелов </w:t>
            </w:r>
          </w:p>
          <w:p w:rsidR="005F62F9" w:rsidRDefault="005F62F9" w:rsidP="000C7064">
            <w:pPr>
              <w:pStyle w:val="ConsPlusNormal"/>
            </w:pPr>
            <w:r>
              <w:t>Дмитрий Викторович</w:t>
            </w:r>
          </w:p>
        </w:tc>
        <w:tc>
          <w:tcPr>
            <w:tcW w:w="5000" w:type="dxa"/>
          </w:tcPr>
          <w:p w:rsidR="005F62F9" w:rsidRDefault="005F62F9" w:rsidP="00FB4788">
            <w:pPr>
              <w:pStyle w:val="ConsPlusNormal"/>
              <w:spacing w:line="240" w:lineRule="exact"/>
              <w:jc w:val="both"/>
            </w:pPr>
            <w:r>
              <w:t>- инженер по надзору за строительством отдела архитектуры и градостроительства администрации района (секретарь  комиссии)</w:t>
            </w:r>
          </w:p>
        </w:tc>
      </w:tr>
      <w:tr w:rsidR="005F62F9" w:rsidRPr="004F36B5" w:rsidTr="00FB4788">
        <w:tc>
          <w:tcPr>
            <w:tcW w:w="574" w:type="dxa"/>
          </w:tcPr>
          <w:p w:rsidR="005F62F9" w:rsidRDefault="005F62F9" w:rsidP="00E203E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48" w:type="dxa"/>
          </w:tcPr>
          <w:p w:rsidR="005F62F9" w:rsidRDefault="005F62F9" w:rsidP="00E203E5">
            <w:pPr>
              <w:pStyle w:val="ConsPlusNormal"/>
            </w:pPr>
            <w:r>
              <w:t xml:space="preserve">Писарева </w:t>
            </w:r>
          </w:p>
          <w:p w:rsidR="005F62F9" w:rsidRDefault="005F62F9" w:rsidP="00E203E5">
            <w:pPr>
              <w:pStyle w:val="ConsPlusNormal"/>
            </w:pPr>
            <w:r>
              <w:t>Татьяна Михайловна</w:t>
            </w:r>
          </w:p>
        </w:tc>
        <w:tc>
          <w:tcPr>
            <w:tcW w:w="5000" w:type="dxa"/>
          </w:tcPr>
          <w:p w:rsidR="005F62F9" w:rsidRDefault="005F62F9" w:rsidP="00FB4788">
            <w:pPr>
              <w:pStyle w:val="ConsPlusNormal"/>
              <w:spacing w:line="240" w:lineRule="exact"/>
              <w:jc w:val="both"/>
            </w:pPr>
            <w:r>
              <w:t xml:space="preserve">- начальник отдела  архитектуры и градостроительства администрации района </w:t>
            </w:r>
          </w:p>
        </w:tc>
      </w:tr>
      <w:tr w:rsidR="005F62F9" w:rsidRPr="004F36B5" w:rsidTr="00FB4788">
        <w:tc>
          <w:tcPr>
            <w:tcW w:w="574" w:type="dxa"/>
          </w:tcPr>
          <w:p w:rsidR="005F62F9" w:rsidRDefault="005F62F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48" w:type="dxa"/>
          </w:tcPr>
          <w:p w:rsidR="005F62F9" w:rsidRDefault="005F62F9" w:rsidP="000E6CE1">
            <w:pPr>
              <w:pStyle w:val="ConsPlusCell"/>
            </w:pPr>
            <w:r>
              <w:t xml:space="preserve">Буцик </w:t>
            </w:r>
          </w:p>
          <w:p w:rsidR="005F62F9" w:rsidRDefault="005F62F9">
            <w:pPr>
              <w:pStyle w:val="ConsPlusNormal"/>
            </w:pPr>
            <w:r>
              <w:t xml:space="preserve">Олег Александрович </w:t>
            </w:r>
          </w:p>
        </w:tc>
        <w:tc>
          <w:tcPr>
            <w:tcW w:w="5000" w:type="dxa"/>
          </w:tcPr>
          <w:p w:rsidR="005F62F9" w:rsidRDefault="005F62F9" w:rsidP="00FB4788">
            <w:pPr>
              <w:pStyle w:val="ConsPlusNormal"/>
              <w:spacing w:line="240" w:lineRule="exact"/>
              <w:jc w:val="both"/>
            </w:pPr>
            <w:r>
              <w:t>- заместитель технического директора по инвестициям АО «Ургалуголь»</w:t>
            </w:r>
          </w:p>
        </w:tc>
      </w:tr>
      <w:tr w:rsidR="005F62F9" w:rsidRPr="004F36B5" w:rsidTr="00FB4788">
        <w:tc>
          <w:tcPr>
            <w:tcW w:w="574" w:type="dxa"/>
          </w:tcPr>
          <w:p w:rsidR="005F62F9" w:rsidRDefault="005F62F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48" w:type="dxa"/>
          </w:tcPr>
          <w:p w:rsidR="005F62F9" w:rsidRDefault="005F62F9">
            <w:pPr>
              <w:pStyle w:val="ConsPlusNormal"/>
            </w:pPr>
            <w:r>
              <w:t xml:space="preserve">Ферапонтов  </w:t>
            </w:r>
          </w:p>
          <w:p w:rsidR="005F62F9" w:rsidRDefault="005F62F9">
            <w:pPr>
              <w:pStyle w:val="ConsPlusNormal"/>
            </w:pPr>
            <w:r>
              <w:t>Вадим Григорьевич</w:t>
            </w:r>
          </w:p>
        </w:tc>
        <w:tc>
          <w:tcPr>
            <w:tcW w:w="5000" w:type="dxa"/>
          </w:tcPr>
          <w:p w:rsidR="005F62F9" w:rsidRDefault="005F62F9" w:rsidP="00FB4788">
            <w:pPr>
              <w:pStyle w:val="ConsPlusNormal"/>
              <w:spacing w:line="240" w:lineRule="exact"/>
              <w:jc w:val="both"/>
            </w:pPr>
            <w:r>
              <w:t>- и.о.главы городского поселения «Рабочий поселок Чегдомын»</w:t>
            </w:r>
          </w:p>
        </w:tc>
      </w:tr>
      <w:tr w:rsidR="005F62F9" w:rsidRPr="004F36B5" w:rsidTr="00FB4788">
        <w:tc>
          <w:tcPr>
            <w:tcW w:w="574" w:type="dxa"/>
          </w:tcPr>
          <w:p w:rsidR="005F62F9" w:rsidRDefault="005F62F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48" w:type="dxa"/>
          </w:tcPr>
          <w:p w:rsidR="005F62F9" w:rsidRDefault="005F62F9">
            <w:pPr>
              <w:pStyle w:val="ConsPlusCell"/>
            </w:pPr>
            <w:r>
              <w:t xml:space="preserve">Бурлаков </w:t>
            </w:r>
          </w:p>
          <w:p w:rsidR="005F62F9" w:rsidRDefault="005F62F9">
            <w:pPr>
              <w:pStyle w:val="ConsPlusNormal"/>
            </w:pPr>
            <w:r>
              <w:t>Алексей Алексеевич</w:t>
            </w:r>
          </w:p>
        </w:tc>
        <w:tc>
          <w:tcPr>
            <w:tcW w:w="5000" w:type="dxa"/>
          </w:tcPr>
          <w:p w:rsidR="005F62F9" w:rsidRDefault="005F62F9" w:rsidP="00FB4788">
            <w:pPr>
              <w:pStyle w:val="ConsPlusNormal"/>
              <w:spacing w:line="240" w:lineRule="exact"/>
              <w:jc w:val="both"/>
            </w:pPr>
            <w:r>
              <w:t>-начальник отдела земельных и имущественных отношений администрации района</w:t>
            </w:r>
          </w:p>
        </w:tc>
      </w:tr>
      <w:tr w:rsidR="005F62F9" w:rsidRPr="004F36B5" w:rsidTr="00FB4788">
        <w:tc>
          <w:tcPr>
            <w:tcW w:w="574" w:type="dxa"/>
          </w:tcPr>
          <w:p w:rsidR="005F62F9" w:rsidRDefault="005F62F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48" w:type="dxa"/>
          </w:tcPr>
          <w:p w:rsidR="005F62F9" w:rsidRDefault="005F62F9">
            <w:pPr>
              <w:pStyle w:val="ConsPlusCell"/>
            </w:pPr>
            <w:r>
              <w:t xml:space="preserve">Алексеевич </w:t>
            </w:r>
          </w:p>
          <w:p w:rsidR="005F62F9" w:rsidRDefault="005F62F9">
            <w:pPr>
              <w:pStyle w:val="ConsPlusCell"/>
            </w:pPr>
            <w:r>
              <w:t>Инесса Валерьевна</w:t>
            </w:r>
          </w:p>
        </w:tc>
        <w:tc>
          <w:tcPr>
            <w:tcW w:w="5000" w:type="dxa"/>
          </w:tcPr>
          <w:p w:rsidR="005F62F9" w:rsidRDefault="005F62F9" w:rsidP="00FB4788">
            <w:pPr>
              <w:pStyle w:val="ConsPlusCell"/>
              <w:spacing w:line="240" w:lineRule="exact"/>
            </w:pPr>
            <w:r>
              <w:t>- начальник отдела жилищно-коммунального хозяйства и энергетики  администрации района</w:t>
            </w:r>
          </w:p>
        </w:tc>
      </w:tr>
      <w:tr w:rsidR="005F62F9" w:rsidRPr="004F36B5" w:rsidTr="00FB4788">
        <w:tc>
          <w:tcPr>
            <w:tcW w:w="574" w:type="dxa"/>
          </w:tcPr>
          <w:p w:rsidR="005F62F9" w:rsidRDefault="005F62F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48" w:type="dxa"/>
          </w:tcPr>
          <w:p w:rsidR="005F62F9" w:rsidRDefault="005F62F9">
            <w:pPr>
              <w:pStyle w:val="ConsPlusCell"/>
            </w:pPr>
            <w:r>
              <w:t>Рудык</w:t>
            </w:r>
          </w:p>
          <w:p w:rsidR="005F62F9" w:rsidRDefault="005F62F9">
            <w:pPr>
              <w:pStyle w:val="ConsPlusCell"/>
            </w:pPr>
            <w:r>
              <w:t>Ирина Александровна</w:t>
            </w:r>
          </w:p>
        </w:tc>
        <w:tc>
          <w:tcPr>
            <w:tcW w:w="5000" w:type="dxa"/>
          </w:tcPr>
          <w:p w:rsidR="005F62F9" w:rsidRDefault="005F62F9" w:rsidP="00FB4788">
            <w:pPr>
              <w:pStyle w:val="ConsPlusCell"/>
              <w:spacing w:line="240" w:lineRule="exact"/>
            </w:pPr>
            <w:r>
              <w:t>- начальник отдела по экономике и работе с малым бизнесом администрации района</w:t>
            </w:r>
          </w:p>
        </w:tc>
      </w:tr>
      <w:tr w:rsidR="005F62F9" w:rsidRPr="004F36B5" w:rsidTr="00FB4788">
        <w:tc>
          <w:tcPr>
            <w:tcW w:w="574" w:type="dxa"/>
          </w:tcPr>
          <w:p w:rsidR="005F62F9" w:rsidRDefault="005F62F9">
            <w:pPr>
              <w:pStyle w:val="ConsPlusNormal"/>
              <w:jc w:val="center"/>
            </w:pPr>
            <w:r>
              <w:t xml:space="preserve">9. </w:t>
            </w:r>
          </w:p>
        </w:tc>
        <w:tc>
          <w:tcPr>
            <w:tcW w:w="3448" w:type="dxa"/>
          </w:tcPr>
          <w:p w:rsidR="005F62F9" w:rsidRDefault="005F62F9">
            <w:pPr>
              <w:pStyle w:val="ConsPlusCell"/>
            </w:pPr>
            <w:r>
              <w:t xml:space="preserve">Юрчик </w:t>
            </w:r>
          </w:p>
          <w:p w:rsidR="005F62F9" w:rsidRDefault="005F62F9">
            <w:pPr>
              <w:pStyle w:val="ConsPlusCell"/>
            </w:pPr>
            <w:r>
              <w:t>Ростислав Владимирович</w:t>
            </w:r>
          </w:p>
        </w:tc>
        <w:tc>
          <w:tcPr>
            <w:tcW w:w="5000" w:type="dxa"/>
          </w:tcPr>
          <w:p w:rsidR="005F62F9" w:rsidRDefault="005F62F9" w:rsidP="00FB4788">
            <w:pPr>
              <w:pStyle w:val="ConsPlusCell"/>
              <w:spacing w:line="240" w:lineRule="exact"/>
            </w:pPr>
            <w:r>
              <w:t>- начальник ОНДиПР по Верхнебуреинскому району</w:t>
            </w:r>
          </w:p>
        </w:tc>
      </w:tr>
      <w:tr w:rsidR="005F62F9" w:rsidRPr="004F36B5" w:rsidTr="00FB4788">
        <w:tc>
          <w:tcPr>
            <w:tcW w:w="574" w:type="dxa"/>
          </w:tcPr>
          <w:p w:rsidR="005F62F9" w:rsidRDefault="005F62F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48" w:type="dxa"/>
          </w:tcPr>
          <w:p w:rsidR="005F62F9" w:rsidRDefault="005F62F9" w:rsidP="00E21F0D">
            <w:pPr>
              <w:pStyle w:val="ConsPlusCell"/>
            </w:pPr>
            <w:r>
              <w:t>Обручникова</w:t>
            </w:r>
          </w:p>
          <w:p w:rsidR="005F62F9" w:rsidRDefault="005F62F9" w:rsidP="00E21F0D">
            <w:pPr>
              <w:pStyle w:val="ConsPlusCell"/>
            </w:pPr>
            <w:r>
              <w:t>Галина Николаевна</w:t>
            </w:r>
          </w:p>
        </w:tc>
        <w:tc>
          <w:tcPr>
            <w:tcW w:w="5000" w:type="dxa"/>
          </w:tcPr>
          <w:p w:rsidR="005F62F9" w:rsidRDefault="005F62F9" w:rsidP="00FB4788">
            <w:pPr>
              <w:pStyle w:val="ConsPlusCell"/>
              <w:spacing w:line="240" w:lineRule="exact"/>
            </w:pPr>
            <w:r>
              <w:t>- главный врач филиала ФГУ «Центр сангигиены и эпидемиологии в Верхнебуреинском районе»</w:t>
            </w:r>
          </w:p>
        </w:tc>
      </w:tr>
      <w:tr w:rsidR="005F62F9" w:rsidRPr="004F36B5" w:rsidTr="00FB4788">
        <w:tc>
          <w:tcPr>
            <w:tcW w:w="574" w:type="dxa"/>
          </w:tcPr>
          <w:p w:rsidR="005F62F9" w:rsidRDefault="005F62F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48" w:type="dxa"/>
          </w:tcPr>
          <w:p w:rsidR="005F62F9" w:rsidRDefault="005F62F9">
            <w:pPr>
              <w:pStyle w:val="ConsPlusCell"/>
            </w:pPr>
            <w:r>
              <w:t xml:space="preserve">Шульц </w:t>
            </w:r>
          </w:p>
          <w:p w:rsidR="005F62F9" w:rsidRDefault="005F62F9">
            <w:pPr>
              <w:pStyle w:val="ConsPlusCell"/>
            </w:pPr>
            <w:r>
              <w:t>Татьяна Ассафовна</w:t>
            </w:r>
          </w:p>
        </w:tc>
        <w:tc>
          <w:tcPr>
            <w:tcW w:w="5000" w:type="dxa"/>
          </w:tcPr>
          <w:p w:rsidR="005F62F9" w:rsidRDefault="005F62F9" w:rsidP="00FB4788">
            <w:pPr>
              <w:pStyle w:val="ConsPlusCell"/>
              <w:spacing w:line="240" w:lineRule="exact"/>
            </w:pPr>
            <w:r>
              <w:t xml:space="preserve">- ведущий специалист отдела по экономике и работе с малым бизнесом администрации района, курирующий вопросы  по охране  окружающей  среды  и природных    ресурсов    </w:t>
            </w:r>
          </w:p>
        </w:tc>
      </w:tr>
      <w:tr w:rsidR="005F62F9" w:rsidRPr="004F36B5" w:rsidTr="00FB4788">
        <w:tc>
          <w:tcPr>
            <w:tcW w:w="574" w:type="dxa"/>
          </w:tcPr>
          <w:p w:rsidR="005F62F9" w:rsidRDefault="005F62F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48" w:type="dxa"/>
          </w:tcPr>
          <w:p w:rsidR="005F62F9" w:rsidRDefault="005F62F9">
            <w:pPr>
              <w:pStyle w:val="ConsPlusNormal"/>
            </w:pPr>
            <w:r>
              <w:t>Алпеева</w:t>
            </w:r>
          </w:p>
          <w:p w:rsidR="005F62F9" w:rsidRDefault="005F62F9">
            <w:pPr>
              <w:pStyle w:val="ConsPlusNormal"/>
            </w:pPr>
            <w:r>
              <w:t xml:space="preserve"> Нина Викторовна</w:t>
            </w:r>
          </w:p>
          <w:p w:rsidR="005F62F9" w:rsidRDefault="005F62F9">
            <w:pPr>
              <w:pStyle w:val="ConsPlusNormal"/>
            </w:pPr>
          </w:p>
        </w:tc>
        <w:tc>
          <w:tcPr>
            <w:tcW w:w="5000" w:type="dxa"/>
          </w:tcPr>
          <w:p w:rsidR="005F62F9" w:rsidRDefault="005F62F9" w:rsidP="00FB4788">
            <w:pPr>
              <w:pStyle w:val="ConsPlusNormal"/>
              <w:spacing w:line="240" w:lineRule="exact"/>
              <w:jc w:val="both"/>
            </w:pPr>
            <w:r>
              <w:t>- начальник отдела местного хозяйства и  градостроительства городского поселения «Рабочий поселок Чегдомын»</w:t>
            </w:r>
          </w:p>
        </w:tc>
      </w:tr>
    </w:tbl>
    <w:p w:rsidR="005F62F9" w:rsidRDefault="005F62F9" w:rsidP="00F712EC">
      <w:pPr>
        <w:pStyle w:val="ConsPlusNormal"/>
        <w:jc w:val="both"/>
      </w:pPr>
    </w:p>
    <w:p w:rsidR="005F62F9" w:rsidRDefault="005F62F9" w:rsidP="00F712EC">
      <w:pPr>
        <w:pStyle w:val="ConsPlusNormal"/>
        <w:jc w:val="both"/>
      </w:pPr>
    </w:p>
    <w:p w:rsidR="005F62F9" w:rsidRDefault="005F62F9" w:rsidP="00DE7BEC">
      <w:pPr>
        <w:pStyle w:val="ConsPlusNormal"/>
        <w:jc w:val="center"/>
      </w:pPr>
      <w:r>
        <w:t xml:space="preserve">_______________________________ </w:t>
      </w:r>
    </w:p>
    <w:sectPr w:rsidR="005F62F9" w:rsidSect="00FB4788">
      <w:headerReference w:type="even" r:id="rId7"/>
      <w:headerReference w:type="default" r:id="rId8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2F9" w:rsidRDefault="005F62F9">
      <w:r>
        <w:separator/>
      </w:r>
    </w:p>
  </w:endnote>
  <w:endnote w:type="continuationSeparator" w:id="0">
    <w:p w:rsidR="005F62F9" w:rsidRDefault="005F6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2F9" w:rsidRDefault="005F62F9">
      <w:r>
        <w:separator/>
      </w:r>
    </w:p>
  </w:footnote>
  <w:footnote w:type="continuationSeparator" w:id="0">
    <w:p w:rsidR="005F62F9" w:rsidRDefault="005F6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F9" w:rsidRDefault="005F62F9" w:rsidP="00EE6B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62F9" w:rsidRDefault="005F62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F9" w:rsidRDefault="005F62F9" w:rsidP="00EE6B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F62F9" w:rsidRDefault="005F62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B95"/>
    <w:rsid w:val="00040655"/>
    <w:rsid w:val="00040E73"/>
    <w:rsid w:val="000C7064"/>
    <w:rsid w:val="000D0060"/>
    <w:rsid w:val="000E6CE1"/>
    <w:rsid w:val="001B3564"/>
    <w:rsid w:val="001E7799"/>
    <w:rsid w:val="002550E3"/>
    <w:rsid w:val="002A135E"/>
    <w:rsid w:val="004B7123"/>
    <w:rsid w:val="004F36B5"/>
    <w:rsid w:val="00512145"/>
    <w:rsid w:val="0053031A"/>
    <w:rsid w:val="00575371"/>
    <w:rsid w:val="005F62F9"/>
    <w:rsid w:val="00701661"/>
    <w:rsid w:val="007B69FD"/>
    <w:rsid w:val="007C3748"/>
    <w:rsid w:val="007E3126"/>
    <w:rsid w:val="008E1534"/>
    <w:rsid w:val="0099462D"/>
    <w:rsid w:val="00A70B95"/>
    <w:rsid w:val="00BF0E3B"/>
    <w:rsid w:val="00D373B2"/>
    <w:rsid w:val="00DE7BEC"/>
    <w:rsid w:val="00E203E5"/>
    <w:rsid w:val="00E21F0D"/>
    <w:rsid w:val="00E56044"/>
    <w:rsid w:val="00EB373E"/>
    <w:rsid w:val="00EE6B41"/>
    <w:rsid w:val="00F2762D"/>
    <w:rsid w:val="00F502D7"/>
    <w:rsid w:val="00F50E3D"/>
    <w:rsid w:val="00F712EC"/>
    <w:rsid w:val="00FB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0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12E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F712EC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customStyle="1" w:styleId="ConsPlusCell">
    <w:name w:val="ConsPlusCell"/>
    <w:uiPriority w:val="99"/>
    <w:rsid w:val="00F712EC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F712E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2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47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7123"/>
    <w:rPr>
      <w:rFonts w:cs="Times New Roman"/>
    </w:rPr>
  </w:style>
  <w:style w:type="character" w:styleId="PageNumber">
    <w:name w:val="page number"/>
    <w:basedOn w:val="DefaultParagraphFont"/>
    <w:uiPriority w:val="99"/>
    <w:rsid w:val="00FB4788"/>
    <w:rPr>
      <w:rFonts w:cs="Times New Roman"/>
    </w:rPr>
  </w:style>
  <w:style w:type="table" w:styleId="TableGrid">
    <w:name w:val="Table Grid"/>
    <w:basedOn w:val="TableNormal"/>
    <w:uiPriority w:val="99"/>
    <w:locked/>
    <w:rsid w:val="00FB478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Searches\Documents\&#1055;&#1086;&#1089;&#1090;&#1072;&#1085;&#1086;&#1074;&#1083;&#1077;&#1085;&#1080;&#1103;\&#1050;&#1054;&#1052;&#1048;&#1057;&#1057;&#1048;&#1071;%20&#1055;&#1054;%20&#1055;&#1047;&#1047;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307</TotalTime>
  <Pages>4</Pages>
  <Words>583</Words>
  <Characters>3325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9</cp:revision>
  <cp:lastPrinted>2017-05-12T05:07:00Z</cp:lastPrinted>
  <dcterms:created xsi:type="dcterms:W3CDTF">2017-04-27T02:28:00Z</dcterms:created>
  <dcterms:modified xsi:type="dcterms:W3CDTF">2017-05-12T05:11:00Z</dcterms:modified>
</cp:coreProperties>
</file>