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5" w:rsidRDefault="005F3635" w:rsidP="00651AF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3635" w:rsidRDefault="005F3635" w:rsidP="00651A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Верхнебуреинского муниципального района от 04.08.2011 № 601 «О муниципальной программе «Жилище» на 2011 -2020г</w:t>
      </w:r>
    </w:p>
    <w:p w:rsidR="005F3635" w:rsidRDefault="005F3635" w:rsidP="00651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муниципальной программы «Жилище» на 2011 -2020 годы в соответствие с районным бюджетом, утвержденным Собранием депутатов Верхнебуреинского муниципального района от 06. 12.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 №71  «О районном бюджете на 2017 год» и статьей 179 Бюджетного кодекса Российской Федерации, администрация района</w:t>
      </w:r>
    </w:p>
    <w:p w:rsidR="005F3635" w:rsidRDefault="005F3635" w:rsidP="00651A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 xml:space="preserve">Внести в постановление администрации Верхнебуреинского муниципального района от 04 августа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>. № 601 «О муниципальной программе «Жилище» на 2011 -2015 годы следующие  изменения:</w:t>
      </w:r>
    </w:p>
    <w:p w:rsidR="005F3635" w:rsidRDefault="005F3635" w:rsidP="00CB4837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В паспорте программы в позиции «Объемы и источники финансирования Программы»: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Абзац первый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 реализацию мероприятий настоящей программы предусмотрены средства в объеме: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</w:t>
      </w:r>
      <w:r w:rsidRPr="00C17BE1">
        <w:rPr>
          <w:rFonts w:ascii="Times New Roman" w:hAnsi="Times New Roman"/>
          <w:sz w:val="28"/>
          <w:szCs w:val="28"/>
        </w:rPr>
        <w:t xml:space="preserve">:                                   -  </w:t>
      </w:r>
      <w:r>
        <w:rPr>
          <w:rFonts w:ascii="Times New Roman" w:hAnsi="Times New Roman"/>
          <w:sz w:val="28"/>
          <w:szCs w:val="28"/>
        </w:rPr>
        <w:t>193 426,655</w:t>
      </w:r>
      <w:r w:rsidRPr="00C17BE1">
        <w:rPr>
          <w:rFonts w:ascii="Times New Roman" w:hAnsi="Times New Roman"/>
          <w:sz w:val="28"/>
          <w:szCs w:val="28"/>
        </w:rPr>
        <w:t xml:space="preserve">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В том числе: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ьный бюджет         -  14 993,131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краевой бюдж</w:t>
      </w:r>
      <w:r>
        <w:rPr>
          <w:rFonts w:ascii="Times New Roman" w:hAnsi="Times New Roman"/>
          <w:sz w:val="28"/>
          <w:szCs w:val="28"/>
        </w:rPr>
        <w:t>ет                  -  46 610,464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районный б</w:t>
      </w:r>
      <w:r>
        <w:rPr>
          <w:rFonts w:ascii="Times New Roman" w:hAnsi="Times New Roman"/>
          <w:sz w:val="28"/>
          <w:szCs w:val="28"/>
        </w:rPr>
        <w:t>юджет               -  11718,091</w:t>
      </w:r>
      <w:r w:rsidRPr="00C17BE1">
        <w:rPr>
          <w:rFonts w:ascii="Times New Roman" w:hAnsi="Times New Roman"/>
          <w:sz w:val="28"/>
          <w:szCs w:val="28"/>
        </w:rPr>
        <w:t xml:space="preserve">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 xml:space="preserve">бюджеты </w:t>
      </w:r>
      <w:r>
        <w:rPr>
          <w:rFonts w:ascii="Times New Roman" w:hAnsi="Times New Roman"/>
          <w:sz w:val="28"/>
          <w:szCs w:val="28"/>
        </w:rPr>
        <w:t>поселений           -  12558,000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внебюджетные средства</w:t>
      </w:r>
      <w:r>
        <w:rPr>
          <w:rFonts w:ascii="Times New Roman" w:hAnsi="Times New Roman"/>
          <w:sz w:val="28"/>
          <w:szCs w:val="28"/>
        </w:rPr>
        <w:t xml:space="preserve">     - 107 546,969</w:t>
      </w:r>
      <w:r w:rsidRPr="00C17BE1">
        <w:rPr>
          <w:rFonts w:ascii="Times New Roman" w:hAnsi="Times New Roman"/>
          <w:sz w:val="28"/>
          <w:szCs w:val="28"/>
        </w:rPr>
        <w:t xml:space="preserve">  тыс. рублей»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Абзац седьмой</w:t>
      </w:r>
      <w:r w:rsidRPr="00C17BE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«2016 </w:t>
      </w:r>
      <w:r w:rsidRPr="00C17BE1">
        <w:rPr>
          <w:rFonts w:ascii="Times New Roman" w:hAnsi="Times New Roman"/>
          <w:sz w:val="28"/>
          <w:szCs w:val="28"/>
        </w:rPr>
        <w:t xml:space="preserve">год             </w:t>
      </w:r>
      <w:r>
        <w:rPr>
          <w:rFonts w:ascii="Times New Roman" w:hAnsi="Times New Roman"/>
          <w:sz w:val="28"/>
          <w:szCs w:val="28"/>
        </w:rPr>
        <w:t xml:space="preserve">                   - 16918,770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1596,499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 6500,751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 2813,760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 0,000        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внебюджетные </w:t>
      </w:r>
      <w:r w:rsidRPr="00C17BE1">
        <w:rPr>
          <w:rFonts w:ascii="Times New Roman" w:hAnsi="Times New Roman"/>
          <w:sz w:val="28"/>
          <w:szCs w:val="28"/>
        </w:rPr>
        <w:t xml:space="preserve">средства  </w:t>
      </w:r>
      <w:r>
        <w:rPr>
          <w:rFonts w:ascii="Times New Roman" w:hAnsi="Times New Roman"/>
          <w:sz w:val="28"/>
          <w:szCs w:val="28"/>
        </w:rPr>
        <w:t xml:space="preserve">  -   6007,760</w:t>
      </w:r>
      <w:r w:rsidRPr="00C17BE1">
        <w:rPr>
          <w:rFonts w:ascii="Times New Roman" w:hAnsi="Times New Roman"/>
          <w:sz w:val="28"/>
          <w:szCs w:val="28"/>
        </w:rPr>
        <w:t xml:space="preserve">   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Абзац восьмой</w:t>
      </w:r>
      <w:r w:rsidRPr="00C17BE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«2017 год                           - 31822,525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2626,383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 3779,428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 1800,000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 11758,00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  11858,714  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Абзац девятый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«2018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0,000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 2233,645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F69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десятый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«2019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- 0,000 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- 20233,645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DF69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одинадцатый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«2020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- 0,000 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- 20233,645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 главе четвертой «Обоснование ресурсного обеспечения Программы»: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Абзац первый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 реализацию мероприятий настоящей программы предусмотрены средства в объеме: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</w:t>
      </w:r>
      <w:r w:rsidRPr="00C17BE1">
        <w:rPr>
          <w:rFonts w:ascii="Times New Roman" w:hAnsi="Times New Roman"/>
          <w:sz w:val="28"/>
          <w:szCs w:val="28"/>
        </w:rPr>
        <w:t xml:space="preserve">:                                   -  </w:t>
      </w:r>
      <w:r>
        <w:rPr>
          <w:rFonts w:ascii="Times New Roman" w:hAnsi="Times New Roman"/>
          <w:sz w:val="28"/>
          <w:szCs w:val="28"/>
        </w:rPr>
        <w:t>193 426,655</w:t>
      </w:r>
      <w:r w:rsidRPr="00C17BE1">
        <w:rPr>
          <w:rFonts w:ascii="Times New Roman" w:hAnsi="Times New Roman"/>
          <w:sz w:val="28"/>
          <w:szCs w:val="28"/>
        </w:rPr>
        <w:t xml:space="preserve">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В том числе: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ьный бюджет         -  14 993,131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краевой бюдж</w:t>
      </w:r>
      <w:r>
        <w:rPr>
          <w:rFonts w:ascii="Times New Roman" w:hAnsi="Times New Roman"/>
          <w:sz w:val="28"/>
          <w:szCs w:val="28"/>
        </w:rPr>
        <w:t>ет                  -  46 610,464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районный б</w:t>
      </w:r>
      <w:r>
        <w:rPr>
          <w:rFonts w:ascii="Times New Roman" w:hAnsi="Times New Roman"/>
          <w:sz w:val="28"/>
          <w:szCs w:val="28"/>
        </w:rPr>
        <w:t>юджет               -  11718,091</w:t>
      </w:r>
      <w:r w:rsidRPr="00C17BE1">
        <w:rPr>
          <w:rFonts w:ascii="Times New Roman" w:hAnsi="Times New Roman"/>
          <w:sz w:val="28"/>
          <w:szCs w:val="28"/>
        </w:rPr>
        <w:t xml:space="preserve">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 xml:space="preserve">бюджеты </w:t>
      </w:r>
      <w:r>
        <w:rPr>
          <w:rFonts w:ascii="Times New Roman" w:hAnsi="Times New Roman"/>
          <w:sz w:val="28"/>
          <w:szCs w:val="28"/>
        </w:rPr>
        <w:t>поселений           -  12558,000</w:t>
      </w:r>
      <w:r w:rsidRPr="00C17BE1">
        <w:rPr>
          <w:rFonts w:ascii="Times New Roman" w:hAnsi="Times New Roman"/>
          <w:sz w:val="28"/>
          <w:szCs w:val="28"/>
        </w:rPr>
        <w:t xml:space="preserve">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7BE1">
        <w:rPr>
          <w:rFonts w:ascii="Times New Roman" w:hAnsi="Times New Roman"/>
          <w:sz w:val="28"/>
          <w:szCs w:val="28"/>
        </w:rPr>
        <w:t>внебюджетные средства</w:t>
      </w:r>
      <w:r>
        <w:rPr>
          <w:rFonts w:ascii="Times New Roman" w:hAnsi="Times New Roman"/>
          <w:sz w:val="28"/>
          <w:szCs w:val="28"/>
        </w:rPr>
        <w:t xml:space="preserve">     - 107 546,969</w:t>
      </w:r>
      <w:r w:rsidRPr="00C17BE1">
        <w:rPr>
          <w:rFonts w:ascii="Times New Roman" w:hAnsi="Times New Roman"/>
          <w:sz w:val="28"/>
          <w:szCs w:val="28"/>
        </w:rPr>
        <w:t xml:space="preserve">  тыс. рублей»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Абзац седьмой</w:t>
      </w:r>
      <w:r w:rsidRPr="00C17BE1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«2016 </w:t>
      </w:r>
      <w:r w:rsidRPr="00C17BE1">
        <w:rPr>
          <w:rFonts w:ascii="Times New Roman" w:hAnsi="Times New Roman"/>
          <w:sz w:val="28"/>
          <w:szCs w:val="28"/>
        </w:rPr>
        <w:t xml:space="preserve">год             </w:t>
      </w:r>
      <w:r>
        <w:rPr>
          <w:rFonts w:ascii="Times New Roman" w:hAnsi="Times New Roman"/>
          <w:sz w:val="28"/>
          <w:szCs w:val="28"/>
        </w:rPr>
        <w:t xml:space="preserve">                   - 16918,770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1596,499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 6500,751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 2813,760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 0,000             тыс. рублей;</w:t>
      </w:r>
    </w:p>
    <w:p w:rsidR="005F3635" w:rsidRPr="00C17BE1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внебюджетные </w:t>
      </w:r>
      <w:r w:rsidRPr="00C17BE1">
        <w:rPr>
          <w:rFonts w:ascii="Times New Roman" w:hAnsi="Times New Roman"/>
          <w:sz w:val="28"/>
          <w:szCs w:val="28"/>
        </w:rPr>
        <w:t xml:space="preserve">средства  </w:t>
      </w:r>
      <w:r>
        <w:rPr>
          <w:rFonts w:ascii="Times New Roman" w:hAnsi="Times New Roman"/>
          <w:sz w:val="28"/>
          <w:szCs w:val="28"/>
        </w:rPr>
        <w:t xml:space="preserve">  -   6007,760</w:t>
      </w:r>
      <w:r w:rsidRPr="00C17BE1">
        <w:rPr>
          <w:rFonts w:ascii="Times New Roman" w:hAnsi="Times New Roman"/>
          <w:sz w:val="28"/>
          <w:szCs w:val="28"/>
        </w:rPr>
        <w:t xml:space="preserve">   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Абзац восьмой</w:t>
      </w:r>
      <w:r w:rsidRPr="00C17BE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«2017 год                           - 31822,525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2626,383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 3779,428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 1800,000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 11758,00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  11858,714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Абзац девятый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«2018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 0,000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 20233,645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F69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десятый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«2019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- 0,000 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- 20233,645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DF69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Абзац одинадцатый изложить в следующей редакции: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«2020 год                           - 31266,805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бюджет         - 1361,880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краевой бюджет                  - 8171,280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 бюджет               - 1500,000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бюджеты поселений           - 0,000            тыс. рублей;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   - 20233,645    тыс. рублей»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В главе пятой «Ожидаемые конечные результаты реализации Программы» добавить пункт пятый: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Планируемый ввод в действие общей площади жилых домов в 2017г. – </w:t>
      </w:r>
      <w:smartTag w:uri="urn:schemas-microsoft-com:office:smarttags" w:element="metricconverter">
        <w:smartTagPr>
          <w:attr w:name="ProductID" w:val="10 000 м2"/>
        </w:smartTagPr>
        <w:r>
          <w:rPr>
            <w:rFonts w:ascii="Times New Roman" w:hAnsi="Times New Roman"/>
            <w:sz w:val="28"/>
            <w:szCs w:val="28"/>
          </w:rPr>
          <w:t>10 000 м2</w:t>
        </w:r>
      </w:smartTag>
      <w:r>
        <w:rPr>
          <w:rFonts w:ascii="Times New Roman" w:hAnsi="Times New Roman"/>
          <w:sz w:val="28"/>
          <w:szCs w:val="28"/>
        </w:rPr>
        <w:t>;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Планируемый ввод в действие общей площади жилых домов на 1 человека в 2017г.  – </w:t>
      </w:r>
      <w:smartTag w:uri="urn:schemas-microsoft-com:office:smarttags" w:element="metricconverter">
        <w:smartTagPr>
          <w:attr w:name="ProductID" w:val="0,391 м2"/>
        </w:smartTagPr>
        <w:r>
          <w:rPr>
            <w:rFonts w:ascii="Times New Roman" w:hAnsi="Times New Roman"/>
            <w:sz w:val="28"/>
            <w:szCs w:val="28"/>
          </w:rPr>
          <w:t>0,391 м2</w:t>
        </w:r>
      </w:smartTag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2 к Подпрограмме «Обеспечение жильем молодых семей» на 2011 -2020 годы изложить в новой редакции согласно приложению  1 к настоящему постановлению.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Приложение 3 к Подпрограмме «Обеспечение жильем молодых семей»  на 2011-2020 годы изложить в новой редакции согласно приложению 2 к настоящему постановлению. 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Приложение 3 к муниципальной программе «Жилище» на 2011-2020 годы изложить в новой редакции согласно приложению 3 к настоящему постановлению. 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Приложение 4 к муниципальной программе «Жилище» на 2011-2020 годы изложить в новой редакции согласно приложению 4 к настоящему постановлению.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Приложение 5 к муниципальной программе «Жилище» на 2011-2020 годы изложить в новой редакции согласно приложению 5 к настоящему постановлению. 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района Лещука А.В.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B4837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C73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3635" w:rsidRDefault="005F3635" w:rsidP="00BD6C4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</w:p>
    <w:p w:rsidR="005F3635" w:rsidRPr="00651AFF" w:rsidRDefault="005F3635" w:rsidP="00BD6C4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   К.А. Вольф</w:t>
      </w:r>
    </w:p>
    <w:sectPr w:rsidR="005F3635" w:rsidRPr="00651AFF" w:rsidSect="00BD6C4F">
      <w:headerReference w:type="even" r:id="rId6"/>
      <w:headerReference w:type="default" r:id="rId7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35" w:rsidRDefault="005F3635">
      <w:r>
        <w:separator/>
      </w:r>
    </w:p>
  </w:endnote>
  <w:endnote w:type="continuationSeparator" w:id="0">
    <w:p w:rsidR="005F3635" w:rsidRDefault="005F3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35" w:rsidRDefault="005F3635">
      <w:r>
        <w:separator/>
      </w:r>
    </w:p>
  </w:footnote>
  <w:footnote w:type="continuationSeparator" w:id="0">
    <w:p w:rsidR="005F3635" w:rsidRDefault="005F3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5" w:rsidRDefault="005F3635" w:rsidP="006B45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3635" w:rsidRDefault="005F36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5" w:rsidRDefault="005F3635" w:rsidP="006B45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F3635" w:rsidRDefault="005F36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AFF"/>
    <w:rsid w:val="000576B5"/>
    <w:rsid w:val="00057D89"/>
    <w:rsid w:val="00081948"/>
    <w:rsid w:val="000970F6"/>
    <w:rsid w:val="000B6472"/>
    <w:rsid w:val="000C2CF6"/>
    <w:rsid w:val="000C348F"/>
    <w:rsid w:val="001358C0"/>
    <w:rsid w:val="001374F9"/>
    <w:rsid w:val="001A3B8C"/>
    <w:rsid w:val="001C53CF"/>
    <w:rsid w:val="001F63F1"/>
    <w:rsid w:val="0027248D"/>
    <w:rsid w:val="00276BB5"/>
    <w:rsid w:val="002821FB"/>
    <w:rsid w:val="0029202D"/>
    <w:rsid w:val="0029298F"/>
    <w:rsid w:val="002F1DA1"/>
    <w:rsid w:val="003A03F8"/>
    <w:rsid w:val="003D43BD"/>
    <w:rsid w:val="003F20CD"/>
    <w:rsid w:val="00412571"/>
    <w:rsid w:val="00433BC4"/>
    <w:rsid w:val="00477FC7"/>
    <w:rsid w:val="0048061E"/>
    <w:rsid w:val="004C5E44"/>
    <w:rsid w:val="004E65A4"/>
    <w:rsid w:val="00512F3D"/>
    <w:rsid w:val="00532ED1"/>
    <w:rsid w:val="0056276C"/>
    <w:rsid w:val="005F3635"/>
    <w:rsid w:val="00651AFF"/>
    <w:rsid w:val="00655DF5"/>
    <w:rsid w:val="006832ED"/>
    <w:rsid w:val="006924CB"/>
    <w:rsid w:val="006B4592"/>
    <w:rsid w:val="006C7786"/>
    <w:rsid w:val="006D661A"/>
    <w:rsid w:val="00703ACE"/>
    <w:rsid w:val="00713C17"/>
    <w:rsid w:val="00760794"/>
    <w:rsid w:val="00761BDA"/>
    <w:rsid w:val="00781A0F"/>
    <w:rsid w:val="007B2534"/>
    <w:rsid w:val="0083445B"/>
    <w:rsid w:val="00845CC0"/>
    <w:rsid w:val="00853554"/>
    <w:rsid w:val="0086082C"/>
    <w:rsid w:val="008C4BFB"/>
    <w:rsid w:val="008F65E4"/>
    <w:rsid w:val="0092280D"/>
    <w:rsid w:val="009660DA"/>
    <w:rsid w:val="009B1E7E"/>
    <w:rsid w:val="00A13125"/>
    <w:rsid w:val="00A42846"/>
    <w:rsid w:val="00A60CB6"/>
    <w:rsid w:val="00A85911"/>
    <w:rsid w:val="00AC30BB"/>
    <w:rsid w:val="00B2243F"/>
    <w:rsid w:val="00B53EE3"/>
    <w:rsid w:val="00B8288C"/>
    <w:rsid w:val="00BC1CAE"/>
    <w:rsid w:val="00BD6C4F"/>
    <w:rsid w:val="00C02DBC"/>
    <w:rsid w:val="00C17BE1"/>
    <w:rsid w:val="00C2556C"/>
    <w:rsid w:val="00C56CA4"/>
    <w:rsid w:val="00C731C9"/>
    <w:rsid w:val="00C81298"/>
    <w:rsid w:val="00C84727"/>
    <w:rsid w:val="00CB32C5"/>
    <w:rsid w:val="00CB4837"/>
    <w:rsid w:val="00CB50B0"/>
    <w:rsid w:val="00CD171A"/>
    <w:rsid w:val="00D21FE5"/>
    <w:rsid w:val="00D64D71"/>
    <w:rsid w:val="00DD2711"/>
    <w:rsid w:val="00DF6903"/>
    <w:rsid w:val="00E205B9"/>
    <w:rsid w:val="00E51C78"/>
    <w:rsid w:val="00E95671"/>
    <w:rsid w:val="00EF162F"/>
    <w:rsid w:val="00EF4EA6"/>
    <w:rsid w:val="00F01E81"/>
    <w:rsid w:val="00F05D39"/>
    <w:rsid w:val="00F41A60"/>
    <w:rsid w:val="00F952B0"/>
    <w:rsid w:val="00FC555E"/>
    <w:rsid w:val="00FC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45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1E81"/>
    <w:pPr>
      <w:ind w:left="720"/>
      <w:contextualSpacing/>
    </w:pPr>
  </w:style>
  <w:style w:type="paragraph" w:customStyle="1" w:styleId="ConsPlusNormal">
    <w:name w:val="ConsPlusNormal"/>
    <w:uiPriority w:val="99"/>
    <w:rsid w:val="00532ED1"/>
    <w:pPr>
      <w:widowControl w:val="0"/>
      <w:autoSpaceDE w:val="0"/>
      <w:autoSpaceDN w:val="0"/>
    </w:pPr>
    <w:rPr>
      <w:rFonts w:cs="Calibri"/>
      <w:szCs w:val="20"/>
    </w:rPr>
  </w:style>
  <w:style w:type="character" w:styleId="Hyperlink">
    <w:name w:val="Hyperlink"/>
    <w:basedOn w:val="DefaultParagraphFont"/>
    <w:uiPriority w:val="99"/>
    <w:semiHidden/>
    <w:rsid w:val="00532ED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D6C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8A4"/>
  </w:style>
  <w:style w:type="character" w:styleId="PageNumber">
    <w:name w:val="page number"/>
    <w:basedOn w:val="DefaultParagraphFont"/>
    <w:uiPriority w:val="99"/>
    <w:rsid w:val="00BD6C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D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8A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416</TotalTime>
  <Pages>4</Pages>
  <Words>1108</Words>
  <Characters>6320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2017-05-10T00:47:00Z</cp:lastPrinted>
  <dcterms:created xsi:type="dcterms:W3CDTF">2016-08-30T05:20:00Z</dcterms:created>
  <dcterms:modified xsi:type="dcterms:W3CDTF">2017-05-10T00:47:00Z</dcterms:modified>
</cp:coreProperties>
</file>