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89" w:rsidRPr="00ED1F89" w:rsidRDefault="00ED1F89" w:rsidP="00ED1F8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1F8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1F89" w:rsidRPr="00ED1F89" w:rsidRDefault="00ED1F89" w:rsidP="00ED1F8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1F8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D1F89" w:rsidRPr="00ED1F89" w:rsidRDefault="00ED1F89" w:rsidP="00ED1F8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1F89" w:rsidRPr="00ED1F89" w:rsidRDefault="00ED1F89" w:rsidP="00ED1F8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1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1F89" w:rsidRPr="00ED1F89" w:rsidRDefault="00ED1F89" w:rsidP="00ED1F8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1F89" w:rsidRPr="00ED1F89" w:rsidRDefault="00ED1F89" w:rsidP="00ED1F8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1F89" w:rsidRPr="00ED1F89" w:rsidRDefault="00ED1F89" w:rsidP="00ED1F8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16.09.2022 № 634</w:t>
      </w:r>
    </w:p>
    <w:p w:rsidR="00ED1F89" w:rsidRPr="00ED1F89" w:rsidRDefault="00ED1F89" w:rsidP="00ED1F8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D1F89">
        <w:rPr>
          <w:rFonts w:ascii="Times New Roman" w:hAnsi="Times New Roman" w:cs="Times New Roman"/>
          <w:sz w:val="28"/>
          <w:szCs w:val="28"/>
        </w:rPr>
        <w:t>п. Чегдомын</w:t>
      </w:r>
    </w:p>
    <w:p w:rsidR="007D7069" w:rsidRPr="007D7069" w:rsidRDefault="007D7069" w:rsidP="007D70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7069" w:rsidRPr="007D7069" w:rsidRDefault="007D7069" w:rsidP="007D70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7069" w:rsidRPr="007D7069" w:rsidRDefault="007D7069" w:rsidP="007D706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7069">
        <w:rPr>
          <w:rFonts w:ascii="Times New Roman" w:hAnsi="Times New Roman" w:cs="Times New Roman"/>
          <w:b w:val="0"/>
          <w:sz w:val="28"/>
          <w:szCs w:val="28"/>
        </w:rPr>
        <w:t>О внесении изменений в План по устранению неэффективных налоговых льгот (пониженных ставок по налогам), утвержденный постановлением администрации Верхнебуреинского муниципального района Хабаровского края от 30.08.2019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7069">
        <w:rPr>
          <w:rFonts w:ascii="Times New Roman" w:hAnsi="Times New Roman" w:cs="Times New Roman"/>
          <w:b w:val="0"/>
          <w:sz w:val="28"/>
          <w:szCs w:val="28"/>
        </w:rPr>
        <w:t xml:space="preserve">498 </w:t>
      </w:r>
    </w:p>
    <w:p w:rsidR="007D7069" w:rsidRPr="007D7069" w:rsidRDefault="007D7069" w:rsidP="007D70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7069" w:rsidRDefault="007D7069" w:rsidP="007D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выполнения условий соглашения между министерством финансов Хабаровского края и администрацией Верхнебуреинского муниципального района Хабаровского края о мерах по социально-экономическому развитию и оздоровлению муниципальных финансов, и актуализации </w:t>
      </w:r>
      <w:hyperlink r:id="rId6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устранению неэффективных налоговых льгот (пониженных ставок по налогам), утвержденного постановлением администрации Верхнебуреинского муниципального района Хабаровского края от 30.08.2019 №</w:t>
      </w:r>
      <w:r w:rsidR="00E6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498, администрация Верхнебуреинского муниципального района Хабаровского края </w:t>
      </w:r>
      <w:proofErr w:type="gramEnd"/>
    </w:p>
    <w:p w:rsidR="007D7069" w:rsidRDefault="007D7069" w:rsidP="007D7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7069" w:rsidRDefault="007D7069" w:rsidP="007D70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</w:t>
      </w:r>
      <w:hyperlink r:id="rId7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устранению неэффективных налоговых льгот (пониженных ставок по налогам) (далее – План), изложив его в новой редакции согласно </w:t>
      </w:r>
      <w:hyperlink r:id="rId8" w:anchor="P41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7D7069" w:rsidRDefault="007D7069" w:rsidP="007D70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Структурным подразделениям администрации Верхнебуреинского муниципального района Хабаровского края, ответственным за выполнение Плана:</w:t>
      </w:r>
    </w:p>
    <w:p w:rsidR="007D7069" w:rsidRDefault="007D7069" w:rsidP="007D70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Обеспечить выполнение Плана в установленные сроки.</w:t>
      </w:r>
    </w:p>
    <w:p w:rsidR="007D7069" w:rsidRDefault="007D7069" w:rsidP="007D70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Ежегодно предоставлять в финансовое управление администрации Верхнебуреинского муниципального района Хабаровского края в срок до 01 декабря отчетного года отчет о выполнении Плана.</w:t>
      </w:r>
    </w:p>
    <w:p w:rsidR="007D7069" w:rsidRDefault="007D7069" w:rsidP="007D70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Рекомендовать главам городских, сельских поселений Верхнебуреинского муниципального района Хабаровского края обеспечить выполнение Плана и предоставление отчета о выполнении Плана в срок до 01 декабря отчетного года.</w:t>
      </w:r>
    </w:p>
    <w:p w:rsidR="007D7069" w:rsidRDefault="007D7069" w:rsidP="007D70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D7069" w:rsidRDefault="007D7069" w:rsidP="007D70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7D7069" w:rsidRDefault="007D7069" w:rsidP="007D7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4E3" w:rsidRDefault="00E654E3" w:rsidP="007D7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069" w:rsidRDefault="007D7069" w:rsidP="00E654E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А.М. Маслов</w:t>
      </w:r>
    </w:p>
    <w:p w:rsidR="000B646A" w:rsidRPr="007D7069" w:rsidRDefault="000B646A" w:rsidP="00E654E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70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646A" w:rsidRPr="007D7069" w:rsidRDefault="000B646A" w:rsidP="00E654E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069">
        <w:rPr>
          <w:rFonts w:ascii="Times New Roman" w:hAnsi="Times New Roman" w:cs="Times New Roman"/>
          <w:sz w:val="28"/>
          <w:szCs w:val="28"/>
        </w:rPr>
        <w:t>к</w:t>
      </w:r>
      <w:r w:rsidR="007D7069" w:rsidRPr="007D7069">
        <w:rPr>
          <w:rFonts w:ascii="Times New Roman" w:hAnsi="Times New Roman" w:cs="Times New Roman"/>
          <w:sz w:val="28"/>
          <w:szCs w:val="28"/>
        </w:rPr>
        <w:t xml:space="preserve"> </w:t>
      </w:r>
      <w:r w:rsidRPr="007D7069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0B646A" w:rsidRPr="007D7069" w:rsidRDefault="000B646A" w:rsidP="00E654E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069">
        <w:rPr>
          <w:rFonts w:ascii="Times New Roman" w:hAnsi="Times New Roman" w:cs="Times New Roman"/>
          <w:sz w:val="28"/>
          <w:szCs w:val="28"/>
        </w:rPr>
        <w:t>администрации</w:t>
      </w:r>
      <w:r w:rsidR="007D7069">
        <w:rPr>
          <w:rFonts w:ascii="Times New Roman" w:hAnsi="Times New Roman" w:cs="Times New Roman"/>
          <w:sz w:val="28"/>
          <w:szCs w:val="28"/>
        </w:rPr>
        <w:t xml:space="preserve"> </w:t>
      </w:r>
      <w:r w:rsidRPr="007D7069">
        <w:rPr>
          <w:rFonts w:ascii="Times New Roman" w:hAnsi="Times New Roman" w:cs="Times New Roman"/>
          <w:sz w:val="28"/>
          <w:szCs w:val="28"/>
        </w:rPr>
        <w:t>района</w:t>
      </w:r>
    </w:p>
    <w:p w:rsidR="000B646A" w:rsidRPr="007D7069" w:rsidRDefault="007D7069" w:rsidP="00E654E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1D78">
        <w:rPr>
          <w:rFonts w:ascii="Times New Roman" w:hAnsi="Times New Roman" w:cs="Times New Roman"/>
          <w:sz w:val="28"/>
          <w:szCs w:val="28"/>
        </w:rPr>
        <w:t>15.09.2022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81D78">
        <w:rPr>
          <w:rFonts w:ascii="Times New Roman" w:hAnsi="Times New Roman" w:cs="Times New Roman"/>
          <w:sz w:val="28"/>
          <w:szCs w:val="28"/>
        </w:rPr>
        <w:t xml:space="preserve"> 634</w:t>
      </w:r>
    </w:p>
    <w:p w:rsidR="000B646A" w:rsidRPr="007D7069" w:rsidRDefault="000B646A" w:rsidP="00E654E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46A" w:rsidRPr="007D7069" w:rsidRDefault="00750CD3" w:rsidP="00E654E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069">
        <w:rPr>
          <w:rFonts w:ascii="Times New Roman" w:hAnsi="Times New Roman" w:cs="Times New Roman"/>
          <w:sz w:val="28"/>
          <w:szCs w:val="28"/>
        </w:rPr>
        <w:t>«</w:t>
      </w:r>
      <w:r w:rsidR="000B646A" w:rsidRPr="007D7069">
        <w:rPr>
          <w:rFonts w:ascii="Times New Roman" w:hAnsi="Times New Roman" w:cs="Times New Roman"/>
          <w:sz w:val="28"/>
          <w:szCs w:val="28"/>
        </w:rPr>
        <w:t>УТВЕРЖДЕН</w:t>
      </w:r>
    </w:p>
    <w:p w:rsidR="000B646A" w:rsidRPr="007D7069" w:rsidRDefault="000B646A" w:rsidP="00E654E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06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B646A" w:rsidRPr="007D7069" w:rsidRDefault="000B646A" w:rsidP="00E654E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069">
        <w:rPr>
          <w:rFonts w:ascii="Times New Roman" w:hAnsi="Times New Roman" w:cs="Times New Roman"/>
          <w:sz w:val="28"/>
          <w:szCs w:val="28"/>
        </w:rPr>
        <w:t>администрации</w:t>
      </w:r>
      <w:r w:rsidR="007D7069" w:rsidRPr="007D7069">
        <w:rPr>
          <w:rFonts w:ascii="Times New Roman" w:hAnsi="Times New Roman" w:cs="Times New Roman"/>
          <w:sz w:val="28"/>
          <w:szCs w:val="28"/>
        </w:rPr>
        <w:t xml:space="preserve"> </w:t>
      </w:r>
      <w:r w:rsidRPr="007D7069">
        <w:rPr>
          <w:rFonts w:ascii="Times New Roman" w:hAnsi="Times New Roman" w:cs="Times New Roman"/>
          <w:sz w:val="28"/>
          <w:szCs w:val="28"/>
        </w:rPr>
        <w:t>района</w:t>
      </w:r>
    </w:p>
    <w:p w:rsidR="000B646A" w:rsidRPr="007D7069" w:rsidRDefault="000B646A" w:rsidP="00E654E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069">
        <w:rPr>
          <w:rFonts w:ascii="Times New Roman" w:hAnsi="Times New Roman" w:cs="Times New Roman"/>
          <w:sz w:val="28"/>
          <w:szCs w:val="28"/>
        </w:rPr>
        <w:t>от</w:t>
      </w:r>
      <w:r w:rsidR="007D7069" w:rsidRPr="007D7069">
        <w:rPr>
          <w:rFonts w:ascii="Times New Roman" w:hAnsi="Times New Roman" w:cs="Times New Roman"/>
          <w:sz w:val="28"/>
          <w:szCs w:val="28"/>
        </w:rPr>
        <w:t xml:space="preserve"> </w:t>
      </w:r>
      <w:r w:rsidR="00423EFA" w:rsidRPr="007D7069">
        <w:rPr>
          <w:rFonts w:ascii="Times New Roman" w:hAnsi="Times New Roman" w:cs="Times New Roman"/>
          <w:sz w:val="28"/>
          <w:szCs w:val="28"/>
        </w:rPr>
        <w:t>30</w:t>
      </w:r>
      <w:r w:rsidR="00E654E3">
        <w:rPr>
          <w:rFonts w:ascii="Times New Roman" w:hAnsi="Times New Roman" w:cs="Times New Roman"/>
          <w:sz w:val="28"/>
          <w:szCs w:val="28"/>
        </w:rPr>
        <w:t>.08.</w:t>
      </w:r>
      <w:r w:rsidR="007D7069" w:rsidRPr="007D7069">
        <w:rPr>
          <w:rFonts w:ascii="Times New Roman" w:hAnsi="Times New Roman" w:cs="Times New Roman"/>
          <w:sz w:val="28"/>
          <w:szCs w:val="28"/>
        </w:rPr>
        <w:t xml:space="preserve"> </w:t>
      </w:r>
      <w:r w:rsidR="00423EFA" w:rsidRPr="007D7069">
        <w:rPr>
          <w:rFonts w:ascii="Times New Roman" w:hAnsi="Times New Roman" w:cs="Times New Roman"/>
          <w:sz w:val="28"/>
          <w:szCs w:val="28"/>
        </w:rPr>
        <w:t>2019</w:t>
      </w:r>
      <w:r w:rsidR="007D7069" w:rsidRPr="007D7069">
        <w:rPr>
          <w:rFonts w:ascii="Times New Roman" w:hAnsi="Times New Roman" w:cs="Times New Roman"/>
          <w:sz w:val="28"/>
          <w:szCs w:val="28"/>
        </w:rPr>
        <w:t xml:space="preserve"> </w:t>
      </w:r>
      <w:r w:rsidR="00423EFA" w:rsidRPr="007D7069">
        <w:rPr>
          <w:rFonts w:ascii="Times New Roman" w:hAnsi="Times New Roman" w:cs="Times New Roman"/>
          <w:sz w:val="28"/>
          <w:szCs w:val="28"/>
        </w:rPr>
        <w:t>№</w:t>
      </w:r>
      <w:r w:rsidR="00E654E3">
        <w:rPr>
          <w:rFonts w:ascii="Times New Roman" w:hAnsi="Times New Roman" w:cs="Times New Roman"/>
          <w:sz w:val="28"/>
          <w:szCs w:val="28"/>
        </w:rPr>
        <w:t xml:space="preserve"> </w:t>
      </w:r>
      <w:r w:rsidR="00423EFA" w:rsidRPr="007D7069">
        <w:rPr>
          <w:rFonts w:ascii="Times New Roman" w:hAnsi="Times New Roman" w:cs="Times New Roman"/>
          <w:sz w:val="28"/>
          <w:szCs w:val="28"/>
        </w:rPr>
        <w:t>498</w:t>
      </w:r>
    </w:p>
    <w:p w:rsidR="004A71E0" w:rsidRPr="007D7069" w:rsidRDefault="004A71E0" w:rsidP="00E654E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46A" w:rsidRPr="00E654E3" w:rsidRDefault="000B6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1"/>
      <w:bookmarkEnd w:id="0"/>
      <w:r w:rsidRPr="00E654E3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423EFA" w:rsidRPr="00E654E3" w:rsidRDefault="000B6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54E3">
        <w:rPr>
          <w:rFonts w:ascii="Times New Roman" w:hAnsi="Times New Roman" w:cs="Times New Roman"/>
          <w:b w:val="0"/>
          <w:sz w:val="24"/>
          <w:szCs w:val="24"/>
        </w:rPr>
        <w:t>ПО</w:t>
      </w:r>
      <w:r w:rsidR="007D7069" w:rsidRPr="00E6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54E3">
        <w:rPr>
          <w:rFonts w:ascii="Times New Roman" w:hAnsi="Times New Roman" w:cs="Times New Roman"/>
          <w:b w:val="0"/>
          <w:sz w:val="24"/>
          <w:szCs w:val="24"/>
        </w:rPr>
        <w:t>УСТРАНЕНИЮ</w:t>
      </w:r>
      <w:r w:rsidR="007D7069" w:rsidRPr="00E6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54E3">
        <w:rPr>
          <w:rFonts w:ascii="Times New Roman" w:hAnsi="Times New Roman" w:cs="Times New Roman"/>
          <w:b w:val="0"/>
          <w:sz w:val="24"/>
          <w:szCs w:val="24"/>
        </w:rPr>
        <w:t>НЕЭФФЕКТИВНЫХ</w:t>
      </w:r>
      <w:r w:rsidR="007D7069" w:rsidRPr="00E6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54E3">
        <w:rPr>
          <w:rFonts w:ascii="Times New Roman" w:hAnsi="Times New Roman" w:cs="Times New Roman"/>
          <w:b w:val="0"/>
          <w:sz w:val="24"/>
          <w:szCs w:val="24"/>
        </w:rPr>
        <w:t>НАЛОГОВЫХ</w:t>
      </w:r>
      <w:r w:rsidR="007D7069" w:rsidRPr="00E6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54E3">
        <w:rPr>
          <w:rFonts w:ascii="Times New Roman" w:hAnsi="Times New Roman" w:cs="Times New Roman"/>
          <w:b w:val="0"/>
          <w:sz w:val="24"/>
          <w:szCs w:val="24"/>
        </w:rPr>
        <w:t>ЛЬГОТ</w:t>
      </w:r>
    </w:p>
    <w:p w:rsidR="000B646A" w:rsidRPr="00750CD3" w:rsidRDefault="007D7069" w:rsidP="00423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646A" w:rsidRPr="00E654E3">
        <w:rPr>
          <w:rFonts w:ascii="Times New Roman" w:hAnsi="Times New Roman" w:cs="Times New Roman"/>
          <w:b w:val="0"/>
          <w:sz w:val="24"/>
          <w:szCs w:val="24"/>
        </w:rPr>
        <w:t>(ПОНИЖЕННЫХ</w:t>
      </w:r>
      <w:r w:rsidRPr="00E6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646A" w:rsidRPr="00E654E3">
        <w:rPr>
          <w:rFonts w:ascii="Times New Roman" w:hAnsi="Times New Roman" w:cs="Times New Roman"/>
          <w:b w:val="0"/>
          <w:sz w:val="24"/>
          <w:szCs w:val="24"/>
        </w:rPr>
        <w:t>СТАВОК</w:t>
      </w:r>
      <w:r w:rsidRPr="00E6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646A" w:rsidRPr="00E654E3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E6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646A" w:rsidRPr="00E654E3">
        <w:rPr>
          <w:rFonts w:ascii="Times New Roman" w:hAnsi="Times New Roman" w:cs="Times New Roman"/>
          <w:b w:val="0"/>
          <w:sz w:val="24"/>
          <w:szCs w:val="24"/>
        </w:rPr>
        <w:t>НАЛОГАМ)</w:t>
      </w:r>
      <w:r w:rsidRPr="00E65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3EFA" w:rsidRPr="00750CD3" w:rsidRDefault="00423EFA" w:rsidP="00423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39"/>
        <w:gridCol w:w="1639"/>
        <w:gridCol w:w="3611"/>
      </w:tblGrid>
      <w:tr w:rsidR="00423EFA" w:rsidRPr="00750CD3" w:rsidTr="00E654E3">
        <w:trPr>
          <w:trHeight w:val="113"/>
          <w:tblHeader/>
        </w:trPr>
        <w:tc>
          <w:tcPr>
            <w:tcW w:w="709" w:type="dxa"/>
          </w:tcPr>
          <w:p w:rsidR="00423EFA" w:rsidRPr="00750CD3" w:rsidRDefault="00E654E3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23EFA" w:rsidRPr="00750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23EFA" w:rsidRPr="00750C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23EFA" w:rsidRPr="00750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39" w:type="dxa"/>
          </w:tcPr>
          <w:p w:rsidR="004A71E0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611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23EFA" w:rsidRPr="00750CD3" w:rsidTr="00E654E3">
        <w:trPr>
          <w:trHeight w:val="113"/>
          <w:tblHeader/>
        </w:trPr>
        <w:tc>
          <w:tcPr>
            <w:tcW w:w="70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EFA" w:rsidRPr="00750CD3" w:rsidTr="00E654E3">
        <w:trPr>
          <w:trHeight w:val="113"/>
        </w:trPr>
        <w:tc>
          <w:tcPr>
            <w:tcW w:w="70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4A71E0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(пониженных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налогам),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D3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соответственно)</w:t>
            </w:r>
          </w:p>
        </w:tc>
        <w:tc>
          <w:tcPr>
            <w:tcW w:w="16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611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750C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D3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D9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инансовым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D3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A470A6" w:rsidRPr="00750CD3" w:rsidTr="00E654E3">
        <w:trPr>
          <w:trHeight w:val="113"/>
        </w:trPr>
        <w:tc>
          <w:tcPr>
            <w:tcW w:w="709" w:type="dxa"/>
            <w:tcBorders>
              <w:top w:val="single" w:sz="4" w:space="0" w:color="auto"/>
            </w:tcBorders>
          </w:tcPr>
          <w:p w:rsidR="00A470A6" w:rsidRDefault="00A470A6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</w:tcBorders>
          </w:tcPr>
          <w:p w:rsidR="00A470A6" w:rsidRPr="00750CD3" w:rsidRDefault="00A470A6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устранении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(изменении)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выявления)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предусматривающего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отмену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A6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A470A6" w:rsidRPr="00750CD3" w:rsidRDefault="00666683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 w:rsidR="00790316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1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790316" w:rsidRDefault="00790316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0316" w:rsidRDefault="00790316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0A6" w:rsidRDefault="00790316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423EFA" w:rsidRPr="00750CD3" w:rsidTr="00E654E3">
        <w:trPr>
          <w:trHeight w:val="113"/>
        </w:trPr>
        <w:tc>
          <w:tcPr>
            <w:tcW w:w="709" w:type="dxa"/>
            <w:tcBorders>
              <w:top w:val="single" w:sz="4" w:space="0" w:color="auto"/>
            </w:tcBorders>
          </w:tcPr>
          <w:p w:rsidR="00423EFA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EFA" w:rsidRPr="0075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</w:tcBorders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73D90" w:rsidRDefault="00E73D90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</w:p>
          <w:p w:rsidR="00423EFA" w:rsidRDefault="00E73D90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E73D90" w:rsidRPr="00750CD3" w:rsidRDefault="00E73D90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08" w:rsidRPr="00750CD3" w:rsidTr="00E654E3">
        <w:trPr>
          <w:trHeight w:val="113"/>
        </w:trPr>
        <w:tc>
          <w:tcPr>
            <w:tcW w:w="709" w:type="dxa"/>
          </w:tcPr>
          <w:p w:rsidR="00735508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5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735508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639" w:type="dxa"/>
          </w:tcPr>
          <w:p w:rsidR="00735508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6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611" w:type="dxa"/>
          </w:tcPr>
          <w:p w:rsidR="00735508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735508" w:rsidRPr="00750CD3" w:rsidTr="00E654E3">
        <w:trPr>
          <w:trHeight w:val="113"/>
        </w:trPr>
        <w:tc>
          <w:tcPr>
            <w:tcW w:w="709" w:type="dxa"/>
          </w:tcPr>
          <w:p w:rsidR="00735508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735508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перечень)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перечней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поселениями,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входящими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39" w:type="dxa"/>
          </w:tcPr>
          <w:p w:rsidR="00735508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A87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8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611" w:type="dxa"/>
          </w:tcPr>
          <w:p w:rsidR="00735508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561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D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B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E73D90" w:rsidRPr="00750CD3" w:rsidTr="00E654E3">
        <w:trPr>
          <w:trHeight w:val="113"/>
        </w:trPr>
        <w:tc>
          <w:tcPr>
            <w:tcW w:w="709" w:type="dxa"/>
          </w:tcPr>
          <w:p w:rsidR="00E73D90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3D90" w:rsidRPr="0075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E73D90" w:rsidRPr="00750CD3" w:rsidRDefault="00E73D90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639" w:type="dxa"/>
          </w:tcPr>
          <w:p w:rsidR="00E73D90" w:rsidRPr="00750CD3" w:rsidRDefault="00E73D90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611" w:type="dxa"/>
          </w:tcPr>
          <w:p w:rsidR="00E73D90" w:rsidRDefault="00E73D90" w:rsidP="00E654E3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E73D90" w:rsidRPr="00750CD3" w:rsidTr="00E654E3">
        <w:trPr>
          <w:trHeight w:val="113"/>
        </w:trPr>
        <w:tc>
          <w:tcPr>
            <w:tcW w:w="709" w:type="dxa"/>
          </w:tcPr>
          <w:p w:rsidR="00E73D90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3D90" w:rsidRPr="0075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E73D90" w:rsidRPr="00750CD3" w:rsidRDefault="00E73D90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района):</w:t>
            </w:r>
          </w:p>
        </w:tc>
        <w:tc>
          <w:tcPr>
            <w:tcW w:w="1639" w:type="dxa"/>
          </w:tcPr>
          <w:p w:rsidR="00E73D90" w:rsidRPr="00750CD3" w:rsidRDefault="00E73D90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 w:val="restart"/>
          </w:tcPr>
          <w:p w:rsidR="004A71E0" w:rsidRDefault="004A71E0" w:rsidP="00E654E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E0" w:rsidRDefault="004A71E0" w:rsidP="00E654E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E0" w:rsidRDefault="004A71E0" w:rsidP="00E654E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E0" w:rsidRDefault="004A71E0" w:rsidP="00E654E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D90" w:rsidRDefault="00E73D90" w:rsidP="00E654E3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423EFA" w:rsidRPr="00750CD3" w:rsidTr="00E654E3">
        <w:trPr>
          <w:trHeight w:val="113"/>
        </w:trPr>
        <w:tc>
          <w:tcPr>
            <w:tcW w:w="709" w:type="dxa"/>
          </w:tcPr>
          <w:p w:rsidR="00423EFA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EFA" w:rsidRPr="00750CD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заключений</w:t>
            </w:r>
          </w:p>
        </w:tc>
        <w:tc>
          <w:tcPr>
            <w:tcW w:w="16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50C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11" w:type="dxa"/>
            <w:vMerge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FA" w:rsidRPr="00750CD3" w:rsidTr="00E654E3">
        <w:trPr>
          <w:trHeight w:val="113"/>
        </w:trPr>
        <w:tc>
          <w:tcPr>
            <w:tcW w:w="709" w:type="dxa"/>
          </w:tcPr>
          <w:p w:rsidR="00423EFA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EFA" w:rsidRPr="00750CD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</w:p>
        </w:tc>
        <w:tc>
          <w:tcPr>
            <w:tcW w:w="16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611" w:type="dxa"/>
            <w:vMerge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FA" w:rsidRPr="00750CD3" w:rsidTr="00E654E3">
        <w:trPr>
          <w:trHeight w:val="113"/>
        </w:trPr>
        <w:tc>
          <w:tcPr>
            <w:tcW w:w="709" w:type="dxa"/>
          </w:tcPr>
          <w:p w:rsidR="00423EFA" w:rsidRPr="00750CD3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EFA" w:rsidRPr="00750CD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5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</w:p>
        </w:tc>
        <w:tc>
          <w:tcPr>
            <w:tcW w:w="16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611" w:type="dxa"/>
            <w:vMerge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FA" w:rsidRPr="00750CD3" w:rsidTr="00E654E3">
        <w:trPr>
          <w:trHeight w:val="113"/>
        </w:trPr>
        <w:tc>
          <w:tcPr>
            <w:tcW w:w="709" w:type="dxa"/>
          </w:tcPr>
          <w:p w:rsidR="00423EFA" w:rsidRPr="00BD19C0" w:rsidRDefault="00511561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</w:p>
        </w:tc>
        <w:tc>
          <w:tcPr>
            <w:tcW w:w="1639" w:type="dxa"/>
          </w:tcPr>
          <w:p w:rsidR="00423EFA" w:rsidRPr="00750CD3" w:rsidRDefault="00423EFA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D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611" w:type="dxa"/>
          </w:tcPr>
          <w:p w:rsidR="00423EFA" w:rsidRPr="00750CD3" w:rsidRDefault="00E73D90" w:rsidP="00E654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C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</w:tbl>
    <w:p w:rsidR="000B646A" w:rsidRDefault="00750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0B646A" w:rsidRPr="00750CD3">
        <w:rPr>
          <w:rFonts w:ascii="Times New Roman" w:hAnsi="Times New Roman" w:cs="Times New Roman"/>
          <w:sz w:val="24"/>
          <w:szCs w:val="24"/>
        </w:rPr>
        <w:t>.</w:t>
      </w:r>
    </w:p>
    <w:p w:rsidR="00E654E3" w:rsidRPr="00750CD3" w:rsidRDefault="00E654E3" w:rsidP="00E654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</w:t>
      </w:r>
    </w:p>
    <w:sectPr w:rsidR="00E654E3" w:rsidRPr="00750CD3" w:rsidSect="00E654E3">
      <w:headerReference w:type="default" r:id="rId9"/>
      <w:pgSz w:w="11906" w:h="16838"/>
      <w:pgMar w:top="113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4F" w:rsidRDefault="003E164F" w:rsidP="004A71E0">
      <w:pPr>
        <w:spacing w:after="0" w:line="240" w:lineRule="auto"/>
      </w:pPr>
      <w:r>
        <w:separator/>
      </w:r>
    </w:p>
  </w:endnote>
  <w:endnote w:type="continuationSeparator" w:id="0">
    <w:p w:rsidR="003E164F" w:rsidRDefault="003E164F" w:rsidP="004A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4F" w:rsidRDefault="003E164F" w:rsidP="004A71E0">
      <w:pPr>
        <w:spacing w:after="0" w:line="240" w:lineRule="auto"/>
      </w:pPr>
      <w:r>
        <w:separator/>
      </w:r>
    </w:p>
  </w:footnote>
  <w:footnote w:type="continuationSeparator" w:id="0">
    <w:p w:rsidR="003E164F" w:rsidRDefault="003E164F" w:rsidP="004A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992796"/>
      <w:docPartObj>
        <w:docPartGallery w:val="Page Numbers (Top of Page)"/>
        <w:docPartUnique/>
      </w:docPartObj>
    </w:sdtPr>
    <w:sdtContent>
      <w:p w:rsidR="007D7069" w:rsidRDefault="002D266F">
        <w:pPr>
          <w:pStyle w:val="a6"/>
          <w:jc w:val="center"/>
        </w:pPr>
        <w:fldSimple w:instr="PAGE   \* MERGEFORMAT">
          <w:r w:rsidR="00ED1F89">
            <w:rPr>
              <w:noProof/>
            </w:rPr>
            <w:t>3</w:t>
          </w:r>
        </w:fldSimple>
      </w:p>
    </w:sdtContent>
  </w:sdt>
  <w:p w:rsidR="007D7069" w:rsidRDefault="007D70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B646A"/>
    <w:rsid w:val="000B646A"/>
    <w:rsid w:val="001017CA"/>
    <w:rsid w:val="00150B80"/>
    <w:rsid w:val="002836AA"/>
    <w:rsid w:val="002D266F"/>
    <w:rsid w:val="003E164F"/>
    <w:rsid w:val="004226A8"/>
    <w:rsid w:val="00423EFA"/>
    <w:rsid w:val="004A71E0"/>
    <w:rsid w:val="004E0125"/>
    <w:rsid w:val="00511561"/>
    <w:rsid w:val="005D4F9F"/>
    <w:rsid w:val="00666683"/>
    <w:rsid w:val="006A2961"/>
    <w:rsid w:val="006C0A7B"/>
    <w:rsid w:val="00717069"/>
    <w:rsid w:val="00735508"/>
    <w:rsid w:val="00750CD3"/>
    <w:rsid w:val="00790316"/>
    <w:rsid w:val="007D7069"/>
    <w:rsid w:val="007F762D"/>
    <w:rsid w:val="009317A6"/>
    <w:rsid w:val="00981D78"/>
    <w:rsid w:val="009C397F"/>
    <w:rsid w:val="00A470A6"/>
    <w:rsid w:val="00BD19C0"/>
    <w:rsid w:val="00C84B78"/>
    <w:rsid w:val="00E04154"/>
    <w:rsid w:val="00E654E3"/>
    <w:rsid w:val="00E73D90"/>
    <w:rsid w:val="00ED1F89"/>
    <w:rsid w:val="00F770ED"/>
    <w:rsid w:val="00F9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0B64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64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B64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7355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9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1E0"/>
  </w:style>
  <w:style w:type="paragraph" w:styleId="a8">
    <w:name w:val="footer"/>
    <w:basedOn w:val="a"/>
    <w:link w:val="a9"/>
    <w:uiPriority w:val="99"/>
    <w:unhideWhenUsed/>
    <w:rsid w:val="004A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1E0"/>
  </w:style>
  <w:style w:type="character" w:styleId="aa">
    <w:name w:val="Hyperlink"/>
    <w:basedOn w:val="a0"/>
    <w:uiPriority w:val="99"/>
    <w:semiHidden/>
    <w:unhideWhenUsed/>
    <w:rsid w:val="007D7069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ED1F89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3\&#1087;&#1072;&#1087;&#1082;&#1072;%20&#1076;&#1083;&#1103;%20&#1086;&#1073;&#1084;&#1077;&#1085;&#1072;\&#1052;&#1072;&#1096;&#1073;&#1102;&#1088;&#1086;\&#1060;&#1080;&#1085;&#1091;&#1087;&#1088;&#1072;&#1074;&#1083;&#1077;&#1085;&#1080;&#1077;\&#1055;&#1086;&#1089;&#1090;&#1072;&#1085;&#1086;&#1074;&#1083;&#1077;&#1085;&#1080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0FAF1F747550D3B03A6FA89150A9FA21E02AF9E6ECE4435BB456E1BBD15060E383A3191085BD70D9ADEA4453545ADA9A274185B5FA2D438FEB542BB4s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709BA96F7E74592659ABC3C46005047ADAF595E0716D3AB03FAD75DA68E1DF20E410A223ACF0A0BC9BA6399B7AFB040378A4A848C379597297BA0dA4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Набока</dc:creator>
  <cp:keywords/>
  <dc:description/>
  <cp:lastModifiedBy>Машбюро</cp:lastModifiedBy>
  <cp:revision>9</cp:revision>
  <cp:lastPrinted>2022-09-16T04:34:00Z</cp:lastPrinted>
  <dcterms:created xsi:type="dcterms:W3CDTF">2022-09-05T05:55:00Z</dcterms:created>
  <dcterms:modified xsi:type="dcterms:W3CDTF">2022-09-16T06:05:00Z</dcterms:modified>
</cp:coreProperties>
</file>