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C4" w:rsidRDefault="004D57C4" w:rsidP="004D57C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D57C4" w:rsidRDefault="004D57C4" w:rsidP="004D57C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D57C4" w:rsidRDefault="004D57C4" w:rsidP="004D57C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7C4" w:rsidRDefault="004D57C4" w:rsidP="004D57C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D57C4" w:rsidRDefault="004D57C4" w:rsidP="004D57C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7C4" w:rsidRDefault="004D57C4" w:rsidP="004D57C4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17.10.2022 № 687</w:t>
      </w:r>
    </w:p>
    <w:p w:rsidR="004D57C4" w:rsidRDefault="004D57C4" w:rsidP="004D57C4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C7B35" w:rsidRDefault="007C7B35" w:rsidP="00203B18">
      <w:pPr>
        <w:rPr>
          <w:sz w:val="28"/>
          <w:szCs w:val="28"/>
        </w:rPr>
      </w:pPr>
    </w:p>
    <w:p w:rsidR="007C7B35" w:rsidRDefault="007C7B35" w:rsidP="00203B18">
      <w:pPr>
        <w:rPr>
          <w:sz w:val="28"/>
          <w:szCs w:val="28"/>
        </w:rPr>
      </w:pPr>
    </w:p>
    <w:p w:rsidR="00203B18" w:rsidRDefault="00203B18" w:rsidP="007C7B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203B18" w:rsidRDefault="00203B18" w:rsidP="00203B18">
      <w:pPr>
        <w:rPr>
          <w:sz w:val="28"/>
          <w:szCs w:val="28"/>
        </w:rPr>
      </w:pPr>
    </w:p>
    <w:p w:rsidR="007C7B35" w:rsidRDefault="007C7B35" w:rsidP="00203B18">
      <w:pPr>
        <w:rPr>
          <w:sz w:val="28"/>
          <w:szCs w:val="28"/>
        </w:rPr>
      </w:pPr>
    </w:p>
    <w:p w:rsidR="00203B18" w:rsidRDefault="00203B18" w:rsidP="007C7B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кадровыми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выходе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24.11.2010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правонарушениях»,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</w:p>
    <w:p w:rsidR="00203B18" w:rsidRDefault="00203B18" w:rsidP="00203B1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3B18" w:rsidRDefault="00203B18" w:rsidP="005E419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19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E41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составе:</w:t>
      </w:r>
    </w:p>
    <w:p w:rsidR="007C7B35" w:rsidRDefault="007C7B35" w:rsidP="00203B1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10"/>
        <w:gridCol w:w="6237"/>
      </w:tblGrid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Верхнебуреинского муниципального района, председатель комиссии;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Феофанова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Верхнебуреинского муниципального района, заместитель председателя комиссии;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Ванюнина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административной комиссии по Верхнебуреинскому муниципальному району, секретарь комиссии;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Алексеевич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Валерьевна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 и энергетики администрации 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Бурлакова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организационной работы и делопроизводства администрации Верхнебуреинского муниципального района; </w:t>
            </w: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Войтович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Юрий Алексеевич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транспорту, дорожной деятельности и связи администрации </w:t>
            </w:r>
            <w:r>
              <w:rPr>
                <w:sz w:val="28"/>
                <w:szCs w:val="28"/>
              </w:rPr>
              <w:lastRenderedPageBreak/>
              <w:t>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Дубова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юридического обеспечения деятельности администрации 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градостроительства и местного хозяйства администрации городского поселения «Рабочий поселок Чегдомын» (по согласованию;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</w:t>
            </w:r>
            <w:r w:rsidR="00AA17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мобилизационной подготовки администрации Верхнебуреинского муниципального района;</w:t>
            </w:r>
          </w:p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7C7B35" w:rsidTr="007C7B35">
        <w:tc>
          <w:tcPr>
            <w:tcW w:w="2977" w:type="dxa"/>
          </w:tcPr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Шуранов </w:t>
            </w:r>
          </w:p>
          <w:p w:rsidR="007C7B35" w:rsidRDefault="007C7B35" w:rsidP="007C7B3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10" w:type="dxa"/>
          </w:tcPr>
          <w:p w:rsidR="007C7B35" w:rsidRDefault="007C7B35" w:rsidP="00203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7B35" w:rsidRDefault="007C7B35" w:rsidP="007C7B3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 администрации Верхнебуреинского муниципального района.</w:t>
            </w:r>
          </w:p>
        </w:tc>
      </w:tr>
    </w:tbl>
    <w:p w:rsidR="007C7B35" w:rsidRDefault="007C7B35" w:rsidP="007C7B35">
      <w:pPr>
        <w:ind w:left="750"/>
        <w:jc w:val="both"/>
        <w:rPr>
          <w:sz w:val="28"/>
          <w:szCs w:val="28"/>
        </w:rPr>
      </w:pPr>
    </w:p>
    <w:p w:rsidR="005E4190" w:rsidRDefault="005E4190" w:rsidP="005E4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="00203B18">
        <w:rPr>
          <w:sz w:val="28"/>
          <w:szCs w:val="28"/>
        </w:rPr>
        <w:t>остановление</w:t>
      </w:r>
      <w:r w:rsidR="007C7B35">
        <w:rPr>
          <w:sz w:val="28"/>
          <w:szCs w:val="28"/>
        </w:rPr>
        <w:t xml:space="preserve"> </w:t>
      </w:r>
      <w:r w:rsidR="00203B18">
        <w:rPr>
          <w:sz w:val="28"/>
          <w:szCs w:val="28"/>
        </w:rPr>
        <w:t>администрации</w:t>
      </w:r>
      <w:r w:rsidR="007C7B35">
        <w:rPr>
          <w:sz w:val="28"/>
          <w:szCs w:val="28"/>
        </w:rPr>
        <w:t xml:space="preserve"> </w:t>
      </w:r>
      <w:r w:rsidR="00203B18">
        <w:rPr>
          <w:sz w:val="28"/>
          <w:szCs w:val="28"/>
        </w:rPr>
        <w:t>Верхнебуреинского</w:t>
      </w:r>
      <w:r w:rsidR="007C7B35">
        <w:rPr>
          <w:sz w:val="28"/>
          <w:szCs w:val="28"/>
        </w:rPr>
        <w:t xml:space="preserve"> </w:t>
      </w:r>
      <w:r w:rsidR="00203B18">
        <w:rPr>
          <w:sz w:val="28"/>
          <w:szCs w:val="28"/>
        </w:rPr>
        <w:t>муниципального</w:t>
      </w:r>
      <w:r w:rsidR="007C7B35">
        <w:rPr>
          <w:sz w:val="28"/>
          <w:szCs w:val="28"/>
        </w:rPr>
        <w:t xml:space="preserve"> </w:t>
      </w:r>
      <w:r w:rsidR="00203B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22.11.2021 </w:t>
      </w:r>
      <w:r w:rsidR="00203B18">
        <w:rPr>
          <w:sz w:val="28"/>
          <w:szCs w:val="28"/>
        </w:rPr>
        <w:t>№</w:t>
      </w:r>
      <w:r w:rsidR="007C7B35">
        <w:rPr>
          <w:sz w:val="28"/>
          <w:szCs w:val="28"/>
        </w:rPr>
        <w:t xml:space="preserve"> </w:t>
      </w:r>
      <w:r w:rsidR="00203B18">
        <w:rPr>
          <w:sz w:val="28"/>
          <w:szCs w:val="28"/>
        </w:rPr>
        <w:t>700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состава административной комиссии Верхнебуреинского муниципального района».</w:t>
      </w:r>
    </w:p>
    <w:p w:rsidR="005E4190" w:rsidRDefault="005E4190" w:rsidP="005E4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 Феофанову И.В.</w:t>
      </w:r>
    </w:p>
    <w:p w:rsidR="00203B18" w:rsidRPr="00400094" w:rsidRDefault="005E4190" w:rsidP="005E419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3B18" w:rsidRPr="00400094">
        <w:rPr>
          <w:sz w:val="28"/>
          <w:szCs w:val="28"/>
        </w:rPr>
        <w:t>Настоящее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постановление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вступает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в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силу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со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дня</w:t>
      </w:r>
      <w:r w:rsidR="007C7B35">
        <w:rPr>
          <w:sz w:val="28"/>
          <w:szCs w:val="28"/>
        </w:rPr>
        <w:t xml:space="preserve"> </w:t>
      </w:r>
      <w:r w:rsidR="00203B18" w:rsidRPr="00400094">
        <w:rPr>
          <w:sz w:val="28"/>
          <w:szCs w:val="28"/>
        </w:rPr>
        <w:t>подписания.</w:t>
      </w:r>
    </w:p>
    <w:p w:rsidR="00203B18" w:rsidRDefault="00203B18" w:rsidP="00203B18">
      <w:pPr>
        <w:jc w:val="both"/>
        <w:rPr>
          <w:sz w:val="28"/>
          <w:szCs w:val="28"/>
        </w:rPr>
      </w:pPr>
    </w:p>
    <w:p w:rsidR="00203B18" w:rsidRDefault="00203B18" w:rsidP="00203B18">
      <w:pPr>
        <w:jc w:val="both"/>
        <w:rPr>
          <w:sz w:val="28"/>
          <w:szCs w:val="28"/>
        </w:rPr>
      </w:pPr>
    </w:p>
    <w:p w:rsidR="00203B18" w:rsidRDefault="00203B18" w:rsidP="00203B18">
      <w:pPr>
        <w:jc w:val="both"/>
        <w:rPr>
          <w:sz w:val="28"/>
          <w:szCs w:val="28"/>
        </w:rPr>
      </w:pPr>
    </w:p>
    <w:p w:rsidR="00203B18" w:rsidRDefault="00203B18" w:rsidP="005E41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C7B35">
        <w:rPr>
          <w:sz w:val="28"/>
          <w:szCs w:val="28"/>
        </w:rPr>
        <w:t xml:space="preserve"> </w:t>
      </w:r>
      <w:r w:rsidR="005E419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А.М.</w:t>
      </w:r>
      <w:r w:rsidR="007C7B35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  <w:r w:rsidR="007C7B35">
        <w:rPr>
          <w:sz w:val="28"/>
          <w:szCs w:val="28"/>
        </w:rPr>
        <w:t xml:space="preserve"> </w:t>
      </w:r>
    </w:p>
    <w:p w:rsidR="00203B18" w:rsidRDefault="007C7B35" w:rsidP="0020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B18" w:rsidRPr="00702561" w:rsidRDefault="00203B18" w:rsidP="00203B18">
      <w:pPr>
        <w:jc w:val="both"/>
        <w:rPr>
          <w:sz w:val="28"/>
          <w:szCs w:val="28"/>
        </w:rPr>
      </w:pPr>
    </w:p>
    <w:p w:rsidR="00D577A5" w:rsidRDefault="00D577A5">
      <w:bookmarkStart w:id="0" w:name="_GoBack"/>
      <w:bookmarkEnd w:id="0"/>
    </w:p>
    <w:sectPr w:rsidR="00D577A5" w:rsidSect="005E4190">
      <w:headerReference w:type="default" r:id="rId7"/>
      <w:pgSz w:w="11906" w:h="16838"/>
      <w:pgMar w:top="1135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2E" w:rsidRDefault="008A582E" w:rsidP="005E4190">
      <w:r>
        <w:separator/>
      </w:r>
    </w:p>
  </w:endnote>
  <w:endnote w:type="continuationSeparator" w:id="0">
    <w:p w:rsidR="008A582E" w:rsidRDefault="008A582E" w:rsidP="005E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2E" w:rsidRDefault="008A582E" w:rsidP="005E4190">
      <w:r>
        <w:separator/>
      </w:r>
    </w:p>
  </w:footnote>
  <w:footnote w:type="continuationSeparator" w:id="0">
    <w:p w:rsidR="008A582E" w:rsidRDefault="008A582E" w:rsidP="005E4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3422"/>
      <w:docPartObj>
        <w:docPartGallery w:val="Page Numbers (Top of Page)"/>
        <w:docPartUnique/>
      </w:docPartObj>
    </w:sdtPr>
    <w:sdtContent>
      <w:p w:rsidR="005E4190" w:rsidRDefault="00FF3413">
        <w:pPr>
          <w:pStyle w:val="a4"/>
          <w:jc w:val="center"/>
        </w:pPr>
        <w:fldSimple w:instr=" PAGE   \* MERGEFORMAT ">
          <w:r w:rsidR="004D57C4">
            <w:rPr>
              <w:noProof/>
            </w:rPr>
            <w:t>2</w:t>
          </w:r>
        </w:fldSimple>
      </w:p>
    </w:sdtContent>
  </w:sdt>
  <w:p w:rsidR="005E4190" w:rsidRDefault="005E41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3AE4"/>
    <w:multiLevelType w:val="hybridMultilevel"/>
    <w:tmpl w:val="88AC92EE"/>
    <w:lvl w:ilvl="0" w:tplc="1F2E838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37"/>
    <w:rsid w:val="00203B18"/>
    <w:rsid w:val="004D57C4"/>
    <w:rsid w:val="005E4190"/>
    <w:rsid w:val="00607609"/>
    <w:rsid w:val="007C7B35"/>
    <w:rsid w:val="008A582E"/>
    <w:rsid w:val="00964A11"/>
    <w:rsid w:val="00A54C37"/>
    <w:rsid w:val="00AA17A5"/>
    <w:rsid w:val="00D577A5"/>
    <w:rsid w:val="00D60D87"/>
    <w:rsid w:val="00F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03B18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7C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4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1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4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D57C4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D5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6</cp:revision>
  <cp:lastPrinted>2022-10-17T06:00:00Z</cp:lastPrinted>
  <dcterms:created xsi:type="dcterms:W3CDTF">2022-10-13T00:40:00Z</dcterms:created>
  <dcterms:modified xsi:type="dcterms:W3CDTF">2022-10-17T06:40:00Z</dcterms:modified>
</cp:coreProperties>
</file>