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39" w:rsidRDefault="00D26A39" w:rsidP="00D26A3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26A39" w:rsidRDefault="00D26A39" w:rsidP="00D26A3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26A39" w:rsidRDefault="00D26A39" w:rsidP="00D26A3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6A39" w:rsidRDefault="00D26A39" w:rsidP="00D26A3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6A39" w:rsidRDefault="00D26A39" w:rsidP="00D26A3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D26A39" w:rsidRDefault="00D26A39" w:rsidP="00D26A39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D26A39" w:rsidRDefault="00D26A39" w:rsidP="00D26A39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23.12.2022 № 838</w:t>
      </w:r>
    </w:p>
    <w:p w:rsidR="00D26A39" w:rsidRDefault="00D26A39" w:rsidP="00D26A3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AE5754" w:rsidRPr="00AE5754" w:rsidRDefault="00AE5754" w:rsidP="00AE57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754" w:rsidRPr="00AE5754" w:rsidRDefault="00AE5754" w:rsidP="00AE57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3B82" w:rsidRPr="00AE5754" w:rsidRDefault="00AE5754" w:rsidP="00AE575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5754">
        <w:rPr>
          <w:rFonts w:ascii="Times New Roman" w:hAnsi="Times New Roman" w:cs="Times New Roman"/>
          <w:b w:val="0"/>
          <w:sz w:val="28"/>
          <w:szCs w:val="28"/>
        </w:rPr>
        <w:t>О Порядке использования бюджетных ассигнований резервного фонда администрации Верхнебуреинского муниципального района Хабаровского края</w:t>
      </w:r>
    </w:p>
    <w:p w:rsidR="00413B82" w:rsidRPr="00AE5754" w:rsidRDefault="00413B82" w:rsidP="008152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3B82" w:rsidRPr="00AE5754" w:rsidRDefault="00413B8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F42" w:rsidRPr="00AE5754" w:rsidRDefault="00413B82" w:rsidP="0081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Во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исполнение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статьи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81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кодекса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Российской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Федерации</w:t>
      </w:r>
      <w:r w:rsidR="00493F42" w:rsidRPr="00AE5754">
        <w:rPr>
          <w:rFonts w:ascii="Times New Roman" w:hAnsi="Times New Roman" w:cs="Times New Roman"/>
          <w:sz w:val="28"/>
          <w:szCs w:val="28"/>
        </w:rPr>
        <w:t>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администрация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>
        <w:rPr>
          <w:rFonts w:ascii="Times New Roman" w:hAnsi="Times New Roman" w:cs="Times New Roman"/>
          <w:sz w:val="28"/>
          <w:szCs w:val="28"/>
        </w:rPr>
        <w:t> </w:t>
      </w:r>
      <w:r w:rsidR="00493F42" w:rsidRPr="00AE5754">
        <w:rPr>
          <w:rFonts w:ascii="Times New Roman" w:hAnsi="Times New Roman" w:cs="Times New Roman"/>
          <w:sz w:val="28"/>
          <w:szCs w:val="28"/>
        </w:rPr>
        <w:t>края</w:t>
      </w:r>
    </w:p>
    <w:p w:rsidR="00413B82" w:rsidRPr="00AE5754" w:rsidRDefault="00493F42" w:rsidP="00AE57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ПОСТАНОВЛЯЕТ</w:t>
      </w:r>
      <w:r w:rsidR="00413B82" w:rsidRPr="00AE5754">
        <w:rPr>
          <w:rFonts w:ascii="Times New Roman" w:hAnsi="Times New Roman" w:cs="Times New Roman"/>
          <w:sz w:val="28"/>
          <w:szCs w:val="28"/>
        </w:rPr>
        <w:t>: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1.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Утвердить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прилагаемые:</w:t>
      </w:r>
    </w:p>
    <w:p w:rsidR="00413B82" w:rsidRPr="00AE5754" w:rsidRDefault="00AE5754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13B82" w:rsidRPr="00AE5754">
        <w:rPr>
          <w:rFonts w:ascii="Times New Roman" w:hAnsi="Times New Roman" w:cs="Times New Roman"/>
          <w:sz w:val="28"/>
          <w:szCs w:val="28"/>
        </w:rPr>
        <w:t>Порядок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использования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бюджетных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ассигнований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фонда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администрации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района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края;</w:t>
      </w:r>
    </w:p>
    <w:p w:rsidR="00413B82" w:rsidRPr="00AE5754" w:rsidRDefault="00AE5754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Ф</w:t>
      </w:r>
      <w:r w:rsidR="00413B82" w:rsidRPr="00AE5754">
        <w:rPr>
          <w:rFonts w:ascii="Times New Roman" w:hAnsi="Times New Roman" w:cs="Times New Roman"/>
          <w:sz w:val="28"/>
          <w:szCs w:val="28"/>
        </w:rPr>
        <w:t>орму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сметы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расходов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фонда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администрации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района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края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на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проведение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2.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Финансовому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управлению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администрации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5A5CC9"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5A5CC9" w:rsidRPr="00AE5754">
        <w:rPr>
          <w:rFonts w:ascii="Times New Roman" w:hAnsi="Times New Roman" w:cs="Times New Roman"/>
          <w:sz w:val="28"/>
          <w:szCs w:val="28"/>
        </w:rPr>
        <w:t>края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обеспечить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финансирование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расходов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соответствии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решениями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выделении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этого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3.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Признать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утратившими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силу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постановление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Администрации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от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29.04.2011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№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314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"О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порядке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использования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бюджетных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ассигнований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администрации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района"</w:t>
      </w:r>
      <w:r w:rsidRPr="00AE5754">
        <w:rPr>
          <w:rFonts w:ascii="Times New Roman" w:hAnsi="Times New Roman" w:cs="Times New Roman"/>
          <w:sz w:val="28"/>
          <w:szCs w:val="28"/>
        </w:rPr>
        <w:t>.</w:t>
      </w:r>
    </w:p>
    <w:p w:rsidR="000A045A" w:rsidRPr="00AE5754" w:rsidRDefault="000A045A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4.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754">
        <w:rPr>
          <w:rFonts w:ascii="Times New Roman" w:hAnsi="Times New Roman" w:cs="Times New Roman"/>
          <w:sz w:val="28"/>
          <w:szCs w:val="28"/>
        </w:rPr>
        <w:t>Контроль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исполнением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настоящего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постановления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оставляю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за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собой.</w:t>
      </w:r>
    </w:p>
    <w:p w:rsidR="00413B82" w:rsidRPr="00AE5754" w:rsidRDefault="000A045A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5.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Настоящее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постановление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вступает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силу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AE5754">
        <w:rPr>
          <w:rFonts w:ascii="Times New Roman" w:hAnsi="Times New Roman" w:cs="Times New Roman"/>
          <w:sz w:val="28"/>
          <w:szCs w:val="28"/>
        </w:rPr>
        <w:t>его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официального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опубликования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0A045A" w:rsidRPr="00AE5754" w:rsidRDefault="000A045A" w:rsidP="000A0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45A" w:rsidRPr="00AE5754" w:rsidRDefault="000A045A" w:rsidP="000A0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45A" w:rsidRPr="00AE5754" w:rsidRDefault="000A045A" w:rsidP="000A0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B82" w:rsidRPr="00AE5754" w:rsidRDefault="00AE5754" w:rsidP="00AE575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И.о. главы</w:t>
      </w:r>
    </w:p>
    <w:p w:rsidR="00AE5754" w:rsidRPr="00AE5754" w:rsidRDefault="00AE5754" w:rsidP="00AE575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А.Ю. Крупевский</w:t>
      </w:r>
    </w:p>
    <w:p w:rsidR="00413B82" w:rsidRPr="00AE5754" w:rsidRDefault="00413B82" w:rsidP="00AE575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3B82" w:rsidRPr="00AE5754" w:rsidRDefault="00413B82" w:rsidP="00AE575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3B82" w:rsidRPr="00AE5754" w:rsidRDefault="00413B82" w:rsidP="00AE5754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13B82" w:rsidRPr="00AE5754" w:rsidRDefault="00AE5754" w:rsidP="00AE575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п</w:t>
      </w:r>
      <w:r w:rsidR="00413B82" w:rsidRPr="00AE5754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AE5754" w:rsidRPr="00AE5754" w:rsidRDefault="000A045A" w:rsidP="00AE575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A045A" w:rsidRPr="00AE5754" w:rsidRDefault="00AE5754" w:rsidP="00AE575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754" w:rsidRPr="00AE5754" w:rsidRDefault="00AE5754" w:rsidP="00AE575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93F42" w:rsidRPr="00AE5754">
        <w:rPr>
          <w:rFonts w:ascii="Times New Roman" w:hAnsi="Times New Roman" w:cs="Times New Roman"/>
          <w:sz w:val="28"/>
          <w:szCs w:val="28"/>
        </w:rPr>
        <w:t>района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B82" w:rsidRPr="00AE5754" w:rsidRDefault="00413B82" w:rsidP="00AE575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</w:t>
      </w:r>
    </w:p>
    <w:p w:rsidR="00413B82" w:rsidRPr="00AE5754" w:rsidRDefault="001C6E85" w:rsidP="00AE575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23.12.2022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838</w:t>
      </w:r>
    </w:p>
    <w:p w:rsidR="00413B82" w:rsidRPr="00AE5754" w:rsidRDefault="00413B8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82" w:rsidRPr="00AE5754" w:rsidRDefault="00413B82" w:rsidP="008152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 w:rsidRPr="00AE575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13B82" w:rsidRPr="00AE5754" w:rsidRDefault="00413B82" w:rsidP="008152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5754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БЮДЖЕТНЫХ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АССИГНОВАНИЙ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ФОНДА</w:t>
      </w:r>
      <w:r w:rsidR="00493F42" w:rsidRPr="00AE5754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413B82" w:rsidRPr="00AE5754" w:rsidRDefault="00413B8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1.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Резервный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(далее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также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резервный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район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соответственно)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создается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расходной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части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районного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для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финансового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обеспечения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непредвиденных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расходов,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числе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проведение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аварийно-восстановительных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работ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мероприятий,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связанных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ликвидацией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последствий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стихийных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бедствий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других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чрезвычайных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ситуаций.</w:t>
      </w:r>
    </w:p>
    <w:p w:rsidR="00413B82" w:rsidRPr="00AE5754" w:rsidRDefault="000A045A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2</w:t>
      </w:r>
      <w:r w:rsidR="00413B82" w:rsidRPr="00AE5754">
        <w:rPr>
          <w:rFonts w:ascii="Times New Roman" w:hAnsi="Times New Roman" w:cs="Times New Roman"/>
          <w:sz w:val="28"/>
          <w:szCs w:val="28"/>
        </w:rPr>
        <w:t>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Источниками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формирования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являются: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а)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бюджетные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ассигнования,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предусмотренные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решением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районном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соответствующий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финансовый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год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плановый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период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(или)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сводной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бюджетной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росписью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A045A" w:rsidRPr="00AE5754">
        <w:rPr>
          <w:rFonts w:ascii="Times New Roman" w:hAnsi="Times New Roman" w:cs="Times New Roman"/>
          <w:sz w:val="28"/>
          <w:szCs w:val="28"/>
        </w:rPr>
        <w:t>районного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бюджета;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proofErr w:type="gramStart"/>
      <w:r w:rsidRPr="00AE5754">
        <w:rPr>
          <w:rFonts w:ascii="Times New Roman" w:hAnsi="Times New Roman" w:cs="Times New Roman"/>
          <w:sz w:val="28"/>
          <w:szCs w:val="28"/>
        </w:rPr>
        <w:t>б)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50"/>
      <w:bookmarkEnd w:id="2"/>
      <w:r w:rsidR="00ED76E2" w:rsidRPr="00AE5754">
        <w:rPr>
          <w:rFonts w:ascii="Times New Roman" w:hAnsi="Times New Roman" w:cs="Times New Roman"/>
          <w:sz w:val="28"/>
          <w:szCs w:val="28"/>
        </w:rPr>
        <w:t>остатки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ED76E2"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ED76E2" w:rsidRPr="00AE5754">
        <w:rPr>
          <w:rFonts w:ascii="Times New Roman" w:hAnsi="Times New Roman" w:cs="Times New Roman"/>
          <w:sz w:val="28"/>
          <w:szCs w:val="28"/>
        </w:rPr>
        <w:t>районного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ED76E2" w:rsidRPr="00AE5754">
        <w:rPr>
          <w:rFonts w:ascii="Times New Roman" w:hAnsi="Times New Roman" w:cs="Times New Roman"/>
          <w:sz w:val="28"/>
          <w:szCs w:val="28"/>
        </w:rPr>
        <w:t>бюджета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ED76E2" w:rsidRPr="00AE5754">
        <w:rPr>
          <w:rFonts w:ascii="Times New Roman" w:hAnsi="Times New Roman" w:cs="Times New Roman"/>
          <w:sz w:val="28"/>
          <w:szCs w:val="28"/>
        </w:rPr>
        <w:t>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ED76E2" w:rsidRPr="00AE5754">
        <w:rPr>
          <w:rFonts w:ascii="Times New Roman" w:hAnsi="Times New Roman" w:cs="Times New Roman"/>
          <w:sz w:val="28"/>
          <w:szCs w:val="28"/>
        </w:rPr>
        <w:t>начало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ED76E2" w:rsidRPr="00AE5754">
        <w:rPr>
          <w:rFonts w:ascii="Times New Roman" w:hAnsi="Times New Roman" w:cs="Times New Roman"/>
          <w:sz w:val="28"/>
          <w:szCs w:val="28"/>
        </w:rPr>
        <w:t>текущего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ED76E2" w:rsidRPr="00AE5754">
        <w:rPr>
          <w:rFonts w:ascii="Times New Roman" w:hAnsi="Times New Roman" w:cs="Times New Roman"/>
          <w:sz w:val="28"/>
          <w:szCs w:val="28"/>
        </w:rPr>
        <w:t>финансового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ED76E2" w:rsidRPr="00AE5754">
        <w:rPr>
          <w:rFonts w:ascii="Times New Roman" w:hAnsi="Times New Roman" w:cs="Times New Roman"/>
          <w:sz w:val="28"/>
          <w:szCs w:val="28"/>
        </w:rPr>
        <w:t>года,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ED76E2"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ED76E2" w:rsidRPr="00AE5754">
        <w:rPr>
          <w:rFonts w:ascii="Times New Roman" w:hAnsi="Times New Roman" w:cs="Times New Roman"/>
          <w:sz w:val="28"/>
          <w:szCs w:val="28"/>
        </w:rPr>
        <w:t>соответствии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ED76E2" w:rsidRPr="00AE5754">
        <w:rPr>
          <w:rFonts w:ascii="Times New Roman" w:hAnsi="Times New Roman" w:cs="Times New Roman"/>
          <w:sz w:val="28"/>
          <w:szCs w:val="28"/>
        </w:rPr>
        <w:t>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ED76E2" w:rsidRPr="00AE5754">
        <w:rPr>
          <w:rFonts w:ascii="Times New Roman" w:hAnsi="Times New Roman" w:cs="Times New Roman"/>
          <w:sz w:val="28"/>
          <w:szCs w:val="28"/>
        </w:rPr>
        <w:t>абзацем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ED76E2" w:rsidRPr="00AE5754">
        <w:rPr>
          <w:rFonts w:ascii="Times New Roman" w:hAnsi="Times New Roman" w:cs="Times New Roman"/>
          <w:sz w:val="28"/>
          <w:szCs w:val="28"/>
        </w:rPr>
        <w:t>3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ED76E2" w:rsidRPr="00AE5754">
        <w:rPr>
          <w:rFonts w:ascii="Times New Roman" w:hAnsi="Times New Roman" w:cs="Times New Roman"/>
          <w:sz w:val="28"/>
          <w:szCs w:val="28"/>
        </w:rPr>
        <w:t>части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ED76E2" w:rsidRPr="00AE5754">
        <w:rPr>
          <w:rFonts w:ascii="Times New Roman" w:hAnsi="Times New Roman" w:cs="Times New Roman"/>
          <w:sz w:val="28"/>
          <w:szCs w:val="28"/>
        </w:rPr>
        <w:t>3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ED76E2" w:rsidRPr="00AE5754">
        <w:rPr>
          <w:rFonts w:ascii="Times New Roman" w:hAnsi="Times New Roman" w:cs="Times New Roman"/>
          <w:sz w:val="28"/>
          <w:szCs w:val="28"/>
        </w:rPr>
        <w:t>статьи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ED76E2" w:rsidRPr="00AE5754">
        <w:rPr>
          <w:rFonts w:ascii="Times New Roman" w:hAnsi="Times New Roman" w:cs="Times New Roman"/>
          <w:sz w:val="28"/>
          <w:szCs w:val="28"/>
        </w:rPr>
        <w:t>96Бюджетного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ED76E2" w:rsidRPr="00AE5754">
        <w:rPr>
          <w:rFonts w:ascii="Times New Roman" w:hAnsi="Times New Roman" w:cs="Times New Roman"/>
          <w:sz w:val="28"/>
          <w:szCs w:val="28"/>
        </w:rPr>
        <w:t>кодекса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ED76E2" w:rsidRPr="00AE5754">
        <w:rPr>
          <w:rFonts w:ascii="Times New Roman" w:hAnsi="Times New Roman" w:cs="Times New Roman"/>
          <w:sz w:val="28"/>
          <w:szCs w:val="28"/>
        </w:rPr>
        <w:t>Российской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ED76E2" w:rsidRPr="00AE5754">
        <w:rPr>
          <w:rFonts w:ascii="Times New Roman" w:hAnsi="Times New Roman" w:cs="Times New Roman"/>
          <w:sz w:val="28"/>
          <w:szCs w:val="28"/>
        </w:rPr>
        <w:t>Федерации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объеме,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не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превышающем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разницы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между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остатками,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образовавшимися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связи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неполным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использованием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бюджетных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ассигнований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ходе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исполнения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районного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бюджета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отчетном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финансовом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году,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суммой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увеличения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бюджетных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ассигнований,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предусмотренных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абзацем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вторым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части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3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статьи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96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Бюджетного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кодекса</w:t>
      </w:r>
      <w:proofErr w:type="gramEnd"/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Российской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Федерации</w:t>
      </w:r>
      <w:r w:rsidRPr="00AE5754">
        <w:rPr>
          <w:rFonts w:ascii="Times New Roman" w:hAnsi="Times New Roman" w:cs="Times New Roman"/>
          <w:sz w:val="28"/>
          <w:szCs w:val="28"/>
        </w:rPr>
        <w:t>.</w:t>
      </w:r>
    </w:p>
    <w:p w:rsidR="00413B82" w:rsidRPr="00AE5754" w:rsidRDefault="00FE2398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Финансовое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управление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383393"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383393" w:rsidRPr="00AE5754">
        <w:rPr>
          <w:rFonts w:ascii="Times New Roman" w:hAnsi="Times New Roman" w:cs="Times New Roman"/>
          <w:sz w:val="28"/>
          <w:szCs w:val="28"/>
        </w:rPr>
        <w:t>края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(далее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–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финансовое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управление)</w:t>
      </w:r>
      <w:r w:rsidR="00413B82" w:rsidRPr="00AE5754">
        <w:rPr>
          <w:rFonts w:ascii="Times New Roman" w:hAnsi="Times New Roman" w:cs="Times New Roman"/>
          <w:sz w:val="28"/>
          <w:szCs w:val="28"/>
        </w:rPr>
        <w:t>: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представляет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администрацию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383393" w:rsidRPr="00AE5754">
        <w:rPr>
          <w:rFonts w:ascii="Times New Roman" w:hAnsi="Times New Roman" w:cs="Times New Roman"/>
          <w:sz w:val="28"/>
          <w:szCs w:val="28"/>
        </w:rPr>
        <w:t>(далее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383393" w:rsidRPr="00AE5754">
        <w:rPr>
          <w:rFonts w:ascii="Times New Roman" w:hAnsi="Times New Roman" w:cs="Times New Roman"/>
          <w:sz w:val="28"/>
          <w:szCs w:val="28"/>
        </w:rPr>
        <w:t>–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383393" w:rsidRPr="00AE5754">
        <w:rPr>
          <w:rFonts w:ascii="Times New Roman" w:hAnsi="Times New Roman" w:cs="Times New Roman"/>
          <w:sz w:val="28"/>
          <w:szCs w:val="28"/>
        </w:rPr>
        <w:t>администрация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383393" w:rsidRPr="00AE5754">
        <w:rPr>
          <w:rFonts w:ascii="Times New Roman" w:hAnsi="Times New Roman" w:cs="Times New Roman"/>
          <w:sz w:val="28"/>
          <w:szCs w:val="28"/>
        </w:rPr>
        <w:t>района)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проект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распоряжения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увеличении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текущем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финансовом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году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плановом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периоде,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который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содержит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общий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объем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ассигнований,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направляемых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увеличение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соответствии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подпункт</w:t>
      </w:r>
      <w:r w:rsidR="00FE2398" w:rsidRPr="00AE5754">
        <w:rPr>
          <w:rFonts w:ascii="Times New Roman" w:hAnsi="Times New Roman" w:cs="Times New Roman"/>
          <w:sz w:val="28"/>
          <w:szCs w:val="28"/>
        </w:rPr>
        <w:t>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"б</w:t>
      </w:r>
      <w:proofErr w:type="gramStart"/>
      <w:r w:rsidRPr="00AE5754">
        <w:rPr>
          <w:rFonts w:ascii="Times New Roman" w:hAnsi="Times New Roman" w:cs="Times New Roman"/>
          <w:sz w:val="28"/>
          <w:szCs w:val="28"/>
        </w:rPr>
        <w:t>"н</w:t>
      </w:r>
      <w:proofErr w:type="gramEnd"/>
      <w:r w:rsidRPr="00AE5754">
        <w:rPr>
          <w:rFonts w:ascii="Times New Roman" w:hAnsi="Times New Roman" w:cs="Times New Roman"/>
          <w:sz w:val="28"/>
          <w:szCs w:val="28"/>
        </w:rPr>
        <w:t>астоящего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пункта;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вносит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изменения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сводную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бюджетную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роспись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районного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установленном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порядке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после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издания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распоряжения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увеличении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2.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Размер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устанавливается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решением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t>районном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E2398" w:rsidRPr="00AE5754">
        <w:rPr>
          <w:rFonts w:ascii="Times New Roman" w:hAnsi="Times New Roman" w:cs="Times New Roman"/>
          <w:sz w:val="28"/>
          <w:szCs w:val="28"/>
        </w:rPr>
        <w:lastRenderedPageBreak/>
        <w:t>бюджете</w:t>
      </w:r>
      <w:r w:rsidRPr="00AE5754">
        <w:rPr>
          <w:rFonts w:ascii="Times New Roman" w:hAnsi="Times New Roman" w:cs="Times New Roman"/>
          <w:sz w:val="28"/>
          <w:szCs w:val="28"/>
        </w:rPr>
        <w:t>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AE5754">
        <w:rPr>
          <w:rFonts w:ascii="Times New Roman" w:hAnsi="Times New Roman" w:cs="Times New Roman"/>
          <w:sz w:val="28"/>
          <w:szCs w:val="28"/>
        </w:rPr>
        <w:t>3.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расходуются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7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E5754">
        <w:rPr>
          <w:rFonts w:ascii="Times New Roman" w:hAnsi="Times New Roman" w:cs="Times New Roman"/>
          <w:sz w:val="28"/>
          <w:szCs w:val="28"/>
        </w:rPr>
        <w:t>: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0"/>
      <w:bookmarkEnd w:id="4"/>
      <w:r w:rsidRPr="00AE5754">
        <w:rPr>
          <w:rFonts w:ascii="Times New Roman" w:hAnsi="Times New Roman" w:cs="Times New Roman"/>
          <w:sz w:val="28"/>
          <w:szCs w:val="28"/>
        </w:rPr>
        <w:t>1)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финансирование: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проведения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аварийно-восстановительных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работ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мероприятий,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связанных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ликвидацией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последствий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стихийных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бедствий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других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чрезвычайных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ситуаций;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проведения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754">
        <w:rPr>
          <w:rFonts w:ascii="Times New Roman" w:hAnsi="Times New Roman" w:cs="Times New Roman"/>
          <w:sz w:val="28"/>
          <w:szCs w:val="28"/>
        </w:rPr>
        <w:t>праздничных</w:t>
      </w:r>
      <w:proofErr w:type="gramEnd"/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торжественных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мероприятий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125A89" w:rsidRPr="00AE5754">
        <w:rPr>
          <w:rFonts w:ascii="Times New Roman" w:hAnsi="Times New Roman" w:cs="Times New Roman"/>
          <w:sz w:val="28"/>
          <w:szCs w:val="28"/>
        </w:rPr>
        <w:t>районного,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125A89" w:rsidRPr="00AE5754">
        <w:rPr>
          <w:rFonts w:ascii="Times New Roman" w:hAnsi="Times New Roman" w:cs="Times New Roman"/>
          <w:sz w:val="28"/>
          <w:szCs w:val="28"/>
        </w:rPr>
        <w:t>краевого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общегосударственного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значения;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проведения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встреч,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симпозиумов,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выставок,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семинаров,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конференций,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фестивалей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вопросам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125A89" w:rsidRPr="00AE5754">
        <w:rPr>
          <w:rFonts w:ascii="Times New Roman" w:hAnsi="Times New Roman" w:cs="Times New Roman"/>
          <w:sz w:val="28"/>
          <w:szCs w:val="28"/>
        </w:rPr>
        <w:t>районного,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краевого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общегосударственного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значения;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непредвиденных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расходов</w:t>
      </w:r>
      <w:r w:rsidR="00451272" w:rsidRPr="00AE5754">
        <w:rPr>
          <w:rFonts w:ascii="Times New Roman" w:hAnsi="Times New Roman" w:cs="Times New Roman"/>
          <w:sz w:val="28"/>
          <w:szCs w:val="28"/>
        </w:rPr>
        <w:t>.</w:t>
      </w:r>
    </w:p>
    <w:p w:rsidR="00413B82" w:rsidRPr="00AE5754" w:rsidRDefault="00153574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5"/>
      <w:bookmarkStart w:id="6" w:name="P67"/>
      <w:bookmarkEnd w:id="5"/>
      <w:bookmarkEnd w:id="6"/>
      <w:r w:rsidRPr="00AE5754">
        <w:rPr>
          <w:rFonts w:ascii="Times New Roman" w:hAnsi="Times New Roman" w:cs="Times New Roman"/>
          <w:sz w:val="28"/>
          <w:szCs w:val="28"/>
        </w:rPr>
        <w:t>3.1.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3B82" w:rsidRPr="00AE5754">
        <w:rPr>
          <w:rFonts w:ascii="Times New Roman" w:hAnsi="Times New Roman" w:cs="Times New Roman"/>
          <w:sz w:val="28"/>
          <w:szCs w:val="28"/>
        </w:rPr>
        <w:t>Средства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финансирование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расходов,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предусмотренных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подпунктом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1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пункта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3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настоящего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Порядка,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для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их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предоставления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муниципальным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образованиям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51272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выделяются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форме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субсидий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соответствии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Правилами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предоставления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субсидий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бюджетам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муниципальных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образований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51272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51272" w:rsidRPr="00AE5754">
        <w:rPr>
          <w:rFonts w:ascii="Times New Roman" w:hAnsi="Times New Roman" w:cs="Times New Roman"/>
          <w:sz w:val="28"/>
          <w:szCs w:val="28"/>
        </w:rPr>
        <w:t>районного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бюджета,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источником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финансового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обеспечения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которых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являются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бюджетные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ассигнования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51272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края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(приложение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к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настоящему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Порядку).</w:t>
      </w:r>
      <w:proofErr w:type="gramEnd"/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9"/>
      <w:bookmarkStart w:id="8" w:name="P74"/>
      <w:bookmarkEnd w:id="7"/>
      <w:bookmarkEnd w:id="8"/>
      <w:r w:rsidRPr="00AE5754">
        <w:rPr>
          <w:rFonts w:ascii="Times New Roman" w:hAnsi="Times New Roman" w:cs="Times New Roman"/>
          <w:sz w:val="28"/>
          <w:szCs w:val="28"/>
        </w:rPr>
        <w:t>4.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754">
        <w:rPr>
          <w:rFonts w:ascii="Times New Roman" w:hAnsi="Times New Roman" w:cs="Times New Roman"/>
          <w:sz w:val="28"/>
          <w:szCs w:val="28"/>
        </w:rPr>
        <w:t>Основанием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для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рассмотрения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вопроса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выделении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является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обращение,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направленное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153574" w:rsidRPr="00AE5754">
        <w:rPr>
          <w:rFonts w:ascii="Times New Roman" w:hAnsi="Times New Roman" w:cs="Times New Roman"/>
          <w:sz w:val="28"/>
          <w:szCs w:val="28"/>
        </w:rPr>
        <w:t>главе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153574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153574"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его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отсутствие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лицу,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исполняющему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обязанности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153574" w:rsidRPr="00AE5754">
        <w:rPr>
          <w:rFonts w:ascii="Times New Roman" w:hAnsi="Times New Roman" w:cs="Times New Roman"/>
          <w:sz w:val="28"/>
          <w:szCs w:val="28"/>
        </w:rPr>
        <w:t>главы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153574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153574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153574"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содержащее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обоснование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размера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денежных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необходимых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для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финансирования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проведения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мероприятия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или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непредвиденных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расходов,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предусмотренных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пунктом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3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настоящего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Порядка.</w:t>
      </w:r>
      <w:proofErr w:type="gramEnd"/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6"/>
      <w:bookmarkEnd w:id="9"/>
      <w:r w:rsidRPr="00AE5754">
        <w:rPr>
          <w:rFonts w:ascii="Times New Roman" w:hAnsi="Times New Roman" w:cs="Times New Roman"/>
          <w:sz w:val="28"/>
          <w:szCs w:val="28"/>
        </w:rPr>
        <w:t>По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результатам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рассмотрения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обращения,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указанного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абзаце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первом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настоящего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пункта,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B2273C" w:rsidRPr="00AE5754">
        <w:rPr>
          <w:rFonts w:ascii="Times New Roman" w:hAnsi="Times New Roman" w:cs="Times New Roman"/>
          <w:sz w:val="28"/>
          <w:szCs w:val="28"/>
        </w:rPr>
        <w:t>финансовое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B2273C" w:rsidRPr="00AE5754">
        <w:rPr>
          <w:rFonts w:ascii="Times New Roman" w:hAnsi="Times New Roman" w:cs="Times New Roman"/>
          <w:sz w:val="28"/>
          <w:szCs w:val="28"/>
        </w:rPr>
        <w:t>управление</w:t>
      </w:r>
      <w:r w:rsidRPr="00AE5754">
        <w:rPr>
          <w:rFonts w:ascii="Times New Roman" w:hAnsi="Times New Roman" w:cs="Times New Roman"/>
          <w:sz w:val="28"/>
          <w:szCs w:val="28"/>
        </w:rPr>
        <w:t>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ино</w:t>
      </w:r>
      <w:r w:rsidR="00B2273C" w:rsidRPr="00AE5754">
        <w:rPr>
          <w:rFonts w:ascii="Times New Roman" w:hAnsi="Times New Roman" w:cs="Times New Roman"/>
          <w:sz w:val="28"/>
          <w:szCs w:val="28"/>
        </w:rPr>
        <w:t>е</w:t>
      </w:r>
      <w:r w:rsid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B2273C" w:rsidRPr="00AE5754">
        <w:rPr>
          <w:rFonts w:ascii="Times New Roman" w:hAnsi="Times New Roman" w:cs="Times New Roman"/>
          <w:sz w:val="28"/>
          <w:szCs w:val="28"/>
        </w:rPr>
        <w:t>структурное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B2273C" w:rsidRPr="00AE5754">
        <w:rPr>
          <w:rFonts w:ascii="Times New Roman" w:hAnsi="Times New Roman" w:cs="Times New Roman"/>
          <w:sz w:val="28"/>
          <w:szCs w:val="28"/>
        </w:rPr>
        <w:t>п</w:t>
      </w:r>
      <w:r w:rsidR="00451272" w:rsidRPr="00AE5754">
        <w:rPr>
          <w:rFonts w:ascii="Times New Roman" w:hAnsi="Times New Roman" w:cs="Times New Roman"/>
          <w:sz w:val="28"/>
          <w:szCs w:val="28"/>
        </w:rPr>
        <w:t>о</w:t>
      </w:r>
      <w:r w:rsidR="00B2273C" w:rsidRPr="00AE5754">
        <w:rPr>
          <w:rFonts w:ascii="Times New Roman" w:hAnsi="Times New Roman" w:cs="Times New Roman"/>
          <w:sz w:val="28"/>
          <w:szCs w:val="28"/>
        </w:rPr>
        <w:t>дразделение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B2273C" w:rsidRPr="00AE5754">
        <w:rPr>
          <w:rFonts w:ascii="Times New Roman" w:hAnsi="Times New Roman" w:cs="Times New Roman"/>
          <w:sz w:val="28"/>
          <w:szCs w:val="28"/>
        </w:rPr>
        <w:t>администрации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B2273C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соответствии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установленными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сферами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деятельности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сроки,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установленные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Регламент</w:t>
      </w:r>
      <w:r w:rsidR="00451272" w:rsidRPr="00AE5754">
        <w:rPr>
          <w:rFonts w:ascii="Times New Roman" w:hAnsi="Times New Roman" w:cs="Times New Roman"/>
          <w:sz w:val="28"/>
          <w:szCs w:val="28"/>
        </w:rPr>
        <w:t>ом</w:t>
      </w:r>
      <w:r w:rsid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51272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утвержденного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постановлением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Администрации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20536063"/>
      <w:r w:rsidRPr="00AE5754">
        <w:rPr>
          <w:rFonts w:ascii="Times New Roman" w:hAnsi="Times New Roman" w:cs="Times New Roman"/>
          <w:sz w:val="28"/>
          <w:szCs w:val="28"/>
        </w:rPr>
        <w:t>от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C513F0" w:rsidRPr="00AE5754">
        <w:rPr>
          <w:rFonts w:ascii="Times New Roman" w:hAnsi="Times New Roman" w:cs="Times New Roman"/>
          <w:sz w:val="28"/>
          <w:szCs w:val="28"/>
        </w:rPr>
        <w:t>11.02.2022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C513F0" w:rsidRPr="00AE5754">
        <w:rPr>
          <w:rFonts w:ascii="Times New Roman" w:hAnsi="Times New Roman" w:cs="Times New Roman"/>
          <w:sz w:val="28"/>
          <w:szCs w:val="28"/>
        </w:rPr>
        <w:t>№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C513F0" w:rsidRPr="00AE5754">
        <w:rPr>
          <w:rFonts w:ascii="Times New Roman" w:hAnsi="Times New Roman" w:cs="Times New Roman"/>
          <w:sz w:val="28"/>
          <w:szCs w:val="28"/>
        </w:rPr>
        <w:t>38-</w:t>
      </w:r>
      <w:proofErr w:type="gramStart"/>
      <w:r w:rsidR="00C513F0" w:rsidRPr="00AE5754">
        <w:rPr>
          <w:rFonts w:ascii="Times New Roman" w:hAnsi="Times New Roman" w:cs="Times New Roman"/>
          <w:sz w:val="28"/>
          <w:szCs w:val="28"/>
        </w:rPr>
        <w:t>р</w:t>
      </w:r>
      <w:bookmarkEnd w:id="10"/>
      <w:r w:rsidRPr="00AE575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E5754">
        <w:rPr>
          <w:rFonts w:ascii="Times New Roman" w:hAnsi="Times New Roman" w:cs="Times New Roman"/>
          <w:sz w:val="28"/>
          <w:szCs w:val="28"/>
        </w:rPr>
        <w:t>далее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Регламент),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вносит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для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рассмотрения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B2273C" w:rsidRPr="00AE5754">
        <w:rPr>
          <w:rFonts w:ascii="Times New Roman" w:hAnsi="Times New Roman" w:cs="Times New Roman"/>
          <w:sz w:val="28"/>
          <w:szCs w:val="28"/>
        </w:rPr>
        <w:t>главе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24555A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B2273C"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его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отсутствие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лицу,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754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обязанности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B2273C" w:rsidRPr="00AE5754">
        <w:rPr>
          <w:rFonts w:ascii="Times New Roman" w:hAnsi="Times New Roman" w:cs="Times New Roman"/>
          <w:sz w:val="28"/>
          <w:szCs w:val="28"/>
        </w:rPr>
        <w:t>главы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B2273C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24555A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B2273C"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заключение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необходимости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выделения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8"/>
      <w:bookmarkEnd w:id="11"/>
      <w:r w:rsidRPr="00AE5754">
        <w:rPr>
          <w:rFonts w:ascii="Times New Roman" w:hAnsi="Times New Roman" w:cs="Times New Roman"/>
          <w:sz w:val="28"/>
          <w:szCs w:val="28"/>
        </w:rPr>
        <w:t>5.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Решение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выделении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принимается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3417BF" w:rsidRPr="00AE5754">
        <w:rPr>
          <w:rFonts w:ascii="Times New Roman" w:hAnsi="Times New Roman" w:cs="Times New Roman"/>
          <w:sz w:val="28"/>
          <w:szCs w:val="28"/>
        </w:rPr>
        <w:t>администрацией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3417BF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оформляется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распоряжением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3417BF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24555A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93F42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3417BF"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края.</w:t>
      </w:r>
    </w:p>
    <w:p w:rsidR="00413B82" w:rsidRPr="00AE5754" w:rsidRDefault="003417BF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Структурные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подразделения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413B82" w:rsidRPr="00AE5754">
        <w:rPr>
          <w:rFonts w:ascii="Times New Roman" w:hAnsi="Times New Roman" w:cs="Times New Roman"/>
          <w:sz w:val="28"/>
          <w:szCs w:val="28"/>
        </w:rPr>
        <w:t>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организующие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lastRenderedPageBreak/>
        <w:t>проведение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мероприятий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за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счет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фонда,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обеспечивают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подготовку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согласование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проекта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распоряжения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выделении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(далее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распоряжение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413B82" w:rsidRPr="00AE5754">
        <w:rPr>
          <w:rFonts w:ascii="Times New Roman" w:hAnsi="Times New Roman" w:cs="Times New Roman"/>
          <w:sz w:val="28"/>
          <w:szCs w:val="28"/>
        </w:rPr>
        <w:t>)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порядке,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установленном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13B82" w:rsidRPr="00AE5754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1"/>
      <w:bookmarkEnd w:id="12"/>
      <w:r w:rsidRPr="00AE5754">
        <w:rPr>
          <w:rFonts w:ascii="Times New Roman" w:hAnsi="Times New Roman" w:cs="Times New Roman"/>
          <w:sz w:val="28"/>
          <w:szCs w:val="28"/>
        </w:rPr>
        <w:t>6.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754">
        <w:rPr>
          <w:rFonts w:ascii="Times New Roman" w:hAnsi="Times New Roman" w:cs="Times New Roman"/>
          <w:sz w:val="28"/>
          <w:szCs w:val="28"/>
        </w:rPr>
        <w:t>К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проекту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распоряжения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3417BF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прилагается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смета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расходов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3417BF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проведение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мероприятий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(далее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смета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расходов)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форме,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утвержденной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3417BF" w:rsidRPr="00AE5754">
        <w:rPr>
          <w:rFonts w:ascii="Times New Roman" w:hAnsi="Times New Roman" w:cs="Times New Roman"/>
          <w:sz w:val="28"/>
          <w:szCs w:val="28"/>
        </w:rPr>
        <w:t>настоящим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постановлением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3417BF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подписанная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руководителем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главным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бухгалтером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или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иным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должностным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лицом,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которое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возложено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ведение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бухгалтерского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учета,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либо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лицом,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которым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заключен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договор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оказании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услуг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ведению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бухгалтерского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учета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(далее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главный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бухгалтер),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главного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распорядителя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3417BF" w:rsidRPr="00AE5754">
        <w:rPr>
          <w:rFonts w:ascii="Times New Roman" w:hAnsi="Times New Roman" w:cs="Times New Roman"/>
          <w:sz w:val="28"/>
          <w:szCs w:val="28"/>
        </w:rPr>
        <w:t>районного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бюджета,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которому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будут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перечислены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случае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отсутствия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лицами,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замещающими.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случае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перечисления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нескольким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главным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распорядителям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9D2AC8" w:rsidRPr="00AE5754">
        <w:rPr>
          <w:rFonts w:ascii="Times New Roman" w:hAnsi="Times New Roman" w:cs="Times New Roman"/>
          <w:sz w:val="28"/>
          <w:szCs w:val="28"/>
        </w:rPr>
        <w:t>районного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бюджета,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смета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расходов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подписывается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руководителем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главным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бухгалтером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каждого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главного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распорядителя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9D2AC8" w:rsidRPr="00AE5754">
        <w:rPr>
          <w:rFonts w:ascii="Times New Roman" w:hAnsi="Times New Roman" w:cs="Times New Roman"/>
          <w:sz w:val="28"/>
          <w:szCs w:val="28"/>
        </w:rPr>
        <w:t>районного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бюджета,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которому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будут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перечислены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случае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отсутствия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лицами,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замещающими.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7.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Проект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распоряжения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9D2AC8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должен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содержать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наименование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главного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распорядителя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3A6A9D" w:rsidRPr="00AE5754">
        <w:rPr>
          <w:rFonts w:ascii="Times New Roman" w:hAnsi="Times New Roman" w:cs="Times New Roman"/>
          <w:sz w:val="28"/>
          <w:szCs w:val="28"/>
        </w:rPr>
        <w:t>районного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бюджета,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цель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использования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3A6A9D" w:rsidRPr="00AE5754">
        <w:rPr>
          <w:rFonts w:ascii="Times New Roman" w:hAnsi="Times New Roman" w:cs="Times New Roman"/>
          <w:sz w:val="28"/>
          <w:szCs w:val="28"/>
        </w:rPr>
        <w:t>районного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бюджета,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сумму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AE5754">
        <w:rPr>
          <w:rFonts w:ascii="Times New Roman" w:hAnsi="Times New Roman" w:cs="Times New Roman"/>
          <w:sz w:val="28"/>
          <w:szCs w:val="28"/>
        </w:rPr>
        <w:t>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E5754">
        <w:rPr>
          <w:rFonts w:ascii="Times New Roman" w:hAnsi="Times New Roman" w:cs="Times New Roman"/>
          <w:sz w:val="28"/>
          <w:szCs w:val="28"/>
        </w:rPr>
        <w:t>ысячах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рублей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двумя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знаками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после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запятой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расшифровкой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суммы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прописью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скобках.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случае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использования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предоставление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(иных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межбюджетных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трансфертов)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бюджетам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3A6A9D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соответствии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D155B2" w:rsidRPr="00AE5754">
        <w:rPr>
          <w:rFonts w:ascii="Times New Roman" w:hAnsi="Times New Roman" w:cs="Times New Roman"/>
          <w:sz w:val="28"/>
          <w:szCs w:val="28"/>
        </w:rPr>
        <w:t>пунктом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D155B2" w:rsidRPr="00AE5754">
        <w:rPr>
          <w:rFonts w:ascii="Times New Roman" w:hAnsi="Times New Roman" w:cs="Times New Roman"/>
          <w:sz w:val="28"/>
          <w:szCs w:val="28"/>
        </w:rPr>
        <w:t>3.1.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настоящего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Порядка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проект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распоряжения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3A6A9D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края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должен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содержать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распределение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(иных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межбюджетных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трансфертов)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между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муниципальными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образованиями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3A6A9D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случае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предоставления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(иных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межбюджетных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трансфертов)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двум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более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образованиям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3A6A9D" w:rsidRPr="00AE5754">
        <w:rPr>
          <w:rFonts w:ascii="Times New Roman" w:hAnsi="Times New Roman" w:cs="Times New Roman"/>
          <w:sz w:val="28"/>
          <w:szCs w:val="28"/>
        </w:rPr>
        <w:t>района</w:t>
      </w:r>
      <w:r w:rsidRPr="00AE575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смете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расходов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сумма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указывается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754">
        <w:rPr>
          <w:rFonts w:ascii="Times New Roman" w:hAnsi="Times New Roman" w:cs="Times New Roman"/>
          <w:sz w:val="28"/>
          <w:szCs w:val="28"/>
        </w:rPr>
        <w:t>тысячах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двумя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знаками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после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запятой.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случае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использования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предоставление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(иных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межбюджетных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трансфертов)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бюджетам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соответствии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D155B2" w:rsidRPr="00AE5754">
        <w:rPr>
          <w:rFonts w:ascii="Times New Roman" w:hAnsi="Times New Roman" w:cs="Times New Roman"/>
          <w:sz w:val="28"/>
          <w:szCs w:val="28"/>
        </w:rPr>
        <w:t>пунктом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D155B2" w:rsidRPr="00AE5754">
        <w:rPr>
          <w:rFonts w:ascii="Times New Roman" w:hAnsi="Times New Roman" w:cs="Times New Roman"/>
          <w:sz w:val="28"/>
          <w:szCs w:val="28"/>
        </w:rPr>
        <w:t>3.1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настоящего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Порядка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смете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расходов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указывается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уровень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обязательств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D155B2" w:rsidRPr="00AE5754">
        <w:rPr>
          <w:rFonts w:ascii="Times New Roman" w:hAnsi="Times New Roman" w:cs="Times New Roman"/>
          <w:sz w:val="28"/>
          <w:szCs w:val="28"/>
        </w:rPr>
        <w:t>района</w:t>
      </w:r>
      <w:r w:rsidRPr="00AE5754">
        <w:rPr>
          <w:rFonts w:ascii="Times New Roman" w:hAnsi="Times New Roman" w:cs="Times New Roman"/>
          <w:sz w:val="28"/>
          <w:szCs w:val="28"/>
        </w:rPr>
        <w:t>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целях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которых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lastRenderedPageBreak/>
        <w:t>предоставляется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(иные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межбюджетные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трансферты),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включая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размер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планируемой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предоставлению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D155B2" w:rsidRPr="00AE5754">
        <w:rPr>
          <w:rFonts w:ascii="Times New Roman" w:hAnsi="Times New Roman" w:cs="Times New Roman"/>
          <w:sz w:val="28"/>
          <w:szCs w:val="28"/>
        </w:rPr>
        <w:t>районного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(иных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межбюджетных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трансфертов),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указанием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наименования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расходов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D155B2" w:rsidRPr="00AE5754">
        <w:rPr>
          <w:rFonts w:ascii="Times New Roman" w:hAnsi="Times New Roman" w:cs="Times New Roman"/>
          <w:sz w:val="28"/>
          <w:szCs w:val="28"/>
        </w:rPr>
        <w:t>района</w:t>
      </w:r>
      <w:r w:rsidRPr="00AE5754">
        <w:rPr>
          <w:rFonts w:ascii="Times New Roman" w:hAnsi="Times New Roman" w:cs="Times New Roman"/>
          <w:sz w:val="28"/>
          <w:szCs w:val="28"/>
        </w:rPr>
        <w:t>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8.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ассигнований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кодам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бюджетной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классификации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расходов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производится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после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внесения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изменений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распоряжение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0E2128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края</w:t>
      </w:r>
      <w:r w:rsidRPr="00AE5754">
        <w:rPr>
          <w:rFonts w:ascii="Times New Roman" w:hAnsi="Times New Roman" w:cs="Times New Roman"/>
          <w:sz w:val="28"/>
          <w:szCs w:val="28"/>
        </w:rPr>
        <w:t>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которым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утверждено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выделение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9.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Неиспользованные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остатки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ассигнований,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выделенных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главным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распорядителям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57714F" w:rsidRPr="00AE5754">
        <w:rPr>
          <w:rFonts w:ascii="Times New Roman" w:hAnsi="Times New Roman" w:cs="Times New Roman"/>
          <w:sz w:val="28"/>
          <w:szCs w:val="28"/>
        </w:rPr>
        <w:t>районного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(муниципальным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образованиям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57714F" w:rsidRPr="00AE5754">
        <w:rPr>
          <w:rFonts w:ascii="Times New Roman" w:hAnsi="Times New Roman" w:cs="Times New Roman"/>
          <w:sz w:val="28"/>
          <w:szCs w:val="28"/>
        </w:rPr>
        <w:t>района</w:t>
      </w:r>
      <w:r w:rsidRPr="00AE5754">
        <w:rPr>
          <w:rFonts w:ascii="Times New Roman" w:hAnsi="Times New Roman" w:cs="Times New Roman"/>
          <w:sz w:val="28"/>
          <w:szCs w:val="28"/>
        </w:rPr>
        <w:t>),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подлежат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возврату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57714F" w:rsidRPr="00AE5754">
        <w:rPr>
          <w:rFonts w:ascii="Times New Roman" w:hAnsi="Times New Roman" w:cs="Times New Roman"/>
          <w:sz w:val="28"/>
          <w:szCs w:val="28"/>
        </w:rPr>
        <w:t>районный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соответствии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бюджетным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413B82" w:rsidRPr="00AE5754" w:rsidRDefault="00413B8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82" w:rsidRPr="00AE5754" w:rsidRDefault="00413B8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82" w:rsidRPr="00AE5754" w:rsidRDefault="00413B8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14F" w:rsidRPr="00AE5754" w:rsidRDefault="0057714F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14F" w:rsidRPr="00AE5754" w:rsidRDefault="0057714F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14F" w:rsidRPr="00AE5754" w:rsidRDefault="0057714F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14F" w:rsidRPr="00AE5754" w:rsidRDefault="0057714F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14F" w:rsidRPr="00AE5754" w:rsidRDefault="0057714F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14F" w:rsidRPr="00AE5754" w:rsidRDefault="0057714F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B2" w:rsidRPr="00AE5754" w:rsidRDefault="00D155B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B2" w:rsidRPr="00AE5754" w:rsidRDefault="00D155B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B2" w:rsidRPr="00AE5754" w:rsidRDefault="00D155B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B2" w:rsidRPr="00AE5754" w:rsidRDefault="00D155B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B2" w:rsidRPr="00AE5754" w:rsidRDefault="00D155B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B2" w:rsidRPr="00AE5754" w:rsidRDefault="00D155B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B2" w:rsidRPr="00AE5754" w:rsidRDefault="00D155B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B2" w:rsidRPr="00AE5754" w:rsidRDefault="00D155B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B2" w:rsidRPr="00AE5754" w:rsidRDefault="00D155B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B2" w:rsidRPr="00AE5754" w:rsidRDefault="00D155B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B2" w:rsidRPr="00AE5754" w:rsidRDefault="00D155B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B2" w:rsidRPr="00AE5754" w:rsidRDefault="00D155B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B2" w:rsidRPr="00AE5754" w:rsidRDefault="00D155B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B2" w:rsidRPr="00AE5754" w:rsidRDefault="00D155B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B2" w:rsidRPr="00AE5754" w:rsidRDefault="00D155B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B2" w:rsidRPr="00AE5754" w:rsidRDefault="00D155B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B2" w:rsidRPr="00AE5754" w:rsidRDefault="00D155B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B2" w:rsidRPr="00AE5754" w:rsidRDefault="00D155B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B2" w:rsidRPr="00AE5754" w:rsidRDefault="00D155B2" w:rsidP="00AE575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55B2" w:rsidRDefault="00D155B2" w:rsidP="00AE575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5754" w:rsidRPr="00AE5754" w:rsidRDefault="00AE5754" w:rsidP="00AE575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714F" w:rsidRPr="00AE5754" w:rsidRDefault="0057714F" w:rsidP="00AE575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714F" w:rsidRDefault="0057714F" w:rsidP="00AE575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5754" w:rsidRPr="00AE5754" w:rsidRDefault="00AE5754" w:rsidP="00AE575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3B82" w:rsidRPr="00AE5754" w:rsidRDefault="00413B82" w:rsidP="00AE575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E5754" w:rsidRDefault="00413B82" w:rsidP="00AE575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к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Порядку</w:t>
      </w:r>
      <w:r w:rsid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использования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B82" w:rsidRPr="00AE5754" w:rsidRDefault="00413B82" w:rsidP="00AE575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бюджетных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ассигнований</w:t>
      </w:r>
    </w:p>
    <w:p w:rsidR="00AE5754" w:rsidRDefault="00413B82" w:rsidP="00AE575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D16433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E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B82" w:rsidRPr="00AE5754" w:rsidRDefault="00AF0560" w:rsidP="00AE575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E575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E5754">
        <w:rPr>
          <w:rFonts w:ascii="Times New Roman" w:hAnsi="Times New Roman" w:cs="Times New Roman"/>
          <w:sz w:val="28"/>
          <w:szCs w:val="28"/>
        </w:rPr>
        <w:t>района</w:t>
      </w:r>
    </w:p>
    <w:p w:rsidR="00413B82" w:rsidRPr="00AE5754" w:rsidRDefault="00413B82" w:rsidP="00AE575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</w:t>
      </w:r>
    </w:p>
    <w:p w:rsidR="00413B82" w:rsidRPr="00AE5754" w:rsidRDefault="00413B8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82" w:rsidRPr="00AE5754" w:rsidRDefault="00EE288A" w:rsidP="008152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3" w:name="P105"/>
      <w:bookmarkEnd w:id="13"/>
      <w:r w:rsidRPr="00AE5754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413B82" w:rsidRPr="00AE5754" w:rsidRDefault="00EE288A" w:rsidP="008152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5754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субсидий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бюджетам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образований</w:t>
      </w:r>
    </w:p>
    <w:p w:rsidR="00413B82" w:rsidRPr="00AE5754" w:rsidRDefault="00EE288A" w:rsidP="008152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5754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бюджета,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источником</w:t>
      </w:r>
      <w:r w:rsid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финансового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E5754">
        <w:rPr>
          <w:rFonts w:ascii="Times New Roman" w:hAnsi="Times New Roman" w:cs="Times New Roman"/>
          <w:b w:val="0"/>
          <w:sz w:val="28"/>
          <w:szCs w:val="28"/>
        </w:rPr>
        <w:t>обеспечения</w:t>
      </w:r>
      <w:proofErr w:type="gramEnd"/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которых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являются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бюджетные</w:t>
      </w:r>
    </w:p>
    <w:p w:rsidR="00413B82" w:rsidRPr="00AE5754" w:rsidRDefault="00EE288A" w:rsidP="008152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5754">
        <w:rPr>
          <w:rFonts w:ascii="Times New Roman" w:hAnsi="Times New Roman" w:cs="Times New Roman"/>
          <w:b w:val="0"/>
          <w:sz w:val="28"/>
          <w:szCs w:val="28"/>
        </w:rPr>
        <w:t>ассигнования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413B82" w:rsidRPr="00AE5754" w:rsidRDefault="00413B82" w:rsidP="008152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3B82" w:rsidRPr="00AE5754" w:rsidRDefault="00413B8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1.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Настоящие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Правила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устанавливают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порядок,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цели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условия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предоставления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распределения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бюджетам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(далее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также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D4649" w:rsidRPr="00AE5754">
        <w:rPr>
          <w:rFonts w:ascii="Times New Roman" w:hAnsi="Times New Roman" w:cs="Times New Roman"/>
          <w:sz w:val="28"/>
          <w:szCs w:val="28"/>
        </w:rPr>
        <w:t>район</w:t>
      </w:r>
      <w:r w:rsidRPr="00AE5754">
        <w:rPr>
          <w:rFonts w:ascii="Times New Roman" w:hAnsi="Times New Roman" w:cs="Times New Roman"/>
          <w:sz w:val="28"/>
          <w:szCs w:val="28"/>
        </w:rPr>
        <w:t>)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356B2F" w:rsidRPr="00AE5754">
        <w:rPr>
          <w:rFonts w:ascii="Times New Roman" w:hAnsi="Times New Roman" w:cs="Times New Roman"/>
          <w:sz w:val="28"/>
          <w:szCs w:val="28"/>
        </w:rPr>
        <w:t>районного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бюджета,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источником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финансового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обеспечения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которых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являются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бюджетные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ассигнования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356B2F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2257F5"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2257F5" w:rsidRPr="00AE5754">
        <w:rPr>
          <w:rFonts w:ascii="Times New Roman" w:hAnsi="Times New Roman" w:cs="Times New Roman"/>
          <w:sz w:val="28"/>
          <w:szCs w:val="28"/>
        </w:rPr>
        <w:t>края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соответствии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Порядком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использования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ассигнований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356B2F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</w:t>
      </w:r>
      <w:proofErr w:type="gramStart"/>
      <w:r w:rsidRPr="00AE575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E5754">
        <w:rPr>
          <w:rFonts w:ascii="Times New Roman" w:hAnsi="Times New Roman" w:cs="Times New Roman"/>
          <w:sz w:val="28"/>
          <w:szCs w:val="28"/>
        </w:rPr>
        <w:t>далее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субсидии,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резервный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754">
        <w:rPr>
          <w:rFonts w:ascii="Times New Roman" w:hAnsi="Times New Roman" w:cs="Times New Roman"/>
          <w:sz w:val="28"/>
          <w:szCs w:val="28"/>
        </w:rPr>
        <w:t>Порядок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использования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соответственно).</w:t>
      </w:r>
      <w:proofErr w:type="gramEnd"/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Субсидии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предоставляются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целях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оказания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разовой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финансовой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помощи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бюджетам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отдельных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районов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1E1F3F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(далее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муниципальное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образование).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754">
        <w:rPr>
          <w:rFonts w:ascii="Times New Roman" w:hAnsi="Times New Roman" w:cs="Times New Roman"/>
          <w:sz w:val="28"/>
          <w:szCs w:val="28"/>
        </w:rPr>
        <w:t>Под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разовой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финансовой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помощью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для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целей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настоящих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Правил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понимается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предоставление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ассигнований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однократно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мероприятия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(или)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иные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непредвиденные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расходы,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указанные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подпункте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1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пункта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3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Порядка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использования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предусмотренные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Перечнем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образованиям,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предоставляемых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1E1F3F" w:rsidRPr="00AE5754">
        <w:rPr>
          <w:rFonts w:ascii="Times New Roman" w:hAnsi="Times New Roman" w:cs="Times New Roman"/>
          <w:sz w:val="28"/>
          <w:szCs w:val="28"/>
        </w:rPr>
        <w:t>районного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целях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обязательств,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возникающих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выполнении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полномочий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органов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местного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самоуправления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решению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вопросов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местного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AE5754">
        <w:rPr>
          <w:rFonts w:ascii="Times New Roman" w:hAnsi="Times New Roman" w:cs="Times New Roman"/>
          <w:sz w:val="28"/>
          <w:szCs w:val="28"/>
        </w:rPr>
        <w:t>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отдельного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целях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обязательств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направлениям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расходов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(приложение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1E1F3F" w:rsidRPr="00AE5754">
        <w:rPr>
          <w:rFonts w:ascii="Times New Roman" w:hAnsi="Times New Roman" w:cs="Times New Roman"/>
          <w:sz w:val="28"/>
          <w:szCs w:val="28"/>
        </w:rPr>
        <w:t>решению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1E1F3F" w:rsidRPr="00AE5754">
        <w:rPr>
          <w:rFonts w:ascii="Times New Roman" w:hAnsi="Times New Roman" w:cs="Times New Roman"/>
          <w:sz w:val="28"/>
          <w:szCs w:val="28"/>
        </w:rPr>
        <w:t>районном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очередной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финансовый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год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плановый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период).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2.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754">
        <w:rPr>
          <w:rFonts w:ascii="Times New Roman" w:hAnsi="Times New Roman" w:cs="Times New Roman"/>
          <w:sz w:val="28"/>
          <w:szCs w:val="28"/>
        </w:rPr>
        <w:t>Субсидии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предоставляются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1E1F3F" w:rsidRPr="00AE5754">
        <w:rPr>
          <w:rFonts w:ascii="Times New Roman" w:hAnsi="Times New Roman" w:cs="Times New Roman"/>
          <w:sz w:val="28"/>
          <w:szCs w:val="28"/>
        </w:rPr>
        <w:t>Главным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1E1F3F" w:rsidRPr="00AE5754">
        <w:rPr>
          <w:rFonts w:ascii="Times New Roman" w:hAnsi="Times New Roman" w:cs="Times New Roman"/>
          <w:sz w:val="28"/>
          <w:szCs w:val="28"/>
        </w:rPr>
        <w:t>распорядителем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1E1F3F" w:rsidRPr="00AE5754">
        <w:rPr>
          <w:rFonts w:ascii="Times New Roman" w:hAnsi="Times New Roman" w:cs="Times New Roman"/>
          <w:sz w:val="28"/>
          <w:szCs w:val="28"/>
        </w:rPr>
        <w:t>бюджетных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1E1F3F"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1E1F3F" w:rsidRPr="00AE5754">
        <w:rPr>
          <w:rFonts w:ascii="Times New Roman" w:hAnsi="Times New Roman" w:cs="Times New Roman"/>
          <w:sz w:val="28"/>
          <w:szCs w:val="28"/>
        </w:rPr>
        <w:t>районного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1E1F3F" w:rsidRPr="00AE5754">
        <w:rPr>
          <w:rFonts w:ascii="Times New Roman" w:hAnsi="Times New Roman" w:cs="Times New Roman"/>
          <w:sz w:val="28"/>
          <w:szCs w:val="28"/>
        </w:rPr>
        <w:t>бюджета</w:t>
      </w:r>
      <w:r w:rsidRPr="00AE5754">
        <w:rPr>
          <w:rFonts w:ascii="Times New Roman" w:hAnsi="Times New Roman" w:cs="Times New Roman"/>
          <w:sz w:val="28"/>
          <w:szCs w:val="28"/>
        </w:rPr>
        <w:t>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которому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перечисляются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(далее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ГРБС),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пределах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ассигнований,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указанных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распоряжении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1E1F3F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2257F5"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2257F5" w:rsidRPr="00AE5754">
        <w:rPr>
          <w:rFonts w:ascii="Times New Roman" w:hAnsi="Times New Roman" w:cs="Times New Roman"/>
          <w:sz w:val="28"/>
          <w:szCs w:val="28"/>
        </w:rPr>
        <w:t>края</w:t>
      </w:r>
      <w:r w:rsidRPr="00AE5754">
        <w:rPr>
          <w:rFonts w:ascii="Times New Roman" w:hAnsi="Times New Roman" w:cs="Times New Roman"/>
          <w:sz w:val="28"/>
          <w:szCs w:val="28"/>
        </w:rPr>
        <w:t>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предусмотренном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абзацем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первым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пункта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5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Порядка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использования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(далее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распоряжение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55445D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lastRenderedPageBreak/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2257F5"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2257F5" w:rsidRPr="00AE5754">
        <w:rPr>
          <w:rFonts w:ascii="Times New Roman" w:hAnsi="Times New Roman" w:cs="Times New Roman"/>
          <w:sz w:val="28"/>
          <w:szCs w:val="28"/>
        </w:rPr>
        <w:t>края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выделении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фонда).</w:t>
      </w:r>
      <w:proofErr w:type="gramEnd"/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3.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Условиями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предоставления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являются: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1)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наличие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(сводной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бюджетной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росписи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E55B82" w:rsidRPr="00AE5754">
        <w:rPr>
          <w:rFonts w:ascii="Times New Roman" w:hAnsi="Times New Roman" w:cs="Times New Roman"/>
          <w:sz w:val="28"/>
          <w:szCs w:val="28"/>
        </w:rPr>
        <w:t>поселения</w:t>
      </w:r>
      <w:r w:rsidRPr="00AE5754">
        <w:rPr>
          <w:rFonts w:ascii="Times New Roman" w:hAnsi="Times New Roman" w:cs="Times New Roman"/>
          <w:sz w:val="28"/>
          <w:szCs w:val="28"/>
        </w:rPr>
        <w:t>)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ассигнований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исполнение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обязательств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образования,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целях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которых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предоставляется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субсидия,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объеме,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необходимом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муниципальному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образованию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для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исполнения,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включая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размер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планируемой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предоставлению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E55B82" w:rsidRPr="00AE5754">
        <w:rPr>
          <w:rFonts w:ascii="Times New Roman" w:hAnsi="Times New Roman" w:cs="Times New Roman"/>
          <w:sz w:val="28"/>
          <w:szCs w:val="28"/>
        </w:rPr>
        <w:t>районного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субсидии;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754">
        <w:rPr>
          <w:rFonts w:ascii="Times New Roman" w:hAnsi="Times New Roman" w:cs="Times New Roman"/>
          <w:sz w:val="28"/>
          <w:szCs w:val="28"/>
        </w:rPr>
        <w:t>2)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заключение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между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ГРБС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администрацией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получателя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соглашения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предоставлении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E55B82" w:rsidRPr="00AE5754">
        <w:rPr>
          <w:rFonts w:ascii="Times New Roman" w:hAnsi="Times New Roman" w:cs="Times New Roman"/>
          <w:sz w:val="28"/>
          <w:szCs w:val="28"/>
        </w:rPr>
        <w:t>районного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образования,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обязательства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исполнению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обязательств,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целях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которых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предоставляется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субсидия,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ответственность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за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неисполнение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предусмотренных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указанным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соглашением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обязательств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(далее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соглашение),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соответствии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пунктом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6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настоящих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Правил.</w:t>
      </w:r>
      <w:proofErr w:type="gramEnd"/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4.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Объем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определяется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объеме,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соответствующем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объему,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указанному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заключении,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предусмотренном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абзацем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вторым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пункта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4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Порядка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использования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пределах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ассигнований,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указанных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распоряжении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6D06FC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2257F5"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2257F5" w:rsidRPr="00AE5754">
        <w:rPr>
          <w:rFonts w:ascii="Times New Roman" w:hAnsi="Times New Roman" w:cs="Times New Roman"/>
          <w:sz w:val="28"/>
          <w:szCs w:val="28"/>
        </w:rPr>
        <w:t>края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выделении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5.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Распределение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между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муниципальными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образованиями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случае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предоставления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двум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более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образованиям)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утверждается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распоряжением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6D06FC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2257F5"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2257F5" w:rsidRPr="00AE5754">
        <w:rPr>
          <w:rFonts w:ascii="Times New Roman" w:hAnsi="Times New Roman" w:cs="Times New Roman"/>
          <w:sz w:val="28"/>
          <w:szCs w:val="28"/>
        </w:rPr>
        <w:t>края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выделении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составе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сметы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расходов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проведение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мероприятий,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указанной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пункте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6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Порядка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использования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Подготовка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распоряжения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6D06FC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2257F5"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выделении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осуществляется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соответствии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пунктом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5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Порядка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использования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9"/>
      <w:bookmarkEnd w:id="14"/>
      <w:r w:rsidRPr="00AE5754">
        <w:rPr>
          <w:rFonts w:ascii="Times New Roman" w:hAnsi="Times New Roman" w:cs="Times New Roman"/>
          <w:sz w:val="28"/>
          <w:szCs w:val="28"/>
        </w:rPr>
        <w:t>6.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Предоставление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осуществляется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основании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соглашения,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заключаемого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590795"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590795" w:rsidRPr="00AE5754">
        <w:rPr>
          <w:rFonts w:ascii="Times New Roman" w:hAnsi="Times New Roman" w:cs="Times New Roman"/>
          <w:sz w:val="28"/>
          <w:szCs w:val="28"/>
        </w:rPr>
        <w:t>порядке,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590795" w:rsidRPr="00AE5754">
        <w:rPr>
          <w:rFonts w:ascii="Times New Roman" w:hAnsi="Times New Roman" w:cs="Times New Roman"/>
          <w:sz w:val="28"/>
          <w:szCs w:val="28"/>
        </w:rPr>
        <w:t>установленном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590795" w:rsidRPr="00AE5754">
        <w:rPr>
          <w:rFonts w:ascii="Times New Roman" w:hAnsi="Times New Roman" w:cs="Times New Roman"/>
          <w:sz w:val="28"/>
          <w:szCs w:val="28"/>
        </w:rPr>
        <w:t>решением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84477" w:rsidRPr="00AE5754">
        <w:rPr>
          <w:rFonts w:ascii="Times New Roman" w:hAnsi="Times New Roman" w:cs="Times New Roman"/>
          <w:sz w:val="28"/>
          <w:szCs w:val="28"/>
        </w:rPr>
        <w:t>Собрания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84477" w:rsidRPr="00AE5754">
        <w:rPr>
          <w:rFonts w:ascii="Times New Roman" w:hAnsi="Times New Roman" w:cs="Times New Roman"/>
          <w:sz w:val="28"/>
          <w:szCs w:val="28"/>
        </w:rPr>
        <w:t>депутатов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84477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84477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84477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84477"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F84477" w:rsidRPr="00AE5754">
        <w:rPr>
          <w:rFonts w:ascii="Times New Roman" w:hAnsi="Times New Roman" w:cs="Times New Roman"/>
          <w:sz w:val="28"/>
          <w:szCs w:val="28"/>
        </w:rPr>
        <w:t>края</w:t>
      </w:r>
      <w:r w:rsidRPr="00AE5754">
        <w:rPr>
          <w:rFonts w:ascii="Times New Roman" w:hAnsi="Times New Roman" w:cs="Times New Roman"/>
          <w:sz w:val="28"/>
          <w:szCs w:val="28"/>
        </w:rPr>
        <w:t>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Проект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соглашения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двух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экземплярах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направляется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ГРБС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администрацию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получателя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срок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позднее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трех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рабочих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дней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дня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вступления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силу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распоряжения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6159D4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2257F5"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2257F5" w:rsidRPr="00AE5754">
        <w:rPr>
          <w:rFonts w:ascii="Times New Roman" w:hAnsi="Times New Roman" w:cs="Times New Roman"/>
          <w:sz w:val="28"/>
          <w:szCs w:val="28"/>
        </w:rPr>
        <w:t>края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выделении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31"/>
      <w:bookmarkEnd w:id="15"/>
      <w:proofErr w:type="gramStart"/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срок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позднее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трех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рабочих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дней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дня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поступления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проекта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соглашения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ГРБС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указанный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проект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подписывается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стороны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получателя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lastRenderedPageBreak/>
        <w:t>направляется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адрес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ГРБС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двух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экземплярах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приложением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выписки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сводной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бюджетной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росписи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местного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наличии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ассигнований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исполнение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обязательств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образования,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целях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которых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предоставляется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субсидия,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объеме,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необходимом</w:t>
      </w:r>
      <w:proofErr w:type="gramEnd"/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муниципальному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образованию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6159D4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для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исполнения,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включая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размер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планируемой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предоставлению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6159D4" w:rsidRPr="00AE5754">
        <w:rPr>
          <w:rFonts w:ascii="Times New Roman" w:hAnsi="Times New Roman" w:cs="Times New Roman"/>
          <w:sz w:val="28"/>
          <w:szCs w:val="28"/>
        </w:rPr>
        <w:t>районного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(далее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выписка),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бумажном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носителе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или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через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систему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электронного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документооборота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6159D4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2257F5"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электронной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почте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последующим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направлением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бумажном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носителе.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Проект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соглашения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подписывается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ГРБС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двух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экземплярах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течение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трех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рабочих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дней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дня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получения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получателя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подписанного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соглашения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двух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экземплярах.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Один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экземпляр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подписанного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соглашения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направляется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администрацию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получателя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течение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двух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рабочих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дней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дня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подписания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ГРБС.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случае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не</w:t>
      </w:r>
      <w:r w:rsid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поступления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адрес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ГРБС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соглашения,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подписанного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получателем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субсидии,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(или)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выписки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соответствии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требованиями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сроком,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установленными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абзацем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третьем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настоящего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пункта,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ГРБС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течение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одного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рабочего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дня,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следующего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за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днем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истечения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указанного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срока: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принимает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решение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отказе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Pr="00AE57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соглашения;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направляет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муниципальному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образованию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письмо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принятом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решении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обоснованием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причин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принятия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такого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решения;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готовит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проект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распоряжения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6159D4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внесении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соответствующих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изменений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распоряжение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6159D4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2257F5"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выделении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либо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признании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его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утратившим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силу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порядке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сроки,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установленные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Регламентом</w:t>
      </w:r>
      <w:r w:rsid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6159D4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утвержденным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постановлением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6159D4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от</w:t>
      </w:r>
      <w:r w:rsid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D155B2" w:rsidRPr="00AE5754">
        <w:rPr>
          <w:rFonts w:ascii="Times New Roman" w:hAnsi="Times New Roman" w:cs="Times New Roman"/>
          <w:sz w:val="28"/>
          <w:szCs w:val="28"/>
        </w:rPr>
        <w:t>11.02.2022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D155B2" w:rsidRPr="00AE5754">
        <w:rPr>
          <w:rFonts w:ascii="Times New Roman" w:hAnsi="Times New Roman" w:cs="Times New Roman"/>
          <w:sz w:val="28"/>
          <w:szCs w:val="28"/>
        </w:rPr>
        <w:t>№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D155B2" w:rsidRPr="00AE5754">
        <w:rPr>
          <w:rFonts w:ascii="Times New Roman" w:hAnsi="Times New Roman" w:cs="Times New Roman"/>
          <w:sz w:val="28"/>
          <w:szCs w:val="28"/>
        </w:rPr>
        <w:t>38-р</w:t>
      </w:r>
      <w:r w:rsidRPr="00AE57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7.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Муниципальное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получатель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представляет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адрес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ГРБС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отчет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использовании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средств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форме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сроки,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установленные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8.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754">
        <w:rPr>
          <w:rFonts w:ascii="Times New Roman" w:hAnsi="Times New Roman" w:cs="Times New Roman"/>
          <w:sz w:val="28"/>
          <w:szCs w:val="28"/>
        </w:rPr>
        <w:t>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основании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заключенного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соглашения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осуществляется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перечисление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казначейские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счета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для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осуществления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отражения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операций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учету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распределению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поступлений,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открытые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территориальным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органом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Федерального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казначейства,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для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последующего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перечисления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установленном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порядке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бюджеты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6159D4" w:rsidRPr="00AE5754">
        <w:rPr>
          <w:rFonts w:ascii="Times New Roman" w:hAnsi="Times New Roman" w:cs="Times New Roman"/>
          <w:sz w:val="28"/>
          <w:szCs w:val="28"/>
        </w:rPr>
        <w:t>городских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6159D4"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6159D4" w:rsidRPr="00AE5754">
        <w:rPr>
          <w:rFonts w:ascii="Times New Roman" w:hAnsi="Times New Roman" w:cs="Times New Roman"/>
          <w:sz w:val="28"/>
          <w:szCs w:val="28"/>
        </w:rPr>
        <w:t>сельских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6159D4" w:rsidRPr="00AE5754">
        <w:rPr>
          <w:rFonts w:ascii="Times New Roman" w:hAnsi="Times New Roman" w:cs="Times New Roman"/>
          <w:sz w:val="28"/>
          <w:szCs w:val="28"/>
        </w:rPr>
        <w:t>поселений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6159D4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цели,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указанные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подпункте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1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пункта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3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Порядка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использования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следующем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порядке:</w:t>
      </w:r>
      <w:proofErr w:type="gramEnd"/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размере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30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процентов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суммы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субсидии,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установленной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lastRenderedPageBreak/>
        <w:t>соглашении,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течение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трех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рабочих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дней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дня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представления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администрацией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копий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документов,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подтверждающих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принятие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обязательств,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изложенных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обращении,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указанном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пункте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4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Порядка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использования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ранее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даты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заключения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соглашения;</w:t>
      </w:r>
      <w:proofErr w:type="gramEnd"/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размере,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необходимом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для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окончательных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расчетов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принятым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расходным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обязательствам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фактически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произведенным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расходам,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течение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пяти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рабочих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дней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после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представления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администрацией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копий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документов,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подтверждающих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возникновение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денежных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9.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ГРБС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обеспечивает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соблюдение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муниципальными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образованиями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получателями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порядка,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целей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условий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предоставления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субсидий,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установленных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настоящими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Правилами.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случае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нарушения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муниципальным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образованием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-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получателем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порядка,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целей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условий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предоставления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субсидий,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установленных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настоящими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Правилами,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ГРБС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течение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15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рабочих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дней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дня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выявления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данного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нарушения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сообщает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выявленном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нарушении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орган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внутреннего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67FEA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финансового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контроля.</w:t>
      </w:r>
    </w:p>
    <w:p w:rsidR="00413B82" w:rsidRPr="00AE5754" w:rsidRDefault="00413B82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10.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67FEA" w:rsidRPr="00AE5754">
        <w:rPr>
          <w:rFonts w:ascii="Times New Roman" w:hAnsi="Times New Roman" w:cs="Times New Roman"/>
          <w:sz w:val="28"/>
          <w:szCs w:val="28"/>
        </w:rPr>
        <w:t>Муниципальный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финансовый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контроль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осуществляется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органами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67FEA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финансового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контроля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соответствии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с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нормативными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правовыми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актами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Российской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Федерации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края.</w:t>
      </w:r>
    </w:p>
    <w:p w:rsidR="00413B82" w:rsidRPr="00AE5754" w:rsidRDefault="00413B8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82" w:rsidRPr="00AE5754" w:rsidRDefault="00413B8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82" w:rsidRPr="00AE5754" w:rsidRDefault="00413B8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82" w:rsidRPr="00AE5754" w:rsidRDefault="00413B8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FEA" w:rsidRPr="00AE5754" w:rsidRDefault="00467FEA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FEA" w:rsidRPr="00AE5754" w:rsidRDefault="00467FEA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FEA" w:rsidRPr="00AE5754" w:rsidRDefault="00467FEA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FEA" w:rsidRPr="00AE5754" w:rsidRDefault="00467FEA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FEA" w:rsidRPr="00AE5754" w:rsidRDefault="00467FEA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FEA" w:rsidRPr="00AE5754" w:rsidRDefault="00467FEA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FEA" w:rsidRPr="00AE5754" w:rsidRDefault="00467FEA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FEA" w:rsidRPr="00AE5754" w:rsidRDefault="00467FEA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FEA" w:rsidRPr="00AE5754" w:rsidRDefault="00467FEA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FEA" w:rsidRPr="00AE5754" w:rsidRDefault="00467FEA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FEA" w:rsidRPr="00AE5754" w:rsidRDefault="00467FEA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FEA" w:rsidRPr="00AE5754" w:rsidRDefault="00467FEA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FEA" w:rsidRPr="00AE5754" w:rsidRDefault="00467FEA" w:rsidP="00AE575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7FEA" w:rsidRPr="00AE5754" w:rsidRDefault="00467FEA" w:rsidP="00AE575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7FEA" w:rsidRDefault="00467FEA" w:rsidP="00AE575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5754" w:rsidRDefault="00AE5754" w:rsidP="00AE575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5754" w:rsidRDefault="00AE5754" w:rsidP="00AE575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5754" w:rsidRDefault="00AE5754" w:rsidP="00AE575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5754" w:rsidRDefault="00AE5754" w:rsidP="00AE575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5754" w:rsidRPr="00AE5754" w:rsidRDefault="00AE5754" w:rsidP="00AE575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7FEA" w:rsidRPr="00AE5754" w:rsidRDefault="00467FEA" w:rsidP="00AE575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7FEA" w:rsidRPr="00AE5754" w:rsidRDefault="00467FEA" w:rsidP="00AE575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3B82" w:rsidRPr="00AE5754" w:rsidRDefault="00413B82" w:rsidP="00AE5754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413B82" w:rsidRPr="00AE5754" w:rsidRDefault="00AE5754" w:rsidP="00AE575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3B82" w:rsidRPr="00AE5754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AE5754" w:rsidRDefault="00AE5754" w:rsidP="00AE575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FEA" w:rsidRPr="00AE5754" w:rsidRDefault="00493F42" w:rsidP="00AE575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754" w:rsidRDefault="00AE5754" w:rsidP="00AE575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93F42" w:rsidRPr="00AE5754">
        <w:rPr>
          <w:rFonts w:ascii="Times New Roman" w:hAnsi="Times New Roman" w:cs="Times New Roman"/>
          <w:sz w:val="28"/>
          <w:szCs w:val="28"/>
        </w:rPr>
        <w:t>района</w:t>
      </w:r>
      <w:r w:rsidRPr="00AE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B82" w:rsidRPr="00AE5754" w:rsidRDefault="00413B82" w:rsidP="00AE575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</w:t>
      </w:r>
    </w:p>
    <w:p w:rsidR="00413B82" w:rsidRPr="00AE5754" w:rsidRDefault="00413B82" w:rsidP="00AE575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от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67FEA" w:rsidRPr="00AE5754">
        <w:rPr>
          <w:rFonts w:ascii="Times New Roman" w:hAnsi="Times New Roman" w:cs="Times New Roman"/>
          <w:sz w:val="28"/>
          <w:szCs w:val="28"/>
        </w:rPr>
        <w:t>№</w:t>
      </w:r>
    </w:p>
    <w:p w:rsidR="00413B82" w:rsidRPr="00AE5754" w:rsidRDefault="00413B82" w:rsidP="00AE575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13B82" w:rsidRPr="00AE5754" w:rsidRDefault="00413B82" w:rsidP="00467FE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Форма</w:t>
      </w:r>
    </w:p>
    <w:p w:rsidR="00413B82" w:rsidRPr="00AE5754" w:rsidRDefault="00413B82" w:rsidP="0081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160"/>
      <w:bookmarkEnd w:id="16"/>
      <w:r w:rsidRPr="00AE5754">
        <w:rPr>
          <w:rFonts w:ascii="Times New Roman" w:hAnsi="Times New Roman" w:cs="Times New Roman"/>
          <w:sz w:val="28"/>
          <w:szCs w:val="28"/>
        </w:rPr>
        <w:t>СМЕТА</w:t>
      </w:r>
    </w:p>
    <w:p w:rsidR="00413B82" w:rsidRPr="00AE5754" w:rsidRDefault="00413B82" w:rsidP="0081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расходов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резервного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фонда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467FEA" w:rsidRPr="00AE5754">
        <w:rPr>
          <w:rFonts w:ascii="Times New Roman" w:hAnsi="Times New Roman" w:cs="Times New Roman"/>
          <w:sz w:val="28"/>
          <w:szCs w:val="28"/>
        </w:rPr>
        <w:t>а</w:t>
      </w:r>
      <w:r w:rsidR="00493F42" w:rsidRPr="00AE5754">
        <w:rPr>
          <w:rFonts w:ascii="Times New Roman" w:hAnsi="Times New Roman" w:cs="Times New Roman"/>
          <w:sz w:val="28"/>
          <w:szCs w:val="28"/>
        </w:rPr>
        <w:t>дминистрации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="00AF0560" w:rsidRPr="00AE5754">
        <w:rPr>
          <w:rFonts w:ascii="Times New Roman" w:hAnsi="Times New Roman" w:cs="Times New Roman"/>
          <w:sz w:val="28"/>
          <w:szCs w:val="28"/>
        </w:rPr>
        <w:t>района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Хабаровского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края</w:t>
      </w:r>
    </w:p>
    <w:p w:rsidR="00413B82" w:rsidRPr="00AE5754" w:rsidRDefault="00413B82" w:rsidP="0081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на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проведение</w:t>
      </w:r>
      <w:r w:rsidR="00AE5754" w:rsidRPr="00AE5754">
        <w:rPr>
          <w:rFonts w:ascii="Times New Roman" w:hAnsi="Times New Roman" w:cs="Times New Roman"/>
          <w:sz w:val="28"/>
          <w:szCs w:val="28"/>
        </w:rPr>
        <w:t xml:space="preserve"> </w:t>
      </w:r>
      <w:r w:rsidRPr="00AE5754">
        <w:rPr>
          <w:rFonts w:ascii="Times New Roman" w:hAnsi="Times New Roman" w:cs="Times New Roman"/>
          <w:sz w:val="28"/>
          <w:szCs w:val="28"/>
        </w:rPr>
        <w:t>мероприятий</w:t>
      </w:r>
    </w:p>
    <w:p w:rsidR="00413B82" w:rsidRPr="00AE5754" w:rsidRDefault="00413B82" w:rsidP="0081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44"/>
        <w:gridCol w:w="1684"/>
        <w:gridCol w:w="474"/>
        <w:gridCol w:w="340"/>
        <w:gridCol w:w="1110"/>
        <w:gridCol w:w="307"/>
        <w:gridCol w:w="340"/>
        <w:gridCol w:w="257"/>
        <w:gridCol w:w="2675"/>
      </w:tblGrid>
      <w:tr w:rsidR="00413B82" w:rsidRPr="00AE5754" w:rsidTr="00AE5754">
        <w:tc>
          <w:tcPr>
            <w:tcW w:w="567" w:type="dxa"/>
            <w:vAlign w:val="center"/>
          </w:tcPr>
          <w:p w:rsidR="00413B82" w:rsidRPr="00AE5754" w:rsidRDefault="00467FEA" w:rsidP="00815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7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754" w:rsidRPr="00AE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13B82" w:rsidRPr="00AE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413B82" w:rsidRPr="00AE57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13B82" w:rsidRPr="00AE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4" w:type="dxa"/>
            <w:vAlign w:val="center"/>
          </w:tcPr>
          <w:p w:rsidR="00413B82" w:rsidRPr="00AE5754" w:rsidRDefault="00413B82" w:rsidP="00815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7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AE5754" w:rsidRPr="00AE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AE5754" w:rsidRPr="00AE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4"/>
                <w:szCs w:val="24"/>
              </w:rPr>
              <w:t>(муниципального</w:t>
            </w:r>
            <w:r w:rsidR="00AE5754" w:rsidRPr="00AE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E5754" w:rsidRPr="00AE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4"/>
                <w:szCs w:val="24"/>
              </w:rPr>
              <w:t>&lt;*&gt;)</w:t>
            </w:r>
          </w:p>
        </w:tc>
        <w:tc>
          <w:tcPr>
            <w:tcW w:w="1684" w:type="dxa"/>
            <w:vAlign w:val="center"/>
          </w:tcPr>
          <w:p w:rsidR="00413B82" w:rsidRPr="00AE5754" w:rsidRDefault="00413B82" w:rsidP="00815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75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AE5754" w:rsidRPr="00AE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AE5754" w:rsidRPr="00AE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924" w:type="dxa"/>
            <w:gridSpan w:val="3"/>
            <w:vAlign w:val="center"/>
          </w:tcPr>
          <w:p w:rsidR="00413B82" w:rsidRPr="00AE5754" w:rsidRDefault="00413B82" w:rsidP="00815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754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r w:rsidR="00AE5754" w:rsidRPr="00AE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AE5754" w:rsidRPr="00AE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AE5754" w:rsidRPr="00AE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 w:rsidR="00AE5754" w:rsidRPr="00AE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904" w:type="dxa"/>
            <w:gridSpan w:val="3"/>
            <w:vAlign w:val="center"/>
          </w:tcPr>
          <w:p w:rsidR="00413B82" w:rsidRPr="00AE5754" w:rsidRDefault="00413B82" w:rsidP="00815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75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AE5754" w:rsidRPr="00AE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AE5754" w:rsidRPr="00AE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2675" w:type="dxa"/>
            <w:vAlign w:val="center"/>
          </w:tcPr>
          <w:p w:rsidR="00413B82" w:rsidRPr="00AE5754" w:rsidRDefault="00413B82" w:rsidP="00815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75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AE5754" w:rsidRPr="00AE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r w:rsidR="00AE5754" w:rsidRPr="00AE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4"/>
                <w:szCs w:val="24"/>
              </w:rPr>
              <w:t>расходных</w:t>
            </w:r>
            <w:r w:rsidR="00AE5754" w:rsidRPr="00AE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AE5754" w:rsidRPr="00AE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E5754" w:rsidRPr="00AE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E5754" w:rsidRPr="00AE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FEA" w:rsidRPr="00AE575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E5754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413B82" w:rsidRPr="00AE5754" w:rsidTr="00AE5754">
        <w:tc>
          <w:tcPr>
            <w:tcW w:w="567" w:type="dxa"/>
            <w:vAlign w:val="center"/>
          </w:tcPr>
          <w:p w:rsidR="00413B82" w:rsidRPr="00AE5754" w:rsidRDefault="00413B82" w:rsidP="008152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4" w:type="dxa"/>
            <w:vAlign w:val="center"/>
          </w:tcPr>
          <w:p w:rsidR="00413B82" w:rsidRPr="00AE5754" w:rsidRDefault="00413B82" w:rsidP="008152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  <w:vAlign w:val="center"/>
          </w:tcPr>
          <w:p w:rsidR="00413B82" w:rsidRPr="00AE5754" w:rsidRDefault="00413B82" w:rsidP="008152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4" w:type="dxa"/>
            <w:gridSpan w:val="3"/>
            <w:vAlign w:val="center"/>
          </w:tcPr>
          <w:p w:rsidR="00413B82" w:rsidRPr="00AE5754" w:rsidRDefault="00413B82" w:rsidP="008152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gridSpan w:val="3"/>
            <w:vAlign w:val="center"/>
          </w:tcPr>
          <w:p w:rsidR="00413B82" w:rsidRPr="00AE5754" w:rsidRDefault="00413B82" w:rsidP="008152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5" w:type="dxa"/>
            <w:vAlign w:val="center"/>
          </w:tcPr>
          <w:p w:rsidR="00413B82" w:rsidRPr="00AE5754" w:rsidRDefault="00413B82" w:rsidP="008152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3B82" w:rsidRPr="00AE5754" w:rsidTr="00AE5754">
        <w:tc>
          <w:tcPr>
            <w:tcW w:w="567" w:type="dxa"/>
            <w:vAlign w:val="bottom"/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vAlign w:val="bottom"/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gridSpan w:val="3"/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3"/>
            <w:vAlign w:val="bottom"/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Align w:val="bottom"/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B82" w:rsidRPr="00AE5754" w:rsidTr="00AE5754">
        <w:tc>
          <w:tcPr>
            <w:tcW w:w="567" w:type="dxa"/>
            <w:vAlign w:val="bottom"/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vAlign w:val="bottom"/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gridSpan w:val="3"/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3"/>
            <w:vAlign w:val="bottom"/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Align w:val="bottom"/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B82" w:rsidRPr="00AE5754" w:rsidTr="00AE5754">
        <w:tc>
          <w:tcPr>
            <w:tcW w:w="567" w:type="dxa"/>
            <w:vAlign w:val="bottom"/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vAlign w:val="bottom"/>
          </w:tcPr>
          <w:p w:rsidR="00413B82" w:rsidRPr="00AE5754" w:rsidRDefault="00413B82" w:rsidP="008152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5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84" w:type="dxa"/>
            <w:vAlign w:val="bottom"/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gridSpan w:val="3"/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3"/>
            <w:vAlign w:val="bottom"/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Align w:val="bottom"/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B82" w:rsidRPr="00AE5754" w:rsidTr="00AE5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4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B82" w:rsidRPr="00AE5754" w:rsidTr="00AE5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B82" w:rsidRPr="00AE5754" w:rsidRDefault="00413B82" w:rsidP="008152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E5754">
              <w:rPr>
                <w:rFonts w:ascii="Times New Roman" w:hAnsi="Times New Roman" w:cs="Times New Roman"/>
                <w:sz w:val="22"/>
              </w:rPr>
              <w:t>(наименование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AE5754">
              <w:rPr>
                <w:rFonts w:ascii="Times New Roman" w:hAnsi="Times New Roman" w:cs="Times New Roman"/>
                <w:sz w:val="22"/>
              </w:rPr>
              <w:t>должности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руководителя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главного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распорядителя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средств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67FEA" w:rsidRPr="00AE5754">
              <w:rPr>
                <w:rFonts w:ascii="Times New Roman" w:hAnsi="Times New Roman" w:cs="Times New Roman"/>
                <w:sz w:val="22"/>
              </w:rPr>
              <w:t>районного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бюджета</w:t>
            </w:r>
            <w:proofErr w:type="gramEnd"/>
            <w:r w:rsidRPr="00AE5754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B82" w:rsidRPr="00AE5754" w:rsidRDefault="00413B82" w:rsidP="008152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E5754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B82" w:rsidRPr="00AE5754" w:rsidRDefault="00413B82" w:rsidP="008152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E5754">
              <w:rPr>
                <w:rFonts w:ascii="Times New Roman" w:hAnsi="Times New Roman" w:cs="Times New Roman"/>
                <w:sz w:val="22"/>
              </w:rPr>
              <w:t>(фамилия,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инициалы)</w:t>
            </w:r>
          </w:p>
        </w:tc>
      </w:tr>
      <w:tr w:rsidR="00413B82" w:rsidRPr="00AE5754" w:rsidTr="00AE5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B82" w:rsidRPr="00AE5754" w:rsidTr="00AE5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4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B82" w:rsidRPr="00AE5754" w:rsidRDefault="00413B82" w:rsidP="008152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E5754">
              <w:rPr>
                <w:rFonts w:ascii="Times New Roman" w:hAnsi="Times New Roman" w:cs="Times New Roman"/>
                <w:sz w:val="22"/>
              </w:rPr>
              <w:t>(главный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бухгалтер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либо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наименование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должности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лица,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на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которое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возлагается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ведение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бухгалтерского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учета,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либо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лица,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с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которым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заключен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договор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об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оказании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услуг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по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ведению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бухгалтерского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учета,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главного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распорядителя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средств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67FEA" w:rsidRPr="00AE5754">
              <w:rPr>
                <w:rFonts w:ascii="Times New Roman" w:hAnsi="Times New Roman" w:cs="Times New Roman"/>
                <w:sz w:val="22"/>
              </w:rPr>
              <w:t>районного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бюджета)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B82" w:rsidRPr="00AE5754" w:rsidRDefault="00413B82" w:rsidP="008152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E5754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3B82" w:rsidRPr="00AE5754" w:rsidRDefault="00413B82" w:rsidP="0081528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B82" w:rsidRPr="00AE5754" w:rsidRDefault="00413B82" w:rsidP="008152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E5754">
              <w:rPr>
                <w:rFonts w:ascii="Times New Roman" w:hAnsi="Times New Roman" w:cs="Times New Roman"/>
                <w:sz w:val="22"/>
              </w:rPr>
              <w:t>(фамилия,</w:t>
            </w:r>
            <w:r w:rsidR="00AE5754" w:rsidRPr="00AE57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754">
              <w:rPr>
                <w:rFonts w:ascii="Times New Roman" w:hAnsi="Times New Roman" w:cs="Times New Roman"/>
                <w:sz w:val="22"/>
              </w:rPr>
              <w:t>инициалы)</w:t>
            </w:r>
          </w:p>
        </w:tc>
      </w:tr>
    </w:tbl>
    <w:p w:rsidR="00413B82" w:rsidRPr="00AE5754" w:rsidRDefault="00413B82" w:rsidP="00490B5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575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13B82" w:rsidRPr="00AE5754" w:rsidRDefault="00413B82" w:rsidP="00815283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AE5754">
        <w:rPr>
          <w:rFonts w:ascii="Times New Roman" w:hAnsi="Times New Roman" w:cs="Times New Roman"/>
          <w:sz w:val="22"/>
        </w:rPr>
        <w:t>&lt;*&gt;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Pr="00AE5754">
        <w:rPr>
          <w:rFonts w:ascii="Times New Roman" w:hAnsi="Times New Roman" w:cs="Times New Roman"/>
          <w:sz w:val="22"/>
        </w:rPr>
        <w:t>Указывается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Pr="00AE5754">
        <w:rPr>
          <w:rFonts w:ascii="Times New Roman" w:hAnsi="Times New Roman" w:cs="Times New Roman"/>
          <w:sz w:val="22"/>
        </w:rPr>
        <w:t>в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Pr="00AE5754">
        <w:rPr>
          <w:rFonts w:ascii="Times New Roman" w:hAnsi="Times New Roman" w:cs="Times New Roman"/>
          <w:sz w:val="22"/>
        </w:rPr>
        <w:t>случае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Pr="00AE5754">
        <w:rPr>
          <w:rFonts w:ascii="Times New Roman" w:hAnsi="Times New Roman" w:cs="Times New Roman"/>
          <w:sz w:val="22"/>
        </w:rPr>
        <w:t>предоставления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Pr="00AE5754">
        <w:rPr>
          <w:rFonts w:ascii="Times New Roman" w:hAnsi="Times New Roman" w:cs="Times New Roman"/>
          <w:sz w:val="22"/>
        </w:rPr>
        <w:t>субсидий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Pr="00AE5754">
        <w:rPr>
          <w:rFonts w:ascii="Times New Roman" w:hAnsi="Times New Roman" w:cs="Times New Roman"/>
          <w:sz w:val="22"/>
        </w:rPr>
        <w:t>(иных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Pr="00AE5754">
        <w:rPr>
          <w:rFonts w:ascii="Times New Roman" w:hAnsi="Times New Roman" w:cs="Times New Roman"/>
          <w:sz w:val="22"/>
        </w:rPr>
        <w:t>межбюджетных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Pr="00AE5754">
        <w:rPr>
          <w:rFonts w:ascii="Times New Roman" w:hAnsi="Times New Roman" w:cs="Times New Roman"/>
          <w:sz w:val="22"/>
        </w:rPr>
        <w:t>трансфертов)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Pr="00AE5754">
        <w:rPr>
          <w:rFonts w:ascii="Times New Roman" w:hAnsi="Times New Roman" w:cs="Times New Roman"/>
          <w:sz w:val="22"/>
        </w:rPr>
        <w:t>бюджетам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Pr="00AE5754">
        <w:rPr>
          <w:rFonts w:ascii="Times New Roman" w:hAnsi="Times New Roman" w:cs="Times New Roman"/>
          <w:sz w:val="22"/>
        </w:rPr>
        <w:t>муниципальных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Pr="00AE5754">
        <w:rPr>
          <w:rFonts w:ascii="Times New Roman" w:hAnsi="Times New Roman" w:cs="Times New Roman"/>
          <w:sz w:val="22"/>
        </w:rPr>
        <w:t>образований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="00467FEA" w:rsidRPr="00AE5754">
        <w:rPr>
          <w:rFonts w:ascii="Times New Roman" w:hAnsi="Times New Roman" w:cs="Times New Roman"/>
          <w:sz w:val="22"/>
        </w:rPr>
        <w:t>района</w:t>
      </w:r>
      <w:r w:rsidRPr="00AE5754">
        <w:rPr>
          <w:rFonts w:ascii="Times New Roman" w:hAnsi="Times New Roman" w:cs="Times New Roman"/>
          <w:sz w:val="22"/>
        </w:rPr>
        <w:t>.</w:t>
      </w:r>
    </w:p>
    <w:p w:rsidR="00413B82" w:rsidRPr="00AE5754" w:rsidRDefault="00413B82" w:rsidP="00815283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AE5754">
        <w:rPr>
          <w:rFonts w:ascii="Times New Roman" w:hAnsi="Times New Roman" w:cs="Times New Roman"/>
          <w:sz w:val="22"/>
        </w:rPr>
        <w:t>&lt;**&gt;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Pr="00AE5754">
        <w:rPr>
          <w:rFonts w:ascii="Times New Roman" w:hAnsi="Times New Roman" w:cs="Times New Roman"/>
          <w:sz w:val="22"/>
        </w:rPr>
        <w:t>Указывается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Pr="00AE5754">
        <w:rPr>
          <w:rFonts w:ascii="Times New Roman" w:hAnsi="Times New Roman" w:cs="Times New Roman"/>
          <w:sz w:val="22"/>
        </w:rPr>
        <w:t>в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Pr="00AE5754">
        <w:rPr>
          <w:rFonts w:ascii="Times New Roman" w:hAnsi="Times New Roman" w:cs="Times New Roman"/>
          <w:sz w:val="22"/>
        </w:rPr>
        <w:t>случае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Pr="00AE5754">
        <w:rPr>
          <w:rFonts w:ascii="Times New Roman" w:hAnsi="Times New Roman" w:cs="Times New Roman"/>
          <w:sz w:val="22"/>
        </w:rPr>
        <w:t>наличия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Pr="00AE5754">
        <w:rPr>
          <w:rFonts w:ascii="Times New Roman" w:hAnsi="Times New Roman" w:cs="Times New Roman"/>
          <w:sz w:val="22"/>
        </w:rPr>
        <w:t>дополнительного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Pr="00AE5754">
        <w:rPr>
          <w:rFonts w:ascii="Times New Roman" w:hAnsi="Times New Roman" w:cs="Times New Roman"/>
          <w:sz w:val="22"/>
        </w:rPr>
        <w:t>кода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Pr="00AE5754">
        <w:rPr>
          <w:rFonts w:ascii="Times New Roman" w:hAnsi="Times New Roman" w:cs="Times New Roman"/>
          <w:sz w:val="22"/>
        </w:rPr>
        <w:t>бюджетной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Pr="00AE5754">
        <w:rPr>
          <w:rFonts w:ascii="Times New Roman" w:hAnsi="Times New Roman" w:cs="Times New Roman"/>
          <w:sz w:val="22"/>
        </w:rPr>
        <w:t>классификации,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Pr="00AE5754">
        <w:rPr>
          <w:rFonts w:ascii="Times New Roman" w:hAnsi="Times New Roman" w:cs="Times New Roman"/>
          <w:sz w:val="22"/>
        </w:rPr>
        <w:t>установленного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="00467FEA" w:rsidRPr="00AE5754">
        <w:rPr>
          <w:rFonts w:ascii="Times New Roman" w:hAnsi="Times New Roman" w:cs="Times New Roman"/>
          <w:sz w:val="22"/>
        </w:rPr>
        <w:t>финансовым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="00467FEA" w:rsidRPr="00AE5754">
        <w:rPr>
          <w:rFonts w:ascii="Times New Roman" w:hAnsi="Times New Roman" w:cs="Times New Roman"/>
          <w:sz w:val="22"/>
        </w:rPr>
        <w:t>управлением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="00467FEA" w:rsidRPr="00AE5754">
        <w:rPr>
          <w:rFonts w:ascii="Times New Roman" w:hAnsi="Times New Roman" w:cs="Times New Roman"/>
          <w:sz w:val="22"/>
        </w:rPr>
        <w:t>администрации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="00467FEA" w:rsidRPr="00AE5754">
        <w:rPr>
          <w:rFonts w:ascii="Times New Roman" w:hAnsi="Times New Roman" w:cs="Times New Roman"/>
          <w:sz w:val="22"/>
        </w:rPr>
        <w:t>Верхнебуреинского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="00467FEA" w:rsidRPr="00AE5754">
        <w:rPr>
          <w:rFonts w:ascii="Times New Roman" w:hAnsi="Times New Roman" w:cs="Times New Roman"/>
          <w:sz w:val="22"/>
        </w:rPr>
        <w:t>муниципального</w:t>
      </w:r>
      <w:r w:rsidR="00AE5754" w:rsidRPr="00AE575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67FEA" w:rsidRPr="00AE5754">
        <w:rPr>
          <w:rFonts w:ascii="Times New Roman" w:hAnsi="Times New Roman" w:cs="Times New Roman"/>
          <w:sz w:val="22"/>
        </w:rPr>
        <w:t>района</w:t>
      </w:r>
      <w:r w:rsidR="002257F5" w:rsidRPr="00AE5754">
        <w:rPr>
          <w:rFonts w:ascii="Times New Roman" w:hAnsi="Times New Roman" w:cs="Times New Roman"/>
          <w:sz w:val="22"/>
        </w:rPr>
        <w:t>Хабаровского</w:t>
      </w:r>
      <w:proofErr w:type="spellEnd"/>
      <w:r w:rsidR="00AE5754" w:rsidRPr="00AE5754">
        <w:rPr>
          <w:rFonts w:ascii="Times New Roman" w:hAnsi="Times New Roman" w:cs="Times New Roman"/>
          <w:sz w:val="22"/>
        </w:rPr>
        <w:t xml:space="preserve"> </w:t>
      </w:r>
      <w:r w:rsidR="002257F5" w:rsidRPr="00AE5754">
        <w:rPr>
          <w:rFonts w:ascii="Times New Roman" w:hAnsi="Times New Roman" w:cs="Times New Roman"/>
          <w:sz w:val="22"/>
        </w:rPr>
        <w:t>края</w:t>
      </w:r>
      <w:r w:rsidRPr="00AE5754">
        <w:rPr>
          <w:rFonts w:ascii="Times New Roman" w:hAnsi="Times New Roman" w:cs="Times New Roman"/>
          <w:sz w:val="22"/>
        </w:rPr>
        <w:t>.</w:t>
      </w:r>
    </w:p>
    <w:p w:rsidR="00413B82" w:rsidRPr="00AE5754" w:rsidRDefault="00413B82" w:rsidP="00815283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bookmarkStart w:id="17" w:name="_GoBack"/>
      <w:bookmarkEnd w:id="17"/>
    </w:p>
    <w:sectPr w:rsidR="00413B82" w:rsidRPr="00AE5754" w:rsidSect="00AE5754">
      <w:headerReference w:type="default" r:id="rId6"/>
      <w:pgSz w:w="11906" w:h="16838"/>
      <w:pgMar w:top="1134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32B" w:rsidRDefault="00E1032B" w:rsidP="00125A89">
      <w:pPr>
        <w:spacing w:after="0" w:line="240" w:lineRule="auto"/>
      </w:pPr>
      <w:r>
        <w:separator/>
      </w:r>
    </w:p>
  </w:endnote>
  <w:endnote w:type="continuationSeparator" w:id="0">
    <w:p w:rsidR="00E1032B" w:rsidRDefault="00E1032B" w:rsidP="0012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32B" w:rsidRDefault="00E1032B" w:rsidP="00125A89">
      <w:pPr>
        <w:spacing w:after="0" w:line="240" w:lineRule="auto"/>
      </w:pPr>
      <w:r>
        <w:separator/>
      </w:r>
    </w:p>
  </w:footnote>
  <w:footnote w:type="continuationSeparator" w:id="0">
    <w:p w:rsidR="00E1032B" w:rsidRDefault="00E1032B" w:rsidP="0012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0946437"/>
      <w:docPartObj>
        <w:docPartGallery w:val="Page Numbers (Top of Page)"/>
        <w:docPartUnique/>
      </w:docPartObj>
    </w:sdtPr>
    <w:sdtContent>
      <w:p w:rsidR="00125A89" w:rsidRDefault="00FF4486">
        <w:pPr>
          <w:pStyle w:val="a4"/>
          <w:jc w:val="center"/>
        </w:pPr>
        <w:r>
          <w:fldChar w:fldCharType="begin"/>
        </w:r>
        <w:r w:rsidR="00125A89">
          <w:instrText>PAGE   \* MERGEFORMAT</w:instrText>
        </w:r>
        <w:r>
          <w:fldChar w:fldCharType="separate"/>
        </w:r>
        <w:r w:rsidR="00D26A39">
          <w:rPr>
            <w:noProof/>
          </w:rPr>
          <w:t>10</w:t>
        </w:r>
        <w:r>
          <w:fldChar w:fldCharType="end"/>
        </w:r>
      </w:p>
    </w:sdtContent>
  </w:sdt>
  <w:p w:rsidR="00125A89" w:rsidRDefault="00125A8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B82"/>
    <w:rsid w:val="000A045A"/>
    <w:rsid w:val="000E2128"/>
    <w:rsid w:val="00125A89"/>
    <w:rsid w:val="00153574"/>
    <w:rsid w:val="001616BD"/>
    <w:rsid w:val="001C6E85"/>
    <w:rsid w:val="001E1F3F"/>
    <w:rsid w:val="0020147A"/>
    <w:rsid w:val="00210A7A"/>
    <w:rsid w:val="00224F41"/>
    <w:rsid w:val="002257F5"/>
    <w:rsid w:val="0024555A"/>
    <w:rsid w:val="00247789"/>
    <w:rsid w:val="002F5889"/>
    <w:rsid w:val="003417BF"/>
    <w:rsid w:val="00356B2F"/>
    <w:rsid w:val="00383393"/>
    <w:rsid w:val="003853A7"/>
    <w:rsid w:val="003A6A9D"/>
    <w:rsid w:val="00413B82"/>
    <w:rsid w:val="00451272"/>
    <w:rsid w:val="00467FEA"/>
    <w:rsid w:val="00490B59"/>
    <w:rsid w:val="00493F42"/>
    <w:rsid w:val="004B51D9"/>
    <w:rsid w:val="004D6B48"/>
    <w:rsid w:val="004D7435"/>
    <w:rsid w:val="0055445D"/>
    <w:rsid w:val="005760D5"/>
    <w:rsid w:val="0057714F"/>
    <w:rsid w:val="00590795"/>
    <w:rsid w:val="005A5CC9"/>
    <w:rsid w:val="006159D4"/>
    <w:rsid w:val="006D06FC"/>
    <w:rsid w:val="00735F6E"/>
    <w:rsid w:val="00770A4B"/>
    <w:rsid w:val="00815283"/>
    <w:rsid w:val="0082256A"/>
    <w:rsid w:val="008D1FEF"/>
    <w:rsid w:val="009D202A"/>
    <w:rsid w:val="009D2AC8"/>
    <w:rsid w:val="00A14580"/>
    <w:rsid w:val="00AD4649"/>
    <w:rsid w:val="00AE5754"/>
    <w:rsid w:val="00AF0560"/>
    <w:rsid w:val="00B2273C"/>
    <w:rsid w:val="00BB02F3"/>
    <w:rsid w:val="00C513F0"/>
    <w:rsid w:val="00CD2C4C"/>
    <w:rsid w:val="00D155B2"/>
    <w:rsid w:val="00D16433"/>
    <w:rsid w:val="00D26A39"/>
    <w:rsid w:val="00E1032B"/>
    <w:rsid w:val="00E55B82"/>
    <w:rsid w:val="00EA203D"/>
    <w:rsid w:val="00ED76E2"/>
    <w:rsid w:val="00EE288A"/>
    <w:rsid w:val="00F438E3"/>
    <w:rsid w:val="00F84477"/>
    <w:rsid w:val="00FA2576"/>
    <w:rsid w:val="00FE2398"/>
    <w:rsid w:val="00FF4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413B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13B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13B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ED76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76E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125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A89"/>
  </w:style>
  <w:style w:type="paragraph" w:styleId="a6">
    <w:name w:val="footer"/>
    <w:basedOn w:val="a"/>
    <w:link w:val="a7"/>
    <w:uiPriority w:val="99"/>
    <w:unhideWhenUsed/>
    <w:rsid w:val="00125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A89"/>
  </w:style>
  <w:style w:type="paragraph" w:styleId="a8">
    <w:name w:val="Balloon Text"/>
    <w:basedOn w:val="a"/>
    <w:link w:val="a9"/>
    <w:uiPriority w:val="99"/>
    <w:semiHidden/>
    <w:unhideWhenUsed/>
    <w:rsid w:val="00F43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38E3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D26A39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11767</TotalTime>
  <Pages>1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Коваленко</dc:creator>
  <cp:keywords/>
  <dc:description/>
  <cp:lastModifiedBy>Машбюро</cp:lastModifiedBy>
  <cp:revision>29</cp:revision>
  <cp:lastPrinted>2022-12-23T05:36:00Z</cp:lastPrinted>
  <dcterms:created xsi:type="dcterms:W3CDTF">2022-11-18T06:14:00Z</dcterms:created>
  <dcterms:modified xsi:type="dcterms:W3CDTF">2022-12-23T06:31:00Z</dcterms:modified>
</cp:coreProperties>
</file>