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A9" w:rsidRPr="00486AA9" w:rsidRDefault="00486AA9" w:rsidP="00486AA9">
      <w:pPr>
        <w:pStyle w:val="ConsPlusNormal"/>
        <w:jc w:val="center"/>
        <w:outlineLvl w:val="0"/>
        <w:rPr>
          <w:sz w:val="28"/>
          <w:szCs w:val="28"/>
        </w:rPr>
      </w:pPr>
      <w:r w:rsidRPr="00486AA9">
        <w:rPr>
          <w:sz w:val="28"/>
          <w:szCs w:val="28"/>
        </w:rPr>
        <w:t>Администрация</w:t>
      </w:r>
    </w:p>
    <w:p w:rsidR="00486AA9" w:rsidRPr="00486AA9" w:rsidRDefault="00486AA9" w:rsidP="00486AA9">
      <w:pPr>
        <w:pStyle w:val="ConsPlusNormal"/>
        <w:jc w:val="center"/>
        <w:outlineLvl w:val="0"/>
        <w:rPr>
          <w:sz w:val="28"/>
          <w:szCs w:val="28"/>
        </w:rPr>
      </w:pPr>
      <w:r w:rsidRPr="00486AA9">
        <w:rPr>
          <w:sz w:val="28"/>
          <w:szCs w:val="28"/>
        </w:rPr>
        <w:t>Верхнебуреинского муниципального района</w:t>
      </w:r>
    </w:p>
    <w:p w:rsidR="00486AA9" w:rsidRPr="00486AA9" w:rsidRDefault="00486AA9" w:rsidP="00486AA9">
      <w:pPr>
        <w:pStyle w:val="ConsPlusNormal"/>
        <w:jc w:val="center"/>
        <w:outlineLvl w:val="0"/>
        <w:rPr>
          <w:sz w:val="28"/>
          <w:szCs w:val="28"/>
        </w:rPr>
      </w:pPr>
    </w:p>
    <w:p w:rsidR="00486AA9" w:rsidRPr="00486AA9" w:rsidRDefault="00486AA9" w:rsidP="00486AA9">
      <w:pPr>
        <w:pStyle w:val="ConsPlusNormal"/>
        <w:jc w:val="center"/>
        <w:outlineLvl w:val="0"/>
        <w:rPr>
          <w:sz w:val="28"/>
          <w:szCs w:val="28"/>
        </w:rPr>
      </w:pPr>
      <w:r w:rsidRPr="00486AA9">
        <w:rPr>
          <w:sz w:val="28"/>
          <w:szCs w:val="28"/>
        </w:rPr>
        <w:t>ПОСТАНОВЛЕНИЕ</w:t>
      </w:r>
    </w:p>
    <w:p w:rsidR="00486AA9" w:rsidRPr="00486AA9" w:rsidRDefault="00486AA9" w:rsidP="00486AA9">
      <w:pPr>
        <w:pStyle w:val="ConsPlusNormal"/>
        <w:jc w:val="center"/>
        <w:outlineLvl w:val="0"/>
        <w:rPr>
          <w:sz w:val="28"/>
          <w:szCs w:val="28"/>
          <w:u w:val="single"/>
        </w:rPr>
      </w:pPr>
    </w:p>
    <w:p w:rsidR="00486AA9" w:rsidRPr="00486AA9" w:rsidRDefault="00486AA9" w:rsidP="00486AA9">
      <w:pPr>
        <w:pStyle w:val="ConsPlusNormal"/>
        <w:outlineLvl w:val="0"/>
        <w:rPr>
          <w:sz w:val="28"/>
          <w:szCs w:val="28"/>
          <w:u w:val="single"/>
        </w:rPr>
      </w:pPr>
    </w:p>
    <w:p w:rsidR="00486AA9" w:rsidRPr="00486AA9" w:rsidRDefault="00486AA9" w:rsidP="00486AA9">
      <w:pPr>
        <w:pStyle w:val="ConsPlusNormal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13</w:t>
      </w:r>
      <w:r w:rsidRPr="00486AA9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01</w:t>
      </w:r>
      <w:r w:rsidRPr="00486AA9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3</w:t>
      </w:r>
      <w:r w:rsidRPr="00486AA9">
        <w:rPr>
          <w:sz w:val="28"/>
          <w:szCs w:val="28"/>
          <w:u w:val="single"/>
        </w:rPr>
        <w:t xml:space="preserve"> № </w:t>
      </w:r>
      <w:r>
        <w:rPr>
          <w:sz w:val="28"/>
          <w:szCs w:val="28"/>
          <w:u w:val="single"/>
        </w:rPr>
        <w:t>2</w:t>
      </w:r>
    </w:p>
    <w:p w:rsidR="00486AA9" w:rsidRPr="00486AA9" w:rsidRDefault="00486AA9" w:rsidP="00486AA9">
      <w:pPr>
        <w:pStyle w:val="ConsPlusNormal"/>
        <w:outlineLvl w:val="0"/>
        <w:rPr>
          <w:sz w:val="28"/>
          <w:szCs w:val="28"/>
        </w:rPr>
      </w:pPr>
      <w:r w:rsidRPr="00486AA9">
        <w:rPr>
          <w:sz w:val="28"/>
          <w:szCs w:val="28"/>
        </w:rPr>
        <w:t>п. Чегдомын</w:t>
      </w:r>
    </w:p>
    <w:p w:rsidR="00486AA9" w:rsidRPr="00486AA9" w:rsidRDefault="00486AA9" w:rsidP="00486AA9">
      <w:pPr>
        <w:widowControl w:val="0"/>
        <w:tabs>
          <w:tab w:val="left" w:pos="10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486AA9" w:rsidRPr="00486AA9" w:rsidRDefault="00486AA9" w:rsidP="00486AA9">
      <w:pPr>
        <w:widowControl w:val="0"/>
        <w:tabs>
          <w:tab w:val="left" w:pos="10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C17084" w:rsidRPr="00E94A69" w:rsidRDefault="00B7291F" w:rsidP="00E94A6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Перечн</w:t>
      </w:r>
      <w:r w:rsidR="00903DF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Hlk54597897"/>
      <w:r w:rsidR="00361A3A" w:rsidRPr="0015640E">
        <w:rPr>
          <w:rFonts w:ascii="Times New Roman" w:hAnsi="Times New Roman"/>
          <w:sz w:val="28"/>
          <w:szCs w:val="28"/>
        </w:rPr>
        <w:t>нормативных правовых актов,</w:t>
      </w:r>
      <w:r w:rsidR="00361A3A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в</w:t>
      </w:r>
      <w:r w:rsidR="00361A3A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отношении</w:t>
      </w:r>
      <w:r w:rsidR="00361A3A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которых</w:t>
      </w:r>
      <w:r w:rsidR="00361A3A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проводится</w:t>
      </w:r>
      <w:r w:rsidR="00361A3A">
        <w:rPr>
          <w:rFonts w:ascii="Times New Roman" w:hAnsi="Times New Roman"/>
          <w:sz w:val="28"/>
          <w:szCs w:val="28"/>
        </w:rPr>
        <w:t xml:space="preserve"> оценка фактического воздействия нормативных </w:t>
      </w:r>
      <w:r w:rsidR="00361A3A" w:rsidRPr="00E94A69">
        <w:rPr>
          <w:rFonts w:ascii="Times New Roman" w:hAnsi="Times New Roman"/>
          <w:sz w:val="28"/>
          <w:szCs w:val="28"/>
        </w:rPr>
        <w:t>правовых</w:t>
      </w:r>
      <w:r w:rsidR="00361A3A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актов</w:t>
      </w:r>
      <w:r w:rsidR="00361A3A">
        <w:rPr>
          <w:rFonts w:ascii="Times New Roman" w:hAnsi="Times New Roman"/>
          <w:sz w:val="28"/>
          <w:szCs w:val="28"/>
        </w:rPr>
        <w:t xml:space="preserve"> администрации Верхнебуреинского </w:t>
      </w:r>
      <w:r w:rsidR="00361A3A" w:rsidRPr="00E94A69">
        <w:rPr>
          <w:rFonts w:ascii="Times New Roman" w:hAnsi="Times New Roman"/>
          <w:sz w:val="28"/>
          <w:szCs w:val="28"/>
        </w:rPr>
        <w:t>муниципального</w:t>
      </w:r>
      <w:r w:rsidR="00361A3A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района</w:t>
      </w:r>
      <w:r w:rsidR="00361A3A">
        <w:rPr>
          <w:rFonts w:ascii="Times New Roman" w:hAnsi="Times New Roman"/>
          <w:sz w:val="28"/>
          <w:szCs w:val="28"/>
        </w:rPr>
        <w:t xml:space="preserve"> </w:t>
      </w:r>
      <w:r w:rsidR="00DC4D88">
        <w:rPr>
          <w:rFonts w:ascii="Times New Roman" w:hAnsi="Times New Roman"/>
          <w:sz w:val="28"/>
          <w:szCs w:val="28"/>
        </w:rPr>
        <w:t xml:space="preserve">Хабаровского края </w:t>
      </w:r>
      <w:r w:rsidR="00361A3A">
        <w:rPr>
          <w:rFonts w:ascii="Times New Roman" w:hAnsi="Times New Roman"/>
          <w:sz w:val="28"/>
          <w:szCs w:val="28"/>
        </w:rPr>
        <w:t xml:space="preserve">в </w:t>
      </w:r>
      <w:r w:rsidR="00361A3A" w:rsidRPr="00E94A69">
        <w:rPr>
          <w:rFonts w:ascii="Times New Roman" w:hAnsi="Times New Roman"/>
          <w:sz w:val="28"/>
          <w:szCs w:val="28"/>
        </w:rPr>
        <w:t>20</w:t>
      </w:r>
      <w:r w:rsidR="00361A3A">
        <w:rPr>
          <w:rFonts w:ascii="Times New Roman" w:hAnsi="Times New Roman"/>
          <w:sz w:val="28"/>
          <w:szCs w:val="28"/>
        </w:rPr>
        <w:t>2</w:t>
      </w:r>
      <w:r w:rsidR="00BD48E1">
        <w:rPr>
          <w:rFonts w:ascii="Times New Roman" w:hAnsi="Times New Roman"/>
          <w:sz w:val="28"/>
          <w:szCs w:val="28"/>
        </w:rPr>
        <w:t>3</w:t>
      </w:r>
      <w:r w:rsidR="00361A3A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год</w:t>
      </w:r>
      <w:r w:rsidR="00361A3A">
        <w:rPr>
          <w:rFonts w:ascii="Times New Roman" w:hAnsi="Times New Roman"/>
          <w:sz w:val="28"/>
          <w:szCs w:val="28"/>
        </w:rPr>
        <w:t>у</w:t>
      </w:r>
      <w:bookmarkEnd w:id="0"/>
    </w:p>
    <w:p w:rsidR="00C17084" w:rsidRPr="00E94A69" w:rsidRDefault="00C17084" w:rsidP="00DB76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084" w:rsidRPr="00E94A69" w:rsidRDefault="00C17084" w:rsidP="00DB76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084" w:rsidRDefault="00412055" w:rsidP="00DB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729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 w:rsidR="00B7291F">
        <w:rPr>
          <w:rFonts w:ascii="Times New Roman" w:hAnsi="Times New Roman"/>
          <w:sz w:val="28"/>
          <w:szCs w:val="28"/>
        </w:rPr>
        <w:t xml:space="preserve"> </w:t>
      </w:r>
      <w:r w:rsidR="00C17084" w:rsidRPr="00E94A69">
        <w:rPr>
          <w:rFonts w:ascii="Times New Roman" w:hAnsi="Times New Roman"/>
          <w:sz w:val="28"/>
          <w:szCs w:val="28"/>
        </w:rPr>
        <w:t>с</w:t>
      </w:r>
      <w:r w:rsidR="00B7291F">
        <w:rPr>
          <w:rFonts w:ascii="Times New Roman" w:hAnsi="Times New Roman"/>
          <w:sz w:val="28"/>
          <w:szCs w:val="28"/>
        </w:rPr>
        <w:t xml:space="preserve"> </w:t>
      </w:r>
      <w:r w:rsidR="00903DFE">
        <w:rPr>
          <w:rFonts w:ascii="Times New Roman" w:hAnsi="Times New Roman"/>
          <w:sz w:val="28"/>
          <w:szCs w:val="28"/>
        </w:rPr>
        <w:t xml:space="preserve">Порядком проведения оценки фактического воздействия муниципальных нормативных правовых актов администрации района, утвержденным </w:t>
      </w:r>
      <w:r w:rsidR="00C17084" w:rsidRPr="00E94A69">
        <w:rPr>
          <w:rFonts w:ascii="Times New Roman" w:hAnsi="Times New Roman"/>
          <w:sz w:val="28"/>
          <w:szCs w:val="28"/>
        </w:rPr>
        <w:t>постановлением</w:t>
      </w:r>
      <w:r w:rsidR="00B7291F">
        <w:rPr>
          <w:rFonts w:ascii="Times New Roman" w:hAnsi="Times New Roman"/>
          <w:sz w:val="28"/>
          <w:szCs w:val="28"/>
        </w:rPr>
        <w:t xml:space="preserve"> </w:t>
      </w:r>
      <w:r w:rsidR="00C17084" w:rsidRPr="00E94A69">
        <w:rPr>
          <w:rFonts w:ascii="Times New Roman" w:hAnsi="Times New Roman"/>
          <w:sz w:val="28"/>
          <w:szCs w:val="28"/>
        </w:rPr>
        <w:t>администрации</w:t>
      </w:r>
      <w:r w:rsidR="00B7291F">
        <w:rPr>
          <w:rFonts w:ascii="Times New Roman" w:hAnsi="Times New Roman"/>
          <w:sz w:val="28"/>
          <w:szCs w:val="28"/>
        </w:rPr>
        <w:t xml:space="preserve"> </w:t>
      </w:r>
      <w:r w:rsidR="00C17084" w:rsidRPr="00E94A69">
        <w:rPr>
          <w:rFonts w:ascii="Times New Roman" w:hAnsi="Times New Roman"/>
          <w:sz w:val="28"/>
          <w:szCs w:val="28"/>
        </w:rPr>
        <w:t>Верхнебуреинского</w:t>
      </w:r>
      <w:r w:rsidR="00B7291F">
        <w:rPr>
          <w:rFonts w:ascii="Times New Roman" w:hAnsi="Times New Roman"/>
          <w:sz w:val="28"/>
          <w:szCs w:val="28"/>
        </w:rPr>
        <w:t xml:space="preserve"> </w:t>
      </w:r>
      <w:r w:rsidR="00C17084" w:rsidRPr="00E94A69">
        <w:rPr>
          <w:rFonts w:ascii="Times New Roman" w:hAnsi="Times New Roman"/>
          <w:sz w:val="28"/>
          <w:szCs w:val="28"/>
        </w:rPr>
        <w:t>муниципального</w:t>
      </w:r>
      <w:r w:rsidR="00B7291F">
        <w:rPr>
          <w:rFonts w:ascii="Times New Roman" w:hAnsi="Times New Roman"/>
          <w:sz w:val="28"/>
          <w:szCs w:val="28"/>
        </w:rPr>
        <w:t xml:space="preserve"> </w:t>
      </w:r>
      <w:r w:rsidR="00C17084" w:rsidRPr="00E94A69">
        <w:rPr>
          <w:rFonts w:ascii="Times New Roman" w:hAnsi="Times New Roman"/>
          <w:sz w:val="28"/>
          <w:szCs w:val="28"/>
        </w:rPr>
        <w:t>района</w:t>
      </w:r>
      <w:r w:rsidR="00DC4D88">
        <w:rPr>
          <w:rFonts w:ascii="Times New Roman" w:hAnsi="Times New Roman"/>
          <w:sz w:val="28"/>
          <w:szCs w:val="28"/>
        </w:rPr>
        <w:t xml:space="preserve"> Хабаровского края</w:t>
      </w:r>
      <w:r w:rsidR="00B7291F">
        <w:rPr>
          <w:rFonts w:ascii="Times New Roman" w:hAnsi="Times New Roman"/>
          <w:sz w:val="28"/>
          <w:szCs w:val="28"/>
        </w:rPr>
        <w:t xml:space="preserve"> </w:t>
      </w:r>
      <w:r w:rsidR="00C17084" w:rsidRPr="00E94A69">
        <w:rPr>
          <w:rFonts w:ascii="Times New Roman" w:hAnsi="Times New Roman"/>
          <w:sz w:val="28"/>
          <w:szCs w:val="28"/>
        </w:rPr>
        <w:t>от</w:t>
      </w:r>
      <w:r w:rsidR="00B7291F">
        <w:rPr>
          <w:rFonts w:ascii="Times New Roman" w:hAnsi="Times New Roman"/>
          <w:sz w:val="28"/>
          <w:szCs w:val="28"/>
        </w:rPr>
        <w:t xml:space="preserve"> </w:t>
      </w:r>
      <w:r w:rsidR="00C17084" w:rsidRPr="00E94A69">
        <w:rPr>
          <w:rFonts w:ascii="Times New Roman" w:hAnsi="Times New Roman"/>
          <w:sz w:val="28"/>
          <w:szCs w:val="28"/>
        </w:rPr>
        <w:t>2</w:t>
      </w:r>
      <w:r w:rsidR="00903DFE">
        <w:rPr>
          <w:rFonts w:ascii="Times New Roman" w:hAnsi="Times New Roman"/>
          <w:sz w:val="28"/>
          <w:szCs w:val="28"/>
        </w:rPr>
        <w:t>7</w:t>
      </w:r>
      <w:r w:rsidR="00C17084" w:rsidRPr="00E94A69">
        <w:rPr>
          <w:rFonts w:ascii="Times New Roman" w:hAnsi="Times New Roman"/>
          <w:sz w:val="28"/>
          <w:szCs w:val="28"/>
        </w:rPr>
        <w:t>.</w:t>
      </w:r>
      <w:r w:rsidR="00903DFE">
        <w:rPr>
          <w:rFonts w:ascii="Times New Roman" w:hAnsi="Times New Roman"/>
          <w:sz w:val="28"/>
          <w:szCs w:val="28"/>
        </w:rPr>
        <w:t>03</w:t>
      </w:r>
      <w:r w:rsidR="00C17084" w:rsidRPr="00E94A69">
        <w:rPr>
          <w:rFonts w:ascii="Times New Roman" w:hAnsi="Times New Roman"/>
          <w:sz w:val="28"/>
          <w:szCs w:val="28"/>
        </w:rPr>
        <w:t>.20</w:t>
      </w:r>
      <w:r w:rsidR="00903DFE">
        <w:rPr>
          <w:rFonts w:ascii="Times New Roman" w:hAnsi="Times New Roman"/>
          <w:sz w:val="28"/>
          <w:szCs w:val="28"/>
        </w:rPr>
        <w:t>20</w:t>
      </w:r>
      <w:r w:rsidR="00B7291F">
        <w:rPr>
          <w:rFonts w:ascii="Times New Roman" w:hAnsi="Times New Roman"/>
          <w:sz w:val="28"/>
          <w:szCs w:val="28"/>
        </w:rPr>
        <w:t xml:space="preserve"> </w:t>
      </w:r>
      <w:r w:rsidR="00C17084">
        <w:rPr>
          <w:rFonts w:ascii="Times New Roman" w:hAnsi="Times New Roman"/>
          <w:sz w:val="28"/>
          <w:szCs w:val="28"/>
        </w:rPr>
        <w:t>№</w:t>
      </w:r>
      <w:r w:rsidR="00D727C7">
        <w:rPr>
          <w:rFonts w:ascii="Times New Roman" w:hAnsi="Times New Roman"/>
          <w:sz w:val="28"/>
          <w:szCs w:val="28"/>
        </w:rPr>
        <w:t xml:space="preserve"> </w:t>
      </w:r>
      <w:r w:rsidR="00C17084">
        <w:rPr>
          <w:rFonts w:ascii="Times New Roman" w:hAnsi="Times New Roman"/>
          <w:sz w:val="28"/>
          <w:szCs w:val="28"/>
        </w:rPr>
        <w:t>1</w:t>
      </w:r>
      <w:r w:rsidR="00903DFE">
        <w:rPr>
          <w:rFonts w:ascii="Times New Roman" w:hAnsi="Times New Roman"/>
          <w:sz w:val="28"/>
          <w:szCs w:val="28"/>
        </w:rPr>
        <w:t>95</w:t>
      </w:r>
      <w:r w:rsidR="00D727C7">
        <w:rPr>
          <w:rFonts w:ascii="Times New Roman" w:hAnsi="Times New Roman"/>
          <w:sz w:val="28"/>
          <w:szCs w:val="28"/>
        </w:rPr>
        <w:t xml:space="preserve"> "</w:t>
      </w:r>
      <w:r w:rsidR="00DB6255">
        <w:rPr>
          <w:rFonts w:ascii="Times New Roman" w:hAnsi="Times New Roman"/>
          <w:sz w:val="28"/>
          <w:szCs w:val="28"/>
        </w:rPr>
        <w:t>О </w:t>
      </w:r>
      <w:r w:rsidR="00903DFE">
        <w:rPr>
          <w:rFonts w:ascii="Times New Roman" w:hAnsi="Times New Roman"/>
          <w:sz w:val="28"/>
          <w:szCs w:val="28"/>
        </w:rPr>
        <w:t>реализации процедуры оценки регулирующего воздействия</w:t>
      </w:r>
      <w:r w:rsidR="00D727C7">
        <w:rPr>
          <w:rFonts w:ascii="Times New Roman" w:hAnsi="Times New Roman"/>
          <w:sz w:val="28"/>
          <w:szCs w:val="28"/>
        </w:rPr>
        <w:t>"</w:t>
      </w:r>
      <w:r w:rsidR="00831A03">
        <w:rPr>
          <w:rFonts w:ascii="Times New Roman" w:hAnsi="Times New Roman"/>
          <w:sz w:val="28"/>
          <w:szCs w:val="28"/>
        </w:rPr>
        <w:t>,</w:t>
      </w:r>
      <w:r w:rsidR="00B7291F">
        <w:rPr>
          <w:rFonts w:ascii="Times New Roman" w:hAnsi="Times New Roman"/>
          <w:sz w:val="28"/>
          <w:szCs w:val="28"/>
        </w:rPr>
        <w:t xml:space="preserve"> </w:t>
      </w:r>
      <w:r w:rsidR="00C17084">
        <w:rPr>
          <w:rFonts w:ascii="Times New Roman" w:hAnsi="Times New Roman"/>
          <w:sz w:val="28"/>
          <w:szCs w:val="28"/>
        </w:rPr>
        <w:t>администрация</w:t>
      </w:r>
      <w:r w:rsidR="00B7291F">
        <w:rPr>
          <w:rFonts w:ascii="Times New Roman" w:hAnsi="Times New Roman"/>
          <w:sz w:val="28"/>
          <w:szCs w:val="28"/>
        </w:rPr>
        <w:t xml:space="preserve"> </w:t>
      </w:r>
      <w:r w:rsidR="001C687A">
        <w:rPr>
          <w:rFonts w:ascii="Times New Roman" w:hAnsi="Times New Roman"/>
          <w:sz w:val="28"/>
          <w:szCs w:val="28"/>
        </w:rPr>
        <w:t>Верхнебуреинского мун</w:t>
      </w:r>
      <w:r w:rsidR="00DB6255">
        <w:rPr>
          <w:rFonts w:ascii="Times New Roman" w:hAnsi="Times New Roman"/>
          <w:sz w:val="28"/>
          <w:szCs w:val="28"/>
        </w:rPr>
        <w:t>иципального района Хабаровского </w:t>
      </w:r>
      <w:r w:rsidR="001C687A">
        <w:rPr>
          <w:rFonts w:ascii="Times New Roman" w:hAnsi="Times New Roman"/>
          <w:sz w:val="28"/>
          <w:szCs w:val="28"/>
        </w:rPr>
        <w:t>края</w:t>
      </w:r>
    </w:p>
    <w:p w:rsidR="00C17084" w:rsidRPr="00E94A69" w:rsidRDefault="00C17084" w:rsidP="005A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727C7" w:rsidRDefault="00D727C7" w:rsidP="00676CEE">
      <w:pPr>
        <w:pStyle w:val="a3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361A3A">
        <w:rPr>
          <w:rFonts w:ascii="Times New Roman" w:hAnsi="Times New Roman"/>
          <w:sz w:val="28"/>
          <w:szCs w:val="28"/>
        </w:rPr>
        <w:t xml:space="preserve">Перечень </w:t>
      </w:r>
      <w:r w:rsidR="00361A3A" w:rsidRPr="0015640E">
        <w:rPr>
          <w:rFonts w:ascii="Times New Roman" w:hAnsi="Times New Roman"/>
          <w:sz w:val="28"/>
          <w:szCs w:val="28"/>
        </w:rPr>
        <w:t>нормативных правовых актов,</w:t>
      </w:r>
      <w:r w:rsidR="00361A3A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в</w:t>
      </w:r>
      <w:r w:rsidR="00361A3A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отношении</w:t>
      </w:r>
      <w:r w:rsidR="00361A3A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которых</w:t>
      </w:r>
      <w:r w:rsidR="00361A3A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проводится</w:t>
      </w:r>
      <w:r w:rsidR="00361A3A">
        <w:rPr>
          <w:rFonts w:ascii="Times New Roman" w:hAnsi="Times New Roman"/>
          <w:sz w:val="28"/>
          <w:szCs w:val="28"/>
        </w:rPr>
        <w:t xml:space="preserve"> оценка фактического воздействия нормативных </w:t>
      </w:r>
      <w:r w:rsidR="00361A3A" w:rsidRPr="00E94A69">
        <w:rPr>
          <w:rFonts w:ascii="Times New Roman" w:hAnsi="Times New Roman"/>
          <w:sz w:val="28"/>
          <w:szCs w:val="28"/>
        </w:rPr>
        <w:t>правовых</w:t>
      </w:r>
      <w:r w:rsidR="00361A3A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актов</w:t>
      </w:r>
      <w:r w:rsidR="00361A3A">
        <w:rPr>
          <w:rFonts w:ascii="Times New Roman" w:hAnsi="Times New Roman"/>
          <w:sz w:val="28"/>
          <w:szCs w:val="28"/>
        </w:rPr>
        <w:t xml:space="preserve"> администрации Верхнебуреинского </w:t>
      </w:r>
      <w:r w:rsidR="00361A3A" w:rsidRPr="00E94A69">
        <w:rPr>
          <w:rFonts w:ascii="Times New Roman" w:hAnsi="Times New Roman"/>
          <w:sz w:val="28"/>
          <w:szCs w:val="28"/>
        </w:rPr>
        <w:t>муниципального</w:t>
      </w:r>
      <w:r w:rsidR="00361A3A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района</w:t>
      </w:r>
      <w:r w:rsidR="00DC4D88">
        <w:rPr>
          <w:rFonts w:ascii="Times New Roman" w:hAnsi="Times New Roman"/>
          <w:sz w:val="28"/>
          <w:szCs w:val="28"/>
        </w:rPr>
        <w:t xml:space="preserve"> Хабаровского края</w:t>
      </w:r>
      <w:r w:rsidR="00361A3A">
        <w:rPr>
          <w:rFonts w:ascii="Times New Roman" w:hAnsi="Times New Roman"/>
          <w:sz w:val="28"/>
          <w:szCs w:val="28"/>
        </w:rPr>
        <w:t xml:space="preserve"> в </w:t>
      </w:r>
      <w:r w:rsidR="00361A3A" w:rsidRPr="00E94A69">
        <w:rPr>
          <w:rFonts w:ascii="Times New Roman" w:hAnsi="Times New Roman"/>
          <w:sz w:val="28"/>
          <w:szCs w:val="28"/>
        </w:rPr>
        <w:t>20</w:t>
      </w:r>
      <w:r w:rsidR="00361A3A">
        <w:rPr>
          <w:rFonts w:ascii="Times New Roman" w:hAnsi="Times New Roman"/>
          <w:sz w:val="28"/>
          <w:szCs w:val="28"/>
        </w:rPr>
        <w:t>2</w:t>
      </w:r>
      <w:r w:rsidR="00BD48E1">
        <w:rPr>
          <w:rFonts w:ascii="Times New Roman" w:hAnsi="Times New Roman"/>
          <w:sz w:val="28"/>
          <w:szCs w:val="28"/>
        </w:rPr>
        <w:t>3</w:t>
      </w:r>
      <w:r w:rsidR="00361A3A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год</w:t>
      </w:r>
      <w:r w:rsidR="00361A3A">
        <w:rPr>
          <w:rFonts w:ascii="Times New Roman" w:hAnsi="Times New Roman"/>
          <w:sz w:val="28"/>
          <w:szCs w:val="28"/>
        </w:rPr>
        <w:t>у</w:t>
      </w:r>
      <w:r w:rsidR="001564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5640E">
        <w:rPr>
          <w:rFonts w:ascii="Times New Roman" w:hAnsi="Times New Roman"/>
          <w:sz w:val="28"/>
          <w:szCs w:val="28"/>
        </w:rPr>
        <w:t>согласно Приложени</w:t>
      </w:r>
      <w:r w:rsidR="005D1330">
        <w:rPr>
          <w:rFonts w:ascii="Times New Roman" w:hAnsi="Times New Roman"/>
          <w:sz w:val="28"/>
          <w:szCs w:val="28"/>
        </w:rPr>
        <w:t>я</w:t>
      </w:r>
      <w:proofErr w:type="gramEnd"/>
      <w:r w:rsidR="00DB6255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C17084" w:rsidRPr="00E94A69" w:rsidRDefault="00C17084" w:rsidP="00676CEE">
      <w:pPr>
        <w:pStyle w:val="a3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4A69">
        <w:rPr>
          <w:rFonts w:ascii="Times New Roman" w:hAnsi="Times New Roman"/>
          <w:sz w:val="28"/>
          <w:szCs w:val="28"/>
        </w:rPr>
        <w:t>Контроль</w:t>
      </w:r>
      <w:r w:rsidR="00B7291F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за</w:t>
      </w:r>
      <w:proofErr w:type="gramEnd"/>
      <w:r w:rsidR="00B7291F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исполнением</w:t>
      </w:r>
      <w:r w:rsidR="00B7291F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настоящего</w:t>
      </w:r>
      <w:r w:rsidR="00B7291F">
        <w:rPr>
          <w:rFonts w:ascii="Times New Roman" w:hAnsi="Times New Roman"/>
          <w:sz w:val="28"/>
          <w:szCs w:val="28"/>
        </w:rPr>
        <w:t xml:space="preserve"> постановления оставляю за собой.</w:t>
      </w:r>
    </w:p>
    <w:p w:rsidR="00C17084" w:rsidRPr="00E94A69" w:rsidRDefault="00C17084" w:rsidP="00676CEE">
      <w:pPr>
        <w:pStyle w:val="a3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94A69">
        <w:rPr>
          <w:rFonts w:ascii="Times New Roman" w:hAnsi="Times New Roman"/>
          <w:sz w:val="28"/>
          <w:szCs w:val="28"/>
        </w:rPr>
        <w:t>Настоящее</w:t>
      </w:r>
      <w:r w:rsidR="00B7291F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постановление</w:t>
      </w:r>
      <w:r w:rsidR="00B7291F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вступает</w:t>
      </w:r>
      <w:r w:rsidR="00B7291F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в</w:t>
      </w:r>
      <w:r w:rsidR="00B7291F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силу</w:t>
      </w:r>
      <w:r w:rsidR="00B7291F">
        <w:rPr>
          <w:rFonts w:ascii="Times New Roman" w:hAnsi="Times New Roman"/>
          <w:sz w:val="28"/>
          <w:szCs w:val="28"/>
        </w:rPr>
        <w:t xml:space="preserve"> </w:t>
      </w:r>
      <w:r w:rsidR="00DB6255">
        <w:rPr>
          <w:rFonts w:ascii="Times New Roman" w:hAnsi="Times New Roman"/>
          <w:sz w:val="28"/>
          <w:szCs w:val="28"/>
        </w:rPr>
        <w:t>после</w:t>
      </w:r>
      <w:r w:rsidR="00B7291F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его</w:t>
      </w:r>
      <w:r w:rsidR="00B7291F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официального</w:t>
      </w:r>
      <w:r w:rsidR="00B7291F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опубликования</w:t>
      </w:r>
      <w:r w:rsidR="00B7291F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(обнародования).</w:t>
      </w:r>
    </w:p>
    <w:p w:rsidR="00C17084" w:rsidRPr="00361A3A" w:rsidRDefault="00C17084" w:rsidP="0015640E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7084" w:rsidRPr="00361A3A" w:rsidRDefault="00C17084" w:rsidP="00DB7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6CEE" w:rsidRPr="00361A3A" w:rsidRDefault="00676CEE" w:rsidP="00DB7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7C7" w:rsidRDefault="00DB6255" w:rsidP="005A72AA">
      <w:pPr>
        <w:tabs>
          <w:tab w:val="left" w:pos="79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</w:p>
    <w:p w:rsidR="00DB6255" w:rsidRDefault="00DB6255" w:rsidP="005A72AA">
      <w:pPr>
        <w:tabs>
          <w:tab w:val="left" w:pos="79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    И.В. Феофанова</w:t>
      </w:r>
    </w:p>
    <w:p w:rsidR="00D727C7" w:rsidRDefault="00D727C7" w:rsidP="005A72AA">
      <w:pPr>
        <w:tabs>
          <w:tab w:val="left" w:pos="79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D727C7" w:rsidSect="00DB6255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15640E" w:rsidRPr="0015640E" w:rsidRDefault="0015640E" w:rsidP="0015640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5E218A" w:rsidRDefault="00DB6255" w:rsidP="00DB6255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DB6255" w:rsidRDefault="00DB6255" w:rsidP="00DB6255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DB6255" w:rsidRDefault="00DB6255" w:rsidP="00DB6255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DB6255" w:rsidRDefault="00DB6255" w:rsidP="00DB6255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</w:t>
      </w:r>
    </w:p>
    <w:p w:rsidR="00DB6255" w:rsidRDefault="00DB6255" w:rsidP="00DB6255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DB6255" w:rsidRDefault="00DB6255" w:rsidP="00DB6255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края</w:t>
      </w:r>
    </w:p>
    <w:p w:rsidR="00DB6255" w:rsidRDefault="00DB6255" w:rsidP="00DB6255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F2C97">
        <w:rPr>
          <w:rFonts w:ascii="Times New Roman" w:hAnsi="Times New Roman"/>
          <w:sz w:val="28"/>
          <w:szCs w:val="28"/>
        </w:rPr>
        <w:t>13.01.2023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F2C97">
        <w:rPr>
          <w:rFonts w:ascii="Times New Roman" w:hAnsi="Times New Roman"/>
          <w:sz w:val="28"/>
          <w:szCs w:val="28"/>
        </w:rPr>
        <w:t xml:space="preserve"> 2</w:t>
      </w:r>
    </w:p>
    <w:p w:rsidR="005E218A" w:rsidRDefault="005E218A" w:rsidP="005E218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12C59" w:rsidRPr="0015640E" w:rsidRDefault="00312C59" w:rsidP="00312C5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5640E">
        <w:rPr>
          <w:rFonts w:ascii="Times New Roman" w:hAnsi="Times New Roman"/>
          <w:sz w:val="28"/>
          <w:szCs w:val="28"/>
        </w:rPr>
        <w:t>ПЕРЕЧЕНЬ</w:t>
      </w:r>
    </w:p>
    <w:p w:rsidR="00312C59" w:rsidRPr="0015640E" w:rsidRDefault="00312C59" w:rsidP="00312C5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5640E">
        <w:rPr>
          <w:rFonts w:ascii="Times New Roman" w:hAnsi="Times New Roman"/>
          <w:sz w:val="28"/>
          <w:szCs w:val="28"/>
        </w:rPr>
        <w:t>нормативных правовых 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оценка фактического воздействия</w:t>
      </w:r>
      <w:r>
        <w:rPr>
          <w:rFonts w:ascii="Times New Roman" w:hAnsi="Times New Roman"/>
          <w:sz w:val="28"/>
          <w:szCs w:val="28"/>
        </w:rPr>
        <w:br/>
        <w:t xml:space="preserve">нормативных </w:t>
      </w:r>
      <w:r w:rsidRPr="00E94A69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администрации Верхнебуреинского </w:t>
      </w:r>
      <w:r w:rsidRPr="00E94A69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E94A6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23 </w:t>
      </w:r>
      <w:r w:rsidRPr="00E94A69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у</w:t>
      </w:r>
    </w:p>
    <w:p w:rsidR="00312C59" w:rsidRPr="0015640E" w:rsidRDefault="00312C59" w:rsidP="00312C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9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379"/>
        <w:gridCol w:w="2315"/>
        <w:gridCol w:w="2623"/>
        <w:gridCol w:w="2318"/>
        <w:gridCol w:w="3674"/>
      </w:tblGrid>
      <w:tr w:rsidR="00312C59" w:rsidRPr="009779AF" w:rsidTr="00DB6255">
        <w:trPr>
          <w:trHeight w:val="20"/>
          <w:tblHeader/>
        </w:trPr>
        <w:tc>
          <w:tcPr>
            <w:tcW w:w="179" w:type="pct"/>
            <w:shd w:val="clear" w:color="auto" w:fill="auto"/>
          </w:tcPr>
          <w:p w:rsidR="00312C59" w:rsidRPr="009779AF" w:rsidRDefault="00312C59" w:rsidP="00DB62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9A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79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779A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779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79" w:type="pct"/>
            <w:shd w:val="clear" w:color="auto" w:fill="auto"/>
          </w:tcPr>
          <w:p w:rsidR="00312C59" w:rsidRPr="009779AF" w:rsidRDefault="00312C59" w:rsidP="00DB62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9AF">
              <w:rPr>
                <w:rFonts w:ascii="Times New Roman" w:hAnsi="Times New Roman"/>
                <w:sz w:val="24"/>
                <w:szCs w:val="24"/>
              </w:rPr>
              <w:t>Вид, дата, номер, наименование нормативного правового акта</w:t>
            </w:r>
          </w:p>
        </w:tc>
        <w:tc>
          <w:tcPr>
            <w:tcW w:w="729" w:type="pct"/>
          </w:tcPr>
          <w:p w:rsidR="00312C59" w:rsidRPr="009779AF" w:rsidRDefault="00312C59" w:rsidP="00DB62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Даты начала и окончания подготовки отчета об оценке фактического воздействия</w:t>
            </w:r>
          </w:p>
        </w:tc>
        <w:tc>
          <w:tcPr>
            <w:tcW w:w="826" w:type="pct"/>
            <w:shd w:val="clear" w:color="auto" w:fill="auto"/>
          </w:tcPr>
          <w:p w:rsidR="00312C59" w:rsidRPr="009779AF" w:rsidRDefault="00312C59" w:rsidP="00DB62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9AF">
              <w:rPr>
                <w:rFonts w:ascii="Times New Roman" w:hAnsi="Times New Roman"/>
                <w:sz w:val="24"/>
                <w:szCs w:val="24"/>
              </w:rPr>
              <w:t>Дат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9779AF">
              <w:rPr>
                <w:rFonts w:ascii="Times New Roman" w:hAnsi="Times New Roman"/>
                <w:sz w:val="24"/>
                <w:szCs w:val="24"/>
              </w:rPr>
              <w:t xml:space="preserve"> начала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окончания </w:t>
            </w:r>
            <w:r w:rsidRPr="009779AF">
              <w:rPr>
                <w:rFonts w:ascii="Times New Roman" w:hAnsi="Times New Roman"/>
                <w:sz w:val="24"/>
                <w:szCs w:val="24"/>
              </w:rPr>
              <w:t>публичных консультаций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отчета об оценке фактического воздействия</w:t>
            </w:r>
          </w:p>
        </w:tc>
        <w:tc>
          <w:tcPr>
            <w:tcW w:w="730" w:type="pct"/>
            <w:shd w:val="clear" w:color="auto" w:fill="auto"/>
          </w:tcPr>
          <w:p w:rsidR="00312C59" w:rsidRPr="009779AF" w:rsidRDefault="00312C59" w:rsidP="00DB62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9AF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направления отчета об оценке фактического воздействия в уполномоченный орган</w:t>
            </w:r>
          </w:p>
        </w:tc>
        <w:tc>
          <w:tcPr>
            <w:tcW w:w="1157" w:type="pct"/>
          </w:tcPr>
          <w:p w:rsidR="00312C59" w:rsidRPr="009779AF" w:rsidRDefault="00312C59" w:rsidP="00DB62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Ответственное лицо регулирующего органа, осуществляющее подготовку отчета об оценке фактического воздействия и проведения публичных консультаций сводного отчета</w:t>
            </w:r>
          </w:p>
        </w:tc>
      </w:tr>
    </w:tbl>
    <w:p w:rsidR="00DB6255" w:rsidRPr="00DB6255" w:rsidRDefault="00DB6255" w:rsidP="00DB6255">
      <w:pPr>
        <w:spacing w:after="0" w:line="240" w:lineRule="auto"/>
        <w:rPr>
          <w:sz w:val="2"/>
          <w:szCs w:val="2"/>
        </w:rPr>
      </w:pPr>
    </w:p>
    <w:tbl>
      <w:tblPr>
        <w:tblW w:w="49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379"/>
        <w:gridCol w:w="2315"/>
        <w:gridCol w:w="2623"/>
        <w:gridCol w:w="2318"/>
        <w:gridCol w:w="3674"/>
      </w:tblGrid>
      <w:tr w:rsidR="00DB6255" w:rsidRPr="009779AF" w:rsidTr="00DB6255">
        <w:trPr>
          <w:trHeight w:val="20"/>
          <w:tblHeader/>
        </w:trPr>
        <w:tc>
          <w:tcPr>
            <w:tcW w:w="179" w:type="pct"/>
            <w:shd w:val="clear" w:color="auto" w:fill="auto"/>
          </w:tcPr>
          <w:p w:rsidR="00DB6255" w:rsidRPr="009779AF" w:rsidRDefault="00DB6255" w:rsidP="00DB62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9" w:type="pct"/>
            <w:shd w:val="clear" w:color="auto" w:fill="auto"/>
          </w:tcPr>
          <w:p w:rsidR="00DB6255" w:rsidRPr="009779AF" w:rsidRDefault="00DB6255" w:rsidP="00DB62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9" w:type="pct"/>
          </w:tcPr>
          <w:p w:rsidR="00DB6255" w:rsidRDefault="00DB6255" w:rsidP="00DB62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6" w:type="pct"/>
            <w:shd w:val="clear" w:color="auto" w:fill="auto"/>
          </w:tcPr>
          <w:p w:rsidR="00DB6255" w:rsidRPr="009779AF" w:rsidRDefault="00DB6255" w:rsidP="00DB62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" w:type="pct"/>
            <w:shd w:val="clear" w:color="auto" w:fill="auto"/>
          </w:tcPr>
          <w:p w:rsidR="00DB6255" w:rsidRPr="009779AF" w:rsidRDefault="00DB6255" w:rsidP="00DB62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7" w:type="pct"/>
          </w:tcPr>
          <w:p w:rsidR="00DB6255" w:rsidRDefault="00DB6255" w:rsidP="00DB62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12C59" w:rsidRPr="00FF5A89" w:rsidTr="00DB6255">
        <w:trPr>
          <w:trHeight w:val="20"/>
        </w:trPr>
        <w:tc>
          <w:tcPr>
            <w:tcW w:w="179" w:type="pct"/>
            <w:shd w:val="clear" w:color="auto" w:fill="auto"/>
          </w:tcPr>
          <w:p w:rsidR="00312C59" w:rsidRPr="00FF5A89" w:rsidRDefault="00312C59" w:rsidP="00DB62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A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9" w:type="pct"/>
            <w:shd w:val="clear" w:color="auto" w:fill="auto"/>
          </w:tcPr>
          <w:p w:rsidR="00312C59" w:rsidRPr="00446BAC" w:rsidRDefault="00312C59" w:rsidP="00DB625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Верхнебуреинского муниципального района от 28.04.2020 № 266 </w:t>
            </w:r>
            <w:r w:rsidRPr="002A3737">
              <w:rPr>
                <w:rFonts w:ascii="Times New Roman" w:hAnsi="Times New Roman"/>
                <w:sz w:val="24"/>
                <w:szCs w:val="24"/>
              </w:rPr>
              <w:t xml:space="preserve">"Об утверждении Регламента </w:t>
            </w:r>
            <w:proofErr w:type="spellStart"/>
            <w:proofErr w:type="gramStart"/>
            <w:r w:rsidRPr="002A3737">
              <w:rPr>
                <w:rFonts w:ascii="Times New Roman" w:hAnsi="Times New Roman"/>
                <w:sz w:val="24"/>
                <w:szCs w:val="24"/>
              </w:rPr>
              <w:t>сопро-вождения</w:t>
            </w:r>
            <w:proofErr w:type="spellEnd"/>
            <w:proofErr w:type="gramEnd"/>
            <w:r w:rsidRPr="002A3737">
              <w:rPr>
                <w:rFonts w:ascii="Times New Roman" w:hAnsi="Times New Roman"/>
                <w:sz w:val="24"/>
                <w:szCs w:val="24"/>
              </w:rPr>
              <w:t xml:space="preserve"> инвестиционных проектов на территории Верхнебуреинского муниципального района по принципу "одного окна"</w:t>
            </w:r>
          </w:p>
        </w:tc>
        <w:tc>
          <w:tcPr>
            <w:tcW w:w="729" w:type="pct"/>
          </w:tcPr>
          <w:p w:rsidR="00312C59" w:rsidRPr="00BC57FD" w:rsidRDefault="00312C59" w:rsidP="00DB62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FD">
              <w:rPr>
                <w:rFonts w:ascii="Times New Roman" w:hAnsi="Times New Roman"/>
                <w:sz w:val="24"/>
                <w:szCs w:val="24"/>
              </w:rPr>
              <w:t>11.01.2023-1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C57FD">
              <w:rPr>
                <w:rFonts w:ascii="Times New Roman" w:hAnsi="Times New Roman"/>
                <w:sz w:val="24"/>
                <w:szCs w:val="24"/>
              </w:rPr>
              <w:t>.02.2023</w:t>
            </w:r>
          </w:p>
        </w:tc>
        <w:tc>
          <w:tcPr>
            <w:tcW w:w="826" w:type="pct"/>
            <w:shd w:val="clear" w:color="auto" w:fill="auto"/>
          </w:tcPr>
          <w:p w:rsidR="00312C59" w:rsidRPr="00BC57FD" w:rsidRDefault="00312C59" w:rsidP="00DB62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F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C57FD">
              <w:rPr>
                <w:rFonts w:ascii="Times New Roman" w:hAnsi="Times New Roman"/>
                <w:sz w:val="24"/>
                <w:szCs w:val="24"/>
              </w:rPr>
              <w:t>.02.2023-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C57FD">
              <w:rPr>
                <w:rFonts w:ascii="Times New Roman" w:hAnsi="Times New Roman"/>
                <w:sz w:val="24"/>
                <w:szCs w:val="24"/>
              </w:rPr>
              <w:t>.03.2023</w:t>
            </w:r>
          </w:p>
        </w:tc>
        <w:tc>
          <w:tcPr>
            <w:tcW w:w="730" w:type="pct"/>
            <w:shd w:val="clear" w:color="auto" w:fill="auto"/>
          </w:tcPr>
          <w:p w:rsidR="00312C59" w:rsidRPr="00BC57FD" w:rsidRDefault="00312C59" w:rsidP="00DB62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F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BC57F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C57FD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157" w:type="pct"/>
          </w:tcPr>
          <w:p w:rsidR="00312C59" w:rsidRPr="00787D7F" w:rsidRDefault="00312C59" w:rsidP="00DB625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87D7F">
              <w:rPr>
                <w:rFonts w:ascii="Times New Roman" w:hAnsi="Times New Roman"/>
                <w:sz w:val="24"/>
                <w:szCs w:val="24"/>
              </w:rPr>
              <w:t>Экономический сектор финансового управления администрации Верхнебуреинского муниципального района</w:t>
            </w:r>
          </w:p>
        </w:tc>
      </w:tr>
      <w:tr w:rsidR="00312C59" w:rsidRPr="00FF5A89" w:rsidTr="00DB6255">
        <w:trPr>
          <w:trHeight w:val="20"/>
        </w:trPr>
        <w:tc>
          <w:tcPr>
            <w:tcW w:w="179" w:type="pct"/>
            <w:shd w:val="clear" w:color="auto" w:fill="auto"/>
          </w:tcPr>
          <w:p w:rsidR="00312C59" w:rsidRPr="00FF5A89" w:rsidRDefault="00312C59" w:rsidP="00DB62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9" w:type="pct"/>
            <w:shd w:val="clear" w:color="auto" w:fill="auto"/>
          </w:tcPr>
          <w:p w:rsidR="00312C59" w:rsidRPr="002A3737" w:rsidRDefault="00312C59" w:rsidP="00DB625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Верхнебуреинского муниципального района от 08.05.2020 № 276 </w:t>
            </w:r>
            <w:r w:rsidRPr="002A3737">
              <w:rPr>
                <w:rFonts w:ascii="Times New Roman" w:hAnsi="Times New Roman"/>
                <w:sz w:val="24"/>
                <w:szCs w:val="24"/>
              </w:rPr>
              <w:t>"Об определении границ, прилегающих к некоторым организациям и объектам территорий, на которых не допускается розничная продажа алкогольной продукции"</w:t>
            </w:r>
          </w:p>
        </w:tc>
        <w:tc>
          <w:tcPr>
            <w:tcW w:w="729" w:type="pct"/>
          </w:tcPr>
          <w:p w:rsidR="00312C59" w:rsidRDefault="00312C59" w:rsidP="00DB62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FD">
              <w:rPr>
                <w:rFonts w:ascii="Times New Roman" w:hAnsi="Times New Roman"/>
                <w:sz w:val="24"/>
                <w:szCs w:val="24"/>
              </w:rPr>
              <w:t>11.01.2023-1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C57FD">
              <w:rPr>
                <w:rFonts w:ascii="Times New Roman" w:hAnsi="Times New Roman"/>
                <w:sz w:val="24"/>
                <w:szCs w:val="24"/>
              </w:rPr>
              <w:t>.02.2023</w:t>
            </w:r>
          </w:p>
        </w:tc>
        <w:tc>
          <w:tcPr>
            <w:tcW w:w="826" w:type="pct"/>
            <w:shd w:val="clear" w:color="auto" w:fill="auto"/>
          </w:tcPr>
          <w:p w:rsidR="00312C59" w:rsidRDefault="00312C59" w:rsidP="00DB62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F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C57FD">
              <w:rPr>
                <w:rFonts w:ascii="Times New Roman" w:hAnsi="Times New Roman"/>
                <w:sz w:val="24"/>
                <w:szCs w:val="24"/>
              </w:rPr>
              <w:t>.02.2023-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C57FD">
              <w:rPr>
                <w:rFonts w:ascii="Times New Roman" w:hAnsi="Times New Roman"/>
                <w:sz w:val="24"/>
                <w:szCs w:val="24"/>
              </w:rPr>
              <w:t>.03.2023</w:t>
            </w:r>
          </w:p>
        </w:tc>
        <w:tc>
          <w:tcPr>
            <w:tcW w:w="730" w:type="pct"/>
            <w:shd w:val="clear" w:color="auto" w:fill="auto"/>
          </w:tcPr>
          <w:p w:rsidR="00312C59" w:rsidRDefault="00312C59" w:rsidP="00DB62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F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BC57F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C57FD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157" w:type="pct"/>
          </w:tcPr>
          <w:p w:rsidR="00312C59" w:rsidRPr="00787D7F" w:rsidRDefault="00312C59" w:rsidP="00DB625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87D7F">
              <w:rPr>
                <w:rFonts w:ascii="Times New Roman" w:hAnsi="Times New Roman"/>
                <w:sz w:val="24"/>
                <w:szCs w:val="24"/>
              </w:rPr>
              <w:t>Экономический сектор финансового управления администрации Верхнебуреинского муниципального района</w:t>
            </w:r>
          </w:p>
        </w:tc>
      </w:tr>
      <w:tr w:rsidR="00312C59" w:rsidRPr="00FF5A89" w:rsidTr="00DB6255">
        <w:trPr>
          <w:trHeight w:val="20"/>
        </w:trPr>
        <w:tc>
          <w:tcPr>
            <w:tcW w:w="179" w:type="pct"/>
            <w:shd w:val="clear" w:color="auto" w:fill="auto"/>
          </w:tcPr>
          <w:p w:rsidR="00312C59" w:rsidRPr="00FF5A89" w:rsidRDefault="00312C59" w:rsidP="00DB62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9" w:type="pct"/>
            <w:shd w:val="clear" w:color="auto" w:fill="auto"/>
          </w:tcPr>
          <w:p w:rsidR="00312C59" w:rsidRPr="002A3737" w:rsidRDefault="00312C59" w:rsidP="00DB625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Верхнебуреинского муниципального района от 27.03.2020 № 194 </w:t>
            </w:r>
            <w:r w:rsidRPr="002A3737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A3737">
              <w:rPr>
                <w:rFonts w:ascii="Times New Roman" w:hAnsi="Times New Roman"/>
                <w:sz w:val="24"/>
                <w:szCs w:val="24"/>
              </w:rPr>
              <w:t xml:space="preserve">б </w:t>
            </w:r>
            <w:r w:rsidRPr="002A3737">
              <w:rPr>
                <w:rFonts w:ascii="Times New Roman" w:hAnsi="Times New Roman"/>
                <w:sz w:val="24"/>
                <w:szCs w:val="24"/>
              </w:rPr>
              <w:lastRenderedPageBreak/>
              <w:t>утверждении Порядка принятия решений о заключении соглашений о муниципально-частном партнерстве, концессионных соглашений на срок, превышающий срок действия утвержденных лимитов бюджетных обязательств</w:t>
            </w:r>
            <w:r w:rsidRPr="0001183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729" w:type="pct"/>
          </w:tcPr>
          <w:p w:rsidR="00312C59" w:rsidRDefault="00312C59" w:rsidP="00DB62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FD">
              <w:rPr>
                <w:rFonts w:ascii="Times New Roman" w:hAnsi="Times New Roman"/>
                <w:sz w:val="24"/>
                <w:szCs w:val="24"/>
              </w:rPr>
              <w:lastRenderedPageBreak/>
              <w:t>11.01.2023-1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C57FD">
              <w:rPr>
                <w:rFonts w:ascii="Times New Roman" w:hAnsi="Times New Roman"/>
                <w:sz w:val="24"/>
                <w:szCs w:val="24"/>
              </w:rPr>
              <w:t>.02.2023</w:t>
            </w:r>
          </w:p>
        </w:tc>
        <w:tc>
          <w:tcPr>
            <w:tcW w:w="826" w:type="pct"/>
            <w:shd w:val="clear" w:color="auto" w:fill="auto"/>
          </w:tcPr>
          <w:p w:rsidR="00312C59" w:rsidRDefault="00312C59" w:rsidP="00DB62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F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C57FD">
              <w:rPr>
                <w:rFonts w:ascii="Times New Roman" w:hAnsi="Times New Roman"/>
                <w:sz w:val="24"/>
                <w:szCs w:val="24"/>
              </w:rPr>
              <w:t>.02.2023-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C57FD">
              <w:rPr>
                <w:rFonts w:ascii="Times New Roman" w:hAnsi="Times New Roman"/>
                <w:sz w:val="24"/>
                <w:szCs w:val="24"/>
              </w:rPr>
              <w:t>.03.2023</w:t>
            </w:r>
          </w:p>
        </w:tc>
        <w:tc>
          <w:tcPr>
            <w:tcW w:w="730" w:type="pct"/>
            <w:shd w:val="clear" w:color="auto" w:fill="auto"/>
          </w:tcPr>
          <w:p w:rsidR="00312C59" w:rsidRDefault="00312C59" w:rsidP="00DB62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F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07.</w:t>
            </w:r>
            <w:r w:rsidRPr="00BC57F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C57FD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157" w:type="pct"/>
          </w:tcPr>
          <w:p w:rsidR="00312C59" w:rsidRPr="00787D7F" w:rsidRDefault="00312C59" w:rsidP="00DB625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87D7F">
              <w:rPr>
                <w:rFonts w:ascii="Times New Roman" w:hAnsi="Times New Roman"/>
                <w:sz w:val="24"/>
                <w:szCs w:val="24"/>
              </w:rPr>
              <w:t xml:space="preserve">Экономический сектор финансового управления администрации </w:t>
            </w:r>
            <w:r w:rsidRPr="00787D7F">
              <w:rPr>
                <w:rFonts w:ascii="Times New Roman" w:hAnsi="Times New Roman"/>
                <w:sz w:val="24"/>
                <w:szCs w:val="24"/>
              </w:rPr>
              <w:lastRenderedPageBreak/>
              <w:t>Верхнебуреинского муниципального района</w:t>
            </w:r>
          </w:p>
        </w:tc>
      </w:tr>
    </w:tbl>
    <w:p w:rsidR="00312C59" w:rsidRDefault="00312C59" w:rsidP="00312C59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</w:t>
      </w:r>
    </w:p>
    <w:p w:rsidR="00D727C7" w:rsidRDefault="00D727C7" w:rsidP="00312C5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sectPr w:rsidR="00D727C7" w:rsidSect="00DB6255">
      <w:pgSz w:w="16838" w:h="11906" w:orient="landscape"/>
      <w:pgMar w:top="1702" w:right="3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998" w:rsidRDefault="00150998" w:rsidP="00DB6255">
      <w:pPr>
        <w:spacing w:after="0" w:line="240" w:lineRule="auto"/>
      </w:pPr>
      <w:r>
        <w:separator/>
      </w:r>
    </w:p>
  </w:endnote>
  <w:endnote w:type="continuationSeparator" w:id="0">
    <w:p w:rsidR="00150998" w:rsidRDefault="00150998" w:rsidP="00DB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998" w:rsidRDefault="00150998" w:rsidP="00DB6255">
      <w:pPr>
        <w:spacing w:after="0" w:line="240" w:lineRule="auto"/>
      </w:pPr>
      <w:r>
        <w:separator/>
      </w:r>
    </w:p>
  </w:footnote>
  <w:footnote w:type="continuationSeparator" w:id="0">
    <w:p w:rsidR="00150998" w:rsidRDefault="00150998" w:rsidP="00DB6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55" w:rsidRDefault="00802320">
    <w:pPr>
      <w:pStyle w:val="a7"/>
      <w:jc w:val="center"/>
    </w:pPr>
    <w:fldSimple w:instr=" PAGE   \* MERGEFORMAT ">
      <w:r w:rsidR="00486AA9">
        <w:rPr>
          <w:noProof/>
        </w:rPr>
        <w:t>2</w:t>
      </w:r>
    </w:fldSimple>
  </w:p>
  <w:p w:rsidR="00DB6255" w:rsidRDefault="00DB625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1F2B"/>
    <w:multiLevelType w:val="multilevel"/>
    <w:tmpl w:val="73BC6C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160B51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AEE"/>
    <w:rsid w:val="0004787E"/>
    <w:rsid w:val="00097B06"/>
    <w:rsid w:val="001328A2"/>
    <w:rsid w:val="00150998"/>
    <w:rsid w:val="0015640E"/>
    <w:rsid w:val="001C687A"/>
    <w:rsid w:val="001E4FFE"/>
    <w:rsid w:val="0028180A"/>
    <w:rsid w:val="002E0A4E"/>
    <w:rsid w:val="00312C59"/>
    <w:rsid w:val="003540E5"/>
    <w:rsid w:val="00361A3A"/>
    <w:rsid w:val="003A50E4"/>
    <w:rsid w:val="003B56CC"/>
    <w:rsid w:val="003F0765"/>
    <w:rsid w:val="003F3A62"/>
    <w:rsid w:val="003F5197"/>
    <w:rsid w:val="00412055"/>
    <w:rsid w:val="00434891"/>
    <w:rsid w:val="00461618"/>
    <w:rsid w:val="0047088D"/>
    <w:rsid w:val="00486AA9"/>
    <w:rsid w:val="00490A0A"/>
    <w:rsid w:val="004B1309"/>
    <w:rsid w:val="004B5037"/>
    <w:rsid w:val="004C5AEE"/>
    <w:rsid w:val="00544F82"/>
    <w:rsid w:val="005A72AA"/>
    <w:rsid w:val="005A7F42"/>
    <w:rsid w:val="005D1330"/>
    <w:rsid w:val="005E218A"/>
    <w:rsid w:val="00605F50"/>
    <w:rsid w:val="00617AAF"/>
    <w:rsid w:val="006535B8"/>
    <w:rsid w:val="00676CEE"/>
    <w:rsid w:val="006F5C74"/>
    <w:rsid w:val="00754B0F"/>
    <w:rsid w:val="00755B32"/>
    <w:rsid w:val="00757C1B"/>
    <w:rsid w:val="007A3FB9"/>
    <w:rsid w:val="007F7CCC"/>
    <w:rsid w:val="00802320"/>
    <w:rsid w:val="008164A5"/>
    <w:rsid w:val="00831A03"/>
    <w:rsid w:val="008924F3"/>
    <w:rsid w:val="00896DBC"/>
    <w:rsid w:val="008C6BF3"/>
    <w:rsid w:val="00903DFE"/>
    <w:rsid w:val="00955293"/>
    <w:rsid w:val="009779AF"/>
    <w:rsid w:val="009C5ED5"/>
    <w:rsid w:val="00A06359"/>
    <w:rsid w:val="00AA1812"/>
    <w:rsid w:val="00AD6B0D"/>
    <w:rsid w:val="00B013ED"/>
    <w:rsid w:val="00B573FC"/>
    <w:rsid w:val="00B7291F"/>
    <w:rsid w:val="00BA3A68"/>
    <w:rsid w:val="00BC0693"/>
    <w:rsid w:val="00BD09E0"/>
    <w:rsid w:val="00BD48E1"/>
    <w:rsid w:val="00BF4D79"/>
    <w:rsid w:val="00C17084"/>
    <w:rsid w:val="00C41986"/>
    <w:rsid w:val="00C73032"/>
    <w:rsid w:val="00C7487B"/>
    <w:rsid w:val="00CB0958"/>
    <w:rsid w:val="00D179C8"/>
    <w:rsid w:val="00D24C4D"/>
    <w:rsid w:val="00D727C7"/>
    <w:rsid w:val="00DA72E0"/>
    <w:rsid w:val="00DB43EB"/>
    <w:rsid w:val="00DB6255"/>
    <w:rsid w:val="00DB764D"/>
    <w:rsid w:val="00DC4D88"/>
    <w:rsid w:val="00DE0893"/>
    <w:rsid w:val="00DE0AAC"/>
    <w:rsid w:val="00DF2C97"/>
    <w:rsid w:val="00E57BB1"/>
    <w:rsid w:val="00E918D8"/>
    <w:rsid w:val="00E94A69"/>
    <w:rsid w:val="00ED49D6"/>
    <w:rsid w:val="00F04AFC"/>
    <w:rsid w:val="00F33CBD"/>
    <w:rsid w:val="00F72ADB"/>
    <w:rsid w:val="00F7538C"/>
    <w:rsid w:val="00FE65B9"/>
    <w:rsid w:val="00FE7248"/>
    <w:rsid w:val="00FF5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757C1B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757C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17AA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617AA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locked/>
    <w:rsid w:val="00676CE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ument-name">
    <w:name w:val="document-name"/>
    <w:basedOn w:val="a0"/>
    <w:rsid w:val="0015640E"/>
  </w:style>
  <w:style w:type="paragraph" w:styleId="a7">
    <w:name w:val="header"/>
    <w:basedOn w:val="a"/>
    <w:link w:val="a8"/>
    <w:uiPriority w:val="99"/>
    <w:unhideWhenUsed/>
    <w:rsid w:val="00DB62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625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DB62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6255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86AA9"/>
    <w:rPr>
      <w:rFonts w:ascii="Times New Roman" w:hAnsi="Times New Roman"/>
      <w:sz w:val="26"/>
      <w:szCs w:val="2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EB5E5-B0FD-4E29-87EA-201DCECD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2379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Машбюро</cp:lastModifiedBy>
  <cp:revision>39</cp:revision>
  <cp:lastPrinted>2023-01-17T01:31:00Z</cp:lastPrinted>
  <dcterms:created xsi:type="dcterms:W3CDTF">2015-12-07T06:37:00Z</dcterms:created>
  <dcterms:modified xsi:type="dcterms:W3CDTF">2023-01-17T23:58:00Z</dcterms:modified>
</cp:coreProperties>
</file>