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C" w:rsidRPr="003A6A4C" w:rsidRDefault="003A6A4C" w:rsidP="003A6A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4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6A4C" w:rsidRPr="003A6A4C" w:rsidRDefault="003A6A4C" w:rsidP="003A6A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4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A6A4C" w:rsidRPr="003A6A4C" w:rsidRDefault="003A6A4C" w:rsidP="003A6A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6A4C" w:rsidRPr="003A6A4C" w:rsidRDefault="003A6A4C" w:rsidP="003A6A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6A4C" w:rsidRPr="003A6A4C" w:rsidRDefault="003A6A4C" w:rsidP="003A6A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A6A4C" w:rsidRPr="003A6A4C" w:rsidRDefault="003A6A4C" w:rsidP="003A6A4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A6A4C" w:rsidRPr="003A6A4C" w:rsidRDefault="003A6A4C" w:rsidP="003A6A4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A6A4C">
        <w:rPr>
          <w:rFonts w:ascii="Times New Roman" w:hAnsi="Times New Roman" w:cs="Times New Roman"/>
          <w:sz w:val="28"/>
          <w:szCs w:val="28"/>
          <w:u w:val="single"/>
        </w:rPr>
        <w:t>13.01.2023 № 3</w:t>
      </w:r>
    </w:p>
    <w:p w:rsidR="003A6A4C" w:rsidRPr="003A6A4C" w:rsidRDefault="003A6A4C" w:rsidP="003A6A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A6A4C">
        <w:rPr>
          <w:rFonts w:ascii="Times New Roman" w:hAnsi="Times New Roman" w:cs="Times New Roman"/>
          <w:sz w:val="28"/>
          <w:szCs w:val="28"/>
        </w:rPr>
        <w:t>п. Чегдомын</w:t>
      </w:r>
    </w:p>
    <w:p w:rsidR="00884CA6" w:rsidRPr="00884CA6" w:rsidRDefault="00884CA6" w:rsidP="00CE03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4CA6" w:rsidRPr="00884CA6" w:rsidRDefault="00884CA6" w:rsidP="00CE03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054A" w:rsidRDefault="00C6054A" w:rsidP="00884CA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054A">
        <w:rPr>
          <w:rFonts w:ascii="Times New Roman" w:hAnsi="Times New Roman" w:cs="Times New Roman"/>
          <w:b w:val="0"/>
          <w:sz w:val="28"/>
          <w:szCs w:val="28"/>
        </w:rPr>
        <w:t>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54A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54A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54A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54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0FF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0FF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30.12.2019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793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86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формирования,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86A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86A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внесения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такие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планы-графики,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единой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закупок,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особенностей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включения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такие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планы-графики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закупок»</w:t>
      </w:r>
      <w:proofErr w:type="gramEnd"/>
    </w:p>
    <w:p w:rsidR="00C6054A" w:rsidRDefault="00C6054A" w:rsidP="00CE03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4CA6" w:rsidRDefault="00C8379D" w:rsidP="00884C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3A9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соответствии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с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F7723">
          <w:rPr>
            <w:rFonts w:ascii="Times New Roman" w:hAnsi="Times New Roman" w:cs="Times New Roman"/>
            <w:sz w:val="28"/>
            <w:szCs w:val="28"/>
          </w:rPr>
          <w:t>частями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F772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DF7723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F7723">
          <w:rPr>
            <w:rFonts w:ascii="Times New Roman" w:hAnsi="Times New Roman" w:cs="Times New Roman"/>
            <w:sz w:val="28"/>
            <w:szCs w:val="28"/>
          </w:rPr>
          <w:t>4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F7723">
          <w:rPr>
            <w:rFonts w:ascii="Times New Roman" w:hAnsi="Times New Roman" w:cs="Times New Roman"/>
            <w:sz w:val="28"/>
            <w:szCs w:val="28"/>
          </w:rPr>
          <w:t>статьи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F772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Федерального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закона</w:t>
      </w:r>
      <w:r w:rsidR="00884CA6">
        <w:rPr>
          <w:rFonts w:ascii="Times New Roman" w:hAnsi="Times New Roman" w:cs="Times New Roman"/>
          <w:sz w:val="28"/>
          <w:szCs w:val="28"/>
        </w:rPr>
        <w:t xml:space="preserve"> «</w:t>
      </w:r>
      <w:r w:rsidRPr="00CE03A9">
        <w:rPr>
          <w:rFonts w:ascii="Times New Roman" w:hAnsi="Times New Roman" w:cs="Times New Roman"/>
          <w:sz w:val="28"/>
          <w:szCs w:val="28"/>
        </w:rPr>
        <w:t>О</w:t>
      </w:r>
      <w:r w:rsidR="00884CA6">
        <w:rPr>
          <w:rFonts w:ascii="Times New Roman" w:hAnsi="Times New Roman" w:cs="Times New Roman"/>
          <w:sz w:val="28"/>
          <w:szCs w:val="28"/>
        </w:rPr>
        <w:t> </w:t>
      </w:r>
      <w:r w:rsidRPr="00CE03A9">
        <w:rPr>
          <w:rFonts w:ascii="Times New Roman" w:hAnsi="Times New Roman" w:cs="Times New Roman"/>
          <w:sz w:val="28"/>
          <w:szCs w:val="28"/>
        </w:rPr>
        <w:t>контрактной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системе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сфере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товаров,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работ,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услуг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для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обеспечения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государственных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CE03A9">
        <w:rPr>
          <w:rFonts w:ascii="Times New Roman" w:hAnsi="Times New Roman" w:cs="Times New Roman"/>
          <w:sz w:val="28"/>
          <w:szCs w:val="28"/>
        </w:rPr>
        <w:t>муниципальных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нужд»</w:t>
      </w:r>
      <w:r w:rsidR="00706909">
        <w:rPr>
          <w:rFonts w:ascii="Times New Roman" w:hAnsi="Times New Roman" w:cs="Times New Roman"/>
          <w:sz w:val="28"/>
          <w:szCs w:val="28"/>
        </w:rPr>
        <w:t>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706909">
        <w:rPr>
          <w:rFonts w:ascii="Times New Roman" w:hAnsi="Times New Roman" w:cs="Times New Roman"/>
          <w:sz w:val="28"/>
          <w:szCs w:val="28"/>
        </w:rPr>
        <w:t>на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706909">
        <w:rPr>
          <w:rFonts w:ascii="Times New Roman" w:hAnsi="Times New Roman" w:cs="Times New Roman"/>
          <w:sz w:val="28"/>
          <w:szCs w:val="28"/>
        </w:rPr>
        <w:t>основании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постановления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Правительства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Российской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Федерации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от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07.11.2020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№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1799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«О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внесении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изменений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некоторые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акты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Правительства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Российской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Федерации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вопросам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осуществления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товаров,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работ,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услуг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для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обеспечения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муниципальных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нужд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="00C6054A">
        <w:rPr>
          <w:rFonts w:ascii="Times New Roman" w:hAnsi="Times New Roman" w:cs="Times New Roman"/>
          <w:sz w:val="28"/>
          <w:szCs w:val="28"/>
        </w:rPr>
        <w:t>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работ,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услуг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отдельными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видами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юридических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6054A">
        <w:rPr>
          <w:rFonts w:ascii="Times New Roman" w:hAnsi="Times New Roman" w:cs="Times New Roman"/>
          <w:sz w:val="28"/>
          <w:szCs w:val="28"/>
        </w:rPr>
        <w:t>лиц»</w:t>
      </w:r>
      <w:r w:rsidR="00884CA6">
        <w:rPr>
          <w:rFonts w:ascii="Times New Roman" w:hAnsi="Times New Roman" w:cs="Times New Roman"/>
          <w:sz w:val="28"/>
          <w:szCs w:val="28"/>
        </w:rPr>
        <w:t xml:space="preserve">, </w:t>
      </w:r>
      <w:r w:rsidR="00CE03A9" w:rsidRPr="00CE03A9">
        <w:rPr>
          <w:rFonts w:ascii="Times New Roman" w:hAnsi="Times New Roman" w:cs="Times New Roman"/>
          <w:sz w:val="28"/>
          <w:szCs w:val="28"/>
        </w:rPr>
        <w:t>администрация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муниципального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района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7F70FF">
        <w:rPr>
          <w:rFonts w:ascii="Times New Roman" w:hAnsi="Times New Roman" w:cs="Times New Roman"/>
          <w:sz w:val="28"/>
          <w:szCs w:val="28"/>
        </w:rPr>
        <w:t>Хабаровского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7F70FF">
        <w:rPr>
          <w:rFonts w:ascii="Times New Roman" w:hAnsi="Times New Roman" w:cs="Times New Roman"/>
          <w:sz w:val="28"/>
          <w:szCs w:val="28"/>
        </w:rPr>
        <w:t>края</w:t>
      </w:r>
    </w:p>
    <w:p w:rsidR="00C8379D" w:rsidRPr="00CE03A9" w:rsidRDefault="00884CA6" w:rsidP="00884CA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03A9">
        <w:rPr>
          <w:rFonts w:ascii="Times New Roman" w:hAnsi="Times New Roman" w:cs="Times New Roman"/>
          <w:sz w:val="28"/>
          <w:szCs w:val="28"/>
        </w:rPr>
        <w:t>ПОСТАНОВЛЯЕТ</w:t>
      </w:r>
      <w:r w:rsidR="00C8379D" w:rsidRPr="00CE03A9">
        <w:rPr>
          <w:rFonts w:ascii="Times New Roman" w:hAnsi="Times New Roman" w:cs="Times New Roman"/>
          <w:sz w:val="28"/>
          <w:szCs w:val="28"/>
        </w:rPr>
        <w:t>:</w:t>
      </w:r>
    </w:p>
    <w:p w:rsidR="0057586D" w:rsidRDefault="00C8379D" w:rsidP="00884CA6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E6B">
        <w:rPr>
          <w:rFonts w:ascii="Times New Roman" w:hAnsi="Times New Roman" w:cs="Times New Roman"/>
          <w:b w:val="0"/>
          <w:sz w:val="28"/>
          <w:szCs w:val="28"/>
        </w:rPr>
        <w:t>1.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P19"/>
      <w:bookmarkStart w:id="1" w:name="P32"/>
      <w:bookmarkEnd w:id="0"/>
      <w:bookmarkEnd w:id="1"/>
      <w:proofErr w:type="gramStart"/>
      <w:r w:rsidR="00C6054A" w:rsidRPr="00D27E6B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86D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86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86D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30.12.2019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№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793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> 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установлении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FFA">
        <w:rPr>
          <w:rFonts w:ascii="Times New Roman" w:hAnsi="Times New Roman" w:cs="Times New Roman"/>
          <w:b w:val="0"/>
          <w:sz w:val="28"/>
          <w:szCs w:val="28"/>
        </w:rPr>
        <w:t>П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формирования,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внесения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такие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планы-графики,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единой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информационной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закупок,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особенностей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включения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такие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планы-графики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015">
        <w:rPr>
          <w:rFonts w:ascii="Times New Roman" w:hAnsi="Times New Roman" w:cs="Times New Roman"/>
          <w:b w:val="0"/>
          <w:sz w:val="28"/>
          <w:szCs w:val="28"/>
        </w:rPr>
        <w:t>закупок»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86D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86D">
        <w:rPr>
          <w:rFonts w:ascii="Times New Roman" w:hAnsi="Times New Roman" w:cs="Times New Roman"/>
          <w:b w:val="0"/>
          <w:sz w:val="28"/>
          <w:szCs w:val="28"/>
        </w:rPr>
        <w:t>изменения:</w:t>
      </w:r>
      <w:proofErr w:type="gramEnd"/>
    </w:p>
    <w:p w:rsidR="0057586D" w:rsidRDefault="0057586D" w:rsidP="00884CA6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«е»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формирования,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края,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внесения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такие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планы-графики,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единой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информационной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закупок,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особенностей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включения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такие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планы-графики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и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планов-графиков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38E"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8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BD2015" w:rsidRPr="00BD2015" w:rsidRDefault="00BD2015" w:rsidP="00884C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15">
        <w:rPr>
          <w:rFonts w:ascii="Times New Roman" w:hAnsi="Times New Roman" w:cs="Times New Roman"/>
          <w:b/>
          <w:sz w:val="28"/>
          <w:szCs w:val="28"/>
        </w:rPr>
        <w:t>«</w:t>
      </w:r>
      <w:r w:rsidRPr="00BD2015">
        <w:rPr>
          <w:rFonts w:ascii="Times New Roman" w:hAnsi="Times New Roman" w:cs="Times New Roman"/>
          <w:sz w:val="28"/>
          <w:szCs w:val="28"/>
        </w:rPr>
        <w:t>е)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D2015">
          <w:rPr>
            <w:rFonts w:ascii="Times New Roman" w:hAnsi="Times New Roman" w:cs="Times New Roman"/>
            <w:sz w:val="28"/>
            <w:szCs w:val="28"/>
          </w:rPr>
          <w:t>графах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-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D20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строке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"Всего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для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осуществления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закупок,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том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числе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бюджетной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классификации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______/по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вида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расходов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_________/по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строительства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или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lastRenderedPageBreak/>
        <w:t>недвижимого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имущества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_________"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указывается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общий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финансового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обеспечения,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предусмотренный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для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осуществления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текущем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финансовом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году,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плановом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периоде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последующих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годах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случае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осуществления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закупок,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которые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планируются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истечении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планового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периода),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детализированный</w:t>
      </w:r>
      <w:proofErr w:type="gramEnd"/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финансового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обеспечения:</w:t>
      </w:r>
    </w:p>
    <w:p w:rsidR="00BD2015" w:rsidRPr="00BD2015" w:rsidRDefault="00BD2015" w:rsidP="00884C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каждому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бюджетной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классификации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(указывается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заказчиками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лицами,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указанными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D2015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"а"</w:t>
        </w:r>
      </w:hyperlink>
      <w:r w:rsidRPr="00BD2015">
        <w:rPr>
          <w:rFonts w:ascii="Times New Roman" w:hAnsi="Times New Roman" w:cs="Times New Roman"/>
          <w:sz w:val="28"/>
          <w:szCs w:val="28"/>
        </w:rPr>
        <w:t>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D2015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BD2015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D2015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BD2015">
        <w:rPr>
          <w:rFonts w:ascii="Times New Roman" w:hAnsi="Times New Roman" w:cs="Times New Roman"/>
          <w:sz w:val="28"/>
          <w:szCs w:val="28"/>
        </w:rPr>
        <w:t>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D2015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D2015">
          <w:rPr>
            <w:rFonts w:ascii="Times New Roman" w:hAnsi="Times New Roman" w:cs="Times New Roman"/>
            <w:sz w:val="28"/>
            <w:szCs w:val="28"/>
          </w:rPr>
          <w:t>"к"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пункта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настоящего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Положения,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также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заказчиками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лицами,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указанными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D2015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BD2015">
        <w:rPr>
          <w:rFonts w:ascii="Times New Roman" w:hAnsi="Times New Roman" w:cs="Times New Roman"/>
          <w:sz w:val="28"/>
          <w:szCs w:val="28"/>
        </w:rPr>
        <w:t>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D2015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BD2015">
        <w:rPr>
          <w:rFonts w:ascii="Times New Roman" w:hAnsi="Times New Roman" w:cs="Times New Roman"/>
          <w:sz w:val="28"/>
          <w:szCs w:val="28"/>
        </w:rPr>
        <w:t>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BD2015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D2015">
          <w:rPr>
            <w:rFonts w:ascii="Times New Roman" w:hAnsi="Times New Roman" w:cs="Times New Roman"/>
            <w:sz w:val="28"/>
            <w:szCs w:val="28"/>
          </w:rPr>
          <w:t>"и"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пункта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настоящего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Положения,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случае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осуществления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закупок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целях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реализации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национальных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федеральных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проектов);</w:t>
      </w:r>
      <w:proofErr w:type="gramEnd"/>
    </w:p>
    <w:p w:rsidR="00BD2015" w:rsidRPr="00BD2015" w:rsidRDefault="00BD2015" w:rsidP="00884C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каждому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вида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расходов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(указывается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заказчиками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лицами,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указанными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BD2015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BD2015">
        <w:rPr>
          <w:rFonts w:ascii="Times New Roman" w:hAnsi="Times New Roman" w:cs="Times New Roman"/>
          <w:sz w:val="28"/>
          <w:szCs w:val="28"/>
        </w:rPr>
        <w:t>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BD2015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BD2015">
        <w:rPr>
          <w:rFonts w:ascii="Times New Roman" w:hAnsi="Times New Roman" w:cs="Times New Roman"/>
          <w:sz w:val="28"/>
          <w:szCs w:val="28"/>
        </w:rPr>
        <w:t>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BD2015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BD2015">
          <w:rPr>
            <w:rFonts w:ascii="Times New Roman" w:hAnsi="Times New Roman" w:cs="Times New Roman"/>
            <w:sz w:val="28"/>
            <w:szCs w:val="28"/>
          </w:rPr>
          <w:t>"и"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пункта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настоящего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Положения);</w:t>
      </w:r>
    </w:p>
    <w:p w:rsidR="00BD2015" w:rsidRPr="00BD2015" w:rsidRDefault="00BD2015" w:rsidP="00884C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каждому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строительства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или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недвижимого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имущества,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сформированному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государственной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интегрированной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информационной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системе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управления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общественными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финансами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"Электронный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бюджет"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(далее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-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система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"Электронный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бюджет")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(указывается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случае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осуществления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закупок,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результатам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которых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заключаются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контракты,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предметом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которых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являются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приобретение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объектов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недвижимого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имущества,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подготовка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проектной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документации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(или)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выполнение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инженерных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изысканий,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выполнение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работ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строительству,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реконструкции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(или)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капитальному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ремонту,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сносу</w:t>
      </w:r>
      <w:proofErr w:type="gramEnd"/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015">
        <w:rPr>
          <w:rFonts w:ascii="Times New Roman" w:hAnsi="Times New Roman" w:cs="Times New Roman"/>
          <w:sz w:val="28"/>
          <w:szCs w:val="28"/>
        </w:rPr>
        <w:t>объектов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строительства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том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числе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линейных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объектов),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также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контракты,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предусмотренные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BD2015">
          <w:rPr>
            <w:rFonts w:ascii="Times New Roman" w:hAnsi="Times New Roman" w:cs="Times New Roman"/>
            <w:sz w:val="28"/>
            <w:szCs w:val="28"/>
          </w:rPr>
          <w:t>частями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(если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контракт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жизненного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цикла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предусматривает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проектирование,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строительство,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реконструкцию,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капитальный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ремонт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строительства),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BD2015">
          <w:rPr>
            <w:rFonts w:ascii="Times New Roman" w:hAnsi="Times New Roman" w:cs="Times New Roman"/>
            <w:sz w:val="28"/>
            <w:szCs w:val="28"/>
          </w:rPr>
          <w:t>16.1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статьи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BD2015">
          <w:rPr>
            <w:rFonts w:ascii="Times New Roman" w:hAnsi="Times New Roman" w:cs="Times New Roman"/>
            <w:sz w:val="28"/>
            <w:szCs w:val="28"/>
          </w:rPr>
          <w:t>частями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56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BD2015">
          <w:rPr>
            <w:rFonts w:ascii="Times New Roman" w:hAnsi="Times New Roman" w:cs="Times New Roman"/>
            <w:sz w:val="28"/>
            <w:szCs w:val="28"/>
          </w:rPr>
          <w:t>63.1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статьи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112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Федерального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закона,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заказчиками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лицами,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указанными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BD2015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"а"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-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BD2015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BD2015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D2015">
          <w:rPr>
            <w:rFonts w:ascii="Times New Roman" w:hAnsi="Times New Roman" w:cs="Times New Roman"/>
            <w:sz w:val="28"/>
            <w:szCs w:val="28"/>
          </w:rPr>
          <w:t>"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пункта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настоящего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Положения,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также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заказчиками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лицами,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указанными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BD2015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"е</w:t>
        </w:r>
        <w:proofErr w:type="gramEnd"/>
        <w:r w:rsidRPr="00BD2015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-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BD2015">
          <w:rPr>
            <w:rFonts w:ascii="Times New Roman" w:hAnsi="Times New Roman" w:cs="Times New Roman"/>
            <w:sz w:val="28"/>
            <w:szCs w:val="28"/>
          </w:rPr>
          <w:t>"</w:t>
        </w:r>
        <w:proofErr w:type="gramStart"/>
        <w:r w:rsidRPr="00BD2015">
          <w:rPr>
            <w:rFonts w:ascii="Times New Roman" w:hAnsi="Times New Roman" w:cs="Times New Roman"/>
            <w:sz w:val="28"/>
            <w:szCs w:val="28"/>
          </w:rPr>
          <w:t>к</w:t>
        </w:r>
        <w:proofErr w:type="gramEnd"/>
        <w:r w:rsidRPr="00BD2015">
          <w:rPr>
            <w:rFonts w:ascii="Times New Roman" w:hAnsi="Times New Roman" w:cs="Times New Roman"/>
            <w:sz w:val="28"/>
            <w:szCs w:val="28"/>
          </w:rPr>
          <w:t>"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BD2015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настоящего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Положения,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если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целях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капитальных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вложений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объекты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строительства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(или)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приобретения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объектов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недвижимого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имущества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предоставляются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субсидии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из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024B46">
        <w:rPr>
          <w:rFonts w:ascii="Times New Roman" w:hAnsi="Times New Roman" w:cs="Times New Roman"/>
          <w:sz w:val="28"/>
          <w:szCs w:val="28"/>
        </w:rPr>
        <w:t>федерального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024B46">
        <w:rPr>
          <w:rFonts w:ascii="Times New Roman" w:hAnsi="Times New Roman" w:cs="Times New Roman"/>
          <w:sz w:val="28"/>
          <w:szCs w:val="28"/>
        </w:rPr>
        <w:t>бюджета.</w:t>
      </w:r>
    </w:p>
    <w:p w:rsidR="00BD2015" w:rsidRPr="00BD2015" w:rsidRDefault="00BD2015" w:rsidP="00884C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15">
        <w:rPr>
          <w:rFonts w:ascii="Times New Roman" w:hAnsi="Times New Roman" w:cs="Times New Roman"/>
          <w:sz w:val="28"/>
          <w:szCs w:val="28"/>
        </w:rPr>
        <w:t>Объем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финансового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обеспечения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каждому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бюджетной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классификации,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каждому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вида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расходов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или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каждому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коду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капитального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строительства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или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объекта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недвижимого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имущества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формируется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автоматически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основе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информации,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предусмотренной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BD2015">
          <w:rPr>
            <w:rFonts w:ascii="Times New Roman" w:hAnsi="Times New Roman" w:cs="Times New Roman"/>
            <w:sz w:val="28"/>
            <w:szCs w:val="28"/>
          </w:rPr>
          <w:t>пунктом</w:t>
        </w:r>
        <w:r w:rsidR="00884C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2015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настоящего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Pr="00BD201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03A9" w:rsidRPr="00CE03A9" w:rsidRDefault="00024B46" w:rsidP="00884C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3C85">
        <w:rPr>
          <w:rFonts w:ascii="Times New Roman" w:hAnsi="Times New Roman" w:cs="Times New Roman"/>
          <w:sz w:val="28"/>
          <w:szCs w:val="28"/>
        </w:rPr>
        <w:t>.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3A9" w:rsidRPr="00CE03A9">
        <w:rPr>
          <w:rFonts w:ascii="Times New Roman" w:hAnsi="Times New Roman" w:cs="Times New Roman"/>
          <w:sz w:val="28"/>
          <w:szCs w:val="28"/>
        </w:rPr>
        <w:t>Контроль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исполнением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настоящего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постановления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оставляю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за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собой.</w:t>
      </w:r>
    </w:p>
    <w:p w:rsidR="00CE03A9" w:rsidRDefault="00602A43" w:rsidP="00884C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3A9" w:rsidRPr="00CE03A9">
        <w:rPr>
          <w:rFonts w:ascii="Times New Roman" w:hAnsi="Times New Roman" w:cs="Times New Roman"/>
          <w:sz w:val="28"/>
          <w:szCs w:val="28"/>
        </w:rPr>
        <w:t>.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Настоящее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постановление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вступает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в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силу</w:t>
      </w:r>
      <w:r w:rsidR="00884CA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CE03A9" w:rsidRPr="00CE03A9">
        <w:rPr>
          <w:rFonts w:ascii="Times New Roman" w:hAnsi="Times New Roman" w:cs="Times New Roman"/>
          <w:sz w:val="28"/>
          <w:szCs w:val="28"/>
        </w:rPr>
        <w:t>его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официального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опубликования</w:t>
      </w:r>
      <w:r w:rsidR="00884CA6">
        <w:rPr>
          <w:rFonts w:ascii="Times New Roman" w:hAnsi="Times New Roman" w:cs="Times New Roman"/>
          <w:sz w:val="28"/>
          <w:szCs w:val="28"/>
        </w:rPr>
        <w:t xml:space="preserve"> </w:t>
      </w:r>
      <w:r w:rsidR="00CE03A9" w:rsidRPr="00CE03A9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84CA6" w:rsidRDefault="00884CA6" w:rsidP="00884C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4CA6" w:rsidRDefault="00884CA6" w:rsidP="00884C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D53" w:rsidRDefault="00884CA6" w:rsidP="00884C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84CA6" w:rsidRDefault="00884CA6" w:rsidP="00884C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И.В. Феофанова</w:t>
      </w:r>
    </w:p>
    <w:sectPr w:rsidR="00884CA6" w:rsidSect="00884CA6">
      <w:headerReference w:type="default" r:id="rId32"/>
      <w:pgSz w:w="11906" w:h="16838"/>
      <w:pgMar w:top="993" w:right="424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FA" w:rsidRDefault="00530AFA" w:rsidP="00884CA6">
      <w:pPr>
        <w:spacing w:after="0" w:line="240" w:lineRule="auto"/>
      </w:pPr>
      <w:r>
        <w:separator/>
      </w:r>
    </w:p>
  </w:endnote>
  <w:endnote w:type="continuationSeparator" w:id="0">
    <w:p w:rsidR="00530AFA" w:rsidRDefault="00530AFA" w:rsidP="0088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FA" w:rsidRDefault="00530AFA" w:rsidP="00884CA6">
      <w:pPr>
        <w:spacing w:after="0" w:line="240" w:lineRule="auto"/>
      </w:pPr>
      <w:r>
        <w:separator/>
      </w:r>
    </w:p>
  </w:footnote>
  <w:footnote w:type="continuationSeparator" w:id="0">
    <w:p w:rsidR="00530AFA" w:rsidRDefault="00530AFA" w:rsidP="0088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689"/>
      <w:docPartObj>
        <w:docPartGallery w:val="Page Numbers (Top of Page)"/>
        <w:docPartUnique/>
      </w:docPartObj>
    </w:sdtPr>
    <w:sdtContent>
      <w:p w:rsidR="00884CA6" w:rsidRDefault="00422961">
        <w:pPr>
          <w:pStyle w:val="a5"/>
          <w:jc w:val="center"/>
        </w:pPr>
        <w:fldSimple w:instr=" PAGE   \* MERGEFORMAT ">
          <w:r w:rsidR="003A6A4C">
            <w:rPr>
              <w:noProof/>
            </w:rPr>
            <w:t>2</w:t>
          </w:r>
        </w:fldSimple>
      </w:p>
    </w:sdtContent>
  </w:sdt>
  <w:p w:rsidR="00884CA6" w:rsidRDefault="00884C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79D"/>
    <w:rsid w:val="00024B46"/>
    <w:rsid w:val="000A2328"/>
    <w:rsid w:val="000E5EDF"/>
    <w:rsid w:val="000F7414"/>
    <w:rsid w:val="000F7CCC"/>
    <w:rsid w:val="00111698"/>
    <w:rsid w:val="0034012A"/>
    <w:rsid w:val="00393111"/>
    <w:rsid w:val="003A6A4C"/>
    <w:rsid w:val="00422961"/>
    <w:rsid w:val="00530AFA"/>
    <w:rsid w:val="0057586D"/>
    <w:rsid w:val="00602A43"/>
    <w:rsid w:val="00613AB0"/>
    <w:rsid w:val="0064586A"/>
    <w:rsid w:val="00655BFF"/>
    <w:rsid w:val="00672AC1"/>
    <w:rsid w:val="00706909"/>
    <w:rsid w:val="007F70FF"/>
    <w:rsid w:val="00884CA6"/>
    <w:rsid w:val="00995FFA"/>
    <w:rsid w:val="009A038E"/>
    <w:rsid w:val="009D31D3"/>
    <w:rsid w:val="009D3C85"/>
    <w:rsid w:val="00A30ADD"/>
    <w:rsid w:val="00A8276E"/>
    <w:rsid w:val="00AF4D53"/>
    <w:rsid w:val="00BD2015"/>
    <w:rsid w:val="00C172FF"/>
    <w:rsid w:val="00C6054A"/>
    <w:rsid w:val="00C8379D"/>
    <w:rsid w:val="00C86C31"/>
    <w:rsid w:val="00CE03A9"/>
    <w:rsid w:val="00D2716E"/>
    <w:rsid w:val="00D27E6B"/>
    <w:rsid w:val="00DF7723"/>
    <w:rsid w:val="00E543B1"/>
    <w:rsid w:val="00EA697D"/>
    <w:rsid w:val="00FE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83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7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3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7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6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CA6"/>
  </w:style>
  <w:style w:type="paragraph" w:styleId="a7">
    <w:name w:val="footer"/>
    <w:basedOn w:val="a"/>
    <w:link w:val="a8"/>
    <w:uiPriority w:val="99"/>
    <w:semiHidden/>
    <w:unhideWhenUsed/>
    <w:rsid w:val="0088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CA6"/>
  </w:style>
  <w:style w:type="character" w:customStyle="1" w:styleId="ConsPlusNormal0">
    <w:name w:val="ConsPlusNormal Знак"/>
    <w:link w:val="ConsPlusNormal"/>
    <w:uiPriority w:val="99"/>
    <w:locked/>
    <w:rsid w:val="003A6A4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30F7AF081118F78E9E3066DC53F4288D7B06691504AAE8F2CADD6BA0C305549F81C1C47E4866AE6C60320BD2FE051BCF1000A1B07B3Z4X" TargetMode="External"/><Relationship Id="rId13" Type="http://schemas.openxmlformats.org/officeDocument/2006/relationships/hyperlink" Target="consultantplus://offline/ref=033753DC98E9895C5485EC6ACBED05BC1B653A3F994725DCCFDB859983C51C00F35B11612D18CB5865224A5DB16A3832471A8136C6206295L3M1C" TargetMode="External"/><Relationship Id="rId18" Type="http://schemas.openxmlformats.org/officeDocument/2006/relationships/hyperlink" Target="consultantplus://offline/ref=033753DC98E9895C5485EC6ACBED05BC1B653A3F994725DCCFDB859983C51C00F35B11612D18CB5866224A5DB16A3832471A8136C6206295L3M1C" TargetMode="External"/><Relationship Id="rId26" Type="http://schemas.openxmlformats.org/officeDocument/2006/relationships/hyperlink" Target="consultantplus://offline/ref=033753DC98E9895C5485EC6ACBED05BC1B6539329C4125DCCFDB859983C51C00F35B11612F18CF596E7D4F48A03237395005822ADA2260L9M5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3753DC98E9895C5485EC6ACBED05BC1B653A3F994725DCCFDB859983C51C00F35B11612D18CB5864224A5DB16A3832471A8136C6206295L3M1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1030F7AF081118F78E9E3066DC53F4288D7B06691504AAE8F2CADD6BA0C305549F81C1C47E4826AE6C60320BD2FE051BCF1000A1B07B3Z4X" TargetMode="External"/><Relationship Id="rId12" Type="http://schemas.openxmlformats.org/officeDocument/2006/relationships/hyperlink" Target="consultantplus://offline/ref=033753DC98E9895C5485EC6ACBED05BC1B653A3F994725DCCFDB859983C51C00F35B11612D18CB596C224A5DB16A3832471A8136C6206295L3M1C" TargetMode="External"/><Relationship Id="rId17" Type="http://schemas.openxmlformats.org/officeDocument/2006/relationships/hyperlink" Target="consultantplus://offline/ref=033753DC98E9895C5485EC6ACBED05BC1B653A3F994725DCCFDB859983C51C00F35B11612D18CB5864224A5DB16A3832471A8136C6206295L3M1C" TargetMode="External"/><Relationship Id="rId25" Type="http://schemas.openxmlformats.org/officeDocument/2006/relationships/hyperlink" Target="consultantplus://offline/ref=033753DC98E9895C5485EC6ACBED05BC1B6539329C4125DCCFDB859983C51C00F35B11612F18CF5A6E7D4F48A03237395005822ADA2260L9M5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3753DC98E9895C5485EC6ACBED05BC1B653A3F994725DCCFDB859983C51C00F35B11612D18CB596D224A5DB16A3832471A8136C6206295L3M1C" TargetMode="External"/><Relationship Id="rId20" Type="http://schemas.openxmlformats.org/officeDocument/2006/relationships/hyperlink" Target="consultantplus://offline/ref=033753DC98E9895C5485EC6ACBED05BC1B653A3F994725DCCFDB859983C51C00F35B11612D18CB596D224A5DB16A3832471A8136C6206295L3M1C" TargetMode="External"/><Relationship Id="rId29" Type="http://schemas.openxmlformats.org/officeDocument/2006/relationships/hyperlink" Target="consultantplus://offline/ref=033753DC98E9895C5485EC6ACBED05BC1B653A3F994725DCCFDB859983C51C00F35B11612D18CB5865224A5DB16A3832471A8136C6206295L3M1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3753DC98E9895C5485EC6ACBED05BC1B653A3F994725DCCFDB859983C51C00F35B11612D18CB5960224A5DB16A3832471A8136C6206295L3M1C" TargetMode="External"/><Relationship Id="rId24" Type="http://schemas.openxmlformats.org/officeDocument/2006/relationships/hyperlink" Target="consultantplus://offline/ref=033753DC98E9895C5485EC6ACBED05BC1B6539329C4125DCCFDB859983C51C00F35B11612810C00F346D4B01F7362B314C1A8234DAL2M0C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3753DC98E9895C5485EC6ACBED05BC1B653A3F994725DCCFDB859983C51C00F35B11612D18CB5963224A5DB16A3832471A8136C6206295L3M1C" TargetMode="External"/><Relationship Id="rId23" Type="http://schemas.openxmlformats.org/officeDocument/2006/relationships/hyperlink" Target="consultantplus://offline/ref=033753DC98E9895C5485EC6ACBED05BC1B6539329C4125DCCFDB859983C51C00F35B1161291ECD5031785A59F83D3C2E4F069E36D820L6M0C" TargetMode="External"/><Relationship Id="rId28" Type="http://schemas.openxmlformats.org/officeDocument/2006/relationships/hyperlink" Target="consultantplus://offline/ref=033753DC98E9895C5485EC6ACBED05BC1B653A3F994725DCCFDB859983C51C00F35B11612D18CB596C224A5DB16A3832471A8136C6206295L3M1C" TargetMode="External"/><Relationship Id="rId10" Type="http://schemas.openxmlformats.org/officeDocument/2006/relationships/hyperlink" Target="consultantplus://offline/ref=033753DC98E9895C5485EC6ACBED05BC1B653A3F994725DCCFDB859983C51C00F35B11612D18CA5F66224A5DB16A3832471A8136C6206295L3M1C" TargetMode="External"/><Relationship Id="rId19" Type="http://schemas.openxmlformats.org/officeDocument/2006/relationships/hyperlink" Target="consultantplus://offline/ref=033753DC98E9895C5485EC6ACBED05BC1B653A3F994725DCCFDB859983C51C00F35B11612D18CB5963224A5DB16A3832471A8136C6206295L3M1C" TargetMode="External"/><Relationship Id="rId31" Type="http://schemas.openxmlformats.org/officeDocument/2006/relationships/hyperlink" Target="consultantplus://offline/ref=033753DC98E9895C5485EC6ACBED05BC1B653A3F994725DCCFDB859983C51C00F35B116128139F0A217C130EFC21343250068036LD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3753DC98E9895C5485EC6ACBED05BC1B653A3F994725DCCFDB859983C51C00F35B11612D18CA586C224A5DB16A3832471A8136C6206295L3M1C" TargetMode="External"/><Relationship Id="rId14" Type="http://schemas.openxmlformats.org/officeDocument/2006/relationships/hyperlink" Target="consultantplus://offline/ref=033753DC98E9895C5485EC6ACBED05BC1B653A3F994725DCCFDB859983C51C00F35B11612D18CB5861224A5DB16A3832471A8136C6206295L3M1C" TargetMode="External"/><Relationship Id="rId22" Type="http://schemas.openxmlformats.org/officeDocument/2006/relationships/hyperlink" Target="consultantplus://offline/ref=033753DC98E9895C5485EC6ACBED05BC1B653A3F994725DCCFDB859983C51C00F35B11612D18CB5866224A5DB16A3832471A8136C6206295L3M1C" TargetMode="External"/><Relationship Id="rId27" Type="http://schemas.openxmlformats.org/officeDocument/2006/relationships/hyperlink" Target="consultantplus://offline/ref=033753DC98E9895C5485EC6ACBED05BC1B653A3F994725DCCFDB859983C51C00F35B11612D18CB5960224A5DB16A3832471A8136C6206295L3M1C" TargetMode="External"/><Relationship Id="rId30" Type="http://schemas.openxmlformats.org/officeDocument/2006/relationships/hyperlink" Target="consultantplus://offline/ref=033753DC98E9895C5485EC6ACBED05BC1B653A3F994725DCCFDB859983C51C00F35B11612D18CB5861224A5DB16A3832471A8136C6206295L3M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6BFD-4EE8-4D3B-9C59-BCF30F0D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31</cp:revision>
  <cp:lastPrinted>2023-01-12T01:58:00Z</cp:lastPrinted>
  <dcterms:created xsi:type="dcterms:W3CDTF">2019-11-13T23:25:00Z</dcterms:created>
  <dcterms:modified xsi:type="dcterms:W3CDTF">2023-01-18T00:40:00Z</dcterms:modified>
</cp:coreProperties>
</file>