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0" w:rsidRDefault="00AF6BD0" w:rsidP="00AF6B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F6BD0" w:rsidRDefault="00AF6BD0" w:rsidP="00AF6B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AF6BD0" w:rsidRDefault="00AF6BD0" w:rsidP="00AF6B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F6BD0" w:rsidRDefault="00AF6BD0" w:rsidP="00AF6B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6BD0" w:rsidRDefault="00AF6BD0" w:rsidP="00AF6BD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F6BD0" w:rsidRDefault="00AF6BD0" w:rsidP="00AF6BD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AF6BD0" w:rsidRDefault="00AF6BD0" w:rsidP="00AF6BD0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10.02.2023 № 60</w:t>
      </w:r>
    </w:p>
    <w:p w:rsidR="00AF6BD0" w:rsidRDefault="00AF6BD0" w:rsidP="00AF6BD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A05A5B" w:rsidRDefault="00A05A5B" w:rsidP="00A0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A05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86E" w:rsidRPr="00F1043D" w:rsidRDefault="0066619A" w:rsidP="0052186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428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4286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28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86E"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 w:rsidR="0052186E">
        <w:rPr>
          <w:rFonts w:ascii="Times New Roman" w:hAnsi="Times New Roman" w:cs="Times New Roman"/>
          <w:sz w:val="28"/>
          <w:szCs w:val="28"/>
        </w:rPr>
        <w:t xml:space="preserve">, </w:t>
      </w:r>
      <w:r w:rsidR="0052186E"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52186E"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 w:rsidR="0052186E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Верхнебуреинского муниципального района Хабаровского края от 20.11.2019 №</w:t>
      </w:r>
      <w:r w:rsidR="00370780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674</w:t>
      </w:r>
    </w:p>
    <w:p w:rsidR="0066619A" w:rsidRDefault="0066619A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661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2186E" w:rsidRDefault="0052186E" w:rsidP="00521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муниципальной программы в соответствие с действующим законодательством </w:t>
      </w:r>
      <w:r w:rsidR="001F5A5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87C04">
        <w:rPr>
          <w:rFonts w:ascii="Times New Roman" w:hAnsi="Times New Roman" w:cs="Times New Roman"/>
          <w:sz w:val="28"/>
          <w:szCs w:val="28"/>
        </w:rPr>
        <w:t>и оптимизации программно-</w:t>
      </w:r>
      <w:r>
        <w:rPr>
          <w:rFonts w:ascii="Times New Roman" w:hAnsi="Times New Roman" w:cs="Times New Roman"/>
          <w:sz w:val="28"/>
          <w:szCs w:val="28"/>
        </w:rPr>
        <w:t>целевой системы расходов бюджета Верхнебуреинского муниципального района</w:t>
      </w:r>
      <w:r w:rsidR="001F5A5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591355" w:rsidRDefault="00591355" w:rsidP="00591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532B">
        <w:rPr>
          <w:rFonts w:ascii="Times New Roman" w:hAnsi="Times New Roman" w:cs="Times New Roman"/>
          <w:sz w:val="28"/>
          <w:szCs w:val="28"/>
        </w:rPr>
        <w:t>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355" w:rsidRDefault="00D4286A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>
        <w:rPr>
          <w:rFonts w:ascii="Times New Roman" w:hAnsi="Times New Roman" w:cs="Times New Roman"/>
          <w:sz w:val="28"/>
          <w:szCs w:val="28"/>
        </w:rPr>
        <w:t xml:space="preserve">. </w:t>
      </w:r>
      <w:r w:rsidR="00591355" w:rsidRPr="00591355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52186E"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 w:rsidR="0052186E">
        <w:rPr>
          <w:rFonts w:ascii="Times New Roman" w:hAnsi="Times New Roman" w:cs="Times New Roman"/>
          <w:sz w:val="28"/>
          <w:szCs w:val="28"/>
        </w:rPr>
        <w:t xml:space="preserve">, </w:t>
      </w:r>
      <w:r w:rsidR="0052186E"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52186E"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 w:rsidR="0052186E">
        <w:rPr>
          <w:rFonts w:ascii="Times New Roman" w:hAnsi="Times New Roman" w:cs="Times New Roman"/>
          <w:sz w:val="28"/>
          <w:szCs w:val="28"/>
        </w:rPr>
        <w:t xml:space="preserve"> (далее – Программа), утвержденную постановлением администрации Верхнебуреинского муниципального района Хабаровского края от 20.11.2019 №</w:t>
      </w:r>
      <w:r w:rsidR="00370780">
        <w:rPr>
          <w:rFonts w:ascii="Times New Roman" w:hAnsi="Times New Roman" w:cs="Times New Roman"/>
          <w:sz w:val="28"/>
          <w:szCs w:val="28"/>
        </w:rPr>
        <w:t xml:space="preserve"> </w:t>
      </w:r>
      <w:r w:rsidR="0052186E">
        <w:rPr>
          <w:rFonts w:ascii="Times New Roman" w:hAnsi="Times New Roman" w:cs="Times New Roman"/>
          <w:sz w:val="28"/>
          <w:szCs w:val="28"/>
        </w:rPr>
        <w:t>674</w:t>
      </w:r>
      <w:r w:rsidR="00887C04">
        <w:rPr>
          <w:rFonts w:ascii="Times New Roman" w:hAnsi="Times New Roman" w:cs="Times New Roman"/>
          <w:sz w:val="28"/>
          <w:szCs w:val="28"/>
        </w:rPr>
        <w:t xml:space="preserve">, </w:t>
      </w:r>
      <w:r w:rsidR="0059135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04B14" w:rsidRDefault="00AE577C" w:rsidP="0037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7C9" w:rsidRPr="00BE27C9">
        <w:rPr>
          <w:rFonts w:ascii="Times New Roman" w:hAnsi="Times New Roman" w:cs="Times New Roman"/>
          <w:sz w:val="28"/>
          <w:szCs w:val="28"/>
        </w:rPr>
        <w:t xml:space="preserve">.1. </w:t>
      </w:r>
      <w:r w:rsidR="001777D8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  <w:r w:rsidR="00E04B14">
        <w:rPr>
          <w:rFonts w:ascii="Times New Roman" w:hAnsi="Times New Roman" w:cs="Times New Roman"/>
          <w:sz w:val="28"/>
          <w:szCs w:val="28"/>
        </w:rPr>
        <w:t xml:space="preserve">изложить в новой редакции в соответствии с приложением </w:t>
      </w:r>
      <w:r w:rsidR="00E04B14" w:rsidRPr="002F4AAA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DB20F8" w:rsidRDefault="00DB20F8" w:rsidP="0037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3 Программы изложить в следующей редакции:</w:t>
      </w:r>
    </w:p>
    <w:p w:rsidR="00DB20F8" w:rsidRDefault="00DB20F8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DB20F8">
        <w:rPr>
          <w:rFonts w:ascii="Times New Roman" w:hAnsi="Times New Roman" w:cs="Times New Roman"/>
          <w:sz w:val="28"/>
          <w:szCs w:val="28"/>
        </w:rPr>
        <w:t>3. Ожидаемые результаты реализации Программы и перечень показателей (индикаторов) Программы</w:t>
      </w:r>
    </w:p>
    <w:p w:rsidR="00DB20F8" w:rsidRPr="005F3876" w:rsidRDefault="00DB20F8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876">
        <w:rPr>
          <w:rFonts w:ascii="Times New Roman" w:hAnsi="Times New Roman" w:cs="Times New Roman"/>
          <w:sz w:val="28"/>
          <w:szCs w:val="28"/>
        </w:rPr>
        <w:t xml:space="preserve">Реализация Программы в части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F3876">
        <w:rPr>
          <w:rFonts w:ascii="Times New Roman" w:hAnsi="Times New Roman" w:cs="Times New Roman"/>
          <w:sz w:val="28"/>
          <w:szCs w:val="28"/>
        </w:rPr>
        <w:t>выплат медицинским работникам позволит закрепить специалистов за учреждениями здравоохранения и их подразделениями, расположенными на территории Верхнебуреинского муниципального района, снизить дефицит медицинских кадров, повысить уровень доходов и качество жизни специалистов, работающих в учреждениях здравоохранения.</w:t>
      </w:r>
    </w:p>
    <w:p w:rsidR="00DB20F8" w:rsidRDefault="00DB20F8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В ходе реализации программы запланировано достижение следующих результатов:</w:t>
      </w:r>
    </w:p>
    <w:p w:rsidR="00DB20F8" w:rsidRPr="00BD1E66" w:rsidRDefault="00DB20F8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D1E66">
        <w:rPr>
          <w:rFonts w:ascii="Times New Roman" w:hAnsi="Times New Roman" w:cs="Times New Roman"/>
          <w:sz w:val="28"/>
          <w:szCs w:val="28"/>
        </w:rPr>
        <w:t>комплектова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D1E66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учреждения здравоохранения, расположенные на территории Верхнебуреинского муниципального района, медицинскими работниками, имеющими высшее медицинское образование, </w:t>
      </w:r>
      <w:r w:rsidRPr="00BD1E66">
        <w:rPr>
          <w:rFonts w:ascii="Times New Roman" w:hAnsi="Times New Roman" w:cs="Times New Roman"/>
          <w:sz w:val="28"/>
          <w:szCs w:val="28"/>
        </w:rPr>
        <w:t xml:space="preserve">(врачами-терапевтами участковыми, врачами-педиатрами участковыми, врачами </w:t>
      </w:r>
      <w:r w:rsidRPr="00BD1E66">
        <w:rPr>
          <w:rFonts w:ascii="Times New Roman" w:hAnsi="Times New Roman" w:cs="Times New Roman"/>
          <w:sz w:val="28"/>
          <w:szCs w:val="28"/>
        </w:rPr>
        <w:lastRenderedPageBreak/>
        <w:t>общей практики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E66">
        <w:rPr>
          <w:rFonts w:ascii="Times New Roman" w:hAnsi="Times New Roman" w:cs="Times New Roman"/>
          <w:sz w:val="28"/>
          <w:szCs w:val="28"/>
        </w:rPr>
        <w:t xml:space="preserve"> врачами-специалистами наиболее дефицитных специальностей)</w:t>
      </w:r>
      <w:r>
        <w:rPr>
          <w:rFonts w:ascii="Times New Roman" w:hAnsi="Times New Roman" w:cs="Times New Roman"/>
          <w:sz w:val="28"/>
          <w:szCs w:val="28"/>
        </w:rPr>
        <w:t xml:space="preserve"> – 20 </w:t>
      </w:r>
      <w:r w:rsidRPr="00211773">
        <w:rPr>
          <w:rFonts w:ascii="Times New Roman" w:hAnsi="Times New Roman" w:cs="Times New Roman"/>
          <w:sz w:val="28"/>
          <w:szCs w:val="28"/>
        </w:rPr>
        <w:t>человек</w:t>
      </w:r>
      <w:r w:rsidRPr="00BD1E66">
        <w:rPr>
          <w:rFonts w:ascii="Times New Roman" w:hAnsi="Times New Roman" w:cs="Times New Roman"/>
          <w:sz w:val="28"/>
          <w:szCs w:val="28"/>
        </w:rPr>
        <w:t>;</w:t>
      </w:r>
    </w:p>
    <w:p w:rsidR="00DB20F8" w:rsidRDefault="00DB20F8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BD1E66">
        <w:rPr>
          <w:rFonts w:ascii="Times New Roman" w:hAnsi="Times New Roman" w:cs="Times New Roman"/>
          <w:sz w:val="28"/>
          <w:szCs w:val="28"/>
        </w:rPr>
        <w:t>комплектовать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здравоохранения, расположенные на территории Верхнебуреинского муниципального района</w:t>
      </w:r>
      <w:r w:rsidRPr="00BD1E6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D1E66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я медицинскими работниками, имеющими среднее медицинское образование – 20</w:t>
      </w:r>
      <w:r w:rsidRPr="0021177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20F8" w:rsidRDefault="00DB20F8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количество проведенных мероприятий по повышению престижа профессии медицинского работника до 6 единиц;</w:t>
      </w:r>
    </w:p>
    <w:p w:rsidR="00DB20F8" w:rsidRDefault="00DB20F8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увеличить количество материалов, опубликованных в средствах массовой информации в рамках реализации Программы до 12 единиц.</w:t>
      </w:r>
    </w:p>
    <w:p w:rsidR="00C07C8C" w:rsidRDefault="00DB20F8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приведены в приложении 1 к Программе.</w:t>
      </w:r>
    </w:p>
    <w:p w:rsidR="00871707" w:rsidRDefault="00262EB8" w:rsidP="003707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сбора информации</w:t>
      </w:r>
      <w:r w:rsidR="0087170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расчет показателей индикаторов.</w:t>
      </w:r>
    </w:p>
    <w:p w:rsidR="00871707" w:rsidRDefault="00871707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1707">
        <w:rPr>
          <w:rFonts w:ascii="Times New Roman" w:hAnsi="Times New Roman" w:cs="Times New Roman"/>
          <w:sz w:val="28"/>
          <w:szCs w:val="28"/>
        </w:rPr>
        <w:t>Количество проведенных мероприятий по повышению престижа профессии медицинского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- направление писем в медицинские образовательные учреждения края с приглашением выпускников учебных заведений для трудоустройства </w:t>
      </w:r>
      <w:r w:rsidR="0095587B">
        <w:rPr>
          <w:rFonts w:ascii="Times New Roman" w:hAnsi="Times New Roman" w:cs="Times New Roman"/>
          <w:sz w:val="28"/>
          <w:szCs w:val="28"/>
        </w:rPr>
        <w:t xml:space="preserve">в учреждения здравоохранения, </w:t>
      </w:r>
      <w:r w:rsidR="00AD5EF4">
        <w:rPr>
          <w:rFonts w:ascii="Times New Roman" w:hAnsi="Times New Roman" w:cs="Times New Roman"/>
          <w:sz w:val="28"/>
          <w:szCs w:val="28"/>
        </w:rPr>
        <w:t>расположенные на</w:t>
      </w:r>
      <w:r w:rsidR="0095587B">
        <w:rPr>
          <w:rFonts w:ascii="Times New Roman" w:hAnsi="Times New Roman" w:cs="Times New Roman"/>
          <w:sz w:val="28"/>
          <w:szCs w:val="28"/>
        </w:rPr>
        <w:t xml:space="preserve"> территории Верхнебуреинского муниципального района.</w:t>
      </w:r>
      <w:r w:rsidR="0060551A">
        <w:rPr>
          <w:rFonts w:ascii="Times New Roman" w:hAnsi="Times New Roman" w:cs="Times New Roman"/>
          <w:sz w:val="28"/>
          <w:szCs w:val="28"/>
        </w:rPr>
        <w:t xml:space="preserve"> Показатель рассчитывается по количеству отправленных писем. </w:t>
      </w:r>
    </w:p>
    <w:p w:rsidR="0095587B" w:rsidRDefault="0095587B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587B">
        <w:rPr>
          <w:rFonts w:ascii="Times New Roman" w:hAnsi="Times New Roman" w:cs="Times New Roman"/>
          <w:sz w:val="28"/>
          <w:szCs w:val="28"/>
        </w:rPr>
        <w:t>Количество материалов, опубликованных в средствах массовой информации в рамках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публикаци</w:t>
      </w:r>
      <w:r w:rsidR="00B87B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районных СМИ, социальных сетях и в газете «Рабочее слово» информации о результатах реализации.</w:t>
      </w:r>
      <w:r w:rsidR="00B87B9C">
        <w:rPr>
          <w:rFonts w:ascii="Times New Roman" w:hAnsi="Times New Roman" w:cs="Times New Roman"/>
          <w:sz w:val="28"/>
          <w:szCs w:val="28"/>
        </w:rPr>
        <w:t xml:space="preserve"> Показатель рассчитывается по данным о публикациях. </w:t>
      </w:r>
    </w:p>
    <w:p w:rsidR="0095587B" w:rsidRDefault="0095587B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587B">
        <w:t xml:space="preserve"> </w:t>
      </w:r>
      <w:r w:rsidRPr="0095587B">
        <w:rPr>
          <w:rFonts w:ascii="Times New Roman" w:hAnsi="Times New Roman" w:cs="Times New Roman"/>
          <w:sz w:val="28"/>
          <w:szCs w:val="28"/>
        </w:rPr>
        <w:t>Количество медицинских работников с высшим медицинским образованием, впервые получивших выплату в соответствующем году</w:t>
      </w:r>
      <w:r>
        <w:rPr>
          <w:rFonts w:ascii="Times New Roman" w:hAnsi="Times New Roman" w:cs="Times New Roman"/>
          <w:sz w:val="28"/>
          <w:szCs w:val="28"/>
        </w:rPr>
        <w:t xml:space="preserve"> -перечисление компенсационной выплаты по окончанию первого года работы 300 тыс. рублей</w:t>
      </w:r>
      <w:r w:rsidR="00B87B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B9C">
        <w:rPr>
          <w:rFonts w:ascii="Times New Roman" w:hAnsi="Times New Roman" w:cs="Times New Roman"/>
          <w:sz w:val="28"/>
          <w:szCs w:val="28"/>
        </w:rPr>
        <w:t xml:space="preserve">Показатель рассчитывается по </w:t>
      </w:r>
      <w:r w:rsidR="00AD5EF4">
        <w:rPr>
          <w:rFonts w:ascii="Times New Roman" w:hAnsi="Times New Roman" w:cs="Times New Roman"/>
          <w:sz w:val="28"/>
          <w:szCs w:val="28"/>
        </w:rPr>
        <w:t>действующим</w:t>
      </w:r>
      <w:r w:rsidR="00B87B9C">
        <w:rPr>
          <w:rFonts w:ascii="Times New Roman" w:hAnsi="Times New Roman" w:cs="Times New Roman"/>
          <w:sz w:val="28"/>
          <w:szCs w:val="28"/>
        </w:rPr>
        <w:t xml:space="preserve"> договорам.</w:t>
      </w:r>
    </w:p>
    <w:p w:rsidR="00DB20F8" w:rsidRDefault="00B87B9C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7B9C">
        <w:rPr>
          <w:rFonts w:ascii="Times New Roman" w:hAnsi="Times New Roman" w:cs="Times New Roman"/>
          <w:sz w:val="28"/>
          <w:szCs w:val="28"/>
        </w:rPr>
        <w:t>Количество медицинских работников со средним медицинским образованием, впервые получивших выплату в соответствующем году</w:t>
      </w:r>
      <w:r>
        <w:rPr>
          <w:rFonts w:ascii="Times New Roman" w:hAnsi="Times New Roman" w:cs="Times New Roman"/>
          <w:sz w:val="28"/>
          <w:szCs w:val="28"/>
        </w:rPr>
        <w:t xml:space="preserve"> - перечисление компенсационной выплаты по 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ончанию первого года работы 200 тыс. рублей. Показатель рассчитывается по </w:t>
      </w:r>
      <w:r w:rsidR="00AD5EF4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договорам.</w:t>
      </w:r>
    </w:p>
    <w:p w:rsidR="009A7E19" w:rsidRDefault="00235C99" w:rsidP="0037078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A7E19">
        <w:rPr>
          <w:rFonts w:ascii="Times New Roman" w:hAnsi="Times New Roman" w:cs="Times New Roman"/>
          <w:sz w:val="28"/>
          <w:szCs w:val="28"/>
        </w:rPr>
        <w:t>. Раздел 7 Программы изложить в следующей редакции:</w:t>
      </w:r>
    </w:p>
    <w:p w:rsidR="009A7E19" w:rsidRDefault="009A7E19" w:rsidP="0037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Ресурсное обеспечение мероприятий Программы</w:t>
      </w:r>
    </w:p>
    <w:p w:rsidR="009A7E19" w:rsidRDefault="009A7E19" w:rsidP="0037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реализации 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iCs/>
          <w:sz w:val="28"/>
          <w:szCs w:val="28"/>
        </w:rPr>
        <w:t>составляет</w:t>
      </w:r>
      <w:r w:rsidRPr="00F378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A7E19" w:rsidRPr="002F4AAA" w:rsidRDefault="00FD5CE5" w:rsidP="0037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10 2</w:t>
      </w:r>
      <w:r w:rsidR="009A7E19" w:rsidRPr="002F4AAA">
        <w:rPr>
          <w:rFonts w:ascii="Times New Roman" w:hAnsi="Times New Roman" w:cs="Times New Roman"/>
          <w:sz w:val="28"/>
          <w:szCs w:val="28"/>
        </w:rPr>
        <w:t>00,000 тыс. рублей, из них:</w:t>
      </w:r>
    </w:p>
    <w:p w:rsidR="009A7E19" w:rsidRPr="002F4AAA" w:rsidRDefault="009A7E19" w:rsidP="0037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- объ</w:t>
      </w:r>
      <w:r w:rsidR="002F4AAA" w:rsidRPr="002F4AAA">
        <w:rPr>
          <w:rFonts w:ascii="Times New Roman" w:hAnsi="Times New Roman" w:cs="Times New Roman"/>
          <w:sz w:val="28"/>
          <w:szCs w:val="28"/>
        </w:rPr>
        <w:t>е</w:t>
      </w:r>
      <w:r w:rsidR="001B08A9">
        <w:rPr>
          <w:rFonts w:ascii="Times New Roman" w:hAnsi="Times New Roman" w:cs="Times New Roman"/>
          <w:sz w:val="28"/>
          <w:szCs w:val="28"/>
        </w:rPr>
        <w:t xml:space="preserve">м </w:t>
      </w:r>
      <w:r w:rsidR="00FD5CE5">
        <w:rPr>
          <w:rFonts w:ascii="Times New Roman" w:hAnsi="Times New Roman" w:cs="Times New Roman"/>
          <w:sz w:val="28"/>
          <w:szCs w:val="28"/>
        </w:rPr>
        <w:t>средств районного бюджета – 10 2</w:t>
      </w:r>
      <w:r w:rsidRPr="002F4AAA">
        <w:rPr>
          <w:rFonts w:ascii="Times New Roman" w:hAnsi="Times New Roman" w:cs="Times New Roman"/>
          <w:sz w:val="28"/>
          <w:szCs w:val="28"/>
        </w:rPr>
        <w:t>00,000 тыс. рублей, из них:</w:t>
      </w:r>
    </w:p>
    <w:p w:rsidR="009A7E19" w:rsidRPr="002F4AAA" w:rsidRDefault="009A7E19" w:rsidP="0037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A7E19" w:rsidRPr="002F4AAA" w:rsidRDefault="002F4AAA" w:rsidP="0037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AA">
        <w:rPr>
          <w:rFonts w:ascii="Times New Roman" w:hAnsi="Times New Roman" w:cs="Times New Roman"/>
          <w:sz w:val="28"/>
          <w:szCs w:val="28"/>
        </w:rPr>
        <w:t>в 2021 году – 4 5</w:t>
      </w:r>
      <w:r w:rsidR="009A7E19"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9A7E19" w:rsidRPr="002F4AAA" w:rsidRDefault="001B08A9" w:rsidP="0037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3 2</w:t>
      </w:r>
      <w:r w:rsidR="009A7E19"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9A7E19" w:rsidRPr="002F4AAA" w:rsidRDefault="00FD5CE5" w:rsidP="0037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5</w:t>
      </w:r>
      <w:r w:rsidR="009A7E19"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9A7E19" w:rsidRPr="002F4AAA" w:rsidRDefault="00C8140D" w:rsidP="0037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 0</w:t>
      </w:r>
      <w:r w:rsidR="009A7E19" w:rsidRPr="002F4AAA">
        <w:rPr>
          <w:rFonts w:ascii="Times New Roman" w:hAnsi="Times New Roman" w:cs="Times New Roman"/>
          <w:sz w:val="28"/>
          <w:szCs w:val="28"/>
        </w:rPr>
        <w:t>00,000 тыс. рублей;</w:t>
      </w:r>
    </w:p>
    <w:p w:rsidR="009A7E19" w:rsidRPr="00E04B14" w:rsidRDefault="00C8140D" w:rsidP="0037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235C99">
        <w:rPr>
          <w:rFonts w:ascii="Times New Roman" w:hAnsi="Times New Roman" w:cs="Times New Roman"/>
          <w:sz w:val="28"/>
          <w:szCs w:val="28"/>
        </w:rPr>
        <w:t>1 000</w:t>
      </w:r>
      <w:r w:rsidR="009A7E19" w:rsidRPr="002F4AAA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9A7E19" w:rsidRDefault="009A7E19" w:rsidP="0037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приведено в приложении 3 к настоящей Программе.</w:t>
      </w:r>
    </w:p>
    <w:p w:rsidR="009A7E19" w:rsidRDefault="009A7E19" w:rsidP="00370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являются:</w:t>
      </w:r>
    </w:p>
    <w:p w:rsidR="00DB20F8" w:rsidRDefault="001630DB" w:rsidP="003707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780">
        <w:rPr>
          <w:rFonts w:ascii="Times New Roman" w:hAnsi="Times New Roman" w:cs="Times New Roman"/>
          <w:sz w:val="28"/>
          <w:szCs w:val="28"/>
        </w:rPr>
        <w:t xml:space="preserve"> </w:t>
      </w:r>
      <w:r w:rsidR="009A7E19">
        <w:rPr>
          <w:rFonts w:ascii="Times New Roman" w:hAnsi="Times New Roman" w:cs="Times New Roman"/>
          <w:sz w:val="28"/>
          <w:szCs w:val="28"/>
        </w:rPr>
        <w:t>средства бюджета Верхнебуреинского муниципального района</w:t>
      </w:r>
      <w:r w:rsidR="00E16484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9A7E19">
        <w:rPr>
          <w:rFonts w:ascii="Times New Roman" w:hAnsi="Times New Roman" w:cs="Times New Roman"/>
          <w:sz w:val="28"/>
          <w:szCs w:val="28"/>
        </w:rPr>
        <w:t>, предусмотренные на финан</w:t>
      </w:r>
      <w:r w:rsidR="00C8140D">
        <w:rPr>
          <w:rFonts w:ascii="Times New Roman" w:hAnsi="Times New Roman" w:cs="Times New Roman"/>
          <w:sz w:val="28"/>
          <w:szCs w:val="28"/>
        </w:rPr>
        <w:t>сирование мероприятий Программы</w:t>
      </w:r>
      <w:r w:rsidR="009A7E1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8140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86CFB" w:rsidRPr="00235C99" w:rsidRDefault="00701645" w:rsidP="0037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1.3. Приложение 1 «</w:t>
      </w:r>
      <w:r w:rsidRPr="00106EA0">
        <w:rPr>
          <w:rFonts w:ascii="Times New Roman" w:hAnsi="Times New Roman" w:cs="Times New Roman"/>
          <w:bCs/>
          <w:sz w:val="28"/>
          <w:szCs w:val="28"/>
        </w:rPr>
        <w:t>Сведения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EA0">
        <w:rPr>
          <w:rFonts w:ascii="Times New Roman" w:hAnsi="Times New Roman" w:cs="Times New Roman"/>
          <w:bCs/>
          <w:sz w:val="28"/>
          <w:szCs w:val="28"/>
        </w:rPr>
        <w:t>о показателях (индикаторах)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редакции, в соответствии с приложением </w:t>
      </w:r>
      <w:r w:rsidRPr="002F4AAA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E7028C" w:rsidRPr="00235C99" w:rsidRDefault="00741644" w:rsidP="00370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701645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35C99">
        <w:rPr>
          <w:rFonts w:ascii="Times New Roman" w:hAnsi="Times New Roman"/>
          <w:sz w:val="28"/>
          <w:szCs w:val="28"/>
        </w:rPr>
        <w:t>Приложение 3</w:t>
      </w:r>
      <w:r w:rsidR="00E47962">
        <w:rPr>
          <w:rFonts w:ascii="Times New Roman" w:hAnsi="Times New Roman"/>
          <w:sz w:val="28"/>
          <w:szCs w:val="28"/>
        </w:rPr>
        <w:t xml:space="preserve"> «Р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есурсное обеспечение</w:t>
      </w:r>
      <w:r w:rsidR="00E479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  <w:r w:rsidR="00E479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962"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 w:rsidR="00E47962">
        <w:rPr>
          <w:rFonts w:ascii="Times New Roman" w:hAnsi="Times New Roman" w:cs="Times New Roman"/>
          <w:sz w:val="28"/>
          <w:szCs w:val="28"/>
        </w:rPr>
        <w:t xml:space="preserve">, </w:t>
      </w:r>
      <w:r w:rsidR="00E47962"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E47962"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  <w:r w:rsidR="00E47962">
        <w:rPr>
          <w:rFonts w:ascii="Times New Roman" w:hAnsi="Times New Roman" w:cs="Times New Roman"/>
          <w:sz w:val="28"/>
          <w:szCs w:val="28"/>
        </w:rPr>
        <w:t xml:space="preserve"> </w:t>
      </w:r>
      <w:r w:rsidR="00E47962" w:rsidRPr="00FF622E"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  <w:r w:rsidR="00E47962">
        <w:rPr>
          <w:rFonts w:ascii="Times New Roman" w:hAnsi="Times New Roman"/>
          <w:sz w:val="28"/>
          <w:szCs w:val="28"/>
        </w:rPr>
        <w:t xml:space="preserve">» изложить в новой редакции, в соответствии с приложением </w:t>
      </w:r>
      <w:r w:rsidR="00701645">
        <w:rPr>
          <w:rFonts w:ascii="Times New Roman" w:hAnsi="Times New Roman"/>
          <w:sz w:val="28"/>
          <w:szCs w:val="28"/>
        </w:rPr>
        <w:t>3</w:t>
      </w:r>
      <w:r w:rsidR="00E47962" w:rsidRPr="002F4AA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7028C" w:rsidRDefault="00E7028C" w:rsidP="00370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8C">
        <w:rPr>
          <w:rFonts w:ascii="Times New Roman" w:hAnsi="Times New Roman"/>
          <w:sz w:val="28"/>
          <w:szCs w:val="28"/>
        </w:rPr>
        <w:t>1.</w:t>
      </w:r>
      <w:r w:rsidR="00701645">
        <w:rPr>
          <w:rFonts w:ascii="Times New Roman" w:hAnsi="Times New Roman"/>
          <w:sz w:val="28"/>
          <w:szCs w:val="28"/>
        </w:rPr>
        <w:t>5</w:t>
      </w:r>
      <w:r w:rsidRPr="00E7028C">
        <w:rPr>
          <w:rFonts w:ascii="Times New Roman" w:hAnsi="Times New Roman"/>
          <w:sz w:val="28"/>
          <w:szCs w:val="28"/>
        </w:rPr>
        <w:t xml:space="preserve">. </w:t>
      </w:r>
      <w:r w:rsidR="00235C99">
        <w:rPr>
          <w:rFonts w:ascii="Times New Roman" w:hAnsi="Times New Roman"/>
          <w:sz w:val="28"/>
          <w:szCs w:val="28"/>
        </w:rPr>
        <w:t>Приложение 5</w:t>
      </w:r>
      <w:r w:rsidR="00BA3DD7">
        <w:rPr>
          <w:rFonts w:ascii="Times New Roman" w:hAnsi="Times New Roman"/>
          <w:sz w:val="28"/>
          <w:szCs w:val="28"/>
        </w:rPr>
        <w:t xml:space="preserve"> «</w:t>
      </w:r>
      <w:r w:rsidR="00BA3DD7" w:rsidRPr="00F93EA0">
        <w:rPr>
          <w:rFonts w:ascii="Times New Roman" w:hAnsi="Times New Roman" w:cs="Times New Roman"/>
          <w:sz w:val="28"/>
          <w:szCs w:val="28"/>
        </w:rPr>
        <w:t>Прогнозная (справочная) оценка расходов федерального бюджета, краевого бюджета, районного бюджета, бюджетов поселений района и внебюджетных средств на реализацию целей муниципальной программы</w:t>
      </w:r>
      <w:r w:rsidR="00BA3DD7">
        <w:rPr>
          <w:rFonts w:ascii="Times New Roman" w:hAnsi="Times New Roman"/>
          <w:sz w:val="28"/>
          <w:szCs w:val="28"/>
        </w:rPr>
        <w:t>»</w:t>
      </w:r>
      <w:r w:rsidR="008D60D1" w:rsidRPr="008D60D1">
        <w:rPr>
          <w:rFonts w:ascii="Times New Roman" w:hAnsi="Times New Roman"/>
          <w:sz w:val="28"/>
          <w:szCs w:val="28"/>
        </w:rPr>
        <w:t xml:space="preserve"> </w:t>
      </w:r>
      <w:r w:rsidR="008D60D1">
        <w:rPr>
          <w:rFonts w:ascii="Times New Roman" w:hAnsi="Times New Roman"/>
          <w:sz w:val="28"/>
          <w:szCs w:val="28"/>
        </w:rPr>
        <w:t>изложить в новой редакции</w:t>
      </w:r>
      <w:r w:rsidR="00BA3DD7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701645">
        <w:rPr>
          <w:rFonts w:ascii="Times New Roman" w:hAnsi="Times New Roman"/>
          <w:sz w:val="28"/>
          <w:szCs w:val="28"/>
        </w:rPr>
        <w:t>4</w:t>
      </w:r>
      <w:r w:rsidR="00BA3DD7" w:rsidRPr="008D60D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F7C72" w:rsidRDefault="00AE577C" w:rsidP="00370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7C72" w:rsidRPr="001F7C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F7C72" w:rsidRPr="001F7C72">
        <w:rPr>
          <w:rFonts w:ascii="Times New Roman" w:hAnsi="Times New Roman"/>
          <w:sz w:val="28"/>
          <w:szCs w:val="28"/>
        </w:rPr>
        <w:t xml:space="preserve">Контроль </w:t>
      </w:r>
      <w:r w:rsidR="00A05A5B">
        <w:rPr>
          <w:rFonts w:ascii="Times New Roman" w:hAnsi="Times New Roman"/>
          <w:sz w:val="28"/>
          <w:szCs w:val="28"/>
        </w:rPr>
        <w:t>за</w:t>
      </w:r>
      <w:proofErr w:type="gramEnd"/>
      <w:r w:rsidR="00A05A5B">
        <w:rPr>
          <w:rFonts w:ascii="Times New Roman" w:hAnsi="Times New Roman"/>
          <w:sz w:val="28"/>
          <w:szCs w:val="28"/>
        </w:rPr>
        <w:t xml:space="preserve"> </w:t>
      </w:r>
      <w:r w:rsidR="008A498E">
        <w:rPr>
          <w:rFonts w:ascii="Times New Roman" w:hAnsi="Times New Roman"/>
          <w:sz w:val="28"/>
          <w:szCs w:val="28"/>
        </w:rPr>
        <w:t>ис</w:t>
      </w:r>
      <w:r w:rsidR="001F7C72" w:rsidRPr="001F7C72">
        <w:rPr>
          <w:rFonts w:ascii="Times New Roman" w:hAnsi="Times New Roman"/>
          <w:sz w:val="28"/>
          <w:szCs w:val="28"/>
        </w:rPr>
        <w:t>полнени</w:t>
      </w:r>
      <w:r w:rsidR="00A05A5B">
        <w:rPr>
          <w:rFonts w:ascii="Times New Roman" w:hAnsi="Times New Roman"/>
          <w:sz w:val="28"/>
          <w:szCs w:val="28"/>
        </w:rPr>
        <w:t>ем</w:t>
      </w:r>
      <w:r w:rsidR="001F7C72" w:rsidRPr="001F7C72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F450D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F7C72" w:rsidRPr="001F7C72" w:rsidRDefault="00AE577C" w:rsidP="00370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7C72">
        <w:rPr>
          <w:rFonts w:ascii="Times New Roman" w:hAnsi="Times New Roman"/>
          <w:sz w:val="28"/>
          <w:szCs w:val="28"/>
        </w:rPr>
        <w:t xml:space="preserve">. </w:t>
      </w:r>
      <w:r w:rsidR="001F7C72" w:rsidRPr="001F7C7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A05A5B">
        <w:rPr>
          <w:rFonts w:ascii="Times New Roman" w:hAnsi="Times New Roman"/>
          <w:sz w:val="28"/>
          <w:szCs w:val="28"/>
        </w:rPr>
        <w:t>после</w:t>
      </w:r>
      <w:r w:rsidR="00DD3699">
        <w:rPr>
          <w:rFonts w:ascii="Times New Roman" w:hAnsi="Times New Roman"/>
          <w:sz w:val="28"/>
          <w:szCs w:val="28"/>
        </w:rPr>
        <w:t xml:space="preserve"> его</w:t>
      </w:r>
      <w:r w:rsidR="001F7C72" w:rsidRPr="001F7C72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CA6BFD" w:rsidRDefault="00CA6BFD" w:rsidP="00AE5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DCC" w:rsidRDefault="00D80DCC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DCC" w:rsidRDefault="00D80DCC" w:rsidP="00AE5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19A" w:rsidRDefault="00DF122D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6BFD">
        <w:rPr>
          <w:rFonts w:ascii="Times New Roman" w:hAnsi="Times New Roman" w:cs="Times New Roman"/>
          <w:sz w:val="28"/>
          <w:szCs w:val="28"/>
        </w:rPr>
        <w:t>лав</w:t>
      </w:r>
      <w:r w:rsidR="006B42F0">
        <w:rPr>
          <w:rFonts w:ascii="Times New Roman" w:hAnsi="Times New Roman" w:cs="Times New Roman"/>
          <w:sz w:val="28"/>
          <w:szCs w:val="28"/>
        </w:rPr>
        <w:t>а</w:t>
      </w:r>
      <w:r w:rsidR="00F450D0">
        <w:rPr>
          <w:rFonts w:ascii="Times New Roman" w:hAnsi="Times New Roman" w:cs="Times New Roman"/>
          <w:sz w:val="28"/>
          <w:szCs w:val="28"/>
        </w:rPr>
        <w:t xml:space="preserve"> </w:t>
      </w:r>
      <w:r w:rsidR="00CA6BFD">
        <w:rPr>
          <w:rFonts w:ascii="Times New Roman" w:hAnsi="Times New Roman" w:cs="Times New Roman"/>
          <w:sz w:val="28"/>
          <w:szCs w:val="28"/>
        </w:rPr>
        <w:t xml:space="preserve">района                                     </w:t>
      </w:r>
      <w:r w:rsidR="006B42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498E">
        <w:rPr>
          <w:rFonts w:ascii="Times New Roman" w:hAnsi="Times New Roman" w:cs="Times New Roman"/>
          <w:sz w:val="28"/>
          <w:szCs w:val="28"/>
        </w:rPr>
        <w:t xml:space="preserve">   </w:t>
      </w:r>
      <w:r w:rsidR="006B42F0">
        <w:rPr>
          <w:rFonts w:ascii="Times New Roman" w:hAnsi="Times New Roman" w:cs="Times New Roman"/>
          <w:sz w:val="28"/>
          <w:szCs w:val="28"/>
        </w:rPr>
        <w:t xml:space="preserve"> </w:t>
      </w:r>
      <w:r w:rsidR="00A05A5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А.М. Маслов</w:t>
      </w: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Pr="00A05A5B" w:rsidRDefault="00A05A5B" w:rsidP="00A05A5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05A5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1 </w:t>
      </w:r>
    </w:p>
    <w:p w:rsidR="00A05A5B" w:rsidRPr="00A05A5B" w:rsidRDefault="00A05A5B" w:rsidP="00A05A5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05A5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A05A5B" w:rsidRDefault="00A05A5B" w:rsidP="00A05A5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05A5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A05A5B" w:rsidRDefault="00A05A5B" w:rsidP="00A05A5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Верхнебуреинского </w:t>
      </w:r>
    </w:p>
    <w:p w:rsidR="00A05A5B" w:rsidRDefault="00A05A5B" w:rsidP="00A05A5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A05A5B">
        <w:rPr>
          <w:rFonts w:ascii="Times New Roman" w:hAnsi="Times New Roman" w:cs="Times New Roman"/>
          <w:b w:val="0"/>
          <w:sz w:val="28"/>
          <w:szCs w:val="28"/>
        </w:rPr>
        <w:t>района</w:t>
      </w:r>
    </w:p>
    <w:p w:rsidR="00A05A5B" w:rsidRPr="00A05A5B" w:rsidRDefault="00A05A5B" w:rsidP="00A05A5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Хабаровского края</w:t>
      </w:r>
    </w:p>
    <w:p w:rsidR="00A05A5B" w:rsidRPr="00A05A5B" w:rsidRDefault="00A05A5B" w:rsidP="00A05A5B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05A5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D6EA3">
        <w:rPr>
          <w:rFonts w:ascii="Times New Roman" w:hAnsi="Times New Roman" w:cs="Times New Roman"/>
          <w:b w:val="0"/>
          <w:sz w:val="28"/>
          <w:szCs w:val="28"/>
        </w:rPr>
        <w:t>10.02.2023 № 60</w:t>
      </w:r>
    </w:p>
    <w:p w:rsidR="006D6EA3" w:rsidRDefault="006D6EA3" w:rsidP="00A05A5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D6EA3" w:rsidRDefault="006D6EA3" w:rsidP="00A05A5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05A5B" w:rsidRPr="00A05A5B" w:rsidRDefault="00A05A5B" w:rsidP="00A05A5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05A5B">
        <w:rPr>
          <w:rFonts w:ascii="Times New Roman" w:hAnsi="Times New Roman" w:cs="Times New Roman"/>
          <w:sz w:val="28"/>
          <w:szCs w:val="28"/>
        </w:rPr>
        <w:t>«УТВЕРЖДЕНА</w:t>
      </w:r>
    </w:p>
    <w:p w:rsidR="00A05A5B" w:rsidRPr="00A05A5B" w:rsidRDefault="00A05A5B" w:rsidP="00A05A5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5A5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05A5B" w:rsidRPr="00A05A5B" w:rsidRDefault="00A05A5B" w:rsidP="00A05A5B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5A5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05A5B" w:rsidRPr="00A05A5B" w:rsidRDefault="00A05A5B" w:rsidP="00A05A5B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05A5B">
        <w:rPr>
          <w:rFonts w:ascii="Times New Roman" w:hAnsi="Times New Roman" w:cs="Times New Roman"/>
          <w:sz w:val="28"/>
          <w:szCs w:val="28"/>
        </w:rPr>
        <w:t>от 20.11.2019 № 674</w:t>
      </w:r>
    </w:p>
    <w:p w:rsidR="00A05A5B" w:rsidRDefault="00A05A5B" w:rsidP="00A05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A05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A05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43D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1043D">
        <w:rPr>
          <w:rFonts w:ascii="Times New Roman" w:hAnsi="Times New Roman" w:cs="Times New Roman"/>
          <w:sz w:val="28"/>
          <w:szCs w:val="28"/>
        </w:rPr>
        <w:t>ПРОГРАММЫ</w:t>
      </w:r>
    </w:p>
    <w:p w:rsidR="00A05A5B" w:rsidRPr="001B737B" w:rsidRDefault="00A05A5B" w:rsidP="00A05A5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737B">
        <w:rPr>
          <w:rFonts w:ascii="Times New Roman" w:hAnsi="Times New Roman" w:cs="Times New Roman"/>
          <w:sz w:val="28"/>
          <w:szCs w:val="28"/>
          <w:u w:val="single"/>
        </w:rPr>
        <w:t>Кадровое обеспечение медицинских учреждений, расположенных на территории Верхнебуреинского муниципального района Хабаровского края</w:t>
      </w:r>
    </w:p>
    <w:p w:rsidR="00A05A5B" w:rsidRPr="00F1043D" w:rsidRDefault="00A05A5B" w:rsidP="00A05A5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6413"/>
      </w:tblGrid>
      <w:tr w:rsidR="00A05A5B" w:rsidTr="00A05A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F1043D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F1043D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медицинских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36FC">
              <w:rPr>
                <w:rFonts w:ascii="Times New Roman" w:hAnsi="Times New Roman" w:cs="Times New Roman"/>
                <w:sz w:val="28"/>
                <w:szCs w:val="28"/>
              </w:rPr>
              <w:t>расположенных на территории</w:t>
            </w:r>
            <w:r w:rsidRPr="00F1043D">
              <w:rPr>
                <w:rFonts w:ascii="Times New Roman" w:hAnsi="Times New Roman" w:cs="Times New Roman"/>
                <w:sz w:val="28"/>
                <w:szCs w:val="28"/>
              </w:rPr>
              <w:t xml:space="preserve"> Верхнебуреинского муниципального района Хабаровского края</w:t>
            </w:r>
          </w:p>
        </w:tc>
      </w:tr>
      <w:tr w:rsidR="00A05A5B" w:rsidRPr="00BD1E66" w:rsidTr="00A05A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социальным вопросам администрации Верхнебуреинского муниципального района (далее - специалист по социальным вопросам) </w:t>
            </w:r>
          </w:p>
        </w:tc>
      </w:tr>
      <w:tr w:rsidR="00A05A5B" w:rsidRPr="00BD1E66" w:rsidTr="00A05A5B">
        <w:trPr>
          <w:trHeight w:val="27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участники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7C645A" w:rsidRDefault="00A05A5B" w:rsidP="00A05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Верхнебуреинского муниципального района.</w:t>
            </w:r>
          </w:p>
          <w:p w:rsidR="00A05A5B" w:rsidRPr="007C645A" w:rsidRDefault="00A05A5B" w:rsidP="00A05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учреждение здравоохранения «Верхнебуреинская центральная районная больница» министерства здравоохранения Хабаровского края (КГБУЗ «ВЦРБ» МЗ ХК).</w:t>
            </w:r>
          </w:p>
          <w:p w:rsidR="00A05A5B" w:rsidRPr="007C645A" w:rsidRDefault="00A05A5B" w:rsidP="00A05A5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45A">
              <w:rPr>
                <w:rFonts w:ascii="Times New Roman" w:hAnsi="Times New Roman" w:cs="Times New Roman"/>
                <w:sz w:val="28"/>
                <w:szCs w:val="28"/>
              </w:rPr>
              <w:t xml:space="preserve">Частное учреждение здравоохранения «Клиническая больница </w:t>
            </w:r>
            <w:proofErr w:type="spellStart"/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РЖД-медицина</w:t>
            </w:r>
            <w:proofErr w:type="spellEnd"/>
            <w:r w:rsidRPr="007C645A">
              <w:rPr>
                <w:rFonts w:ascii="Times New Roman" w:hAnsi="Times New Roman" w:cs="Times New Roman"/>
                <w:sz w:val="28"/>
                <w:szCs w:val="28"/>
              </w:rPr>
              <w:t>» города Комсомольска-на-Амуре. Обособленное структурное подразделение на ст. Новый Ургал (ЧУЗ ОСП ст. Новый Ургал).</w:t>
            </w:r>
          </w:p>
        </w:tc>
      </w:tr>
      <w:tr w:rsidR="00A05A5B" w:rsidRPr="00BD1E66" w:rsidTr="00A05A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оказания квалифицированной медицинской помощи населению на территории Верхнебуреинского муниципального района.</w:t>
            </w:r>
          </w:p>
        </w:tc>
      </w:tr>
      <w:tr w:rsidR="00A05A5B" w:rsidRPr="00BD1E66" w:rsidTr="00A05A5B">
        <w:trPr>
          <w:trHeight w:val="10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и квалификационного потенциала учреждений здравоохранения, расположенных на территории Верхнебуреинского муниципального района.</w:t>
            </w:r>
          </w:p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медицинской помощи для населения.</w:t>
            </w:r>
          </w:p>
        </w:tc>
      </w:tr>
      <w:tr w:rsidR="00A05A5B" w:rsidRPr="00BD1E66" w:rsidTr="00A05A5B">
        <w:trPr>
          <w:trHeight w:val="8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муниципальной программы (далее - Программа) выполнение отдельных муниципальных подпрограмм не предусмотрено.</w:t>
            </w:r>
          </w:p>
        </w:tc>
      </w:tr>
      <w:tr w:rsidR="00A05A5B" w:rsidRPr="00BD1E66" w:rsidTr="00A05A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C44CEB" w:rsidRDefault="00A05A5B" w:rsidP="00A05A5B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0F17F3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работников, </w:t>
            </w:r>
            <w:r w:rsidRPr="00C44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района.</w:t>
            </w:r>
          </w:p>
          <w:p w:rsidR="00A05A5B" w:rsidRDefault="00A05A5B" w:rsidP="00A05A5B">
            <w:pPr>
              <w:pStyle w:val="a3"/>
              <w:autoSpaceDE w:val="0"/>
              <w:autoSpaceDN w:val="0"/>
              <w:adjustRightInd w:val="0"/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Повышение престижа профессии медицинского работника</w:t>
            </w:r>
          </w:p>
          <w:p w:rsidR="00A05A5B" w:rsidRPr="00465728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6572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реализации Программы.</w:t>
            </w:r>
          </w:p>
        </w:tc>
      </w:tr>
      <w:tr w:rsidR="00A05A5B" w:rsidRPr="00BD1E66" w:rsidTr="00A05A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FD3577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показатели (индикаторы)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FD3577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 высшим медицинским образованием, получивших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2. Количество медицинских работников со средним медицинским образованием, получивших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D35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повышению престижа профессии медицинского работника.</w:t>
            </w:r>
          </w:p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Количество материалов, опубликованных в средствах массовой информации в рамках реализации Программы.</w:t>
            </w:r>
          </w:p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 высшим медицинским образованием, впервые получивших выплату в соответствующем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A5B" w:rsidRPr="00FD3577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C542BE">
              <w:rPr>
                <w:rFonts w:ascii="Times New Roman" w:hAnsi="Times New Roman" w:cs="Times New Roman"/>
                <w:sz w:val="28"/>
                <w:szCs w:val="28"/>
              </w:rPr>
              <w:t>Количество медицинских работников со средним медицинским образованием, впервые получивших выплату в соответствующем году</w:t>
            </w:r>
          </w:p>
        </w:tc>
      </w:tr>
      <w:tr w:rsidR="00A05A5B" w:rsidRPr="00BD1E66" w:rsidTr="00A05A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будет осуществляться в один этап: с 2020 по 2025 годы.</w:t>
            </w:r>
          </w:p>
        </w:tc>
      </w:tr>
      <w:tr w:rsidR="00A05A5B" w:rsidRPr="00BD1E66" w:rsidTr="00A05A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и прогнозная (справочная) оценка расходов федерального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краевого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поселений района, внебюджетных средств, (суммарно за весь период и по годам реализации)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B" w:rsidRPr="00063445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Программы составляет 10 2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рублей, из них:</w:t>
            </w:r>
          </w:p>
          <w:p w:rsidR="00A05A5B" w:rsidRPr="00063445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-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средств районного бюджета – 10 2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рублей, из них:</w:t>
            </w:r>
          </w:p>
          <w:p w:rsidR="00A05A5B" w:rsidRPr="00063445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A05A5B" w:rsidRPr="00063445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в 2021 году – 4 500,000 тыс. рублей;</w:t>
            </w:r>
          </w:p>
          <w:p w:rsidR="00A05A5B" w:rsidRPr="00063445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3 2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A05A5B" w:rsidRPr="00063445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5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A05A5B" w:rsidRPr="00063445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1 0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00,000 тыс. рублей;</w:t>
            </w:r>
          </w:p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– 1 000</w:t>
            </w:r>
            <w:r w:rsidRPr="00063445">
              <w:rPr>
                <w:rFonts w:ascii="Times New Roman" w:hAnsi="Times New Roman" w:cs="Times New Roman"/>
                <w:sz w:val="28"/>
                <w:szCs w:val="28"/>
              </w:rPr>
              <w:t>,000 тыс. рублей.</w:t>
            </w:r>
          </w:p>
        </w:tc>
      </w:tr>
      <w:tr w:rsidR="00A05A5B" w:rsidRPr="00BD1E66" w:rsidTr="00A05A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Объем налоговых расходов района в рамках реализации муниципальной программы (</w:t>
            </w:r>
            <w:r w:rsidRPr="00E655D1">
              <w:rPr>
                <w:rFonts w:ascii="Times New Roman" w:hAnsi="Times New Roman"/>
                <w:sz w:val="28"/>
                <w:szCs w:val="28"/>
              </w:rPr>
              <w:t>суммарно за весь период и по годам реализации</w:t>
            </w:r>
            <w:r w:rsidRPr="00E655D1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5B" w:rsidRPr="00063445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реализации программы налоговые расходы не предусмотрены.</w:t>
            </w:r>
          </w:p>
        </w:tc>
      </w:tr>
      <w:tr w:rsidR="00A05A5B" w:rsidRPr="00BD1E66" w:rsidTr="00A05A5B">
        <w:trPr>
          <w:trHeight w:val="10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выполнение мероприятий муниципальной Программы позволит:</w:t>
            </w:r>
          </w:p>
          <w:p w:rsidR="00A05A5B" w:rsidRPr="00BD1E66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здравоохранения, расположенные на территории Верхнебуреинского муниципального района, медицинскими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работниками, имеющими высшее медицинское образование,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врачами-специалистами наиболее дефицитных специальностей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комплектовать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здравоохранения, расположенные на территории Верхнебуреинского муниципального района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BD1E66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медицинскими работниками, имеющими среднее медицинское образование – 20</w:t>
            </w:r>
            <w:r w:rsidRPr="0005057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проведенных мероприятий по повышению престижа профессии медицинского работника до 6 единиц;</w:t>
            </w:r>
          </w:p>
          <w:p w:rsidR="00A05A5B" w:rsidRDefault="00A05A5B" w:rsidP="00A05A5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материалов, опубликованных в средствах массовой информации в рамках реализации Программы до 12 единиц.</w:t>
            </w:r>
          </w:p>
        </w:tc>
      </w:tr>
    </w:tbl>
    <w:p w:rsidR="00A05A5B" w:rsidRPr="00BD1E66" w:rsidRDefault="00A05A5B" w:rsidP="00A05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____________»</w:t>
      </w: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A05A5B" w:rsidSect="00370780">
          <w:headerReference w:type="default" r:id="rId8"/>
          <w:pgSz w:w="11906" w:h="16838"/>
          <w:pgMar w:top="1134" w:right="566" w:bottom="1134" w:left="1985" w:header="708" w:footer="708" w:gutter="0"/>
          <w:cols w:space="708"/>
          <w:titlePg/>
          <w:docGrid w:linePitch="360"/>
        </w:sect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D6EA3" w:rsidRPr="00A05A5B" w:rsidRDefault="006D6EA3" w:rsidP="006D6EA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05A5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10.02.2023 № 60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05A5B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20.11.2019 №674</w:t>
      </w:r>
    </w:p>
    <w:p w:rsidR="00370780" w:rsidRPr="00106EA0" w:rsidRDefault="00370780" w:rsidP="0037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6EA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370780" w:rsidRDefault="00370780" w:rsidP="003707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6EA0">
        <w:rPr>
          <w:rFonts w:ascii="Times New Roman" w:hAnsi="Times New Roman" w:cs="Times New Roman"/>
          <w:bCs/>
          <w:sz w:val="28"/>
          <w:szCs w:val="28"/>
        </w:rPr>
        <w:t>о показателях (индикаторах)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</w:p>
    <w:p w:rsidR="00370780" w:rsidRPr="00061EA9" w:rsidRDefault="00370780" w:rsidP="003707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5388"/>
        <w:gridCol w:w="1134"/>
        <w:gridCol w:w="1701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</w:tblGrid>
      <w:tr w:rsidR="00370780" w:rsidRPr="00370780" w:rsidTr="00370780">
        <w:trPr>
          <w:tblHeader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370780" w:rsidRPr="00370780" w:rsidTr="00370780">
        <w:trPr>
          <w:trHeight w:val="270"/>
          <w:tblHeader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70780" w:rsidRPr="00370780" w:rsidTr="00370780">
        <w:trPr>
          <w:trHeight w:val="270"/>
          <w:tblHeader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780" w:rsidRPr="00370780" w:rsidTr="00370780">
        <w:trPr>
          <w:tblHeader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0780" w:rsidRPr="00370780" w:rsidTr="00370780">
        <w:trPr>
          <w:trHeight w:val="793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 высшим медицинским образованием, получивших выплату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 о заключенных договорах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со средним медицинским образованием, получивших выплату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 о заключенных договорах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повышению престижа профессии медицинского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специалиста по социальным </w:t>
            </w:r>
            <w:r w:rsidRPr="0037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опубликованных в средствах массовой информации в рамках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 высшим медицинским образованием, впервые получивших выплату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 о заключенных договорах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со средним медицинским образованием, впервые получивших выплату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Сведения специалиста по социальным вопросам о заключенных договорах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70780" w:rsidRDefault="00370780" w:rsidP="00370780">
      <w:pPr>
        <w:pStyle w:val="ConsPlusCell"/>
        <w:jc w:val="center"/>
      </w:pPr>
      <w:r w:rsidRPr="001F208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»</w:t>
      </w:r>
    </w:p>
    <w:p w:rsidR="00A05A5B" w:rsidRDefault="00A05A5B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69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D6EA3" w:rsidRPr="00A05A5B" w:rsidRDefault="006D6EA3" w:rsidP="006D6EA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05A5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10.02.2023 № 60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3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370780" w:rsidRPr="00FF622E" w:rsidRDefault="00370780" w:rsidP="0037078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20.11.2019 №674</w:t>
      </w:r>
      <w:r w:rsidRPr="00FF622E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</w:p>
    <w:p w:rsidR="00370780" w:rsidRDefault="00370780" w:rsidP="003707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622E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43D">
        <w:rPr>
          <w:rFonts w:ascii="Times New Roman" w:hAnsi="Times New Roman" w:cs="Times New Roman"/>
          <w:sz w:val="28"/>
          <w:szCs w:val="28"/>
        </w:rPr>
        <w:t>«Кадровое обеспечение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36FC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Pr="00F1043D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края»</w:t>
      </w:r>
    </w:p>
    <w:p w:rsidR="00370780" w:rsidRDefault="00370780" w:rsidP="0037078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622E">
        <w:rPr>
          <w:rFonts w:ascii="Times New Roman" w:hAnsi="Times New Roman" w:cs="Times New Roman"/>
          <w:bCs/>
          <w:sz w:val="28"/>
          <w:szCs w:val="28"/>
        </w:rPr>
        <w:t>за счет средств районного бюджета</w:t>
      </w:r>
    </w:p>
    <w:p w:rsidR="00370780" w:rsidRPr="00541F63" w:rsidRDefault="00370780" w:rsidP="0037078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972"/>
        <w:gridCol w:w="3544"/>
        <w:gridCol w:w="992"/>
        <w:gridCol w:w="1134"/>
        <w:gridCol w:w="1276"/>
        <w:gridCol w:w="1275"/>
        <w:gridCol w:w="1418"/>
        <w:gridCol w:w="1276"/>
      </w:tblGrid>
      <w:tr w:rsidR="00370780" w:rsidRPr="00370780" w:rsidTr="00370780">
        <w:trPr>
          <w:trHeight w:val="20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370780" w:rsidRPr="00370780" w:rsidTr="00370780">
        <w:trPr>
          <w:trHeight w:val="2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370780" w:rsidRPr="00370780" w:rsidRDefault="00370780" w:rsidP="0037078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972"/>
        <w:gridCol w:w="3544"/>
        <w:gridCol w:w="992"/>
        <w:gridCol w:w="1134"/>
        <w:gridCol w:w="1276"/>
        <w:gridCol w:w="1275"/>
        <w:gridCol w:w="1418"/>
        <w:gridCol w:w="1276"/>
      </w:tblGrid>
      <w:tr w:rsidR="00370780" w:rsidRPr="00370780" w:rsidTr="00370780">
        <w:trPr>
          <w:tblHeader/>
          <w:tblCellSpacing w:w="5" w:type="nil"/>
        </w:trPr>
        <w:tc>
          <w:tcPr>
            <w:tcW w:w="84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Привлечение 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медицинским работникам, трудоустроившимся в медицинские </w:t>
            </w:r>
            <w:r w:rsidRPr="0037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расположенные на территории Верхнебуреинского муниципального района Хабаровского края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Программы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федерального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краевого бюджета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бюджетов поселений района</w:t>
            </w:r>
          </w:p>
        </w:tc>
        <w:tc>
          <w:tcPr>
            <w:tcW w:w="99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370780" w:rsidRPr="0050211E" w:rsidRDefault="00370780" w:rsidP="00370780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1F2089">
        <w:rPr>
          <w:rFonts w:ascii="Times New Roman" w:hAnsi="Times New Roman" w:cs="Times New Roman"/>
          <w:szCs w:val="28"/>
        </w:rPr>
        <w:t>______________________</w:t>
      </w:r>
      <w:r>
        <w:rPr>
          <w:rFonts w:ascii="Times New Roman" w:hAnsi="Times New Roman" w:cs="Times New Roman"/>
          <w:szCs w:val="28"/>
        </w:rPr>
        <w:t>»</w:t>
      </w: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6B42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D6EA3" w:rsidRPr="00A05A5B" w:rsidRDefault="006D6EA3" w:rsidP="006D6EA3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05A5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10.02.2023 № 60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5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70780" w:rsidRDefault="00370780" w:rsidP="0037078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370780" w:rsidRDefault="00370780" w:rsidP="0037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0780" w:rsidRPr="00F93EA0" w:rsidRDefault="00370780" w:rsidP="003707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ПРОГНОЗНАЯ (СПРАВОЧНАЯ) ОЦЕНКА</w:t>
      </w:r>
    </w:p>
    <w:p w:rsidR="00370780" w:rsidRDefault="00370780" w:rsidP="003707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EA0">
        <w:rPr>
          <w:rFonts w:ascii="Times New Roman" w:hAnsi="Times New Roman" w:cs="Times New Roman"/>
          <w:bCs/>
          <w:sz w:val="28"/>
          <w:szCs w:val="28"/>
        </w:rPr>
        <w:t>расходов федерального бюджета, краевого бюджета, районного бюджета, бюджетов поселений района и внебюджетных средств</w:t>
      </w:r>
      <w:r w:rsidRPr="00FF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EA0">
        <w:rPr>
          <w:rFonts w:ascii="Times New Roman" w:hAnsi="Times New Roman" w:cs="Times New Roman"/>
          <w:sz w:val="28"/>
          <w:szCs w:val="28"/>
        </w:rPr>
        <w:t>на реализацию целей муниципальной программы</w:t>
      </w:r>
    </w:p>
    <w:p w:rsidR="00370780" w:rsidRPr="00541F63" w:rsidRDefault="00370780" w:rsidP="0037078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972"/>
        <w:gridCol w:w="2977"/>
        <w:gridCol w:w="1275"/>
        <w:gridCol w:w="1276"/>
        <w:gridCol w:w="1276"/>
        <w:gridCol w:w="1276"/>
        <w:gridCol w:w="1559"/>
        <w:gridCol w:w="1276"/>
      </w:tblGrid>
      <w:tr w:rsidR="00370780" w:rsidRPr="00370780" w:rsidTr="00370780">
        <w:trPr>
          <w:trHeight w:val="20"/>
          <w:tblCellSpacing w:w="5" w:type="nil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370780" w:rsidRPr="00370780" w:rsidTr="00370780">
        <w:trPr>
          <w:trHeight w:val="20"/>
          <w:tblCellSpacing w:w="5" w:type="nil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370780" w:rsidRPr="00370780" w:rsidRDefault="00370780" w:rsidP="0037078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3972"/>
        <w:gridCol w:w="2977"/>
        <w:gridCol w:w="1275"/>
        <w:gridCol w:w="1276"/>
        <w:gridCol w:w="1276"/>
        <w:gridCol w:w="1276"/>
        <w:gridCol w:w="1559"/>
        <w:gridCol w:w="1276"/>
      </w:tblGrid>
      <w:tr w:rsidR="00370780" w:rsidRPr="00370780" w:rsidTr="00370780">
        <w:trPr>
          <w:tblHeader/>
          <w:tblCellSpacing w:w="5" w:type="nil"/>
        </w:trPr>
        <w:tc>
          <w:tcPr>
            <w:tcW w:w="848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 500,000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1.    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Привлечение медицинских работников, имеющих высшее и среднее медицинское образование, к трудоустройству в медицинские учреждения, расположенные на территории Верхнебуреинского муниципального района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370780" w:rsidRPr="00370780" w:rsidTr="00370780">
        <w:trPr>
          <w:trHeight w:val="586"/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rHeight w:val="586"/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1.1.  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 </w:t>
            </w:r>
            <w:r w:rsidRPr="0037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 медицинским работникам, трудоустроившимся в медицинские учреждения, расположенные на территории Верхнебуреинского муниципального района Хабаровского края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4 500,000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3 200,000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1 000,000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престижа профессии медицинского работника </w:t>
            </w: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Ежегодное проведение мероприятий по профориентации выпускников учебных заведений</w:t>
            </w: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Программы</w:t>
            </w:r>
          </w:p>
          <w:p w:rsidR="00370780" w:rsidRPr="00370780" w:rsidRDefault="00370780" w:rsidP="00370780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72" w:type="dxa"/>
            <w:vMerge w:val="restart"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процессов и результатов реализации Программы</w:t>
            </w: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Бюджеты поселений района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70780" w:rsidRPr="00370780" w:rsidTr="00370780">
        <w:trPr>
          <w:tblCellSpacing w:w="5" w:type="nil"/>
        </w:trPr>
        <w:tc>
          <w:tcPr>
            <w:tcW w:w="848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</w:tcPr>
          <w:p w:rsidR="00370780" w:rsidRPr="00370780" w:rsidRDefault="00370780" w:rsidP="00370780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0780" w:rsidRPr="00370780" w:rsidRDefault="00370780" w:rsidP="0037078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370780" w:rsidRPr="00370780" w:rsidRDefault="00370780" w:rsidP="003707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80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370780" w:rsidRPr="00370780" w:rsidRDefault="00370780" w:rsidP="00370780">
      <w:pPr>
        <w:widowControl w:val="0"/>
        <w:tabs>
          <w:tab w:val="left" w:pos="22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1F2089">
        <w:rPr>
          <w:rFonts w:ascii="Times New Roman" w:hAnsi="Times New Roman" w:cs="Times New Roman"/>
          <w:szCs w:val="28"/>
        </w:rPr>
        <w:t>______________________</w:t>
      </w:r>
      <w:r>
        <w:rPr>
          <w:rFonts w:ascii="Times New Roman" w:hAnsi="Times New Roman" w:cs="Times New Roman"/>
          <w:szCs w:val="28"/>
        </w:rPr>
        <w:t>»</w:t>
      </w:r>
    </w:p>
    <w:sectPr w:rsidR="00370780" w:rsidRPr="00370780" w:rsidSect="006D6EA3">
      <w:pgSz w:w="16838" w:h="11906" w:orient="landscape"/>
      <w:pgMar w:top="1702" w:right="536" w:bottom="56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89F" w:rsidRDefault="0097689F" w:rsidP="00370780">
      <w:pPr>
        <w:spacing w:after="0" w:line="240" w:lineRule="auto"/>
      </w:pPr>
      <w:r>
        <w:separator/>
      </w:r>
    </w:p>
  </w:endnote>
  <w:endnote w:type="continuationSeparator" w:id="0">
    <w:p w:rsidR="0097689F" w:rsidRDefault="0097689F" w:rsidP="0037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89F" w:rsidRDefault="0097689F" w:rsidP="00370780">
      <w:pPr>
        <w:spacing w:after="0" w:line="240" w:lineRule="auto"/>
      </w:pPr>
      <w:r>
        <w:separator/>
      </w:r>
    </w:p>
  </w:footnote>
  <w:footnote w:type="continuationSeparator" w:id="0">
    <w:p w:rsidR="0097689F" w:rsidRDefault="0097689F" w:rsidP="0037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8141"/>
      <w:docPartObj>
        <w:docPartGallery w:val="Page Numbers (Top of Page)"/>
        <w:docPartUnique/>
      </w:docPartObj>
    </w:sdtPr>
    <w:sdtContent>
      <w:p w:rsidR="00370780" w:rsidRDefault="00575B19">
        <w:pPr>
          <w:pStyle w:val="a5"/>
          <w:jc w:val="center"/>
        </w:pPr>
        <w:fldSimple w:instr=" PAGE   \* MERGEFORMAT ">
          <w:r w:rsidR="00AF6BD0">
            <w:rPr>
              <w:noProof/>
            </w:rPr>
            <w:t>12</w:t>
          </w:r>
        </w:fldSimple>
      </w:p>
    </w:sdtContent>
  </w:sdt>
  <w:p w:rsidR="00370780" w:rsidRDefault="003707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894"/>
    <w:multiLevelType w:val="hybridMultilevel"/>
    <w:tmpl w:val="1F7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F7997"/>
    <w:multiLevelType w:val="multilevel"/>
    <w:tmpl w:val="2A66D454"/>
    <w:lvl w:ilvl="0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60" w:hanging="2160"/>
      </w:pPr>
      <w:rPr>
        <w:rFonts w:hint="default"/>
      </w:rPr>
    </w:lvl>
  </w:abstractNum>
  <w:abstractNum w:abstractNumId="2">
    <w:nsid w:val="5612402A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6D122B"/>
    <w:multiLevelType w:val="hybridMultilevel"/>
    <w:tmpl w:val="911A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267EE"/>
    <w:multiLevelType w:val="hybridMultilevel"/>
    <w:tmpl w:val="01264954"/>
    <w:lvl w:ilvl="0" w:tplc="6F22F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097924"/>
    <w:multiLevelType w:val="hybridMultilevel"/>
    <w:tmpl w:val="6EBC8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D2701"/>
    <w:multiLevelType w:val="hybridMultilevel"/>
    <w:tmpl w:val="A9549C36"/>
    <w:lvl w:ilvl="0" w:tplc="909C21A8">
      <w:start w:val="1"/>
      <w:numFmt w:val="decimal"/>
      <w:lvlText w:val="%1."/>
      <w:lvlJc w:val="left"/>
      <w:pPr>
        <w:ind w:left="2196" w:hanging="1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19A"/>
    <w:rsid w:val="00014677"/>
    <w:rsid w:val="0001594B"/>
    <w:rsid w:val="000519B0"/>
    <w:rsid w:val="0006410B"/>
    <w:rsid w:val="00071824"/>
    <w:rsid w:val="000E5C4E"/>
    <w:rsid w:val="000F5BA4"/>
    <w:rsid w:val="001037C0"/>
    <w:rsid w:val="00126214"/>
    <w:rsid w:val="00133D31"/>
    <w:rsid w:val="001630DB"/>
    <w:rsid w:val="00163245"/>
    <w:rsid w:val="001777D8"/>
    <w:rsid w:val="001A1B07"/>
    <w:rsid w:val="001A6E89"/>
    <w:rsid w:val="001B08A9"/>
    <w:rsid w:val="001B0CE2"/>
    <w:rsid w:val="001D5B75"/>
    <w:rsid w:val="001F5A54"/>
    <w:rsid w:val="001F7C72"/>
    <w:rsid w:val="00235C99"/>
    <w:rsid w:val="00262EB8"/>
    <w:rsid w:val="002D4D56"/>
    <w:rsid w:val="002E080F"/>
    <w:rsid w:val="002E19A8"/>
    <w:rsid w:val="002F4AAA"/>
    <w:rsid w:val="00325E2E"/>
    <w:rsid w:val="003528AB"/>
    <w:rsid w:val="003571F1"/>
    <w:rsid w:val="00362A75"/>
    <w:rsid w:val="00370780"/>
    <w:rsid w:val="00373CE0"/>
    <w:rsid w:val="003831BF"/>
    <w:rsid w:val="003840C3"/>
    <w:rsid w:val="003C45F8"/>
    <w:rsid w:val="003E08B0"/>
    <w:rsid w:val="00413F26"/>
    <w:rsid w:val="00440B7A"/>
    <w:rsid w:val="00477755"/>
    <w:rsid w:val="004B0945"/>
    <w:rsid w:val="004C6389"/>
    <w:rsid w:val="004D5027"/>
    <w:rsid w:val="004F0DA8"/>
    <w:rsid w:val="005008BE"/>
    <w:rsid w:val="0051095B"/>
    <w:rsid w:val="0052186E"/>
    <w:rsid w:val="00575B19"/>
    <w:rsid w:val="00591355"/>
    <w:rsid w:val="005B26DF"/>
    <w:rsid w:val="005E4399"/>
    <w:rsid w:val="005E5825"/>
    <w:rsid w:val="0060551A"/>
    <w:rsid w:val="006274D6"/>
    <w:rsid w:val="0065457A"/>
    <w:rsid w:val="0066619A"/>
    <w:rsid w:val="006A51D9"/>
    <w:rsid w:val="006A5A4F"/>
    <w:rsid w:val="006B03AA"/>
    <w:rsid w:val="006B42F0"/>
    <w:rsid w:val="006C3B9E"/>
    <w:rsid w:val="006D6EA3"/>
    <w:rsid w:val="006E0AA2"/>
    <w:rsid w:val="00701645"/>
    <w:rsid w:val="007144B3"/>
    <w:rsid w:val="00741644"/>
    <w:rsid w:val="00772161"/>
    <w:rsid w:val="0077405A"/>
    <w:rsid w:val="007C3F71"/>
    <w:rsid w:val="00802C79"/>
    <w:rsid w:val="008234D0"/>
    <w:rsid w:val="00834C08"/>
    <w:rsid w:val="00836699"/>
    <w:rsid w:val="00871707"/>
    <w:rsid w:val="00887C04"/>
    <w:rsid w:val="008A498E"/>
    <w:rsid w:val="008D3D86"/>
    <w:rsid w:val="008D60D1"/>
    <w:rsid w:val="008E532B"/>
    <w:rsid w:val="00942CB9"/>
    <w:rsid w:val="0095587B"/>
    <w:rsid w:val="0097689F"/>
    <w:rsid w:val="009868B9"/>
    <w:rsid w:val="009A7E19"/>
    <w:rsid w:val="009E04FD"/>
    <w:rsid w:val="009E7275"/>
    <w:rsid w:val="009F74E7"/>
    <w:rsid w:val="00A05A5B"/>
    <w:rsid w:val="00A5487D"/>
    <w:rsid w:val="00AA544D"/>
    <w:rsid w:val="00AD5EF4"/>
    <w:rsid w:val="00AE577C"/>
    <w:rsid w:val="00AF404E"/>
    <w:rsid w:val="00AF6BD0"/>
    <w:rsid w:val="00B44E61"/>
    <w:rsid w:val="00B5573C"/>
    <w:rsid w:val="00B626F2"/>
    <w:rsid w:val="00B87B9C"/>
    <w:rsid w:val="00BA3DD7"/>
    <w:rsid w:val="00BE27C9"/>
    <w:rsid w:val="00BE449D"/>
    <w:rsid w:val="00BE51FA"/>
    <w:rsid w:val="00BF52A1"/>
    <w:rsid w:val="00C07C8C"/>
    <w:rsid w:val="00C16290"/>
    <w:rsid w:val="00C32127"/>
    <w:rsid w:val="00C625B5"/>
    <w:rsid w:val="00C8140D"/>
    <w:rsid w:val="00CA6BFD"/>
    <w:rsid w:val="00CC2A85"/>
    <w:rsid w:val="00CD5F5D"/>
    <w:rsid w:val="00CF6D4F"/>
    <w:rsid w:val="00CF6DFB"/>
    <w:rsid w:val="00D33BF6"/>
    <w:rsid w:val="00D4286A"/>
    <w:rsid w:val="00D62BDC"/>
    <w:rsid w:val="00D80DCC"/>
    <w:rsid w:val="00D86CFB"/>
    <w:rsid w:val="00D93811"/>
    <w:rsid w:val="00DB20F8"/>
    <w:rsid w:val="00DD3699"/>
    <w:rsid w:val="00DF122D"/>
    <w:rsid w:val="00E04B14"/>
    <w:rsid w:val="00E16484"/>
    <w:rsid w:val="00E22B77"/>
    <w:rsid w:val="00E24A74"/>
    <w:rsid w:val="00E27742"/>
    <w:rsid w:val="00E47962"/>
    <w:rsid w:val="00E7028C"/>
    <w:rsid w:val="00E70E34"/>
    <w:rsid w:val="00EE29DB"/>
    <w:rsid w:val="00EE4C81"/>
    <w:rsid w:val="00EF4F48"/>
    <w:rsid w:val="00F248D1"/>
    <w:rsid w:val="00F450D0"/>
    <w:rsid w:val="00FD5CE5"/>
    <w:rsid w:val="00FF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55"/>
    <w:pPr>
      <w:ind w:left="720"/>
      <w:contextualSpacing/>
    </w:pPr>
  </w:style>
  <w:style w:type="paragraph" w:customStyle="1" w:styleId="ConsPlusCell">
    <w:name w:val="ConsPlusCell"/>
    <w:uiPriority w:val="99"/>
    <w:rsid w:val="001777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qFormat/>
    <w:rsid w:val="00413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59"/>
    <w:rsid w:val="00A05A5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05A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header"/>
    <w:basedOn w:val="a"/>
    <w:link w:val="a6"/>
    <w:uiPriority w:val="99"/>
    <w:unhideWhenUsed/>
    <w:rsid w:val="0037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780"/>
  </w:style>
  <w:style w:type="paragraph" w:styleId="a7">
    <w:name w:val="footer"/>
    <w:basedOn w:val="a"/>
    <w:link w:val="a8"/>
    <w:uiPriority w:val="99"/>
    <w:semiHidden/>
    <w:unhideWhenUsed/>
    <w:rsid w:val="0037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780"/>
  </w:style>
  <w:style w:type="paragraph" w:styleId="a9">
    <w:name w:val="Balloon Text"/>
    <w:basedOn w:val="a"/>
    <w:link w:val="aa"/>
    <w:uiPriority w:val="99"/>
    <w:semiHidden/>
    <w:unhideWhenUsed/>
    <w:rsid w:val="0037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78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F6BD0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8962B-83E0-47D7-BB34-E2DFF93C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sportmol</dc:creator>
  <cp:keywords/>
  <dc:description/>
  <cp:lastModifiedBy>Машбюро</cp:lastModifiedBy>
  <cp:revision>86</cp:revision>
  <cp:lastPrinted>2023-02-13T06:23:00Z</cp:lastPrinted>
  <dcterms:created xsi:type="dcterms:W3CDTF">2017-05-31T00:59:00Z</dcterms:created>
  <dcterms:modified xsi:type="dcterms:W3CDTF">2023-02-13T06:37:00Z</dcterms:modified>
</cp:coreProperties>
</file>