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9" w:rsidRDefault="00031409" w:rsidP="0003140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1409" w:rsidRDefault="00031409" w:rsidP="0003140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31409" w:rsidRDefault="00031409" w:rsidP="0003140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1409" w:rsidRDefault="00031409" w:rsidP="0003140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1409" w:rsidRDefault="00031409" w:rsidP="0003140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31409" w:rsidRDefault="00031409" w:rsidP="00031409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31409" w:rsidRDefault="00031409" w:rsidP="00031409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№ 208</w:t>
      </w:r>
    </w:p>
    <w:p w:rsidR="00031409" w:rsidRDefault="00031409" w:rsidP="00031409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31409" w:rsidRDefault="00031409" w:rsidP="00031409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F0FD7" w:rsidRDefault="003F0FD7" w:rsidP="003F0F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19.02.2020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3730">
        <w:rPr>
          <w:rFonts w:ascii="Times New Roman" w:hAnsi="Times New Roman" w:cs="Times New Roman"/>
          <w:sz w:val="28"/>
          <w:szCs w:val="28"/>
        </w:rPr>
        <w:t xml:space="preserve"> 95 «Об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реорганизации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3F0FD7" w:rsidRDefault="003F0FD7" w:rsidP="003F0F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FD7" w:rsidRDefault="003F0FD7" w:rsidP="003F0F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FD7" w:rsidRPr="00B61D9B" w:rsidRDefault="003F0FD7" w:rsidP="000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связи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с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кадровыми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изменениями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администрации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муниципального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Хабаровского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края,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администрация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муниципального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Хабаровского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края</w:t>
      </w:r>
    </w:p>
    <w:p w:rsidR="003F0FD7" w:rsidRPr="00B61D9B" w:rsidRDefault="003F0FD7" w:rsidP="000F1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0FD7" w:rsidRPr="00B61D9B" w:rsidRDefault="00B61D9B" w:rsidP="000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Внести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постановление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администрации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муниципального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Хабаровского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края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от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19.02.2020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№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95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«Об</w:t>
      </w:r>
      <w:r w:rsidR="00BC3730">
        <w:rPr>
          <w:rFonts w:ascii="Times New Roman" w:hAnsi="Times New Roman" w:cs="Times New Roman"/>
          <w:sz w:val="28"/>
          <w:szCs w:val="28"/>
        </w:rPr>
        <w:t> </w:t>
      </w:r>
      <w:r w:rsidR="003F0FD7" w:rsidRPr="00B61D9B">
        <w:rPr>
          <w:rFonts w:ascii="Times New Roman" w:hAnsi="Times New Roman" w:cs="Times New Roman"/>
          <w:sz w:val="28"/>
          <w:szCs w:val="28"/>
        </w:rPr>
        <w:t>утверждении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Порядка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проведения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оценки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последствий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принятия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решения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реорганизации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или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ликвидации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муниципальной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образовательной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организации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муниципальном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районе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Хабаровском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крае»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F0FD7" w:rsidRPr="00B61D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постановление)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следующие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изменения:</w:t>
      </w:r>
    </w:p>
    <w:p w:rsidR="003F0FD7" w:rsidRPr="00D5437B" w:rsidRDefault="00B61D9B" w:rsidP="000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Приложение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2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постановления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изложить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редакции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D663D2" w:rsidRPr="00B61D9B">
        <w:rPr>
          <w:rFonts w:ascii="Times New Roman" w:hAnsi="Times New Roman" w:cs="Times New Roman"/>
          <w:sz w:val="28"/>
          <w:szCs w:val="28"/>
        </w:rPr>
        <w:t>согласно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D663D2" w:rsidRPr="00B61D9B">
        <w:rPr>
          <w:rFonts w:ascii="Times New Roman" w:hAnsi="Times New Roman" w:cs="Times New Roman"/>
          <w:sz w:val="28"/>
          <w:szCs w:val="28"/>
        </w:rPr>
        <w:t>приложению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D663D2" w:rsidRPr="00B61D9B">
        <w:rPr>
          <w:rFonts w:ascii="Times New Roman" w:hAnsi="Times New Roman" w:cs="Times New Roman"/>
          <w:sz w:val="28"/>
          <w:szCs w:val="28"/>
        </w:rPr>
        <w:t>к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D663D2" w:rsidRPr="00B61D9B">
        <w:rPr>
          <w:rFonts w:ascii="Times New Roman" w:hAnsi="Times New Roman" w:cs="Times New Roman"/>
          <w:sz w:val="28"/>
          <w:szCs w:val="28"/>
        </w:rPr>
        <w:t>настоящему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D663D2" w:rsidRPr="00B61D9B">
        <w:rPr>
          <w:rFonts w:ascii="Times New Roman" w:hAnsi="Times New Roman" w:cs="Times New Roman"/>
          <w:sz w:val="28"/>
          <w:szCs w:val="28"/>
        </w:rPr>
        <w:t>постановлению</w:t>
      </w:r>
      <w:r w:rsidRPr="00B61D9B">
        <w:rPr>
          <w:rFonts w:ascii="Times New Roman" w:hAnsi="Times New Roman" w:cs="Times New Roman"/>
          <w:sz w:val="28"/>
          <w:szCs w:val="28"/>
        </w:rPr>
        <w:t>.</w:t>
      </w:r>
    </w:p>
    <w:p w:rsidR="003F0FD7" w:rsidRPr="00B61D9B" w:rsidRDefault="00B61D9B" w:rsidP="000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FD7" w:rsidRPr="00B61D9B">
        <w:rPr>
          <w:rFonts w:ascii="Times New Roman" w:hAnsi="Times New Roman" w:cs="Times New Roman"/>
          <w:sz w:val="28"/>
          <w:szCs w:val="28"/>
        </w:rPr>
        <w:t>Контроль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Pr="00B61D9B">
        <w:rPr>
          <w:rFonts w:ascii="Times New Roman" w:hAnsi="Times New Roman" w:cs="Times New Roman"/>
          <w:sz w:val="28"/>
          <w:szCs w:val="28"/>
        </w:rPr>
        <w:t>ис</w:t>
      </w:r>
      <w:r w:rsidR="003F0FD7" w:rsidRPr="00B61D9B">
        <w:rPr>
          <w:rFonts w:ascii="Times New Roman" w:hAnsi="Times New Roman" w:cs="Times New Roman"/>
          <w:sz w:val="28"/>
          <w:szCs w:val="28"/>
        </w:rPr>
        <w:t>полнением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настоящего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постановления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возложить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заместителя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главы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администрации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290149"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Гермаш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Т.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С.</w:t>
      </w:r>
    </w:p>
    <w:p w:rsidR="003F0FD7" w:rsidRPr="00B61D9B" w:rsidRDefault="00B61D9B" w:rsidP="000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Постановление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вступает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в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силу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после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его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официального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опубликования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B61D9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F0FD7" w:rsidRDefault="003F0FD7" w:rsidP="003F0FD7">
      <w:pPr>
        <w:rPr>
          <w:rFonts w:ascii="Times New Roman" w:hAnsi="Times New Roman" w:cs="Times New Roman"/>
          <w:sz w:val="28"/>
          <w:szCs w:val="28"/>
        </w:rPr>
      </w:pPr>
    </w:p>
    <w:p w:rsidR="00BC3730" w:rsidRPr="009B5AB0" w:rsidRDefault="00BC3730" w:rsidP="003B6E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3B6E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F0FD7" w:rsidRPr="009B5AB0" w:rsidRDefault="003B6E98" w:rsidP="003B6E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 w:rsidR="003F0FD7" w:rsidRPr="009B5AB0">
        <w:rPr>
          <w:rFonts w:ascii="Times New Roman" w:hAnsi="Times New Roman" w:cs="Times New Roman"/>
          <w:sz w:val="28"/>
          <w:szCs w:val="28"/>
        </w:rPr>
        <w:t>района</w:t>
      </w:r>
      <w:r w:rsidR="00BC37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7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А.Ю</w:t>
      </w:r>
      <w:r w:rsidR="003F0FD7" w:rsidRPr="009B5AB0">
        <w:rPr>
          <w:rFonts w:ascii="Times New Roman" w:hAnsi="Times New Roman" w:cs="Times New Roman"/>
          <w:sz w:val="28"/>
          <w:szCs w:val="28"/>
        </w:rPr>
        <w:t>.</w:t>
      </w:r>
      <w:r w:rsidR="00BC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1B360D" w:rsidRDefault="001B360D"/>
    <w:p w:rsidR="00C06155" w:rsidRDefault="00C06155"/>
    <w:p w:rsidR="00C06155" w:rsidRDefault="00C06155"/>
    <w:p w:rsidR="00C06155" w:rsidRDefault="00C06155"/>
    <w:p w:rsidR="00D5437B" w:rsidRPr="00BE1443" w:rsidRDefault="00D5437B" w:rsidP="00BE14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C06155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Приложение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lastRenderedPageBreak/>
        <w:t xml:space="preserve"> Верхнебуреинского муниципального района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3B6E98" w:rsidRDefault="003B6E98" w:rsidP="00C06155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04.04.2023 № 208</w:t>
      </w:r>
    </w:p>
    <w:p w:rsidR="003B6E98" w:rsidRDefault="003B6E98" w:rsidP="00C06155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3B6E98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Утверждено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</w:t>
      </w:r>
    </w:p>
    <w:p w:rsidR="003B6E98" w:rsidRPr="003B6E98" w:rsidRDefault="003B6E98" w:rsidP="003B6E98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3B6E9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B6E98" w:rsidRDefault="00B57358" w:rsidP="00B57358">
      <w:pPr>
        <w:pStyle w:val="a3"/>
        <w:spacing w:after="0"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19.02.2020 № 95</w:t>
      </w:r>
    </w:p>
    <w:p w:rsidR="003B6E98" w:rsidRDefault="003B6E98" w:rsidP="003B6E98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B57358">
      <w:pPr>
        <w:pStyle w:val="a3"/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3B6E98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B6E98" w:rsidRDefault="003B6E98" w:rsidP="003B6E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комиссии по оценке последствий принятия решения о реорганизации или ликвидации муниципальной образовательной организации Верхнебуреинского муниципального района Хабаровского края</w:t>
      </w:r>
    </w:p>
    <w:p w:rsidR="003B6E98" w:rsidRDefault="003B6E98" w:rsidP="003B6E98">
      <w:pPr>
        <w:pStyle w:val="a3"/>
        <w:spacing w:after="0" w:line="240" w:lineRule="exact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0"/>
        <w:gridCol w:w="330"/>
        <w:gridCol w:w="5812"/>
      </w:tblGrid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3B6E98" w:rsidRDefault="003B6E98" w:rsidP="00343EC2">
            <w:pPr>
              <w:pStyle w:val="a3"/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30" w:type="dxa"/>
            <w:tcBorders>
              <w:left w:val="nil"/>
            </w:tcBorders>
          </w:tcPr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района, 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30"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3B6E98" w:rsidRPr="00BC3730" w:rsidRDefault="003B6E98" w:rsidP="00343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330" w:type="dxa"/>
            <w:tcBorders>
              <w:left w:val="nil"/>
            </w:tcBorders>
          </w:tcPr>
          <w:p w:rsidR="003B6E98" w:rsidRPr="00BC3730" w:rsidRDefault="003B6E98" w:rsidP="00343EC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района, 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Равкина </w:t>
            </w:r>
          </w:p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330" w:type="dxa"/>
          </w:tcPr>
          <w:p w:rsidR="003B6E98" w:rsidRDefault="003B6E98" w:rsidP="00343E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управления образования администрации района, секретарь комиссии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330" w:type="dxa"/>
          </w:tcPr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330" w:type="dxa"/>
          </w:tcPr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образования администрации района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30" w:type="dxa"/>
          </w:tcPr>
          <w:p w:rsidR="003B6E98" w:rsidRDefault="003B6E98" w:rsidP="00343E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казенного учреждения «Централизованная бухгалтерия образования» Верхнебуреинского муниципального района 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8E3">
              <w:rPr>
                <w:rFonts w:ascii="Times New Roman" w:hAnsi="Times New Roman" w:cs="Times New Roman"/>
                <w:sz w:val="28"/>
                <w:szCs w:val="28"/>
              </w:rPr>
              <w:t>Дубова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E98" w:rsidRPr="00B328E3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Pr="00B328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</w:p>
        </w:tc>
        <w:tc>
          <w:tcPr>
            <w:tcW w:w="330" w:type="dxa"/>
          </w:tcPr>
          <w:p w:rsidR="003B6E98" w:rsidRPr="00B328E3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района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98" w:rsidTr="00343EC2">
        <w:tc>
          <w:tcPr>
            <w:tcW w:w="3390" w:type="dxa"/>
          </w:tcPr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</w:p>
          <w:p w:rsidR="003B6E98" w:rsidRDefault="003B6E98" w:rsidP="00343E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30" w:type="dxa"/>
            <w:tcBorders>
              <w:left w:val="nil"/>
            </w:tcBorders>
          </w:tcPr>
          <w:p w:rsidR="003B6E98" w:rsidRDefault="003B6E98" w:rsidP="00343EC2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B6E98" w:rsidRDefault="003B6E98" w:rsidP="00343EC2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муниципального казенного учреждения «Централизованная бухгалтерия образования» Верхнебуреинского муниципального района</w:t>
            </w:r>
          </w:p>
        </w:tc>
      </w:tr>
    </w:tbl>
    <w:p w:rsidR="003B6E98" w:rsidRDefault="003B6E98" w:rsidP="003B6E98">
      <w:pPr>
        <w:jc w:val="center"/>
      </w:pPr>
      <w:r>
        <w:t>__________________</w:t>
      </w:r>
    </w:p>
    <w:p w:rsidR="003B6E98" w:rsidRDefault="003B6E98" w:rsidP="00C06155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3B6E98" w:rsidRDefault="003B6E98" w:rsidP="00C06155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sectPr w:rsidR="003B6E98" w:rsidSect="00DD5D8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D9" w:rsidRDefault="008367D9" w:rsidP="00547B70">
      <w:pPr>
        <w:spacing w:after="0" w:line="240" w:lineRule="auto"/>
      </w:pPr>
      <w:r>
        <w:separator/>
      </w:r>
    </w:p>
  </w:endnote>
  <w:endnote w:type="continuationSeparator" w:id="0">
    <w:p w:rsidR="008367D9" w:rsidRDefault="008367D9" w:rsidP="0054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D9" w:rsidRDefault="008367D9" w:rsidP="00547B70">
      <w:pPr>
        <w:spacing w:after="0" w:line="240" w:lineRule="auto"/>
      </w:pPr>
      <w:r>
        <w:separator/>
      </w:r>
    </w:p>
  </w:footnote>
  <w:footnote w:type="continuationSeparator" w:id="0">
    <w:p w:rsidR="008367D9" w:rsidRDefault="008367D9" w:rsidP="0054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7672"/>
      <w:docPartObj>
        <w:docPartGallery w:val="Page Numbers (Top of Page)"/>
        <w:docPartUnique/>
      </w:docPartObj>
    </w:sdtPr>
    <w:sdtContent>
      <w:p w:rsidR="00DD5D8E" w:rsidRDefault="0094456C">
        <w:pPr>
          <w:pStyle w:val="a5"/>
          <w:jc w:val="center"/>
        </w:pPr>
        <w:fldSimple w:instr=" PAGE   \* MERGEFORMAT ">
          <w:r w:rsidR="00031409">
            <w:rPr>
              <w:noProof/>
            </w:rPr>
            <w:t>2</w:t>
          </w:r>
        </w:fldSimple>
      </w:p>
    </w:sdtContent>
  </w:sdt>
  <w:p w:rsidR="00DD5D8E" w:rsidRDefault="00DD5D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13D1"/>
    <w:multiLevelType w:val="hybridMultilevel"/>
    <w:tmpl w:val="BCA2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5F9F"/>
    <w:multiLevelType w:val="multilevel"/>
    <w:tmpl w:val="80723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8F0054"/>
    <w:multiLevelType w:val="hybridMultilevel"/>
    <w:tmpl w:val="AFFC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7"/>
    <w:rsid w:val="00031409"/>
    <w:rsid w:val="000F1592"/>
    <w:rsid w:val="001A64EB"/>
    <w:rsid w:val="001B360D"/>
    <w:rsid w:val="001C5060"/>
    <w:rsid w:val="002251FE"/>
    <w:rsid w:val="0025447C"/>
    <w:rsid w:val="00290149"/>
    <w:rsid w:val="003B6E98"/>
    <w:rsid w:val="003F0FD7"/>
    <w:rsid w:val="00547B70"/>
    <w:rsid w:val="007F6AB4"/>
    <w:rsid w:val="008367D9"/>
    <w:rsid w:val="0094456C"/>
    <w:rsid w:val="00AC7AAE"/>
    <w:rsid w:val="00B57358"/>
    <w:rsid w:val="00B61D9B"/>
    <w:rsid w:val="00BC3730"/>
    <w:rsid w:val="00BE1443"/>
    <w:rsid w:val="00C06155"/>
    <w:rsid w:val="00C26001"/>
    <w:rsid w:val="00C85BF9"/>
    <w:rsid w:val="00C97C7B"/>
    <w:rsid w:val="00D43F96"/>
    <w:rsid w:val="00D520A0"/>
    <w:rsid w:val="00D5437B"/>
    <w:rsid w:val="00D663D2"/>
    <w:rsid w:val="00DD4CBB"/>
    <w:rsid w:val="00DD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D7"/>
    <w:pPr>
      <w:ind w:left="720"/>
      <w:contextualSpacing/>
    </w:pPr>
  </w:style>
  <w:style w:type="table" w:styleId="a4">
    <w:name w:val="Table Grid"/>
    <w:basedOn w:val="a1"/>
    <w:uiPriority w:val="59"/>
    <w:rsid w:val="003F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B70"/>
  </w:style>
  <w:style w:type="paragraph" w:styleId="a7">
    <w:name w:val="footer"/>
    <w:basedOn w:val="a"/>
    <w:link w:val="a8"/>
    <w:uiPriority w:val="99"/>
    <w:semiHidden/>
    <w:unhideWhenUsed/>
    <w:rsid w:val="0054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B70"/>
  </w:style>
  <w:style w:type="character" w:customStyle="1" w:styleId="ConsPlusNormal">
    <w:name w:val="ConsPlusNormal Знак"/>
    <w:link w:val="ConsPlusNormal0"/>
    <w:uiPriority w:val="99"/>
    <w:locked/>
    <w:rsid w:val="0003140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031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2023-04-04T04:08:00Z</cp:lastPrinted>
  <dcterms:created xsi:type="dcterms:W3CDTF">2023-03-20T02:11:00Z</dcterms:created>
  <dcterms:modified xsi:type="dcterms:W3CDTF">2023-04-04T06:08:00Z</dcterms:modified>
</cp:coreProperties>
</file>