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4D" w:rsidRDefault="009F294D" w:rsidP="009F29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F294D" w:rsidRDefault="009F294D" w:rsidP="009F29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F294D" w:rsidRDefault="009F294D" w:rsidP="009F29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294D" w:rsidRDefault="009F294D" w:rsidP="009F29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294D" w:rsidRDefault="009F294D" w:rsidP="009F29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F294D" w:rsidRDefault="009F294D" w:rsidP="009F294D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F294D" w:rsidRDefault="009F294D" w:rsidP="009F294D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06.04.2023  № 106-р</w:t>
      </w:r>
    </w:p>
    <w:p w:rsidR="009F294D" w:rsidRDefault="009F294D" w:rsidP="009F294D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76907" w:rsidRDefault="00576907" w:rsidP="009F294D">
      <w:pPr>
        <w:pStyle w:val="head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p w:rsidR="00576907" w:rsidRDefault="00576907" w:rsidP="00576907">
      <w:pPr>
        <w:pStyle w:val="header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576907" w:rsidRDefault="00576907" w:rsidP="00576907">
      <w:pPr>
        <w:pStyle w:val="header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576907" w:rsidRPr="007A5F6A" w:rsidRDefault="00576907" w:rsidP="00576907">
      <w:pPr>
        <w:pStyle w:val="header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7A5F6A">
        <w:rPr>
          <w:bCs/>
          <w:color w:val="000000" w:themeColor="text1"/>
          <w:sz w:val="28"/>
          <w:szCs w:val="28"/>
        </w:rPr>
        <w:t>Об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утверждении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Порядка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подачи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рассмотрения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обращений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потребителей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по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вопросам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надежности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теплоснабжения,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назначении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ответственного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должностного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лица,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осуществляющего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ежедневное,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течение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отопительного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периода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круглосуточное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принятие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рассмотрение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обращений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A5F6A">
        <w:rPr>
          <w:bCs/>
          <w:color w:val="000000" w:themeColor="text1"/>
          <w:sz w:val="28"/>
          <w:szCs w:val="28"/>
        </w:rPr>
        <w:t>потребителей</w:t>
      </w:r>
    </w:p>
    <w:p w:rsidR="00237626" w:rsidRDefault="00237626"/>
    <w:p w:rsidR="00576907" w:rsidRDefault="00576907" w:rsidP="00576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еральным законом от 06.10.2003 №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131-ФЗ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"Об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общих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принципах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Федерации",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Правительства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Российской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Федерации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от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08.08.2012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№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808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"Об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организации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теплоснабжения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в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Российской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Федерации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и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о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внесении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изменений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в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некоторые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акты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Правительства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Российской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Федерации"</w:t>
        </w:r>
      </w:hyperlink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Федеральным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от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02.05.2006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№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59-ФЗ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"О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 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порядке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рассмотрения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обращений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граждан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Российской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7690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Федерации"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надежности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сельских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Верхнебуреинского муниципального района  Хабаровского края:</w:t>
      </w:r>
    </w:p>
    <w:p w:rsidR="00576907" w:rsidRDefault="00576907" w:rsidP="0057690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5680A">
        <w:rPr>
          <w:color w:val="000000" w:themeColor="text1"/>
          <w:sz w:val="28"/>
          <w:szCs w:val="28"/>
        </w:rPr>
        <w:t xml:space="preserve">1. Назначить ответственным должностным лицом в администрации </w:t>
      </w:r>
      <w:r>
        <w:rPr>
          <w:color w:val="000000" w:themeColor="text1"/>
          <w:sz w:val="28"/>
          <w:szCs w:val="28"/>
        </w:rPr>
        <w:t>Верхнебуреинского муниципального района Хабаровского края</w:t>
      </w:r>
      <w:r w:rsidRPr="0015680A">
        <w:rPr>
          <w:color w:val="000000" w:themeColor="text1"/>
          <w:sz w:val="28"/>
          <w:szCs w:val="28"/>
        </w:rPr>
        <w:t xml:space="preserve"> за осуществление ежедневного, а в течение отопительного периода - круглосуточного принятия и рассмотрения обращений потребителей по вопросам надежности теплоснабжения </w:t>
      </w:r>
      <w:r>
        <w:rPr>
          <w:color w:val="000000" w:themeColor="text1"/>
          <w:sz w:val="28"/>
          <w:szCs w:val="28"/>
        </w:rPr>
        <w:t xml:space="preserve">первого </w:t>
      </w:r>
      <w:r w:rsidRPr="0015680A">
        <w:rPr>
          <w:color w:val="000000" w:themeColor="text1"/>
          <w:sz w:val="28"/>
          <w:szCs w:val="28"/>
        </w:rPr>
        <w:t xml:space="preserve">заместителя </w:t>
      </w:r>
      <w:r>
        <w:rPr>
          <w:color w:val="000000" w:themeColor="text1"/>
          <w:sz w:val="28"/>
          <w:szCs w:val="28"/>
        </w:rPr>
        <w:t>г</w:t>
      </w:r>
      <w:r w:rsidRPr="0015680A">
        <w:rPr>
          <w:color w:val="000000" w:themeColor="text1"/>
          <w:sz w:val="28"/>
          <w:szCs w:val="28"/>
        </w:rPr>
        <w:t xml:space="preserve">лавы администрации </w:t>
      </w:r>
      <w:r>
        <w:rPr>
          <w:color w:val="000000" w:themeColor="text1"/>
          <w:sz w:val="28"/>
          <w:szCs w:val="28"/>
        </w:rPr>
        <w:t>района</w:t>
      </w:r>
      <w:r w:rsidRPr="001568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Крупевского Алексея Юрьевича</w:t>
      </w:r>
      <w:r w:rsidRPr="0015680A">
        <w:rPr>
          <w:color w:val="000000" w:themeColor="text1"/>
          <w:sz w:val="28"/>
          <w:szCs w:val="28"/>
        </w:rPr>
        <w:t>.</w:t>
      </w:r>
    </w:p>
    <w:p w:rsidR="00576907" w:rsidRDefault="00576907" w:rsidP="0057690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5680A">
        <w:rPr>
          <w:color w:val="000000" w:themeColor="text1"/>
          <w:sz w:val="28"/>
          <w:szCs w:val="28"/>
        </w:rPr>
        <w:t>2. Утвердить Порядок подачи и рассмотрения обращений потребителей</w:t>
      </w:r>
      <w:r>
        <w:rPr>
          <w:color w:val="000000" w:themeColor="text1"/>
          <w:sz w:val="28"/>
          <w:szCs w:val="28"/>
        </w:rPr>
        <w:t>, расположенных на территории сельских поселений Верхнебуреинского муниципального района Хабаровского края</w:t>
      </w:r>
      <w:r w:rsidRPr="0015680A">
        <w:rPr>
          <w:color w:val="000000" w:themeColor="text1"/>
          <w:sz w:val="28"/>
          <w:szCs w:val="28"/>
        </w:rPr>
        <w:t xml:space="preserve"> по вопросам надежности теплоснабжения (приложение).</w:t>
      </w:r>
    </w:p>
    <w:p w:rsidR="00576907" w:rsidRDefault="00576907" w:rsidP="0057690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распоряжения оставляю за собой.</w:t>
      </w:r>
    </w:p>
    <w:p w:rsidR="00576907" w:rsidRDefault="00DF7081" w:rsidP="0057690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76907" w:rsidRPr="0015680A">
        <w:rPr>
          <w:color w:val="000000" w:themeColor="text1"/>
          <w:sz w:val="28"/>
          <w:szCs w:val="28"/>
        </w:rPr>
        <w:t xml:space="preserve">. Настоящее распоряжение вступает в силу </w:t>
      </w:r>
      <w:r w:rsidR="00576907">
        <w:rPr>
          <w:color w:val="000000" w:themeColor="text1"/>
          <w:sz w:val="28"/>
          <w:szCs w:val="28"/>
        </w:rPr>
        <w:t>после</w:t>
      </w:r>
      <w:r w:rsidR="00576907" w:rsidRPr="0015680A">
        <w:rPr>
          <w:color w:val="000000" w:themeColor="text1"/>
          <w:sz w:val="28"/>
          <w:szCs w:val="28"/>
        </w:rPr>
        <w:t xml:space="preserve"> его официального опубликования</w:t>
      </w:r>
      <w:r w:rsidR="00576907">
        <w:rPr>
          <w:color w:val="000000" w:themeColor="text1"/>
          <w:sz w:val="28"/>
          <w:szCs w:val="28"/>
        </w:rPr>
        <w:t xml:space="preserve"> (обнародования</w:t>
      </w:r>
      <w:r>
        <w:rPr>
          <w:color w:val="000000" w:themeColor="text1"/>
          <w:sz w:val="28"/>
          <w:szCs w:val="28"/>
        </w:rPr>
        <w:t>)</w:t>
      </w:r>
      <w:r w:rsidR="00576907">
        <w:rPr>
          <w:color w:val="000000" w:themeColor="text1"/>
          <w:sz w:val="28"/>
          <w:szCs w:val="28"/>
        </w:rPr>
        <w:t>.</w:t>
      </w:r>
    </w:p>
    <w:p w:rsidR="00576907" w:rsidRDefault="00576907" w:rsidP="0057690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576907" w:rsidRDefault="00576907" w:rsidP="0057690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576907" w:rsidRDefault="00576907" w:rsidP="0057690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576907" w:rsidRPr="009F294D" w:rsidRDefault="00576907" w:rsidP="009F294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района                                                                                        А.М. Маслов</w:t>
      </w:r>
    </w:p>
    <w:p w:rsidR="00F443A1" w:rsidRDefault="00F443A1" w:rsidP="00F443A1">
      <w:pPr>
        <w:pStyle w:val="2"/>
        <w:shd w:val="clear" w:color="auto" w:fill="FFFFFF"/>
        <w:spacing w:before="0" w:line="240" w:lineRule="exac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8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Pr="001568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распоряжению администрации</w:t>
      </w:r>
      <w:r w:rsidRPr="001568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Верхнебуреинского муниципального </w:t>
      </w:r>
    </w:p>
    <w:p w:rsidR="00576907" w:rsidRDefault="00F443A1" w:rsidP="00F443A1">
      <w:pPr>
        <w:pStyle w:val="2"/>
        <w:shd w:val="clear" w:color="auto" w:fill="FFFFFF"/>
        <w:spacing w:before="0" w:line="240" w:lineRule="exac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 Хабаровского края</w:t>
      </w:r>
    </w:p>
    <w:p w:rsidR="00295027" w:rsidRDefault="00DF7081" w:rsidP="00DF7081">
      <w:pPr>
        <w:jc w:val="right"/>
      </w:pPr>
      <w:r w:rsidRPr="00DF7081">
        <w:rPr>
          <w:rFonts w:ascii="Times New Roman" w:hAnsi="Times New Roman" w:cs="Times New Roman"/>
          <w:sz w:val="28"/>
          <w:szCs w:val="28"/>
        </w:rPr>
        <w:t xml:space="preserve">от 06.04.2023 </w:t>
      </w:r>
      <w:r>
        <w:rPr>
          <w:rFonts w:ascii="Times New Roman" w:hAnsi="Times New Roman" w:cs="Times New Roman"/>
          <w:sz w:val="28"/>
          <w:szCs w:val="28"/>
        </w:rPr>
        <w:t>№ 106-р</w:t>
      </w:r>
      <w:r w:rsidRPr="00DF7081">
        <w:t xml:space="preserve"> </w:t>
      </w:r>
    </w:p>
    <w:p w:rsidR="00295027" w:rsidRPr="00295027" w:rsidRDefault="00295027" w:rsidP="0029502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295027">
        <w:rPr>
          <w:bCs/>
          <w:color w:val="000000" w:themeColor="text1"/>
          <w:sz w:val="28"/>
          <w:szCs w:val="28"/>
        </w:rPr>
        <w:t>ПОРЯДОК</w:t>
      </w:r>
    </w:p>
    <w:p w:rsidR="00295027" w:rsidRDefault="00295027" w:rsidP="0029502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295027">
        <w:rPr>
          <w:bCs/>
          <w:color w:val="000000" w:themeColor="text1"/>
          <w:sz w:val="28"/>
          <w:szCs w:val="28"/>
        </w:rPr>
        <w:t xml:space="preserve">подачи и рассмотрения обращений потребителей по вопросам надежности теплоснабжения на территории сельских поселений </w:t>
      </w:r>
    </w:p>
    <w:p w:rsidR="00295027" w:rsidRDefault="00295027" w:rsidP="0029502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295027">
        <w:rPr>
          <w:bCs/>
          <w:color w:val="000000" w:themeColor="text1"/>
          <w:sz w:val="28"/>
          <w:szCs w:val="28"/>
        </w:rPr>
        <w:t>Верхнебуреинского</w:t>
      </w:r>
      <w:r>
        <w:rPr>
          <w:bCs/>
          <w:color w:val="000000" w:themeColor="text1"/>
          <w:sz w:val="28"/>
          <w:szCs w:val="28"/>
        </w:rPr>
        <w:t xml:space="preserve"> муниципального</w:t>
      </w:r>
      <w:r w:rsidRPr="00295027">
        <w:rPr>
          <w:bCs/>
          <w:color w:val="000000" w:themeColor="text1"/>
          <w:sz w:val="28"/>
          <w:szCs w:val="28"/>
        </w:rPr>
        <w:t xml:space="preserve"> района Хабаровского края</w:t>
      </w:r>
    </w:p>
    <w:p w:rsidR="00295027" w:rsidRPr="00295027" w:rsidRDefault="00295027" w:rsidP="0029502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295027" w:rsidRDefault="00295027" w:rsidP="0029502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80A">
        <w:rPr>
          <w:rFonts w:ascii="Times New Roman" w:hAnsi="Times New Roman" w:cs="Times New Roman"/>
          <w:color w:val="000000" w:themeColor="text1"/>
          <w:sz w:val="28"/>
          <w:szCs w:val="28"/>
        </w:rPr>
        <w:t>1. Право граждан на обращение</w:t>
      </w:r>
    </w:p>
    <w:p w:rsidR="00295027" w:rsidRDefault="00295027" w:rsidP="0029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2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 </w:t>
      </w:r>
      <w:hyperlink r:id="rId8" w:history="1">
        <w:r w:rsidRPr="0029502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Федеральным з</w:t>
        </w:r>
        <w:r w:rsidR="00DF7081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аконом от 02.05.2006 N 59-ФЗ "О </w:t>
        </w:r>
        <w:r w:rsidRPr="00295027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порядке рассмотрения обращений граждан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002B87" w:rsidRDefault="00295027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027">
        <w:rPr>
          <w:rFonts w:ascii="Times New Roman" w:hAnsi="Times New Roman" w:cs="Times New Roman"/>
          <w:sz w:val="28"/>
          <w:szCs w:val="28"/>
        </w:rPr>
        <w:t>1.1.</w:t>
      </w:r>
      <w:r w:rsidRPr="00295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002B87" w:rsidRDefault="00002B87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Граждане реализуют право на обращение свободно и добровольно.</w:t>
      </w:r>
    </w:p>
    <w:p w:rsidR="00002B87" w:rsidRDefault="00002B87" w:rsidP="00DF7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гражданами права на обращение не должно нарушать права и свободы других лиц </w:t>
      </w:r>
    </w:p>
    <w:p w:rsidR="00002B87" w:rsidRDefault="00002B87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Рассмотрение обращений граждан осуществляется бесплатно.</w:t>
      </w:r>
    </w:p>
    <w:p w:rsidR="00002B87" w:rsidRDefault="00002B87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E30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оперативного рассмотрения обращения потребителей по вопросам надежности теплоснабжения осуществляется ежедневное, а в течение отопительного периода -</w:t>
      </w:r>
      <w:r w:rsidR="00E30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круглосуточное принятие и рассмотрение обращений потребителей.</w:t>
      </w:r>
    </w:p>
    <w:p w:rsidR="00002B87" w:rsidRDefault="00002B87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 Обращения юридических лиц принимаются к рассмотрению при наличии заключенного договора теплоснабжения, обращения потребителей-граждан принимаются независимо от наличия заключенного в письменной форме договора теплоснабжения.</w:t>
      </w:r>
    </w:p>
    <w:p w:rsidR="00002B87" w:rsidRDefault="00002B87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 Обращения могут подаваться пот</w:t>
      </w:r>
      <w:r w:rsidR="00DF7081">
        <w:rPr>
          <w:rFonts w:ascii="Times New Roman" w:hAnsi="Times New Roman" w:cs="Times New Roman"/>
          <w:color w:val="000000" w:themeColor="text1"/>
          <w:sz w:val="28"/>
          <w:szCs w:val="28"/>
        </w:rPr>
        <w:t>ребителем в письменной форме, а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отопительного периода - в устной форме, в том числе по телефону.</w:t>
      </w:r>
    </w:p>
    <w:p w:rsidR="00002B87" w:rsidRDefault="00E30218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1.7. Письменные и устные обращения  приним</w:t>
      </w:r>
      <w:r w:rsidR="00395D04"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аются по адресу: 6</w:t>
      </w:r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 xml:space="preserve">82030 Хабаровский край, Верхнебуреинский район, п. Чегдомын, ул. </w:t>
      </w:r>
      <w:proofErr w:type="gramStart"/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, д. 49</w:t>
      </w:r>
    </w:p>
    <w:p w:rsidR="00E30218" w:rsidRDefault="00E30218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- отдел организационной работы и делопроизводства администрации Верхнебуреинского муниципального района Хабаровского края 8(42149) 5 13 79 (в рабочее время);</w:t>
      </w:r>
    </w:p>
    <w:p w:rsidR="00E30218" w:rsidRDefault="00E30218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- первый заместитель главы администрации Верхнебуреинского муниципального района Хабаровского края тел. 8(42149) 5 17 62 (доб. 102) (рабочее время с 9 час. 00 мин. до 18 час. 00 мин.);</w:t>
      </w:r>
    </w:p>
    <w:p w:rsidR="00E30218" w:rsidRDefault="00E30218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- муниципальное казенное учреждения «Единая дежурно – диспетчерская служба» Верхнебуреинского муниципального района 8(42149) 5 26 31, 8 914 171 68 69 (круглосуточно).</w:t>
      </w:r>
    </w:p>
    <w:p w:rsidR="00E30218" w:rsidRPr="00DF7081" w:rsidRDefault="00E30218" w:rsidP="00DA410C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position w:val="4"/>
          <w:sz w:val="28"/>
          <w:szCs w:val="28"/>
        </w:rPr>
        <w:lastRenderedPageBreak/>
        <w:t xml:space="preserve">1.8. Информация о порядке подачи и перечне необходимых документов размещается </w:t>
      </w:r>
      <w:r w:rsidR="00954A7F" w:rsidRPr="00954A7F">
        <w:rPr>
          <w:color w:val="000000" w:themeColor="text1"/>
          <w:position w:val="4"/>
          <w:sz w:val="28"/>
          <w:szCs w:val="28"/>
        </w:rPr>
        <w:t xml:space="preserve">на сайте администрации </w:t>
      </w:r>
      <w:r w:rsidR="00954A7F" w:rsidRPr="00954A7F">
        <w:rPr>
          <w:color w:val="000000" w:themeColor="text1"/>
          <w:position w:val="4"/>
          <w:sz w:val="28"/>
          <w:szCs w:val="28"/>
          <w:u w:val="single"/>
          <w:lang w:val="en-US"/>
        </w:rPr>
        <w:t>www</w:t>
      </w:r>
      <w:r w:rsidR="00954A7F" w:rsidRPr="00954A7F">
        <w:rPr>
          <w:color w:val="000000" w:themeColor="text1"/>
          <w:position w:val="4"/>
          <w:sz w:val="28"/>
          <w:szCs w:val="28"/>
          <w:u w:val="single"/>
        </w:rPr>
        <w:t>.</w:t>
      </w:r>
      <w:proofErr w:type="spellStart"/>
      <w:r w:rsidR="00954A7F" w:rsidRPr="00954A7F">
        <w:rPr>
          <w:color w:val="000000" w:themeColor="text1"/>
          <w:position w:val="4"/>
          <w:sz w:val="28"/>
          <w:szCs w:val="28"/>
          <w:u w:val="single"/>
          <w:lang w:val="en-US"/>
        </w:rPr>
        <w:t>vbradm</w:t>
      </w:r>
      <w:proofErr w:type="spellEnd"/>
      <w:r w:rsidR="00954A7F" w:rsidRPr="00954A7F">
        <w:rPr>
          <w:color w:val="000000" w:themeColor="text1"/>
          <w:position w:val="4"/>
          <w:sz w:val="28"/>
          <w:szCs w:val="28"/>
          <w:u w:val="single"/>
        </w:rPr>
        <w:t>.</w:t>
      </w:r>
      <w:proofErr w:type="spellStart"/>
      <w:r w:rsidR="00954A7F" w:rsidRPr="00954A7F">
        <w:rPr>
          <w:color w:val="000000" w:themeColor="text1"/>
          <w:position w:val="4"/>
          <w:sz w:val="28"/>
          <w:szCs w:val="28"/>
          <w:u w:val="single"/>
          <w:lang w:val="en-US"/>
        </w:rPr>
        <w:t>khabkrai</w:t>
      </w:r>
      <w:proofErr w:type="spellEnd"/>
      <w:r w:rsidR="00954A7F" w:rsidRPr="00954A7F">
        <w:rPr>
          <w:color w:val="000000" w:themeColor="text1"/>
          <w:position w:val="4"/>
          <w:sz w:val="28"/>
          <w:szCs w:val="28"/>
          <w:u w:val="single"/>
        </w:rPr>
        <w:t>.</w:t>
      </w:r>
      <w:proofErr w:type="spellStart"/>
      <w:r w:rsidR="00954A7F" w:rsidRPr="00954A7F">
        <w:rPr>
          <w:color w:val="000000" w:themeColor="text1"/>
          <w:position w:val="4"/>
          <w:sz w:val="28"/>
          <w:szCs w:val="28"/>
          <w:u w:val="single"/>
          <w:lang w:val="en-US"/>
        </w:rPr>
        <w:t>ru</w:t>
      </w:r>
      <w:proofErr w:type="spellEnd"/>
    </w:p>
    <w:p w:rsidR="00E30218" w:rsidRDefault="00DA410C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</w:pPr>
      <w:r w:rsidRPr="00DF7081"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2. Требования к письменному обращению</w:t>
      </w:r>
    </w:p>
    <w:p w:rsidR="00DF7081" w:rsidRDefault="00DA410C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, ставит личную подпись и дату.</w:t>
      </w:r>
    </w:p>
    <w:p w:rsidR="00DA410C" w:rsidRDefault="00DA410C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2.2. В случае необходимости, в подтверждение своих доводов, гражданин прилагает к письменному обращению документы и материалы либо их копии,</w:t>
      </w:r>
    </w:p>
    <w:p w:rsidR="00DA410C" w:rsidRDefault="00DA410C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 xml:space="preserve">2.3.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установленным настоящим Федеральным законом. </w:t>
      </w:r>
      <w:proofErr w:type="gramStart"/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В обращении гражданин в обязательном порядке указывает свои фамилию, имя, отчество (последнее при наличии), адрес электронной почты, если ответ должен быть направлен в форме электронного документа, и почтовый адрес, если от</w:t>
      </w:r>
      <w:r w:rsidR="0052139D"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вет должен быть направлен</w:t>
      </w:r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 xml:space="preserve"> в</w:t>
      </w:r>
      <w:r w:rsidR="0052139D"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письменной форме.</w:t>
      </w:r>
      <w:proofErr w:type="gramEnd"/>
    </w:p>
    <w:p w:rsidR="00DA410C" w:rsidRPr="00DA410C" w:rsidRDefault="00DA410C" w:rsidP="005213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Гражданин вправе приложить к такому об</w:t>
      </w:r>
      <w:r w:rsidR="0052139D"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ащению</w:t>
      </w:r>
      <w:r w:rsidR="0052139D"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необходимые документы и материалы в электронной форме либо направить ук</w:t>
      </w:r>
      <w:r w:rsidR="0052139D"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азанные документы и материалы и</w:t>
      </w:r>
      <w:r>
        <w:rPr>
          <w:rFonts w:ascii="Times New Roman" w:hAnsi="Times New Roman" w:cs="Times New Roman"/>
          <w:color w:val="000000" w:themeColor="text1"/>
          <w:position w:val="4"/>
          <w:sz w:val="28"/>
          <w:szCs w:val="28"/>
        </w:rPr>
        <w:t>ли их копии в письменной форме.</w:t>
      </w:r>
    </w:p>
    <w:p w:rsidR="00295027" w:rsidRDefault="0052139D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рассмотрения администрацией обращения потребителей по вопросам надежности теплоснабжения</w:t>
      </w:r>
    </w:p>
    <w:p w:rsidR="0052139D" w:rsidRDefault="0052139D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Обращение, полученное специалистом администрации, регистрируется в журнале регистрации жалоб (обращений).</w:t>
      </w:r>
    </w:p>
    <w:p w:rsidR="0052139D" w:rsidRDefault="0052139D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После регистрации обращения специалисты администрации обязаны:</w:t>
      </w:r>
    </w:p>
    <w:p w:rsidR="0052139D" w:rsidRDefault="0052139D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характер обращения (при необходимости уточнить его у потребителя);</w:t>
      </w:r>
    </w:p>
    <w:p w:rsidR="0052139D" w:rsidRDefault="0052139D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 теплоснабжающую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теплоснабжение данного потребителя;</w:t>
      </w:r>
    </w:p>
    <w:p w:rsidR="0052139D" w:rsidRDefault="0052139D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52139D" w:rsidRDefault="0052139D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двух рабочих дней (в течение трех часов – в отопительный период) с момента регистрации обращения</w:t>
      </w:r>
      <w:r w:rsidR="001335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направить его копию (у</w:t>
      </w:r>
      <w:r w:rsidR="001335F9">
        <w:rPr>
          <w:rFonts w:ascii="Times New Roman" w:hAnsi="Times New Roman" w:cs="Times New Roman"/>
          <w:sz w:val="28"/>
          <w:szCs w:val="28"/>
        </w:rPr>
        <w:t>ведомить) в теплоснабжающую и (и</w:t>
      </w:r>
      <w:r>
        <w:rPr>
          <w:rFonts w:ascii="Times New Roman" w:hAnsi="Times New Roman" w:cs="Times New Roman"/>
          <w:sz w:val="28"/>
          <w:szCs w:val="28"/>
        </w:rPr>
        <w:t xml:space="preserve">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 и направить запрос о возможных технических причинах отклонения параметров</w:t>
      </w:r>
      <w:r w:rsidR="001335F9">
        <w:rPr>
          <w:rFonts w:ascii="Times New Roman" w:hAnsi="Times New Roman" w:cs="Times New Roman"/>
          <w:sz w:val="28"/>
          <w:szCs w:val="28"/>
        </w:rPr>
        <w:t xml:space="preserve"> надежности теплоснабжения, при этом дату отправки запроса зарегистрировать в журнале регистрации жалоб (обращений).</w:t>
      </w:r>
    </w:p>
    <w:p w:rsidR="001335F9" w:rsidRDefault="001335F9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Теплоснабжающая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организация обязана ответить на запрос специалиста администрации в течение трех дней (в течение трех часов </w:t>
      </w:r>
      <w:r>
        <w:rPr>
          <w:rFonts w:ascii="Times New Roman" w:hAnsi="Times New Roman" w:cs="Times New Roman"/>
          <w:sz w:val="28"/>
          <w:szCs w:val="28"/>
        </w:rPr>
        <w:lastRenderedPageBreak/>
        <w:t>в отопительный период) со времени получения. В случае неполучения ответа на запрос в указанный срок, специалист администрации в течение трех часов информирует об этом органы прокуратуры.</w:t>
      </w:r>
    </w:p>
    <w:p w:rsidR="001335F9" w:rsidRDefault="001335F9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954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получения ответа от теплоснабжающей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организации) специалист администрации в течение трех дней (в течение шести часов в отопительный период) обязан:</w:t>
      </w:r>
      <w:proofErr w:type="gramEnd"/>
    </w:p>
    <w:p w:rsidR="001335F9" w:rsidRDefault="001335F9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теплоснабжающей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организацией определить причины нарушения параметров надежности теплоснабжения;</w:t>
      </w:r>
    </w:p>
    <w:p w:rsidR="001335F9" w:rsidRDefault="001335F9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имеются ли подобные</w:t>
      </w:r>
      <w:r w:rsidR="00954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(жалобы) от</w:t>
      </w:r>
      <w:r w:rsidR="00954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потребителей, тепл</w:t>
      </w:r>
      <w:r w:rsidR="00954A7F">
        <w:rPr>
          <w:rFonts w:ascii="Times New Roman" w:hAnsi="Times New Roman" w:cs="Times New Roman"/>
          <w:sz w:val="28"/>
          <w:szCs w:val="28"/>
        </w:rPr>
        <w:t>оснабжение которых осуществляет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54A7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тех же объектов;</w:t>
      </w:r>
    </w:p>
    <w:p w:rsidR="001335F9" w:rsidRDefault="001335F9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="00954A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верить наличие подобных обращений в прошлом по</w:t>
      </w:r>
      <w:r w:rsidR="00954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 объектам;</w:t>
      </w:r>
    </w:p>
    <w:p w:rsidR="00954A7F" w:rsidRDefault="001335F9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необходимости провести выездную проверку обоснованности обращений потребителей, </w:t>
      </w:r>
    </w:p>
    <w:p w:rsidR="001335F9" w:rsidRDefault="00954A7F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подтверждении фактов, изложенных в обращении потребителей, </w:t>
      </w:r>
      <w:r w:rsidR="001335F9">
        <w:rPr>
          <w:rFonts w:ascii="Times New Roman" w:hAnsi="Times New Roman" w:cs="Times New Roman"/>
          <w:sz w:val="28"/>
          <w:szCs w:val="28"/>
        </w:rPr>
        <w:t>уведомить теплоснабжающую (</w:t>
      </w:r>
      <w:proofErr w:type="spellStart"/>
      <w:r w:rsidR="001335F9"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 w:rsidR="001335F9">
        <w:rPr>
          <w:rFonts w:ascii="Times New Roman" w:hAnsi="Times New Roman" w:cs="Times New Roman"/>
          <w:sz w:val="28"/>
          <w:szCs w:val="28"/>
        </w:rPr>
        <w:t>) организацию о незамедлительном устранении причин ухудшения параметров теплоснабжения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5F9">
        <w:rPr>
          <w:rFonts w:ascii="Times New Roman" w:hAnsi="Times New Roman" w:cs="Times New Roman"/>
          <w:sz w:val="28"/>
          <w:szCs w:val="28"/>
        </w:rPr>
        <w:t>сроков проведения этих мероприятий.</w:t>
      </w:r>
    </w:p>
    <w:p w:rsidR="00954A7F" w:rsidRDefault="00954A7F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ответ на обращение потребителя должен быть представлен в течение пяти рабочих дней (в течение двадцати четырех часов в отопительный период) с момента его поступления. Дата и время отправки должны быть отмечены в журнале регистрации жалоб (обращений).</w:t>
      </w:r>
    </w:p>
    <w:p w:rsidR="00954A7F" w:rsidRDefault="00954A7F" w:rsidP="0000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Специалист администрации обязан проконтролировать исполнение предписания теплоснабжающей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организацией.</w:t>
      </w:r>
    </w:p>
    <w:p w:rsidR="00954A7F" w:rsidRPr="00295027" w:rsidRDefault="00954A7F" w:rsidP="00954A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95027" w:rsidRPr="00295027" w:rsidRDefault="00295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5027" w:rsidRPr="00295027" w:rsidSect="00954A7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CBB" w:rsidRDefault="00670CBB" w:rsidP="00954A7F">
      <w:pPr>
        <w:spacing w:after="0" w:line="240" w:lineRule="auto"/>
      </w:pPr>
      <w:r>
        <w:separator/>
      </w:r>
    </w:p>
  </w:endnote>
  <w:endnote w:type="continuationSeparator" w:id="0">
    <w:p w:rsidR="00670CBB" w:rsidRDefault="00670CBB" w:rsidP="0095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CBB" w:rsidRDefault="00670CBB" w:rsidP="00954A7F">
      <w:pPr>
        <w:spacing w:after="0" w:line="240" w:lineRule="auto"/>
      </w:pPr>
      <w:r>
        <w:separator/>
      </w:r>
    </w:p>
  </w:footnote>
  <w:footnote w:type="continuationSeparator" w:id="0">
    <w:p w:rsidR="00670CBB" w:rsidRDefault="00670CBB" w:rsidP="00954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4344"/>
      <w:docPartObj>
        <w:docPartGallery w:val="Page Numbers (Top of Page)"/>
        <w:docPartUnique/>
      </w:docPartObj>
    </w:sdtPr>
    <w:sdtContent>
      <w:p w:rsidR="00954A7F" w:rsidRDefault="00E30D92">
        <w:pPr>
          <w:pStyle w:val="a4"/>
          <w:jc w:val="center"/>
        </w:pPr>
        <w:fldSimple w:instr=" PAGE   \* MERGEFORMAT ">
          <w:r w:rsidR="009F294D">
            <w:rPr>
              <w:noProof/>
            </w:rPr>
            <w:t>2</w:t>
          </w:r>
        </w:fldSimple>
      </w:p>
    </w:sdtContent>
  </w:sdt>
  <w:p w:rsidR="00954A7F" w:rsidRDefault="00954A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696"/>
    <w:rsid w:val="00002B87"/>
    <w:rsid w:val="001335F9"/>
    <w:rsid w:val="001571C5"/>
    <w:rsid w:val="00237626"/>
    <w:rsid w:val="00295027"/>
    <w:rsid w:val="00395D04"/>
    <w:rsid w:val="0052139D"/>
    <w:rsid w:val="00576907"/>
    <w:rsid w:val="005F7D8D"/>
    <w:rsid w:val="00614696"/>
    <w:rsid w:val="00670CBB"/>
    <w:rsid w:val="00925EEE"/>
    <w:rsid w:val="00954A7F"/>
    <w:rsid w:val="009F294D"/>
    <w:rsid w:val="00DA410C"/>
    <w:rsid w:val="00DF7081"/>
    <w:rsid w:val="00E30218"/>
    <w:rsid w:val="00E30D92"/>
    <w:rsid w:val="00F4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26"/>
  </w:style>
  <w:style w:type="paragraph" w:styleId="2">
    <w:name w:val="heading 2"/>
    <w:basedOn w:val="a"/>
    <w:next w:val="a"/>
    <w:link w:val="20"/>
    <w:uiPriority w:val="9"/>
    <w:unhideWhenUsed/>
    <w:qFormat/>
    <w:rsid w:val="00F443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7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76907"/>
    <w:rPr>
      <w:color w:val="0000FF"/>
      <w:u w:val="single"/>
    </w:rPr>
  </w:style>
  <w:style w:type="paragraph" w:customStyle="1" w:styleId="formattext">
    <w:name w:val="formattext"/>
    <w:basedOn w:val="a"/>
    <w:rsid w:val="0057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43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A7F"/>
  </w:style>
  <w:style w:type="paragraph" w:styleId="a6">
    <w:name w:val="footer"/>
    <w:basedOn w:val="a"/>
    <w:link w:val="a7"/>
    <w:uiPriority w:val="99"/>
    <w:semiHidden/>
    <w:unhideWhenUsed/>
    <w:rsid w:val="0095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4A7F"/>
  </w:style>
  <w:style w:type="character" w:customStyle="1" w:styleId="ConsPlusNormal">
    <w:name w:val="ConsPlusNormal Знак"/>
    <w:link w:val="ConsPlusNormal0"/>
    <w:uiPriority w:val="99"/>
    <w:locked/>
    <w:rsid w:val="009F294D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9F294D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88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788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397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7</cp:revision>
  <dcterms:created xsi:type="dcterms:W3CDTF">2023-04-07T00:25:00Z</dcterms:created>
  <dcterms:modified xsi:type="dcterms:W3CDTF">2023-04-07T06:43:00Z</dcterms:modified>
</cp:coreProperties>
</file>