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2E" w:rsidRDefault="004E0B2E" w:rsidP="004E0B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0B2E" w:rsidRDefault="004E0B2E" w:rsidP="004E0B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E0B2E" w:rsidRDefault="004E0B2E" w:rsidP="004E0B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0B2E" w:rsidRDefault="004E0B2E" w:rsidP="004E0B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0B2E" w:rsidRDefault="004E0B2E" w:rsidP="004E0B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E0B2E" w:rsidRDefault="004E0B2E" w:rsidP="004E0B2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E0B2E" w:rsidRDefault="004E0B2E" w:rsidP="004E0B2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13.04.2023 № 241</w:t>
      </w:r>
    </w:p>
    <w:p w:rsidR="004E0B2E" w:rsidRDefault="004E0B2E" w:rsidP="004E0B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55A0F" w:rsidRDefault="00F55A0F" w:rsidP="004E0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A0F" w:rsidRDefault="00F55A0F" w:rsidP="00F5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D" w:rsidRDefault="0011288E" w:rsidP="00F55A0F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8E">
        <w:rPr>
          <w:rFonts w:ascii="Times New Roman" w:hAnsi="Times New Roman" w:cs="Times New Roman"/>
          <w:sz w:val="28"/>
          <w:szCs w:val="28"/>
        </w:rPr>
        <w:t>Об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утверждении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технического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задания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Сулукского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10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910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F55A0F" w:rsidRDefault="00F55A0F" w:rsidP="00F5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F3" w:rsidRPr="00484F9D" w:rsidRDefault="003637F3" w:rsidP="00F5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0F" w:rsidRDefault="000E060F" w:rsidP="00F55A0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F55A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07.12.2011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416-ФЗ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F55A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водоснабжении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водоотведении»,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"Об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утверждении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Правил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подключения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присоединения)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объектов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капитального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строительства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</w:t>
      </w:r>
      <w:r w:rsidR="00F55A0F">
        <w:rPr>
          <w:rFonts w:ascii="Times New Roman" w:hAnsi="Times New Roman" w:cs="Times New Roman"/>
          <w:sz w:val="28"/>
          <w:szCs w:val="28"/>
        </w:rPr>
        <w:t> </w:t>
      </w:r>
      <w:r w:rsidR="001B215F" w:rsidRPr="001B215F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системам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горячего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холодного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(или)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водоотведения,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внесении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изменений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акты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признании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утратившими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силу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положений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Правительства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</w:t>
      </w:r>
      <w:r w:rsidR="00434BC6">
        <w:rPr>
          <w:rFonts w:ascii="Times New Roman" w:hAnsi="Times New Roman" w:cs="Times New Roman"/>
          <w:sz w:val="28"/>
          <w:szCs w:val="28"/>
        </w:rPr>
        <w:t>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29.07.2013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641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«Об</w:t>
      </w:r>
      <w:r w:rsidR="00F55A0F">
        <w:rPr>
          <w:rFonts w:ascii="Times New Roman" w:hAnsi="Times New Roman" w:cs="Times New Roman"/>
          <w:sz w:val="28"/>
          <w:szCs w:val="28"/>
        </w:rPr>
        <w:t> 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программах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деятельность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сфере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водоотведения»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(вместе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«Правилами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разработки,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утверждения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горячее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холодное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(или)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29.07.2013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644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«Об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Правил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холодного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> </w:t>
      </w:r>
      <w:r w:rsidR="00620810">
        <w:rPr>
          <w:rFonts w:ascii="Times New Roman" w:hAnsi="Times New Roman" w:cs="Times New Roman"/>
          <w:sz w:val="28"/>
          <w:szCs w:val="28"/>
        </w:rPr>
        <w:t>о</w:t>
      </w:r>
      <w:r w:rsidR="00F55A0F">
        <w:rPr>
          <w:rFonts w:ascii="Times New Roman" w:hAnsi="Times New Roman" w:cs="Times New Roman"/>
          <w:sz w:val="28"/>
          <w:szCs w:val="28"/>
        </w:rPr>
        <w:t> </w:t>
      </w:r>
      <w:r w:rsidR="00620810">
        <w:rPr>
          <w:rFonts w:ascii="Times New Roman" w:hAnsi="Times New Roman" w:cs="Times New Roman"/>
          <w:sz w:val="28"/>
          <w:szCs w:val="28"/>
        </w:rPr>
        <w:t>внесении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изменений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некоторые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правовые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акты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Федерации»,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13.05.2013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406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государственном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регулировании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тарифов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сфере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водоотведения»,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>
        <w:rPr>
          <w:rFonts w:ascii="Times New Roman" w:hAnsi="Times New Roman" w:cs="Times New Roman"/>
          <w:sz w:val="28"/>
          <w:szCs w:val="28"/>
        </w:rPr>
        <w:t>г</w:t>
      </w:r>
      <w:r w:rsidR="005D3E15" w:rsidRPr="005D3E15">
        <w:rPr>
          <w:rFonts w:ascii="Times New Roman" w:hAnsi="Times New Roman" w:cs="Times New Roman"/>
          <w:sz w:val="28"/>
          <w:szCs w:val="28"/>
        </w:rPr>
        <w:t>енеральны</w:t>
      </w:r>
      <w:r w:rsidR="005D3E15">
        <w:rPr>
          <w:rFonts w:ascii="Times New Roman" w:hAnsi="Times New Roman" w:cs="Times New Roman"/>
          <w:sz w:val="28"/>
          <w:szCs w:val="28"/>
        </w:rPr>
        <w:t>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план</w:t>
      </w:r>
      <w:r w:rsidR="005D3E15">
        <w:rPr>
          <w:rFonts w:ascii="Times New Roman" w:hAnsi="Times New Roman" w:cs="Times New Roman"/>
          <w:sz w:val="28"/>
          <w:szCs w:val="28"/>
        </w:rPr>
        <w:t>ом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Сулукского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сельского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поселения,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утвержденный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решением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Совета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депутатов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Сулукского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сельского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поселения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27.12.2013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108/1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с</w:t>
      </w:r>
      <w:r w:rsidR="003D2319">
        <w:rPr>
          <w:rFonts w:ascii="Times New Roman" w:hAnsi="Times New Roman" w:cs="Times New Roman"/>
          <w:sz w:val="28"/>
          <w:szCs w:val="28"/>
        </w:rPr>
        <w:t>хемой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водоснабжения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> 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водоотведения</w:t>
      </w:r>
      <w:proofErr w:type="gramEnd"/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>
        <w:rPr>
          <w:rFonts w:ascii="Times New Roman" w:hAnsi="Times New Roman" w:cs="Times New Roman"/>
          <w:sz w:val="28"/>
          <w:szCs w:val="28"/>
        </w:rPr>
        <w:t>Сулукского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сел</w:t>
      </w:r>
      <w:r w:rsidR="005D3E15">
        <w:rPr>
          <w:rFonts w:ascii="Times New Roman" w:hAnsi="Times New Roman" w:cs="Times New Roman"/>
          <w:sz w:val="28"/>
          <w:szCs w:val="28"/>
        </w:rPr>
        <w:t>ьского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5D3E15">
        <w:rPr>
          <w:rFonts w:ascii="Times New Roman" w:hAnsi="Times New Roman" w:cs="Times New Roman"/>
          <w:sz w:val="28"/>
          <w:szCs w:val="28"/>
        </w:rPr>
        <w:t>поселения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до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2031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года,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D46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постановлением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администрации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05.07.2021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371</w:t>
      </w:r>
      <w:r w:rsidR="00861D46">
        <w:rPr>
          <w:rFonts w:ascii="Times New Roman" w:hAnsi="Times New Roman" w:cs="Times New Roman"/>
          <w:sz w:val="28"/>
          <w:szCs w:val="28"/>
        </w:rPr>
        <w:t>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администрация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края</w:t>
      </w:r>
    </w:p>
    <w:p w:rsidR="00D957F4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Default="00D957F4" w:rsidP="00F55A0F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>Утвердить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техническое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задание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Сулукского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5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54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согласно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приложению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к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настоящему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 w:rsidRPr="007A7301">
        <w:rPr>
          <w:rFonts w:ascii="Times New Roman" w:hAnsi="Times New Roman" w:cs="Times New Roman"/>
          <w:sz w:val="28"/>
          <w:szCs w:val="28"/>
        </w:rPr>
        <w:t>.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4C7" w:rsidRDefault="003954C7" w:rsidP="003954C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54C7">
        <w:rPr>
          <w:rFonts w:ascii="Times New Roman" w:hAnsi="Times New Roman" w:cs="Times New Roman"/>
          <w:sz w:val="28"/>
          <w:szCs w:val="28"/>
        </w:rPr>
        <w:t>остановление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администрации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01.03.2022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136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«Об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утверждении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технического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задания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разработку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4C7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программы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МУП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«Энергетик»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развитию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систем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водоснабжения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водоотведения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Сулукского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сельского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поселения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2023-2027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4C7" w:rsidRDefault="003954C7" w:rsidP="003954C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Считать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54C7">
        <w:rPr>
          <w:rFonts w:ascii="Times New Roman" w:hAnsi="Times New Roman" w:cs="Times New Roman"/>
          <w:sz w:val="28"/>
          <w:szCs w:val="28"/>
        </w:rPr>
        <w:t>остановление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администрации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22.03.2022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169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«О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внесении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изменений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постановление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администрации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01.03.2022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136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«Об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утверждении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технического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задания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разработку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инвестиционной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программы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МУП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«Энергетик»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развитию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систем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водоснабжения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водоотведения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Сулукского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сельского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поселения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2023-2027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4C7" w:rsidRDefault="003954C7" w:rsidP="003954C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Считать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54C7">
        <w:rPr>
          <w:rFonts w:ascii="Times New Roman" w:hAnsi="Times New Roman" w:cs="Times New Roman"/>
          <w:sz w:val="28"/>
          <w:szCs w:val="28"/>
        </w:rPr>
        <w:t>остановление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администрации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15.08.2022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560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«О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внесении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изменений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постановление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администрации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01.03.2022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136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«Об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утверждении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технического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задания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разработку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инвестиционной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программы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МУП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«Энергетик»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развитию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систем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водоснабжения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водоотведения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Сулукского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сельского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поселения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2023-2027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Pr="003954C7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0B02" w:rsidRDefault="005A5155" w:rsidP="007A0B02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</w:t>
      </w:r>
      <w:bookmarkStart w:id="0" w:name="_GoBack"/>
      <w:bookmarkEnd w:id="0"/>
      <w:r w:rsidR="007A0B02">
        <w:rPr>
          <w:rFonts w:ascii="Times New Roman" w:hAnsi="Times New Roman" w:cs="Times New Roman"/>
          <w:sz w:val="28"/>
          <w:szCs w:val="28"/>
        </w:rPr>
        <w:t>вшим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>
        <w:rPr>
          <w:rFonts w:ascii="Times New Roman" w:hAnsi="Times New Roman" w:cs="Times New Roman"/>
          <w:sz w:val="28"/>
          <w:szCs w:val="28"/>
        </w:rPr>
        <w:t>силу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>
        <w:rPr>
          <w:rFonts w:ascii="Times New Roman" w:hAnsi="Times New Roman" w:cs="Times New Roman"/>
          <w:sz w:val="28"/>
          <w:szCs w:val="28"/>
        </w:rPr>
        <w:t>п</w:t>
      </w:r>
      <w:r w:rsidR="007A0B02" w:rsidRPr="007A0B02">
        <w:rPr>
          <w:rFonts w:ascii="Times New Roman" w:hAnsi="Times New Roman" w:cs="Times New Roman"/>
          <w:sz w:val="28"/>
          <w:szCs w:val="28"/>
        </w:rPr>
        <w:t>остановление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администрации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от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23.08.2022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№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577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«Об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утверждении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технического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задания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разработку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0B02" w:rsidRPr="007A0B02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программы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МУП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«Энергетик»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по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развитию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систем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водоснабжения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и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водоотведения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п.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Солони,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Сулукского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сельского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поселения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муниципального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Хабаровского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края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2023-2027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7A0B02" w:rsidRPr="007A0B02">
        <w:rPr>
          <w:rFonts w:ascii="Times New Roman" w:hAnsi="Times New Roman" w:cs="Times New Roman"/>
          <w:sz w:val="28"/>
          <w:szCs w:val="28"/>
        </w:rPr>
        <w:t>годы»</w:t>
      </w:r>
      <w:r w:rsidR="007A0B02">
        <w:rPr>
          <w:rFonts w:ascii="Times New Roman" w:hAnsi="Times New Roman" w:cs="Times New Roman"/>
          <w:sz w:val="28"/>
          <w:szCs w:val="28"/>
        </w:rPr>
        <w:t>.</w:t>
      </w:r>
    </w:p>
    <w:p w:rsidR="00861D46" w:rsidRPr="00861D46" w:rsidRDefault="00861D46" w:rsidP="00861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01" w:rsidRDefault="007A0B02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957F4" w:rsidRPr="007A7301">
        <w:rPr>
          <w:rFonts w:ascii="Times New Roman" w:hAnsi="Times New Roman" w:cs="Times New Roman"/>
          <w:sz w:val="28"/>
          <w:szCs w:val="28"/>
        </w:rPr>
        <w:t>.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7F4" w:rsidRPr="007A7301">
        <w:rPr>
          <w:rFonts w:ascii="Times New Roman" w:hAnsi="Times New Roman" w:cs="Times New Roman"/>
          <w:sz w:val="28"/>
          <w:szCs w:val="28"/>
        </w:rPr>
        <w:t>Контроль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861D46">
        <w:rPr>
          <w:rFonts w:ascii="Times New Roman" w:hAnsi="Times New Roman" w:cs="Times New Roman"/>
          <w:sz w:val="28"/>
          <w:szCs w:val="28"/>
        </w:rPr>
        <w:t>ис</w:t>
      </w:r>
      <w:r w:rsidR="00D957F4" w:rsidRPr="007A7301">
        <w:rPr>
          <w:rFonts w:ascii="Times New Roman" w:hAnsi="Times New Roman" w:cs="Times New Roman"/>
          <w:sz w:val="28"/>
          <w:szCs w:val="28"/>
        </w:rPr>
        <w:t>полнением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настоящего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постановления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861D4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957F4" w:rsidRPr="007A7301">
        <w:rPr>
          <w:rFonts w:ascii="Times New Roman" w:hAnsi="Times New Roman" w:cs="Times New Roman"/>
          <w:sz w:val="28"/>
          <w:szCs w:val="28"/>
        </w:rPr>
        <w:t>.</w:t>
      </w:r>
    </w:p>
    <w:p w:rsidR="00D957F4" w:rsidRDefault="007A0B02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7301">
        <w:rPr>
          <w:rFonts w:ascii="Times New Roman" w:hAnsi="Times New Roman" w:cs="Times New Roman"/>
          <w:sz w:val="28"/>
          <w:szCs w:val="28"/>
        </w:rPr>
        <w:t>.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Настоящее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постановление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вступает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силу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со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дня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его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опубликования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D46" w:rsidRDefault="00861D46" w:rsidP="00861D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A0F" w:rsidRDefault="00861D46" w:rsidP="00861D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49E3">
        <w:rPr>
          <w:rFonts w:ascii="Times New Roman" w:hAnsi="Times New Roman" w:cs="Times New Roman"/>
          <w:sz w:val="28"/>
          <w:szCs w:val="28"/>
        </w:rPr>
        <w:t>района</w:t>
      </w:r>
      <w:r w:rsidR="00F5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А.Ю. Крупевский</w:t>
      </w: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2E" w:rsidRDefault="004E0B2E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Default="00CA6C9A" w:rsidP="00861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9A" w:rsidRPr="003637F3" w:rsidRDefault="00CA6C9A" w:rsidP="00861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7F3" w:rsidRDefault="003637F3" w:rsidP="003637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61D46" w:rsidRPr="003637F3" w:rsidRDefault="00861D46" w:rsidP="003637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7F3">
        <w:rPr>
          <w:rFonts w:ascii="Times New Roman" w:hAnsi="Times New Roman"/>
          <w:sz w:val="24"/>
          <w:szCs w:val="24"/>
        </w:rPr>
        <w:t>У</w:t>
      </w:r>
      <w:r w:rsidRPr="003637F3">
        <w:rPr>
          <w:rFonts w:ascii="Times New Roman" w:eastAsia="Times New Roman" w:hAnsi="Times New Roman"/>
          <w:sz w:val="24"/>
          <w:szCs w:val="24"/>
          <w:lang w:eastAsia="ru-RU"/>
        </w:rPr>
        <w:t>ТВЕРЖДЕНО</w:t>
      </w:r>
    </w:p>
    <w:p w:rsidR="00861D46" w:rsidRPr="003637F3" w:rsidRDefault="00861D46" w:rsidP="003637F3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Верхнебуреинского </w:t>
      </w:r>
    </w:p>
    <w:p w:rsidR="00861D46" w:rsidRPr="003637F3" w:rsidRDefault="00861D46" w:rsidP="003637F3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861D46" w:rsidRPr="003637F3" w:rsidRDefault="004E0B2E" w:rsidP="004E0B2E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13.04.2023 № 241</w:t>
      </w:r>
    </w:p>
    <w:p w:rsidR="00861D46" w:rsidRPr="003637F3" w:rsidRDefault="00861D46" w:rsidP="00861D46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D46" w:rsidRPr="003637F3" w:rsidRDefault="00861D46" w:rsidP="00861D46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D46" w:rsidRPr="003637F3" w:rsidRDefault="00861D46" w:rsidP="00861D46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D46" w:rsidRPr="003637F3" w:rsidRDefault="00861D46" w:rsidP="00861D46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D46" w:rsidRPr="003637F3" w:rsidRDefault="00861D46" w:rsidP="00861D46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D46" w:rsidRPr="003637F3" w:rsidRDefault="00861D46" w:rsidP="00861D46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D46" w:rsidRPr="003637F3" w:rsidRDefault="00861D46" w:rsidP="00861D46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D46" w:rsidRPr="003637F3" w:rsidRDefault="00861D46" w:rsidP="00861D46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D46" w:rsidRPr="003637F3" w:rsidRDefault="00861D46" w:rsidP="00861D46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D46" w:rsidRPr="003637F3" w:rsidRDefault="00861D46" w:rsidP="00861D46">
      <w:pPr>
        <w:pStyle w:val="1"/>
        <w:spacing w:after="120"/>
        <w:jc w:val="center"/>
        <w:rPr>
          <w:b/>
          <w:bCs/>
          <w:sz w:val="24"/>
          <w:szCs w:val="24"/>
        </w:rPr>
      </w:pPr>
      <w:r w:rsidRPr="003637F3">
        <w:rPr>
          <w:b/>
          <w:bCs/>
          <w:sz w:val="24"/>
          <w:szCs w:val="24"/>
        </w:rPr>
        <w:t>ТЕХНИЧЕСКОЕ ЗАДАНИЕ</w:t>
      </w:r>
    </w:p>
    <w:p w:rsidR="003637F3" w:rsidRDefault="00861D46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разработку </w:t>
      </w:r>
      <w:proofErr w:type="gramStart"/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</w:t>
      </w:r>
      <w:proofErr w:type="gramEnd"/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МУП «Энергетик» по развитию централизованных систем водоснабжения и водоотведения Сулукского сельского поселения Верхнебуреинского муниципального района Хабаровского края на </w:t>
      </w:r>
    </w:p>
    <w:p w:rsidR="00861D46" w:rsidRPr="003637F3" w:rsidRDefault="00861D46" w:rsidP="00861D46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2024-2028 годы </w:t>
      </w:r>
    </w:p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4"/>
          <w:szCs w:val="24"/>
        </w:rPr>
      </w:pPr>
    </w:p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4"/>
          <w:szCs w:val="24"/>
        </w:rPr>
      </w:pPr>
    </w:p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4"/>
          <w:szCs w:val="24"/>
        </w:rPr>
      </w:pPr>
    </w:p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4"/>
          <w:szCs w:val="24"/>
        </w:rPr>
      </w:pPr>
    </w:p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4"/>
          <w:szCs w:val="24"/>
        </w:rPr>
      </w:pPr>
    </w:p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4"/>
          <w:szCs w:val="24"/>
        </w:rPr>
      </w:pPr>
    </w:p>
    <w:p w:rsidR="00861D46" w:rsidRPr="003637F3" w:rsidRDefault="00861D46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D46" w:rsidRPr="003637F3" w:rsidRDefault="00861D46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D46" w:rsidRPr="003637F3" w:rsidRDefault="00861D46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D46" w:rsidRPr="003637F3" w:rsidRDefault="00861D46" w:rsidP="00CA6C9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37F3" w:rsidRDefault="003637F3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37F3" w:rsidRDefault="003637F3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37F3" w:rsidRDefault="003637F3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37F3" w:rsidRDefault="003637F3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37F3" w:rsidRDefault="003637F3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D46" w:rsidRPr="003637F3" w:rsidRDefault="00861D46" w:rsidP="00861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Техническое задание </w:t>
      </w:r>
    </w:p>
    <w:p w:rsidR="00861D46" w:rsidRPr="003637F3" w:rsidRDefault="00861D46" w:rsidP="00861D46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разработку </w:t>
      </w:r>
      <w:proofErr w:type="gramStart"/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</w:t>
      </w:r>
      <w:proofErr w:type="gramEnd"/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МУП «Энергетик» по развитию централизованных систем водоснабжения и водоотведения Сулукского сельского поселения Верхнебуреинского муниципального района Хабаровского на 2024-2028 годы </w:t>
      </w:r>
    </w:p>
    <w:p w:rsidR="00861D46" w:rsidRPr="003637F3" w:rsidRDefault="00861D46" w:rsidP="00861D46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8"/>
        <w:gridCol w:w="7229"/>
      </w:tblGrid>
      <w:tr w:rsidR="00861D46" w:rsidRPr="003637F3" w:rsidTr="00CA6C9A">
        <w:trPr>
          <w:trHeight w:val="473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 водоотведении»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30 ноября 2021 г. N 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29.07.2013 № 641                  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 644                   «Об утверждении Правил холодного водоснабжения и водоотведения и о внесении изменений в некоторые акты Правительства Российской Федерации»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 406 «О государственном регулировании тарифов в сфере водоснабжения и водоотведения»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</w:t>
            </w:r>
            <w:r w:rsidRPr="003637F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Сулукского сельского поселения, утвержденный решением Совета депутатов Сулукского сельского поселения от 27.12.2013 № 108/1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водоснабжения и водоотведения Сулукского сельского поселения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861D46" w:rsidRPr="003637F3" w:rsidTr="00CA6C9A">
        <w:trPr>
          <w:trHeight w:val="295"/>
          <w:jc w:val="center"/>
        </w:trPr>
        <w:tc>
          <w:tcPr>
            <w:tcW w:w="2208" w:type="dxa"/>
            <w:shd w:val="clear" w:color="auto" w:fill="auto"/>
          </w:tcPr>
          <w:p w:rsidR="00861D46" w:rsidRPr="003637F3" w:rsidRDefault="00861D46" w:rsidP="00861D46">
            <w:pPr>
              <w:spacing w:before="322" w:line="322" w:lineRule="exact"/>
              <w:ind w:right="10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2012 – 2035 годы»</w:t>
            </w:r>
            <w:r w:rsidRPr="003637F3">
              <w:rPr>
                <w:sz w:val="24"/>
                <w:szCs w:val="24"/>
              </w:rPr>
              <w:t xml:space="preserve"> </w:t>
            </w:r>
            <w:proofErr w:type="gramStart"/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Разработчик технического задания </w:t>
            </w: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Верхнебуреинского муниципального района </w:t>
            </w:r>
          </w:p>
        </w:tc>
      </w:tr>
      <w:tr w:rsidR="00861D46" w:rsidRPr="003637F3" w:rsidTr="00CA6C9A">
        <w:trPr>
          <w:trHeight w:val="2012"/>
          <w:jc w:val="center"/>
        </w:trPr>
        <w:tc>
          <w:tcPr>
            <w:tcW w:w="2208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Схема водоснабжения и водоотведения Сулукского сельского поселения Верхнебуреинского муниципального района Хабаровского края </w:t>
            </w:r>
            <w:r w:rsidRPr="003637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2031</w:t>
            </w: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CA6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Главными целями разработки и реализации Инвестиционной программы являются: </w:t>
            </w: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Сулукского сельского поселения Верхнебуреинского района Хабаровского края, обслуживаемых МУП «Энергетик»;</w:t>
            </w: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Сулукского сельского поселения Верхнебуреинского района Хабаровского края;</w:t>
            </w: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861D46" w:rsidRPr="003637F3" w:rsidRDefault="00861D46" w:rsidP="00861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861D46" w:rsidRPr="003637F3" w:rsidTr="00CA6C9A">
        <w:trPr>
          <w:trHeight w:val="2684"/>
          <w:jc w:val="center"/>
        </w:trPr>
        <w:tc>
          <w:tcPr>
            <w:tcW w:w="2208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-Повышение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водоотведения;</w:t>
            </w: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861D46" w:rsidRPr="003637F3" w:rsidTr="00CA6C9A">
        <w:trPr>
          <w:jc w:val="center"/>
        </w:trPr>
        <w:tc>
          <w:tcPr>
            <w:tcW w:w="2208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разработки инвестиционной программы</w:t>
            </w: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-Разработка </w:t>
            </w:r>
            <w:proofErr w:type="gramStart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не </w:t>
            </w:r>
            <w:r w:rsidRPr="003637F3">
              <w:rPr>
                <w:rFonts w:ascii="Times New Roman" w:eastAsia="Times New Roman" w:hAnsi="Times New Roman"/>
                <w:sz w:val="24"/>
                <w:szCs w:val="24"/>
              </w:rPr>
              <w:t>более 3-х месяцев</w:t>
            </w: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-Согласование проекта </w:t>
            </w:r>
            <w:proofErr w:type="gramStart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861D46" w:rsidRPr="003637F3" w:rsidTr="00CA6C9A">
        <w:trPr>
          <w:trHeight w:val="70"/>
          <w:jc w:val="center"/>
        </w:trPr>
        <w:tc>
          <w:tcPr>
            <w:tcW w:w="2208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Порядок и форма предоставления, рассмотрения и утверждения </w:t>
            </w:r>
            <w:proofErr w:type="gramStart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инвестиционной</w:t>
            </w:r>
            <w:proofErr w:type="gramEnd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7229" w:type="dxa"/>
            <w:shd w:val="clear" w:color="auto" w:fill="auto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Проект </w:t>
            </w:r>
            <w:proofErr w:type="gramStart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предоставляется для согласования в администрацию Верхнебуреинского муниципального района</w:t>
            </w:r>
            <w:r w:rsidRPr="003637F3" w:rsidDel="001A7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бумажном носителе в 2 экземплярах и на электронном носителе в 1 экз.</w:t>
            </w: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1D46" w:rsidRPr="003637F3" w:rsidRDefault="00861D46" w:rsidP="00861D46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4"/>
          <w:szCs w:val="24"/>
        </w:rPr>
        <w:sectPr w:rsidR="00861D46" w:rsidRPr="003637F3" w:rsidSect="00CA6C9A">
          <w:headerReference w:type="default" r:id="rId8"/>
          <w:footerReference w:type="default" r:id="rId9"/>
          <w:pgSz w:w="11909" w:h="16834" w:code="9"/>
          <w:pgMar w:top="1134" w:right="567" w:bottom="1134" w:left="1985" w:header="720" w:footer="720" w:gutter="0"/>
          <w:cols w:space="60"/>
          <w:noEndnote/>
          <w:titlePg/>
          <w:docGrid w:linePitch="299"/>
        </w:sectPr>
      </w:pPr>
    </w:p>
    <w:p w:rsidR="00861D46" w:rsidRPr="003637F3" w:rsidRDefault="00861D46" w:rsidP="0086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Требования к содержанию </w:t>
      </w:r>
      <w:proofErr w:type="gramStart"/>
      <w:r w:rsidRPr="003637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Инвестиционной</w:t>
      </w:r>
      <w:proofErr w:type="gramEnd"/>
      <w:r w:rsidRPr="003637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861D46" w:rsidRPr="003637F3" w:rsidRDefault="00861D46" w:rsidP="0086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инвестиционную программу включаются мероприятия, целесообразность реализации которых обоснована в «Схеме водоснабжения и водоотведения Сулукского сельского поселения Верхнебуреинского муниципального района Хабаровского края до 2031 года», утвержденной постановлением администрации Верхнебуреинского муниципального района от 05.07.2021 № 371</w:t>
      </w:r>
      <w:r w:rsidRPr="003637F3">
        <w:rPr>
          <w:rFonts w:ascii="PT Serif" w:hAnsi="PT Serif"/>
          <w:color w:val="22272F"/>
          <w:sz w:val="24"/>
          <w:szCs w:val="24"/>
          <w:shd w:val="clear" w:color="auto" w:fill="FFFFFF"/>
        </w:rPr>
        <w:t>.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Инвестиционная программа должна содержать: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1) паспорт </w:t>
      </w:r>
      <w:proofErr w:type="gramStart"/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инвестиционной</w:t>
      </w:r>
      <w:proofErr w:type="gramEnd"/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программы, включающий следующую информацию: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плановые значения показателей надежности, качества и энергоэффективности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2) перечень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861D46" w:rsidRPr="003637F3" w:rsidRDefault="00861D46" w:rsidP="0036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sz w:val="24"/>
          <w:szCs w:val="24"/>
          <w:lang w:eastAsia="ru-RU"/>
        </w:rPr>
        <w:t>3) п</w:t>
      </w:r>
      <w:r w:rsidRPr="003637F3">
        <w:rPr>
          <w:rFonts w:ascii="Times New Roman" w:hAnsi="Times New Roman"/>
          <w:sz w:val="24"/>
          <w:szCs w:val="24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4) 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5) 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-собственные средства МУП «Энергетик»,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займы и кредиты;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бюджетные средства по каждой централизованной системе водоснабжения и (или) водоотведения.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7) расчет эффективности инвестирования средств, осуществляемый путем сопоставления динамики показателей надежности, качества и энергоэффективности </w:t>
      </w: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объектов централизованных систем водоснабжения и водоотведения и расходов на реализацию инвестиционной программы;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8) предварительный расчет тарифов в сфере водоснабжения и </w:t>
      </w:r>
      <w:r w:rsidRPr="003637F3">
        <w:rPr>
          <w:rFonts w:ascii="Times New Roman" w:eastAsia="Times New Roman" w:hAnsi="Times New Roman"/>
          <w:bCs/>
          <w:sz w:val="24"/>
          <w:szCs w:val="24"/>
          <w:lang w:eastAsia="ru-RU"/>
        </w:rPr>
        <w:t>водоотведения на период реализации инвестиционной программы;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9) </w:t>
      </w:r>
      <w:r w:rsidRPr="003637F3">
        <w:rPr>
          <w:rFonts w:ascii="Times New Roman" w:hAnsi="Times New Roman"/>
          <w:sz w:val="24"/>
          <w:szCs w:val="24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10) программу по энергосбережению и повышению энергетической эффективности.</w:t>
      </w:r>
    </w:p>
    <w:p w:rsidR="00861D46" w:rsidRPr="003637F3" w:rsidRDefault="00861D46" w:rsidP="00363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ectPr w:rsidR="00861D46" w:rsidRPr="003637F3" w:rsidSect="00CA6C9A">
          <w:pgSz w:w="11909" w:h="16834" w:code="9"/>
          <w:pgMar w:top="1134" w:right="567" w:bottom="1134" w:left="1985" w:header="720" w:footer="408" w:gutter="0"/>
          <w:cols w:space="60"/>
          <w:noEndnote/>
          <w:docGrid w:linePitch="299"/>
        </w:sectPr>
      </w:pP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капитального строительства непроизводственного назначения и инженерной инфраструктуры, утвержденных Министерством строительства и </w:t>
      </w:r>
      <w:r w:rsidR="003637F3"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жилищно-коммунального хозяйства </w:t>
      </w:r>
      <w:r w:rsidRPr="003637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РФ.</w:t>
      </w:r>
    </w:p>
    <w:p w:rsidR="00861D46" w:rsidRPr="003637F3" w:rsidRDefault="00861D46" w:rsidP="00621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7F3">
        <w:rPr>
          <w:rFonts w:ascii="Times New Roman" w:hAnsi="Times New Roman"/>
          <w:b/>
          <w:sz w:val="24"/>
          <w:szCs w:val="24"/>
        </w:rPr>
        <w:lastRenderedPageBreak/>
        <w:t>Перечень мероприятий по строительству, модернизации и реконструкции объектов водоснабжения и водоотведения</w:t>
      </w:r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>, п. Сулук, Сулукского сельского поселения на 2024-2028 годы</w:t>
      </w:r>
    </w:p>
    <w:tbl>
      <w:tblPr>
        <w:tblW w:w="15763" w:type="dxa"/>
        <w:tblLayout w:type="fixed"/>
        <w:tblLook w:val="04A0"/>
      </w:tblPr>
      <w:tblGrid>
        <w:gridCol w:w="595"/>
        <w:gridCol w:w="5103"/>
        <w:gridCol w:w="851"/>
        <w:gridCol w:w="992"/>
        <w:gridCol w:w="1276"/>
        <w:gridCol w:w="6946"/>
      </w:tblGrid>
      <w:tr w:rsidR="00861D46" w:rsidRPr="003637F3" w:rsidTr="00CA6C9A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 п. Сулук</w:t>
            </w:r>
          </w:p>
        </w:tc>
      </w:tr>
      <w:tr w:rsidR="00861D46" w:rsidRPr="003637F3" w:rsidTr="00CA6C9A">
        <w:trPr>
          <w:trHeight w:val="6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Показатель, на который влияют, эффект</w:t>
            </w:r>
          </w:p>
        </w:tc>
      </w:tr>
      <w:tr w:rsidR="00861D46" w:rsidRPr="003637F3" w:rsidTr="00CA6C9A">
        <w:trPr>
          <w:trHeight w:val="6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насосного сетевого оборудования на скважине №2 на менее </w:t>
            </w:r>
            <w:proofErr w:type="gramStart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энергоемкое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861D46" w:rsidRPr="003637F3" w:rsidRDefault="00861D46" w:rsidP="00C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CA6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CA6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CA6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Снижает удельный расход электрической энергии,</w:t>
            </w:r>
            <w:r w:rsidRPr="003637F3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насосного оборудования.</w:t>
            </w:r>
          </w:p>
        </w:tc>
      </w:tr>
      <w:tr w:rsidR="00861D46" w:rsidRPr="003637F3" w:rsidTr="00CA6C9A">
        <w:trPr>
          <w:trHeight w:val="6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86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Устройство теплоизоляции трубопроводов ХВС, протяженностью 200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Снижает количество перерывов в подаче воды, повышение энергоэффективности и энергосбережения</w:t>
            </w:r>
          </w:p>
        </w:tc>
      </w:tr>
      <w:tr w:rsidR="00861D46" w:rsidRPr="003637F3" w:rsidTr="00CA6C9A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861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 xml:space="preserve">Замена сетевого насосного оборудования на НС-2-го подъема на менее </w:t>
            </w:r>
            <w:proofErr w:type="gramStart"/>
            <w:r w:rsidRPr="003637F3">
              <w:rPr>
                <w:rFonts w:ascii="Times New Roman" w:hAnsi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CA6C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Снижает удельный расход электрической энергии,</w:t>
            </w:r>
            <w:r w:rsidRPr="003637F3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насосного оборудования.</w:t>
            </w:r>
          </w:p>
        </w:tc>
      </w:tr>
      <w:tr w:rsidR="00861D46" w:rsidRPr="003637F3" w:rsidTr="00CA6C9A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861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 xml:space="preserve">Замена сетевого насосного оборудования на НС-3-го подъема на менее </w:t>
            </w:r>
            <w:proofErr w:type="gramStart"/>
            <w:r w:rsidRPr="003637F3">
              <w:rPr>
                <w:rFonts w:ascii="Times New Roman" w:hAnsi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Снижает удельный расход электрической энергии,</w:t>
            </w:r>
            <w:r w:rsidRPr="003637F3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насосного оборудования.</w:t>
            </w:r>
          </w:p>
        </w:tc>
      </w:tr>
      <w:tr w:rsidR="00861D46" w:rsidRPr="003637F3" w:rsidTr="00CA6C9A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86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Реконструкция водопровода в п. Сулук протяжённостью 5896,12 м, диаметром 100-200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5896,12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9A" w:rsidRPr="003637F3" w:rsidRDefault="00CA6C9A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861D46" w:rsidRPr="003637F3" w:rsidTr="00CA6C9A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861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Реконструкция водозаборной скважины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CA6C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Увеличение производительности</w:t>
            </w:r>
            <w:r w:rsidRPr="003637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61D46" w:rsidRPr="003637F3" w:rsidTr="00CA6C9A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объектов водоотведения п. Сулук</w:t>
            </w:r>
          </w:p>
        </w:tc>
      </w:tr>
      <w:tr w:rsidR="00861D46" w:rsidRPr="003637F3" w:rsidTr="00CA6C9A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существующих сетей водоотведения протяженностью 7 556,07 м, диаметром100-400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861D46" w:rsidRPr="003637F3" w:rsidTr="00CA6C9A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861D46" w:rsidRPr="003637F3" w:rsidRDefault="00861D46" w:rsidP="00621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7F3">
        <w:rPr>
          <w:rFonts w:ascii="Times New Roman" w:hAnsi="Times New Roman"/>
          <w:b/>
          <w:sz w:val="24"/>
          <w:szCs w:val="24"/>
        </w:rPr>
        <w:br w:type="page"/>
      </w:r>
      <w:r w:rsidRPr="003637F3">
        <w:rPr>
          <w:rFonts w:ascii="Times New Roman" w:hAnsi="Times New Roman"/>
          <w:b/>
          <w:sz w:val="24"/>
          <w:szCs w:val="24"/>
        </w:rPr>
        <w:lastRenderedPageBreak/>
        <w:t>Перечень мероприятий по строительству, модернизации и реконструкции объектов водоснабжения и водоотведения</w:t>
      </w:r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>, п. Солони, Сулукского сельского поселения на 2023-2027 годы</w:t>
      </w:r>
    </w:p>
    <w:tbl>
      <w:tblPr>
        <w:tblW w:w="15763" w:type="dxa"/>
        <w:tblLayout w:type="fixed"/>
        <w:tblLook w:val="04A0"/>
      </w:tblPr>
      <w:tblGrid>
        <w:gridCol w:w="907"/>
        <w:gridCol w:w="5075"/>
        <w:gridCol w:w="1134"/>
        <w:gridCol w:w="1134"/>
        <w:gridCol w:w="1276"/>
        <w:gridCol w:w="6237"/>
      </w:tblGrid>
      <w:tr w:rsidR="00861D46" w:rsidRPr="003637F3" w:rsidTr="00CA6C9A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 п. Солони</w:t>
            </w:r>
          </w:p>
        </w:tc>
      </w:tr>
      <w:tr w:rsidR="00861D46" w:rsidRPr="003637F3" w:rsidTr="00CA6C9A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на который влияют, эффект</w:t>
            </w:r>
          </w:p>
        </w:tc>
      </w:tr>
      <w:tr w:rsidR="00861D46" w:rsidRPr="003637F3" w:rsidTr="00CA6C9A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сетевого</w:t>
            </w:r>
            <w:r w:rsidRPr="003637F3">
              <w:rPr>
                <w:sz w:val="24"/>
                <w:szCs w:val="24"/>
              </w:rPr>
              <w:t xml:space="preserve"> </w:t>
            </w: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насосного оборудования на  НС-2 на менее </w:t>
            </w:r>
            <w:proofErr w:type="gramStart"/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энергоемкое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Снижает удельный расход электрической энергии,</w:t>
            </w:r>
            <w:r w:rsidRPr="003637F3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насосного оборудования.</w:t>
            </w:r>
          </w:p>
        </w:tc>
      </w:tr>
      <w:tr w:rsidR="00861D46" w:rsidRPr="003637F3" w:rsidTr="00CA6C9A">
        <w:trPr>
          <w:trHeight w:val="6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861D46">
            <w:pPr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 xml:space="preserve">Устройство теплоизоляции трубопроводов ХВС, протяженностью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Снижает количество перерывов в подаче воды, повышение энергоэффективности и энергосбережения</w:t>
            </w:r>
          </w:p>
        </w:tc>
      </w:tr>
      <w:tr w:rsidR="00861D46" w:rsidRPr="003637F3" w:rsidTr="00CA6C9A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объектов водоотведения п. Солони</w:t>
            </w:r>
          </w:p>
        </w:tc>
      </w:tr>
      <w:tr w:rsidR="00861D46" w:rsidRPr="003637F3" w:rsidTr="00CA6C9A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существующих сетей водоотведения протяженностью 7 556,07 м, диаметром 250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861D46" w:rsidRPr="003637F3" w:rsidTr="00CA6C9A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861D46" w:rsidRPr="003637F3" w:rsidRDefault="00861D46" w:rsidP="006215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1587" w:rsidRPr="003637F3" w:rsidRDefault="00621587" w:rsidP="00861D46">
      <w:pPr>
        <w:pStyle w:val="s3"/>
        <w:shd w:val="clear" w:color="auto" w:fill="FFFFFF"/>
        <w:jc w:val="center"/>
        <w:rPr>
          <w:b/>
          <w:color w:val="22272F"/>
        </w:rPr>
      </w:pPr>
    </w:p>
    <w:p w:rsidR="00621587" w:rsidRPr="003637F3" w:rsidRDefault="00621587" w:rsidP="00861D46">
      <w:pPr>
        <w:pStyle w:val="s3"/>
        <w:shd w:val="clear" w:color="auto" w:fill="FFFFFF"/>
        <w:jc w:val="center"/>
        <w:rPr>
          <w:b/>
          <w:color w:val="22272F"/>
        </w:rPr>
      </w:pPr>
    </w:p>
    <w:p w:rsidR="00621587" w:rsidRPr="003637F3" w:rsidRDefault="00621587" w:rsidP="00861D46">
      <w:pPr>
        <w:pStyle w:val="s3"/>
        <w:shd w:val="clear" w:color="auto" w:fill="FFFFFF"/>
        <w:jc w:val="center"/>
        <w:rPr>
          <w:b/>
          <w:color w:val="22272F"/>
        </w:rPr>
      </w:pPr>
    </w:p>
    <w:p w:rsidR="00861D46" w:rsidRPr="003637F3" w:rsidRDefault="00861D46" w:rsidP="00861D46">
      <w:pPr>
        <w:pStyle w:val="s3"/>
        <w:shd w:val="clear" w:color="auto" w:fill="FFFFFF"/>
        <w:jc w:val="center"/>
        <w:rPr>
          <w:b/>
          <w:color w:val="22272F"/>
        </w:rPr>
      </w:pPr>
      <w:r w:rsidRPr="003637F3">
        <w:rPr>
          <w:b/>
          <w:color w:val="22272F"/>
        </w:rPr>
        <w:t>Перечень</w:t>
      </w:r>
      <w:r w:rsidRPr="003637F3">
        <w:rPr>
          <w:b/>
          <w:color w:val="22272F"/>
        </w:rPr>
        <w:br/>
        <w:t xml:space="preserve">мероприятий по защите централизованных систем водоснабжения и водоотведения и их отдельных объектов от угроз техногенного, </w:t>
      </w:r>
      <w:r w:rsidRPr="003637F3">
        <w:rPr>
          <w:b/>
          <w:color w:val="22272F"/>
        </w:rPr>
        <w:lastRenderedPageBreak/>
        <w:t>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W w:w="15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9124"/>
        <w:gridCol w:w="6096"/>
      </w:tblGrid>
      <w:tr w:rsidR="00861D46" w:rsidRPr="003637F3" w:rsidTr="0062158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N</w:t>
            </w: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861D46" w:rsidRPr="003637F3" w:rsidTr="0062158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861D46" w:rsidRPr="003637F3" w:rsidTr="0062158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Приобретение и монтаж систем видеонаблюдения на объектах централизованных систем водоснабжения и водоотведения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2024-2028</w:t>
            </w:r>
          </w:p>
        </w:tc>
      </w:tr>
      <w:tr w:rsidR="00861D46" w:rsidRPr="003637F3" w:rsidTr="0062158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Выполнение работ по реконструкции/замене ограждения на объектах:</w:t>
            </w:r>
          </w:p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-Водозабор (насосная станция 2 подъёма) п. </w:t>
            </w:r>
            <w:proofErr w:type="spellStart"/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Сулк</w:t>
            </w:r>
            <w:proofErr w:type="spellEnd"/>
          </w:p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-Насосная станция № 3 РЧВ п. Сулук</w:t>
            </w:r>
          </w:p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-ГКНС п. Сулук</w:t>
            </w:r>
          </w:p>
          <w:p w:rsidR="00861D46" w:rsidRPr="003637F3" w:rsidRDefault="00861D46" w:rsidP="00861D46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</w:t>
            </w:r>
            <w:r w:rsidRPr="003637F3">
              <w:rPr>
                <w:sz w:val="24"/>
                <w:szCs w:val="24"/>
              </w:rPr>
              <w:t xml:space="preserve"> </w:t>
            </w: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Водозабор </w:t>
            </w:r>
            <w:proofErr w:type="gramStart"/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–Г</w:t>
            </w:r>
            <w:proofErr w:type="gramEnd"/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КНС п. Солони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2024-2028</w:t>
            </w:r>
          </w:p>
        </w:tc>
      </w:tr>
    </w:tbl>
    <w:p w:rsidR="00861D46" w:rsidRPr="003637F3" w:rsidRDefault="00861D46" w:rsidP="00621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4"/>
          <w:szCs w:val="24"/>
          <w:lang w:eastAsia="ru-RU"/>
        </w:rPr>
        <w:sectPr w:rsidR="00861D46" w:rsidRPr="003637F3" w:rsidSect="00CA6C9A">
          <w:pgSz w:w="16834" w:h="11909" w:orient="landscape" w:code="9"/>
          <w:pgMar w:top="1701" w:right="567" w:bottom="567" w:left="567" w:header="720" w:footer="408" w:gutter="0"/>
          <w:cols w:space="60"/>
          <w:noEndnote/>
          <w:docGrid w:linePitch="299"/>
        </w:sectPr>
      </w:pPr>
      <w:r w:rsidRPr="003637F3">
        <w:rPr>
          <w:rFonts w:ascii="PT Serif" w:eastAsia="Times New Roman" w:hAnsi="PT Serif"/>
          <w:color w:val="22272F"/>
          <w:sz w:val="24"/>
          <w:szCs w:val="24"/>
          <w:lang w:eastAsia="ru-RU"/>
        </w:rPr>
        <w:t> </w:t>
      </w:r>
    </w:p>
    <w:p w:rsidR="00861D46" w:rsidRPr="003637F3" w:rsidRDefault="00861D46" w:rsidP="00621587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 w:rsidRPr="003637F3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 п. Сулук, Сулукского сельского поселения</w:t>
      </w:r>
      <w:r w:rsidRPr="003637F3">
        <w:rPr>
          <w:sz w:val="24"/>
        </w:rPr>
        <w:t xml:space="preserve"> </w:t>
      </w:r>
      <w:r w:rsidRPr="003637F3">
        <w:rPr>
          <w:bCs/>
          <w:color w:val="000000"/>
          <w:sz w:val="24"/>
        </w:rPr>
        <w:t>Верхнебуреинского муниципального района Хабаровского края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283"/>
        <w:gridCol w:w="1134"/>
        <w:gridCol w:w="1418"/>
      </w:tblGrid>
      <w:tr w:rsidR="00861D46" w:rsidRPr="003637F3" w:rsidTr="00621587">
        <w:tc>
          <w:tcPr>
            <w:tcW w:w="5533" w:type="dxa"/>
            <w:vMerge w:val="restart"/>
            <w:shd w:val="clear" w:color="auto" w:fill="auto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861D46" w:rsidRPr="003637F3" w:rsidTr="00621587">
        <w:tc>
          <w:tcPr>
            <w:tcW w:w="5533" w:type="dxa"/>
            <w:vMerge/>
            <w:shd w:val="clear" w:color="auto" w:fill="auto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</w:t>
            </w:r>
            <w:proofErr w:type="gramStart"/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ожидаемое)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2027г.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2028г.</w:t>
            </w:r>
          </w:p>
        </w:tc>
      </w:tr>
      <w:tr w:rsidR="00861D46" w:rsidRPr="003637F3" w:rsidTr="00621587">
        <w:trPr>
          <w:trHeight w:val="334"/>
        </w:trPr>
        <w:tc>
          <w:tcPr>
            <w:tcW w:w="14317" w:type="dxa"/>
            <w:gridSpan w:val="10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D46" w:rsidRPr="003637F3" w:rsidTr="00621587">
        <w:trPr>
          <w:trHeight w:val="3091"/>
        </w:trPr>
        <w:tc>
          <w:tcPr>
            <w:tcW w:w="5533" w:type="dxa"/>
            <w:shd w:val="clear" w:color="auto" w:fill="auto"/>
          </w:tcPr>
          <w:p w:rsidR="00861D46" w:rsidRPr="003637F3" w:rsidRDefault="00861D46" w:rsidP="0062158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36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7F3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621587">
        <w:trPr>
          <w:trHeight w:val="237"/>
        </w:trPr>
        <w:tc>
          <w:tcPr>
            <w:tcW w:w="15735" w:type="dxa"/>
            <w:gridSpan w:val="11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861D46" w:rsidRPr="003637F3" w:rsidTr="00621587">
        <w:tc>
          <w:tcPr>
            <w:tcW w:w="5533" w:type="dxa"/>
            <w:shd w:val="clear" w:color="auto" w:fill="auto"/>
          </w:tcPr>
          <w:p w:rsidR="00861D46" w:rsidRPr="003637F3" w:rsidRDefault="00861D46" w:rsidP="00861D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2.1.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</w:t>
            </w: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воды</w:t>
            </w:r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861D46" w:rsidRPr="003637F3" w:rsidTr="00621587">
        <w:tc>
          <w:tcPr>
            <w:tcW w:w="5533" w:type="dxa"/>
            <w:shd w:val="clear" w:color="auto" w:fill="auto"/>
          </w:tcPr>
          <w:p w:rsidR="00861D46" w:rsidRPr="003637F3" w:rsidRDefault="00861D46" w:rsidP="0062158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621587">
        <w:tc>
          <w:tcPr>
            <w:tcW w:w="15735" w:type="dxa"/>
            <w:gridSpan w:val="11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861D46" w:rsidRPr="003637F3" w:rsidTr="00621587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1D46" w:rsidRPr="003637F3" w:rsidTr="00621587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861D46" w:rsidRPr="003637F3" w:rsidTr="00621587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3,483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3,362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61D46" w:rsidRPr="003637F3" w:rsidRDefault="00861D46" w:rsidP="00621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</w:tc>
      </w:tr>
    </w:tbl>
    <w:p w:rsidR="00861D46" w:rsidRPr="003637F3" w:rsidRDefault="00861D46" w:rsidP="00621587">
      <w:pPr>
        <w:keepNext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37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Pr="003637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 п. Солони, Сулукского сельского поселения</w:t>
      </w:r>
      <w:r w:rsidRPr="003637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637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Верхнебуреинского муниципального района Хабаровского края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141"/>
        <w:gridCol w:w="851"/>
        <w:gridCol w:w="425"/>
        <w:gridCol w:w="1418"/>
      </w:tblGrid>
      <w:tr w:rsidR="00861D46" w:rsidRPr="003637F3" w:rsidTr="00621587">
        <w:tc>
          <w:tcPr>
            <w:tcW w:w="5533" w:type="dxa"/>
            <w:vMerge w:val="restart"/>
            <w:shd w:val="clear" w:color="auto" w:fill="auto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861D46" w:rsidRPr="003637F3" w:rsidTr="00621587">
        <w:trPr>
          <w:trHeight w:val="418"/>
        </w:trPr>
        <w:tc>
          <w:tcPr>
            <w:tcW w:w="5533" w:type="dxa"/>
            <w:vMerge/>
            <w:shd w:val="clear" w:color="auto" w:fill="auto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    (ожидаемое)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2027г.</w:t>
            </w:r>
          </w:p>
        </w:tc>
      </w:tr>
      <w:tr w:rsidR="00861D46" w:rsidRPr="003637F3" w:rsidTr="00621587">
        <w:tc>
          <w:tcPr>
            <w:tcW w:w="14317" w:type="dxa"/>
            <w:gridSpan w:val="11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D46" w:rsidRPr="003637F3" w:rsidTr="00621587">
        <w:trPr>
          <w:trHeight w:val="3082"/>
        </w:trPr>
        <w:tc>
          <w:tcPr>
            <w:tcW w:w="5533" w:type="dxa"/>
            <w:shd w:val="clear" w:color="auto" w:fill="auto"/>
          </w:tcPr>
          <w:p w:rsidR="00861D46" w:rsidRPr="003637F3" w:rsidRDefault="00861D46" w:rsidP="0062158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36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7F3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621587">
        <w:trPr>
          <w:trHeight w:val="237"/>
        </w:trPr>
        <w:tc>
          <w:tcPr>
            <w:tcW w:w="15735" w:type="dxa"/>
            <w:gridSpan w:val="1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861D46" w:rsidRPr="003637F3" w:rsidTr="00621587">
        <w:tc>
          <w:tcPr>
            <w:tcW w:w="5533" w:type="dxa"/>
            <w:shd w:val="clear" w:color="auto" w:fill="auto"/>
          </w:tcPr>
          <w:p w:rsidR="00861D46" w:rsidRPr="003637F3" w:rsidRDefault="00861D46" w:rsidP="0062158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3,1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1D46" w:rsidRPr="003637F3" w:rsidTr="00621587">
        <w:tc>
          <w:tcPr>
            <w:tcW w:w="5533" w:type="dxa"/>
            <w:shd w:val="clear" w:color="auto" w:fill="auto"/>
          </w:tcPr>
          <w:p w:rsidR="00861D46" w:rsidRPr="003637F3" w:rsidRDefault="00861D46" w:rsidP="0062158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621587">
        <w:tc>
          <w:tcPr>
            <w:tcW w:w="15735" w:type="dxa"/>
            <w:gridSpan w:val="1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861D46" w:rsidRPr="003637F3" w:rsidTr="00621587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621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8,344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gridSpan w:val="2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1D46" w:rsidRPr="003637F3" w:rsidTr="00621587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621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861D46" w:rsidRPr="003637F3" w:rsidTr="00621587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621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1,976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</w:tc>
      </w:tr>
    </w:tbl>
    <w:p w:rsidR="00861D46" w:rsidRPr="003637F3" w:rsidRDefault="00861D46" w:rsidP="00861D46">
      <w:pPr>
        <w:keepNext/>
        <w:spacing w:before="375" w:after="225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D46" w:rsidRPr="003637F3" w:rsidRDefault="00861D46" w:rsidP="00861D46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 w:rsidRPr="003637F3">
        <w:rPr>
          <w:bCs/>
          <w:color w:val="000000"/>
          <w:sz w:val="24"/>
        </w:rPr>
        <w:br w:type="page"/>
      </w:r>
      <w:r w:rsidRPr="003637F3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водоотведения п. Сулук, Сулукского сельского поселения</w:t>
      </w:r>
      <w:r w:rsidRPr="003637F3">
        <w:rPr>
          <w:sz w:val="24"/>
        </w:rPr>
        <w:t xml:space="preserve"> </w:t>
      </w:r>
      <w:r w:rsidRPr="003637F3">
        <w:rPr>
          <w:bCs/>
          <w:color w:val="000000"/>
          <w:sz w:val="24"/>
        </w:rPr>
        <w:t>Верхнебуреинского муниципального района Хабаровского края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1559"/>
        <w:gridCol w:w="1276"/>
      </w:tblGrid>
      <w:tr w:rsidR="00861D46" w:rsidRPr="003637F3" w:rsidTr="00621587">
        <w:tc>
          <w:tcPr>
            <w:tcW w:w="15735" w:type="dxa"/>
            <w:gridSpan w:val="10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Показателя надежности и бесперебойности централизованных систем водоотведения</w:t>
            </w:r>
          </w:p>
        </w:tc>
      </w:tr>
      <w:tr w:rsidR="00861D46" w:rsidRPr="003637F3" w:rsidTr="003637F3">
        <w:trPr>
          <w:trHeight w:val="1023"/>
        </w:trPr>
        <w:tc>
          <w:tcPr>
            <w:tcW w:w="5533" w:type="dxa"/>
            <w:shd w:val="clear" w:color="auto" w:fill="auto"/>
          </w:tcPr>
          <w:p w:rsidR="00861D46" w:rsidRPr="003637F3" w:rsidRDefault="00861D46" w:rsidP="0086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637F3">
              <w:rPr>
                <w:rFonts w:ascii="Times New Roman" w:hAnsi="Times New Roman"/>
                <w:sz w:val="24"/>
                <w:szCs w:val="24"/>
              </w:rPr>
              <w:t>.1.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3637F3">
        <w:tc>
          <w:tcPr>
            <w:tcW w:w="14459" w:type="dxa"/>
            <w:gridSpan w:val="9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очистки сточных вод</w:t>
            </w: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D46" w:rsidRPr="003637F3" w:rsidTr="003637F3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621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3637F3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621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2.2.Доля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621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3637F3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621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2.3.Доля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3637F3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621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2.4.Доля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3637F3">
        <w:trPr>
          <w:trHeight w:val="381"/>
        </w:trPr>
        <w:tc>
          <w:tcPr>
            <w:tcW w:w="14459" w:type="dxa"/>
            <w:gridSpan w:val="9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D46" w:rsidRPr="003637F3" w:rsidTr="003637F3"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621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3.1.Удельный расход электрической энергии, потребляемой в технологическом процессе очистки сточных вод, на единицу объема очищаемых </w:t>
            </w: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кВт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59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0,24</w:t>
            </w:r>
          </w:p>
        </w:tc>
      </w:tr>
      <w:tr w:rsidR="00861D46" w:rsidRPr="003637F3" w:rsidTr="003637F3">
        <w:trPr>
          <w:trHeight w:val="70"/>
        </w:trPr>
        <w:tc>
          <w:tcPr>
            <w:tcW w:w="5533" w:type="dxa"/>
            <w:shd w:val="clear" w:color="auto" w:fill="auto"/>
            <w:vAlign w:val="center"/>
          </w:tcPr>
          <w:p w:rsidR="00861D46" w:rsidRPr="003637F3" w:rsidRDefault="00861D46" w:rsidP="00621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0,765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1,072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59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0,40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0,40</w:t>
            </w:r>
          </w:p>
        </w:tc>
      </w:tr>
    </w:tbl>
    <w:p w:rsidR="00861D46" w:rsidRPr="003637F3" w:rsidRDefault="00861D46" w:rsidP="00861D46">
      <w:pPr>
        <w:rPr>
          <w:rFonts w:ascii="Times New Roman" w:hAnsi="Times New Roman"/>
          <w:sz w:val="24"/>
          <w:szCs w:val="24"/>
          <w:lang w:eastAsia="ru-RU"/>
        </w:rPr>
      </w:pPr>
      <w:r w:rsidRPr="003637F3">
        <w:rPr>
          <w:rFonts w:ascii="Times New Roman" w:hAnsi="Times New Roman"/>
          <w:color w:val="2D2D2D"/>
          <w:spacing w:val="2"/>
          <w:sz w:val="24"/>
          <w:szCs w:val="24"/>
        </w:rPr>
        <w:br/>
      </w:r>
    </w:p>
    <w:p w:rsidR="00861D46" w:rsidRPr="003637F3" w:rsidRDefault="00861D46" w:rsidP="00861D46">
      <w:pPr>
        <w:rPr>
          <w:sz w:val="24"/>
          <w:szCs w:val="24"/>
          <w:lang w:eastAsia="ru-RU"/>
        </w:rPr>
      </w:pPr>
    </w:p>
    <w:p w:rsidR="00861D46" w:rsidRPr="003637F3" w:rsidRDefault="00861D46" w:rsidP="00861D46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 w:rsidRPr="003637F3">
        <w:rPr>
          <w:bCs/>
          <w:color w:val="000000"/>
          <w:sz w:val="24"/>
        </w:rPr>
        <w:br w:type="page"/>
      </w:r>
      <w:r w:rsidRPr="003637F3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водоотведения п. Солони, Сулукского сельского поселения Верхнебуреинского муниципального района Хабаровского края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850"/>
        <w:gridCol w:w="1272"/>
        <w:gridCol w:w="992"/>
        <w:gridCol w:w="992"/>
        <w:gridCol w:w="993"/>
        <w:gridCol w:w="1417"/>
        <w:gridCol w:w="1276"/>
        <w:gridCol w:w="1134"/>
        <w:gridCol w:w="1276"/>
      </w:tblGrid>
      <w:tr w:rsidR="00861D46" w:rsidRPr="003637F3" w:rsidTr="00621587">
        <w:tc>
          <w:tcPr>
            <w:tcW w:w="15163" w:type="dxa"/>
            <w:gridSpan w:val="10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Показателя надежности и бесперебойности централизованных систем водоотведения</w:t>
            </w:r>
          </w:p>
        </w:tc>
      </w:tr>
      <w:tr w:rsidR="00861D46" w:rsidRPr="003637F3" w:rsidTr="003637F3">
        <w:tc>
          <w:tcPr>
            <w:tcW w:w="4961" w:type="dxa"/>
            <w:shd w:val="clear" w:color="auto" w:fill="auto"/>
          </w:tcPr>
          <w:p w:rsidR="00861D46" w:rsidRPr="003637F3" w:rsidRDefault="00861D46" w:rsidP="0086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637F3">
              <w:rPr>
                <w:rFonts w:ascii="Times New Roman" w:hAnsi="Times New Roman"/>
                <w:sz w:val="24"/>
                <w:szCs w:val="24"/>
              </w:rPr>
              <w:t>.1.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3637F3">
        <w:tc>
          <w:tcPr>
            <w:tcW w:w="13887" w:type="dxa"/>
            <w:gridSpan w:val="9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очистки сточных вод</w:t>
            </w: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D46" w:rsidRPr="003637F3" w:rsidTr="003637F3">
        <w:tc>
          <w:tcPr>
            <w:tcW w:w="4961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3637F3">
        <w:tc>
          <w:tcPr>
            <w:tcW w:w="4961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2.2.Доля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D46" w:rsidRPr="003637F3" w:rsidTr="003637F3">
        <w:tc>
          <w:tcPr>
            <w:tcW w:w="13887" w:type="dxa"/>
            <w:gridSpan w:val="9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D46" w:rsidRPr="003637F3" w:rsidTr="003637F3">
        <w:trPr>
          <w:trHeight w:val="1108"/>
        </w:trPr>
        <w:tc>
          <w:tcPr>
            <w:tcW w:w="4961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3.1.Удельный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861D46" w:rsidRPr="003637F3" w:rsidTr="003637F3">
        <w:tc>
          <w:tcPr>
            <w:tcW w:w="4961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D46" w:rsidRPr="003637F3" w:rsidRDefault="00861D46" w:rsidP="0086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637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0,755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0,608</w:t>
            </w:r>
          </w:p>
        </w:tc>
        <w:tc>
          <w:tcPr>
            <w:tcW w:w="992" w:type="dxa"/>
            <w:shd w:val="clear" w:color="auto" w:fill="auto"/>
          </w:tcPr>
          <w:p w:rsidR="00861D46" w:rsidRPr="003637F3" w:rsidRDefault="00861D46" w:rsidP="00861D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0,608</w:t>
            </w:r>
          </w:p>
        </w:tc>
        <w:tc>
          <w:tcPr>
            <w:tcW w:w="993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1417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1276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1134" w:type="dxa"/>
            <w:shd w:val="clear" w:color="auto" w:fill="auto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0,414</w:t>
            </w:r>
          </w:p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D46" w:rsidRPr="003637F3" w:rsidRDefault="00861D46" w:rsidP="00861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0,414</w:t>
            </w:r>
          </w:p>
        </w:tc>
      </w:tr>
    </w:tbl>
    <w:p w:rsidR="00861D46" w:rsidRPr="003637F3" w:rsidRDefault="00861D46" w:rsidP="00861D46">
      <w:pPr>
        <w:rPr>
          <w:rFonts w:ascii="Times New Roman" w:hAnsi="Times New Roman"/>
          <w:sz w:val="24"/>
          <w:szCs w:val="24"/>
          <w:lang w:eastAsia="ru-RU"/>
        </w:rPr>
        <w:sectPr w:rsidR="00861D46" w:rsidRPr="003637F3" w:rsidSect="00621587">
          <w:pgSz w:w="16834" w:h="11909" w:orient="landscape" w:code="9"/>
          <w:pgMar w:top="1701" w:right="567" w:bottom="2" w:left="567" w:header="720" w:footer="408" w:gutter="0"/>
          <w:cols w:space="60"/>
          <w:noEndnote/>
          <w:docGrid w:linePitch="299"/>
        </w:sectPr>
      </w:pPr>
    </w:p>
    <w:p w:rsidR="00861D46" w:rsidRDefault="00861D46" w:rsidP="00861D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61D46" w:rsidSect="00861D4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62E" w:rsidRDefault="001C462E" w:rsidP="00861D46">
      <w:pPr>
        <w:spacing w:after="0" w:line="240" w:lineRule="auto"/>
      </w:pPr>
      <w:r>
        <w:separator/>
      </w:r>
    </w:p>
  </w:endnote>
  <w:endnote w:type="continuationSeparator" w:id="0">
    <w:p w:rsidR="001C462E" w:rsidRDefault="001C462E" w:rsidP="0086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7" w:rsidRDefault="00621587">
    <w:pPr>
      <w:pStyle w:val="a8"/>
      <w:jc w:val="right"/>
    </w:pPr>
  </w:p>
  <w:p w:rsidR="00621587" w:rsidRPr="0000726E" w:rsidRDefault="00621587" w:rsidP="00861D46">
    <w:pPr>
      <w:pStyle w:val="a8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62E" w:rsidRDefault="001C462E" w:rsidP="00861D46">
      <w:pPr>
        <w:spacing w:after="0" w:line="240" w:lineRule="auto"/>
      </w:pPr>
      <w:r>
        <w:separator/>
      </w:r>
    </w:p>
  </w:footnote>
  <w:footnote w:type="continuationSeparator" w:id="0">
    <w:p w:rsidR="001C462E" w:rsidRDefault="001C462E" w:rsidP="0086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8331"/>
      <w:docPartObj>
        <w:docPartGallery w:val="Page Numbers (Top of Page)"/>
        <w:docPartUnique/>
      </w:docPartObj>
    </w:sdtPr>
    <w:sdtContent>
      <w:p w:rsidR="00621587" w:rsidRDefault="00F649A2">
        <w:pPr>
          <w:pStyle w:val="aa"/>
          <w:jc w:val="center"/>
        </w:pPr>
        <w:fldSimple w:instr=" PAGE   \* MERGEFORMAT ">
          <w:r w:rsidR="004E0B2E">
            <w:rPr>
              <w:noProof/>
            </w:rPr>
            <w:t>5</w:t>
          </w:r>
        </w:fldSimple>
      </w:p>
    </w:sdtContent>
  </w:sdt>
  <w:p w:rsidR="00621587" w:rsidRDefault="0062158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11288E"/>
    <w:rsid w:val="0018035E"/>
    <w:rsid w:val="001B215F"/>
    <w:rsid w:val="001C462E"/>
    <w:rsid w:val="001E1827"/>
    <w:rsid w:val="002349E3"/>
    <w:rsid w:val="003429C0"/>
    <w:rsid w:val="00344855"/>
    <w:rsid w:val="003637F3"/>
    <w:rsid w:val="003954C7"/>
    <w:rsid w:val="003D2319"/>
    <w:rsid w:val="003E10AE"/>
    <w:rsid w:val="00434BC6"/>
    <w:rsid w:val="00441165"/>
    <w:rsid w:val="00484F9D"/>
    <w:rsid w:val="004E0B2E"/>
    <w:rsid w:val="004E4775"/>
    <w:rsid w:val="00584FFF"/>
    <w:rsid w:val="005A5155"/>
    <w:rsid w:val="005D3E15"/>
    <w:rsid w:val="0061525C"/>
    <w:rsid w:val="00620810"/>
    <w:rsid w:val="00621587"/>
    <w:rsid w:val="006768D7"/>
    <w:rsid w:val="006D275F"/>
    <w:rsid w:val="007A0B02"/>
    <w:rsid w:val="007A7301"/>
    <w:rsid w:val="00835F78"/>
    <w:rsid w:val="00861D46"/>
    <w:rsid w:val="00874A0C"/>
    <w:rsid w:val="008B6E14"/>
    <w:rsid w:val="008D0C48"/>
    <w:rsid w:val="0099105A"/>
    <w:rsid w:val="009D0978"/>
    <w:rsid w:val="00A06FC1"/>
    <w:rsid w:val="00A861B8"/>
    <w:rsid w:val="00B357A4"/>
    <w:rsid w:val="00B57835"/>
    <w:rsid w:val="00B6230B"/>
    <w:rsid w:val="00C36277"/>
    <w:rsid w:val="00C9317F"/>
    <w:rsid w:val="00CA6C9A"/>
    <w:rsid w:val="00CE487C"/>
    <w:rsid w:val="00D269A8"/>
    <w:rsid w:val="00D46659"/>
    <w:rsid w:val="00D54B85"/>
    <w:rsid w:val="00D957F4"/>
    <w:rsid w:val="00EC56F3"/>
    <w:rsid w:val="00F023FB"/>
    <w:rsid w:val="00F55A0F"/>
    <w:rsid w:val="00F649A2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FF"/>
  </w:style>
  <w:style w:type="paragraph" w:styleId="1">
    <w:name w:val="heading 1"/>
    <w:basedOn w:val="a"/>
    <w:next w:val="a"/>
    <w:link w:val="10"/>
    <w:uiPriority w:val="9"/>
    <w:qFormat/>
    <w:rsid w:val="00861D46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1D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1D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1D4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1D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61D4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6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6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6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1D46"/>
  </w:style>
  <w:style w:type="character" w:customStyle="1" w:styleId="ConsPlusNormal0">
    <w:name w:val="ConsPlusNormal Знак"/>
    <w:link w:val="ConsPlusNormal"/>
    <w:uiPriority w:val="99"/>
    <w:locked/>
    <w:rsid w:val="004E0B2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9CB4-9501-4B56-ABE7-5DAB7DDF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20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19</cp:revision>
  <cp:lastPrinted>2023-04-12T00:22:00Z</cp:lastPrinted>
  <dcterms:created xsi:type="dcterms:W3CDTF">2017-08-24T04:50:00Z</dcterms:created>
  <dcterms:modified xsi:type="dcterms:W3CDTF">2023-04-13T22:29:00Z</dcterms:modified>
</cp:coreProperties>
</file>