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37" w:rsidRDefault="00773D37" w:rsidP="00773D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D37" w:rsidRDefault="00773D37" w:rsidP="00773D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73D37" w:rsidRDefault="00773D37" w:rsidP="00773D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3D37" w:rsidRDefault="00773D37" w:rsidP="00773D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3D37" w:rsidRDefault="00773D37" w:rsidP="00773D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73D37" w:rsidRDefault="00773D37" w:rsidP="00773D3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73D37" w:rsidRDefault="00773D37" w:rsidP="00773D3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14.04.2023  № 251</w:t>
      </w:r>
    </w:p>
    <w:p w:rsidR="00773D37" w:rsidRDefault="00773D37" w:rsidP="00773D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73D37" w:rsidRDefault="00773D37" w:rsidP="00773D3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5390" w:rsidRPr="00CC5390" w:rsidRDefault="00CC5390" w:rsidP="00A741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24.05.2010 № 563 «Об утверждении Положения о порядке установления причин нарушения законодательства о градостроительной деятельности на территории Верхнебуреинского муниципального района»</w:t>
      </w:r>
    </w:p>
    <w:p w:rsidR="00A741FA" w:rsidRPr="00CC5390" w:rsidRDefault="00A741FA" w:rsidP="00CC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390" w:rsidRPr="00CC5390" w:rsidRDefault="00CC5390" w:rsidP="00CC53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Верхнебуреинского муниципального района Хабаровского края в соответствие с Градостроительным кодексом Российской Федерации и законодательством Российской Федерации, руководствуясь ст. 7 Федерального закона от 06.10.2003 № 131-ФЗ «Об общих принципах </w:t>
      </w:r>
      <w:r w:rsidR="00350A7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C5390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администрация Верхнебуреинского муниципального района Хабаровского края </w:t>
      </w:r>
    </w:p>
    <w:p w:rsidR="00CC5390" w:rsidRPr="00CC5390" w:rsidRDefault="00CC5390" w:rsidP="00CC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5390" w:rsidRPr="00CC5390" w:rsidRDefault="00CC5390" w:rsidP="00CC539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Верхнебуреинского муниципального района Хабаровского края от 24.05.2010 № 563 «Об утверждении Положения о порядке установления причин нарушения законодательства о градостроительной деятельности на территории Верхнебуреинского муниципального района»</w:t>
      </w:r>
    </w:p>
    <w:p w:rsidR="00CC5390" w:rsidRPr="00CC5390" w:rsidRDefault="00CC5390" w:rsidP="00CC5390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 xml:space="preserve"> «Положение о порядке установления причин нарушения законодательства о градостроительной деятельности на территории Верхнебуреинского муниципального района» </w:t>
      </w:r>
      <w:r w:rsidR="00A741FA">
        <w:rPr>
          <w:rFonts w:ascii="Times New Roman" w:hAnsi="Times New Roman" w:cs="Times New Roman"/>
          <w:sz w:val="28"/>
          <w:szCs w:val="28"/>
        </w:rPr>
        <w:t>и</w:t>
      </w:r>
      <w:r w:rsidR="00A741FA" w:rsidRPr="00CC5390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CC5390">
        <w:rPr>
          <w:rFonts w:ascii="Times New Roman" w:hAnsi="Times New Roman" w:cs="Times New Roman"/>
          <w:sz w:val="28"/>
          <w:szCs w:val="28"/>
        </w:rPr>
        <w:t>в новой редакции согласно приложению, к настоящему постановлению.</w:t>
      </w:r>
    </w:p>
    <w:p w:rsidR="00CC5390" w:rsidRPr="00CC5390" w:rsidRDefault="00CC5390" w:rsidP="00CC5390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Хабаровского края от 06.07.2022 № 469 «Об утверждении Положения о порядке установления причин нарушения законодательства о градостроительной деятельности на территории Верхнебуреинского муниципального района».</w:t>
      </w:r>
    </w:p>
    <w:p w:rsidR="00CC5390" w:rsidRPr="00CC5390" w:rsidRDefault="00CC5390" w:rsidP="00CC5390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3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53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741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5390" w:rsidRPr="00A741FA" w:rsidRDefault="00CC5390" w:rsidP="00CC5390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C53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33CF0" w:rsidRDefault="00A33CF0" w:rsidP="00CC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CF0" w:rsidRPr="00CC5390" w:rsidRDefault="00A33CF0" w:rsidP="00CC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1FA" w:rsidRDefault="00A741FA" w:rsidP="00A741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A741FA" w:rsidRDefault="00A741FA" w:rsidP="00A33CF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C5390" w:rsidRPr="00CC5390">
        <w:rPr>
          <w:rFonts w:ascii="Times New Roman" w:hAnsi="Times New Roman" w:cs="Times New Roman"/>
          <w:sz w:val="28"/>
          <w:szCs w:val="28"/>
        </w:rPr>
        <w:t xml:space="preserve">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5390" w:rsidRPr="00CC53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5390" w:rsidRPr="00CC5390">
        <w:rPr>
          <w:rFonts w:ascii="Times New Roman" w:hAnsi="Times New Roman" w:cs="Times New Roman"/>
          <w:sz w:val="28"/>
          <w:szCs w:val="28"/>
        </w:rPr>
        <w:t xml:space="preserve">  А. </w:t>
      </w:r>
      <w:r>
        <w:rPr>
          <w:rFonts w:ascii="Times New Roman" w:hAnsi="Times New Roman" w:cs="Times New Roman"/>
          <w:sz w:val="28"/>
          <w:szCs w:val="28"/>
        </w:rPr>
        <w:t>Ю. Крупевский</w:t>
      </w:r>
    </w:p>
    <w:p w:rsidR="00A741FA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0A7D" w:rsidRPr="00670B48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</w:t>
      </w:r>
      <w:r w:rsidRPr="00670B4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A741FA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50A7D" w:rsidRPr="00670B48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741FA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0A7D" w:rsidRPr="00670B48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350A7D" w:rsidRPr="00670B48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от </w:t>
      </w:r>
      <w:r w:rsidR="00161660">
        <w:rPr>
          <w:rFonts w:ascii="Times New Roman" w:hAnsi="Times New Roman" w:cs="Times New Roman"/>
          <w:sz w:val="28"/>
          <w:szCs w:val="28"/>
          <w:u w:val="single"/>
        </w:rPr>
        <w:t>14.04.2023</w:t>
      </w:r>
      <w:r w:rsidRPr="0067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61660">
        <w:rPr>
          <w:rFonts w:ascii="Times New Roman" w:hAnsi="Times New Roman" w:cs="Times New Roman"/>
          <w:sz w:val="28"/>
          <w:szCs w:val="28"/>
        </w:rPr>
        <w:t xml:space="preserve"> </w:t>
      </w:r>
      <w:r w:rsidR="00161660" w:rsidRPr="00161660">
        <w:rPr>
          <w:rFonts w:ascii="Times New Roman" w:hAnsi="Times New Roman" w:cs="Times New Roman"/>
          <w:sz w:val="28"/>
          <w:szCs w:val="28"/>
          <w:u w:val="single"/>
        </w:rPr>
        <w:t>251</w:t>
      </w:r>
    </w:p>
    <w:p w:rsidR="00350A7D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50A7D" w:rsidRDefault="00350A7D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A741FA" w:rsidP="00A741F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B48" w:rsidRPr="00670B48">
        <w:rPr>
          <w:rFonts w:ascii="Times New Roman" w:hAnsi="Times New Roman" w:cs="Times New Roman"/>
          <w:sz w:val="28"/>
          <w:szCs w:val="28"/>
        </w:rPr>
        <w:t>УТВЕРЖДЕНО</w:t>
      </w:r>
    </w:p>
    <w:p w:rsidR="00670B48" w:rsidRPr="00670B48" w:rsidRDefault="00670B48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70B48" w:rsidRPr="00670B48" w:rsidRDefault="00670B48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70B48" w:rsidRPr="00670B48" w:rsidRDefault="00670B48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394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670B48" w:rsidRPr="00670B48" w:rsidRDefault="00670B48" w:rsidP="00A741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от </w:t>
      </w:r>
      <w:r w:rsidR="00CC5390" w:rsidRPr="00CC5390">
        <w:rPr>
          <w:rFonts w:ascii="Times New Roman" w:hAnsi="Times New Roman" w:cs="Times New Roman"/>
          <w:sz w:val="28"/>
          <w:szCs w:val="28"/>
          <w:u w:val="single"/>
        </w:rPr>
        <w:t>24.05.2010</w:t>
      </w:r>
      <w:r w:rsidRPr="00CC539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670B48">
        <w:rPr>
          <w:rFonts w:ascii="Times New Roman" w:hAnsi="Times New Roman" w:cs="Times New Roman"/>
          <w:sz w:val="28"/>
          <w:szCs w:val="28"/>
        </w:rPr>
        <w:t xml:space="preserve"> </w:t>
      </w:r>
      <w:r w:rsidR="006601D6">
        <w:rPr>
          <w:rFonts w:ascii="Times New Roman" w:hAnsi="Times New Roman" w:cs="Times New Roman"/>
          <w:sz w:val="28"/>
          <w:szCs w:val="28"/>
        </w:rPr>
        <w:t>№</w:t>
      </w:r>
      <w:r w:rsidR="00CC5390">
        <w:rPr>
          <w:rFonts w:ascii="Times New Roman" w:hAnsi="Times New Roman" w:cs="Times New Roman"/>
          <w:sz w:val="28"/>
          <w:szCs w:val="28"/>
        </w:rPr>
        <w:t xml:space="preserve"> </w:t>
      </w:r>
      <w:r w:rsidR="00CC5390" w:rsidRPr="00CC5390">
        <w:rPr>
          <w:rFonts w:ascii="Times New Roman" w:hAnsi="Times New Roman" w:cs="Times New Roman"/>
          <w:sz w:val="28"/>
          <w:szCs w:val="28"/>
          <w:u w:val="single"/>
        </w:rPr>
        <w:t>563</w:t>
      </w:r>
    </w:p>
    <w:p w:rsidR="00670B48" w:rsidRDefault="00670B48" w:rsidP="00A741F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1D6" w:rsidRPr="00670B48" w:rsidRDefault="00660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670B48">
        <w:rPr>
          <w:rFonts w:ascii="Times New Roman" w:hAnsi="Times New Roman" w:cs="Times New Roman"/>
          <w:sz w:val="28"/>
          <w:szCs w:val="28"/>
        </w:rPr>
        <w:t>ПОЛОЖЕНИЕ</w:t>
      </w:r>
    </w:p>
    <w:p w:rsidR="00670B48" w:rsidRPr="00670B48" w:rsidRDefault="00670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О ПОРЯДКЕ УСТАНОВЛЕНИЯ ПРИЧИН НАРУШЕНИЯ ЗАКОНОДАТЕЛЬСТВА</w:t>
      </w:r>
    </w:p>
    <w:p w:rsidR="00670B48" w:rsidRPr="00670B48" w:rsidRDefault="00670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НА ТЕРРИТОРИИ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670B48" w:rsidRPr="00670B48" w:rsidRDefault="00670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670B48" w:rsidRPr="00670B48" w:rsidRDefault="0067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A741F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0B48" w:rsidRPr="00670B48" w:rsidRDefault="00670B48" w:rsidP="00A741F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установления причин нарушения законодательства о градостроительной деятельности на территории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- Положение) разработано в соответствии с Градостроительным </w:t>
      </w:r>
      <w:hyperlink r:id="rId7" w:history="1">
        <w:r w:rsidRPr="00CC53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0B48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порядок установления причин нарушения законодательства о градостроительной деятельности, процесс расследования случаев причинения вреда жизни или здоровью граждан, имуществу граждан или юридических лиц в результате нарушения градостроительной деятельности.</w:t>
      </w:r>
    </w:p>
    <w:p w:rsidR="009A3605" w:rsidRDefault="00670B48" w:rsidP="00A741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r w:rsidR="00C82CC1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9A3605">
        <w:rPr>
          <w:rFonts w:ascii="Times New Roman" w:hAnsi="Times New Roman" w:cs="Times New Roman"/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1.3. Причины нарушения законодательства о градостроительной деятельности устанавливаются в целях: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устранения нарушений законодательства о градостроительной деятельности;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определения круга лиц, которым причинен вред, а также размеров причиненного вреда;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- обобщения и анализа установленных причин нарушения в целях разработки предложений для принятия мер по предупреждению подобных </w:t>
      </w:r>
      <w:r w:rsidRPr="00670B48">
        <w:rPr>
          <w:rFonts w:ascii="Times New Roman" w:hAnsi="Times New Roman" w:cs="Times New Roman"/>
          <w:sz w:val="28"/>
          <w:szCs w:val="28"/>
        </w:rPr>
        <w:lastRenderedPageBreak/>
        <w:t>нарушений;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использования материалов по установлению причин нарушений законодательства о градостроительной деятельности при разработке муниципальных правовых актов в области градостроительства, местных нормативов градостроительного проектирования.</w:t>
      </w:r>
    </w:p>
    <w:p w:rsidR="00670B48" w:rsidRPr="00670B48" w:rsidRDefault="00670B48" w:rsidP="00A741F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A741F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 Порядок установления причин нарушения законодательства</w:t>
      </w:r>
    </w:p>
    <w:p w:rsidR="00670B48" w:rsidRPr="00670B48" w:rsidRDefault="00670B48" w:rsidP="00A741F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о градостроительной деятельности</w:t>
      </w:r>
    </w:p>
    <w:p w:rsidR="00670B48" w:rsidRPr="00670B48" w:rsidRDefault="00670B48" w:rsidP="00A741F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2.1. Причины нарушения законодательства о градостроительной деятельности устанавливаются технической комиссией, созданной распоряжением главы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2.2. Поводом для рассмотрения главой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вопроса о создании технической комиссии являются полученные администрацией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края: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- заявление физического и (или) юридического лица либо их представителей о причинении вреда на имя главы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повлекшем за собой причинение вреда;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2.3. </w:t>
      </w:r>
      <w:r w:rsidR="009A3605">
        <w:rPr>
          <w:rFonts w:ascii="Times New Roman" w:hAnsi="Times New Roman" w:cs="Times New Roman"/>
          <w:sz w:val="28"/>
          <w:szCs w:val="28"/>
        </w:rPr>
        <w:t>Отдел капитального строительства и градостроительной деятельности</w:t>
      </w:r>
      <w:r w:rsidRPr="00670B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проводит проверку информации</w:t>
      </w:r>
      <w:r w:rsidR="008D3949">
        <w:rPr>
          <w:rFonts w:ascii="Times New Roman" w:hAnsi="Times New Roman" w:cs="Times New Roman"/>
          <w:sz w:val="28"/>
          <w:szCs w:val="28"/>
        </w:rPr>
        <w:t>, полученной согласно пункту 2.2 Положения,</w:t>
      </w:r>
      <w:r w:rsidRPr="00670B48">
        <w:rPr>
          <w:rFonts w:ascii="Times New Roman" w:hAnsi="Times New Roman" w:cs="Times New Roman"/>
          <w:sz w:val="28"/>
          <w:szCs w:val="28"/>
        </w:rPr>
        <w:t xml:space="preserve"> и не позднее 10 дней с момента ее получения</w:t>
      </w:r>
      <w:r w:rsidR="008D3949">
        <w:rPr>
          <w:rFonts w:ascii="Times New Roman" w:hAnsi="Times New Roman" w:cs="Times New Roman"/>
          <w:sz w:val="28"/>
          <w:szCs w:val="28"/>
        </w:rPr>
        <w:t>,</w:t>
      </w:r>
      <w:r w:rsidRPr="00670B48">
        <w:rPr>
          <w:rFonts w:ascii="Times New Roman" w:hAnsi="Times New Roman" w:cs="Times New Roman"/>
          <w:sz w:val="28"/>
          <w:szCs w:val="28"/>
        </w:rPr>
        <w:t xml:space="preserve"> готовит проект распоряжения главы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 создании технической комиссии по установлению причины нарушений законодательства о градостроительной деятельности (далее - техническая комиссия) или письмо об отказе в ее образовании.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8D3949">
        <w:rPr>
          <w:rFonts w:ascii="Times New Roman" w:hAnsi="Times New Roman" w:cs="Times New Roman"/>
          <w:sz w:val="28"/>
          <w:szCs w:val="28"/>
        </w:rPr>
        <w:t xml:space="preserve">главы Верхнебуреинского муниципального района Хабаровского края </w:t>
      </w:r>
      <w:r w:rsidRPr="00670B48">
        <w:rPr>
          <w:rFonts w:ascii="Times New Roman" w:hAnsi="Times New Roman" w:cs="Times New Roman"/>
          <w:sz w:val="28"/>
          <w:szCs w:val="28"/>
        </w:rPr>
        <w:t xml:space="preserve">утверждается состав технической комиссии, </w:t>
      </w:r>
      <w:r w:rsidR="008D3949">
        <w:rPr>
          <w:rFonts w:ascii="Times New Roman" w:hAnsi="Times New Roman" w:cs="Times New Roman"/>
          <w:sz w:val="28"/>
          <w:szCs w:val="28"/>
        </w:rPr>
        <w:t>определяются максимальный срок установления причин нарушения законодательства о градостроительной деятельности,</w:t>
      </w:r>
      <w:r w:rsidRPr="00670B48">
        <w:rPr>
          <w:rFonts w:ascii="Times New Roman" w:hAnsi="Times New Roman" w:cs="Times New Roman"/>
          <w:sz w:val="28"/>
          <w:szCs w:val="28"/>
        </w:rPr>
        <w:t xml:space="preserve"> срок работы технической комиссии, который не может превышать двух месяцев со дня </w:t>
      </w:r>
      <w:r w:rsidR="008D3949">
        <w:rPr>
          <w:rFonts w:ascii="Times New Roman" w:hAnsi="Times New Roman" w:cs="Times New Roman"/>
          <w:sz w:val="28"/>
          <w:szCs w:val="28"/>
        </w:rPr>
        <w:t xml:space="preserve">ее </w:t>
      </w:r>
      <w:r w:rsidRPr="00670B48">
        <w:rPr>
          <w:rFonts w:ascii="Times New Roman" w:hAnsi="Times New Roman" w:cs="Times New Roman"/>
          <w:sz w:val="28"/>
          <w:szCs w:val="28"/>
        </w:rPr>
        <w:t>создания</w:t>
      </w:r>
      <w:r w:rsidR="008D3949">
        <w:rPr>
          <w:rFonts w:ascii="Times New Roman" w:hAnsi="Times New Roman" w:cs="Times New Roman"/>
          <w:sz w:val="28"/>
          <w:szCs w:val="28"/>
        </w:rPr>
        <w:t>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2.4. Состав технической комиссии формируется из числа высококвалифицированных специалистов в области капитального строительства, градостроительства, жилищно-коммунального хозяйства.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Техническую комиссию возглавляет первый заместитель главы администрации </w:t>
      </w:r>
      <w:r w:rsidR="006601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курирующий вопросы строительства либо лицо, его замещающее.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2.5. В качестве наблюдателей в работе технической комиссии могут принимать участие заинтересованные лица, представители граждан и их объединений.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2.6. Техническая комиссия не является постоянно действующим органом и создается в каждом отдельном случае </w:t>
      </w:r>
      <w:r w:rsidR="008D3949">
        <w:rPr>
          <w:rFonts w:ascii="Times New Roman" w:hAnsi="Times New Roman" w:cs="Times New Roman"/>
          <w:sz w:val="28"/>
          <w:szCs w:val="28"/>
        </w:rPr>
        <w:t>причинения вреда в результате нарушения законодательства о градостроительной деятельности в течении десяти дней со дня причинения такого вреда для установления</w:t>
      </w:r>
      <w:r w:rsidR="00AB1788">
        <w:rPr>
          <w:rFonts w:ascii="Times New Roman" w:hAnsi="Times New Roman" w:cs="Times New Roman"/>
          <w:sz w:val="28"/>
          <w:szCs w:val="28"/>
        </w:rPr>
        <w:t xml:space="preserve"> причин такого нарушения и определения лиц, допустивших такое нарушение</w:t>
      </w:r>
      <w:r w:rsidRPr="00670B48">
        <w:rPr>
          <w:rFonts w:ascii="Times New Roman" w:hAnsi="Times New Roman" w:cs="Times New Roman"/>
          <w:sz w:val="28"/>
          <w:szCs w:val="28"/>
        </w:rPr>
        <w:t>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2.7. Для установления причин нарушения законодательства о градостроительной деятельности техническая комиссия: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устанавливает характер причиненного вреда и определяет его размер;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определяет необходимые меры по восстановлению благоприятных условий жизнедеятельности человека;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производит осмотр объекта, в отношении которого допущено нарушение законодательства о градостроительной деятельности,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запрашивает у физических и юридических лиц необходимые для установления причин нарушения законодательства о градостроительной деятельности документы, изучает и анализирует их;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выполняет другие работы, необходимые для установления причин нарушения законодательства о градостроительной деятельности.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2.8. По результатам работы технической комиссией составляется заключение, содержащее выводы: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о причинах нарушения законодательства, размере причиненного вреда жизни или здоровью физических лиц, имуществу физических или юридических лиц (в случае, когда такой вред был причинен);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об обстоятельствах, указывающих на виновность лиц;</w:t>
      </w:r>
    </w:p>
    <w:p w:rsid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о необходимых мерах по восстановлению благоприятных условий жизнедеятельности человека.</w:t>
      </w:r>
    </w:p>
    <w:p w:rsidR="006614F9" w:rsidRPr="00670B48" w:rsidRDefault="006614F9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физическим или юридическим лицам не связано с нарушением законодательства о градостроительной деятельности, составляется отрицательное заключение с мотивированным обоснованием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принятого решения.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670B48">
        <w:rPr>
          <w:rFonts w:ascii="Times New Roman" w:hAnsi="Times New Roman" w:cs="Times New Roman"/>
          <w:sz w:val="28"/>
          <w:szCs w:val="28"/>
        </w:rPr>
        <w:t xml:space="preserve">2.9. Заключение технической комиссии утверждается ее председателем и в течение пяти </w:t>
      </w:r>
      <w:r w:rsidR="006614F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70B48">
        <w:rPr>
          <w:rFonts w:ascii="Times New Roman" w:hAnsi="Times New Roman" w:cs="Times New Roman"/>
          <w:sz w:val="28"/>
          <w:szCs w:val="28"/>
        </w:rPr>
        <w:t>дней после утверждения: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направляется лицу, допустившему нарушение законодательства о градостроительной деятельности, для устранения выявленных нарушений; лицу, пострадавшему в результате таких нарушений;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- подлежит обязательному опубликованию на официальном сайте администрации В</w:t>
      </w:r>
      <w:r w:rsidR="006601D6">
        <w:rPr>
          <w:rFonts w:ascii="Times New Roman" w:hAnsi="Times New Roman" w:cs="Times New Roman"/>
          <w:sz w:val="28"/>
          <w:szCs w:val="28"/>
        </w:rPr>
        <w:t>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</w:t>
      </w:r>
      <w:r w:rsidR="006614F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70B4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Один экземпляр заключения хранится в деле о рассмотрении нарушений законодательства о градостроительной деятельности в </w:t>
      </w:r>
      <w:r w:rsidR="006601D6">
        <w:rPr>
          <w:rFonts w:ascii="Times New Roman" w:hAnsi="Times New Roman" w:cs="Times New Roman"/>
          <w:sz w:val="28"/>
          <w:szCs w:val="28"/>
        </w:rPr>
        <w:t>отделе капитального строительства и градостроительной деятельности</w:t>
      </w:r>
      <w:r w:rsidRPr="00670B48">
        <w:rPr>
          <w:rFonts w:ascii="Times New Roman" w:hAnsi="Times New Roman" w:cs="Times New Roman"/>
          <w:sz w:val="28"/>
          <w:szCs w:val="28"/>
        </w:rPr>
        <w:t xml:space="preserve"> администрации В</w:t>
      </w:r>
      <w:r w:rsidR="006601D6">
        <w:rPr>
          <w:rFonts w:ascii="Times New Roman" w:hAnsi="Times New Roman" w:cs="Times New Roman"/>
          <w:sz w:val="28"/>
          <w:szCs w:val="28"/>
        </w:rPr>
        <w:t>ерхнебуреинского</w:t>
      </w:r>
      <w:r w:rsidRPr="00670B4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В случае если нарушения законодательства о градостроительной деятельности допущены в процессе строительства (реконструкции, капитального ремонта) и эксплуатации объектов, в отношении которых осуществляется государственный строительный надзор, экземпляр заключения направляется в органы государственного строительного надзора.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 xml:space="preserve">2.10. Лица, указанные в </w:t>
      </w:r>
      <w:hyperlink w:anchor="P73" w:history="1">
        <w:r w:rsidRPr="00350A7D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350A7D">
        <w:rPr>
          <w:rFonts w:ascii="Times New Roman" w:hAnsi="Times New Roman" w:cs="Times New Roman"/>
          <w:sz w:val="28"/>
          <w:szCs w:val="28"/>
        </w:rPr>
        <w:t xml:space="preserve"> н</w:t>
      </w:r>
      <w:r w:rsidRPr="00670B48">
        <w:rPr>
          <w:rFonts w:ascii="Times New Roman" w:hAnsi="Times New Roman" w:cs="Times New Roman"/>
          <w:sz w:val="28"/>
          <w:szCs w:val="28"/>
        </w:rPr>
        <w:t>астоящего Положения, в случае несогласия с заключением технической комиссии могут оспорить его в судебном порядке.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2.11. В случае установления технической комиссией фактов административных правонарушений техническая комиссия направляет информацию в соответствующие государственные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:rsidR="00670B48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2.12. На основании заключения технической комиссии и с учетом ее рекомендаций лицо, допустившее нарушения законодательства о градостроительной деятельности, в месячный срок разрабатывает конкретные мероприятия по устранению допущенных нарушений и предотвращению подобных нарушений в дальнейшем и представляет их председателю технической комиссии.</w:t>
      </w:r>
    </w:p>
    <w:p w:rsidR="003744B9" w:rsidRPr="00670B48" w:rsidRDefault="00670B48" w:rsidP="00A741F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48">
        <w:rPr>
          <w:rFonts w:ascii="Times New Roman" w:hAnsi="Times New Roman" w:cs="Times New Roman"/>
          <w:sz w:val="28"/>
          <w:szCs w:val="28"/>
        </w:rPr>
        <w:t>2.13. Лицо, осуществляющее строительство (реконструкцию, капитальный ремонт)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sectPr w:rsidR="003744B9" w:rsidRPr="00670B48" w:rsidSect="00A33CF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34" w:rsidRDefault="007B6D34" w:rsidP="00A33CF0">
      <w:pPr>
        <w:spacing w:after="0" w:line="240" w:lineRule="auto"/>
      </w:pPr>
      <w:r>
        <w:separator/>
      </w:r>
    </w:p>
  </w:endnote>
  <w:endnote w:type="continuationSeparator" w:id="0">
    <w:p w:rsidR="007B6D34" w:rsidRDefault="007B6D34" w:rsidP="00A3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34" w:rsidRDefault="007B6D34" w:rsidP="00A33CF0">
      <w:pPr>
        <w:spacing w:after="0" w:line="240" w:lineRule="auto"/>
      </w:pPr>
      <w:r>
        <w:separator/>
      </w:r>
    </w:p>
  </w:footnote>
  <w:footnote w:type="continuationSeparator" w:id="0">
    <w:p w:rsidR="007B6D34" w:rsidRDefault="007B6D34" w:rsidP="00A3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8954"/>
      <w:docPartObj>
        <w:docPartGallery w:val="Page Numbers (Top of Page)"/>
        <w:docPartUnique/>
      </w:docPartObj>
    </w:sdtPr>
    <w:sdtContent>
      <w:p w:rsidR="00A33CF0" w:rsidRDefault="00CE5B8A">
        <w:pPr>
          <w:pStyle w:val="a5"/>
          <w:jc w:val="center"/>
        </w:pPr>
        <w:fldSimple w:instr=" PAGE   \* MERGEFORMAT ">
          <w:r w:rsidR="00773D37">
            <w:rPr>
              <w:noProof/>
            </w:rPr>
            <w:t>5</w:t>
          </w:r>
        </w:fldSimple>
      </w:p>
    </w:sdtContent>
  </w:sdt>
  <w:p w:rsidR="00A33CF0" w:rsidRDefault="00A33C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26D"/>
    <w:multiLevelType w:val="multilevel"/>
    <w:tmpl w:val="6A12D60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35DC07A1"/>
    <w:multiLevelType w:val="multilevel"/>
    <w:tmpl w:val="E8D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B48"/>
    <w:rsid w:val="000944D5"/>
    <w:rsid w:val="00161660"/>
    <w:rsid w:val="00257C91"/>
    <w:rsid w:val="00350A7D"/>
    <w:rsid w:val="003744B9"/>
    <w:rsid w:val="004209F0"/>
    <w:rsid w:val="006601D6"/>
    <w:rsid w:val="006614F9"/>
    <w:rsid w:val="00670B48"/>
    <w:rsid w:val="00773D37"/>
    <w:rsid w:val="007B6D34"/>
    <w:rsid w:val="008001FA"/>
    <w:rsid w:val="008D3949"/>
    <w:rsid w:val="009A3605"/>
    <w:rsid w:val="00A33CF0"/>
    <w:rsid w:val="00A741FA"/>
    <w:rsid w:val="00A74F8E"/>
    <w:rsid w:val="00AB1788"/>
    <w:rsid w:val="00AC6C6D"/>
    <w:rsid w:val="00C82CC1"/>
    <w:rsid w:val="00CC5390"/>
    <w:rsid w:val="00C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7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CF0"/>
  </w:style>
  <w:style w:type="paragraph" w:styleId="a7">
    <w:name w:val="footer"/>
    <w:basedOn w:val="a"/>
    <w:link w:val="a8"/>
    <w:uiPriority w:val="99"/>
    <w:semiHidden/>
    <w:unhideWhenUsed/>
    <w:rsid w:val="00A3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3CF0"/>
  </w:style>
  <w:style w:type="character" w:customStyle="1" w:styleId="ConsPlusNormal0">
    <w:name w:val="ConsPlusNormal Знак"/>
    <w:link w:val="ConsPlusNormal"/>
    <w:uiPriority w:val="99"/>
    <w:locked/>
    <w:rsid w:val="00773D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8E3FE119E47028DDFA4006816673DBD461274264C00044676BF46E9E6458C4ECD7FFC2707CA28FA6FC14736BpBfF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</cp:revision>
  <cp:lastPrinted>2023-04-16T23:42:00Z</cp:lastPrinted>
  <dcterms:created xsi:type="dcterms:W3CDTF">2023-03-26T23:05:00Z</dcterms:created>
  <dcterms:modified xsi:type="dcterms:W3CDTF">2023-04-16T23:52:00Z</dcterms:modified>
</cp:coreProperties>
</file>