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6F" w:rsidRDefault="000B6F6F" w:rsidP="000B6F6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B6F6F" w:rsidRDefault="000B6F6F" w:rsidP="000B6F6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B6F6F" w:rsidRDefault="000B6F6F" w:rsidP="000B6F6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6F6F" w:rsidRDefault="000B6F6F" w:rsidP="000B6F6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B6F6F" w:rsidRDefault="000B6F6F" w:rsidP="000B6F6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B6F6F" w:rsidRDefault="000B6F6F" w:rsidP="000B6F6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B6F6F" w:rsidRDefault="000B6F6F" w:rsidP="000B6F6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270</w:t>
      </w:r>
    </w:p>
    <w:p w:rsidR="000B6F6F" w:rsidRDefault="000B6F6F" w:rsidP="000B6F6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0B6F6F" w:rsidRDefault="000B6F6F" w:rsidP="000B6F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243B" w:rsidRDefault="001D243B" w:rsidP="000B6F6F"/>
    <w:p w:rsidR="00867C98" w:rsidRDefault="00867C98" w:rsidP="001D243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внесения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изменений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Правила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застройки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0F679B">
        <w:rPr>
          <w:rFonts w:ascii="Times New Roman" w:hAnsi="Times New Roman" w:cs="Times New Roman"/>
          <w:sz w:val="28"/>
          <w:szCs w:val="28"/>
        </w:rPr>
        <w:t>Чекундинского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сельск</w:t>
      </w:r>
      <w:r w:rsidR="003C5216">
        <w:rPr>
          <w:rFonts w:ascii="Times New Roman" w:hAnsi="Times New Roman" w:cs="Times New Roman"/>
          <w:sz w:val="28"/>
          <w:szCs w:val="28"/>
        </w:rPr>
        <w:t>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поселени</w:t>
      </w:r>
      <w:r w:rsidR="000F679B">
        <w:rPr>
          <w:rFonts w:ascii="Times New Roman" w:hAnsi="Times New Roman" w:cs="Times New Roman"/>
          <w:sz w:val="28"/>
          <w:szCs w:val="28"/>
        </w:rPr>
        <w:t>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района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867C98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243B" w:rsidRDefault="001D243B" w:rsidP="00867C98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867C98" w:rsidP="001D243B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ст.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C6D64">
        <w:rPr>
          <w:rFonts w:ascii="Times New Roman" w:eastAsia="MS Mincho" w:hAnsi="Times New Roman" w:cs="Times New Roman"/>
          <w:sz w:val="28"/>
          <w:szCs w:val="28"/>
        </w:rPr>
        <w:t>33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Градостроительного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Федерации,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Положением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о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(общественных)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Верхнебуреинском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муниципальном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районе</w:t>
      </w:r>
      <w:r w:rsidRPr="00867C98">
        <w:rPr>
          <w:rFonts w:ascii="Times New Roman" w:eastAsia="MS Mincho" w:hAnsi="Times New Roman" w:cs="Times New Roman"/>
          <w:sz w:val="28"/>
          <w:szCs w:val="28"/>
        </w:rPr>
        <w:t>,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утвержденн</w:t>
      </w:r>
      <w:r w:rsidR="0050013C">
        <w:rPr>
          <w:rFonts w:ascii="Times New Roman" w:eastAsia="MS Mincho" w:hAnsi="Times New Roman" w:cs="Times New Roman"/>
          <w:sz w:val="28"/>
          <w:szCs w:val="28"/>
        </w:rPr>
        <w:t>ым</w:t>
      </w:r>
      <w:bookmarkStart w:id="0" w:name="_GoBack"/>
      <w:bookmarkEnd w:id="0"/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решение</w:t>
      </w:r>
      <w:r w:rsidR="003C5216">
        <w:rPr>
          <w:rFonts w:ascii="Times New Roman" w:eastAsia="MS Mincho" w:hAnsi="Times New Roman" w:cs="Times New Roman"/>
          <w:sz w:val="28"/>
          <w:szCs w:val="28"/>
        </w:rPr>
        <w:t>м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Собрания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края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от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21.02.2007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№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17</w:t>
      </w:r>
      <w:r w:rsidR="00C9784A">
        <w:rPr>
          <w:rFonts w:ascii="Times New Roman" w:eastAsia="MS Mincho" w:hAnsi="Times New Roman" w:cs="Times New Roman"/>
          <w:sz w:val="28"/>
          <w:szCs w:val="28"/>
        </w:rPr>
        <w:t>,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целях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соблюдения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на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благоприятные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условия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жизнедеятельности,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законных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интересов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правообладателей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земельных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участков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капитального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строительства,</w:t>
      </w:r>
      <w:r w:rsidR="001D24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района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867C98" w:rsidRDefault="00867C98" w:rsidP="001D243B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C98" w:rsidRPr="003C5216" w:rsidRDefault="00867C98" w:rsidP="001D243B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Назначить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публичные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слушания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вопросу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внесения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изменений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Правила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застройки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0F679B">
        <w:rPr>
          <w:rFonts w:ascii="Times New Roman" w:hAnsi="Times New Roman" w:cs="Times New Roman"/>
          <w:sz w:val="28"/>
          <w:szCs w:val="28"/>
        </w:rPr>
        <w:t>Чекундинского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сельского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поселения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района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края,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утвержденные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решением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Собрания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депутатов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района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края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от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30.11.2020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№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251</w:t>
      </w:r>
      <w:r w:rsidR="0065742A">
        <w:rPr>
          <w:rFonts w:ascii="Times New Roman" w:hAnsi="Times New Roman" w:cs="Times New Roman"/>
          <w:sz w:val="28"/>
          <w:szCs w:val="28"/>
        </w:rPr>
        <w:t>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в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части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изменения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территориальной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зоны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ОД-1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«Общественно-деловая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зона»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Ж-1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«Зона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застройки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индивидуальными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жилыми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домами»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в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границах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земельного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участка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с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кадастровым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номером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27:05:1302001:28,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расположенного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по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адресу: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Хабаровский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край,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район,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4A7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B4A79">
        <w:rPr>
          <w:rFonts w:ascii="Times New Roman" w:hAnsi="Times New Roman" w:cs="Times New Roman"/>
          <w:sz w:val="28"/>
          <w:szCs w:val="28"/>
        </w:rPr>
        <w:t>/ст.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Эльга,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ул.</w:t>
      </w:r>
      <w:r w:rsidR="00F2436F">
        <w:rPr>
          <w:rFonts w:ascii="Times New Roman" w:hAnsi="Times New Roman" w:cs="Times New Roman"/>
          <w:sz w:val="28"/>
          <w:szCs w:val="28"/>
        </w:rPr>
        <w:t> </w:t>
      </w:r>
      <w:r w:rsidR="00AB4A79">
        <w:rPr>
          <w:rFonts w:ascii="Times New Roman" w:hAnsi="Times New Roman" w:cs="Times New Roman"/>
          <w:sz w:val="28"/>
          <w:szCs w:val="28"/>
        </w:rPr>
        <w:t>Амурская,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AB4A79">
        <w:rPr>
          <w:rFonts w:ascii="Times New Roman" w:hAnsi="Times New Roman" w:cs="Times New Roman"/>
          <w:sz w:val="28"/>
          <w:szCs w:val="28"/>
        </w:rPr>
        <w:t>2</w:t>
      </w:r>
      <w:r w:rsidR="0065742A">
        <w:rPr>
          <w:rFonts w:ascii="Times New Roman" w:hAnsi="Times New Roman" w:cs="Times New Roman"/>
          <w:sz w:val="28"/>
          <w:szCs w:val="28"/>
        </w:rPr>
        <w:t>.</w:t>
      </w:r>
    </w:p>
    <w:p w:rsidR="00867C98" w:rsidRDefault="001D243B" w:rsidP="001D243B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</w:t>
      </w:r>
      <w:r w:rsidR="006574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79B">
        <w:rPr>
          <w:rFonts w:ascii="Times New Roman" w:hAnsi="Times New Roman" w:cs="Times New Roman"/>
          <w:sz w:val="28"/>
          <w:szCs w:val="28"/>
        </w:rPr>
        <w:t>12</w:t>
      </w:r>
      <w:r w:rsidR="00867C98" w:rsidRPr="00867C98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98" w:rsidRPr="00DA2699" w:rsidRDefault="00C55998" w:rsidP="001D243B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Органом,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уполномоченным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организацию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проведение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публичных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слушаний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настоящим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постановлением,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является</w:t>
      </w:r>
      <w:r w:rsidR="001D24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подготовке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проекта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правил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застройки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района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(далее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–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5998" w:rsidRDefault="00C55998" w:rsidP="001D243B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98">
        <w:rPr>
          <w:rFonts w:ascii="Times New Roman" w:hAnsi="Times New Roman" w:cs="Times New Roman"/>
          <w:sz w:val="28"/>
          <w:szCs w:val="28"/>
        </w:rPr>
        <w:t>Место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проведения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публичных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слушаний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–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кабинет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204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здания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администрации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района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края,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п.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Чегдомын,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ул.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9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55998">
        <w:rPr>
          <w:rFonts w:ascii="Times New Roman" w:hAnsi="Times New Roman" w:cs="Times New Roman"/>
          <w:sz w:val="28"/>
          <w:szCs w:val="28"/>
        </w:rPr>
        <w:t>,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49.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98" w:rsidRPr="00867C98" w:rsidRDefault="001D243B" w:rsidP="001D243B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выносимому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Чегдомын,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E74EC" w:rsidRPr="00AE74E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AE74EC" w:rsidRPr="00AE74EC">
        <w:rPr>
          <w:rFonts w:ascii="Times New Roman" w:hAnsi="Times New Roman" w:cs="Times New Roman"/>
          <w:sz w:val="28"/>
          <w:szCs w:val="28"/>
        </w:rPr>
        <w:t>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08:30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17:30,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вторник-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14:00.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21.04.2023г.</w:t>
      </w:r>
    </w:p>
    <w:p w:rsidR="00AE74EC" w:rsidRDefault="00AE74EC" w:rsidP="001D243B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867C98" w:rsidRDefault="00301D40" w:rsidP="001D243B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Контроль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за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выполнением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настоящего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F2436F">
        <w:rPr>
          <w:rFonts w:ascii="Times New Roman" w:hAnsi="Times New Roman" w:cs="Times New Roman"/>
          <w:sz w:val="28"/>
          <w:szCs w:val="28"/>
        </w:rPr>
        <w:t>оставляю за собой</w:t>
      </w:r>
      <w:proofErr w:type="gramStart"/>
      <w:r w:rsidR="00F2436F">
        <w:rPr>
          <w:rFonts w:ascii="Times New Roman" w:hAnsi="Times New Roman" w:cs="Times New Roman"/>
          <w:sz w:val="28"/>
          <w:szCs w:val="28"/>
        </w:rPr>
        <w:t>.</w:t>
      </w:r>
      <w:r w:rsidR="004010F2" w:rsidRPr="00867C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D40" w:rsidRPr="00867C98" w:rsidRDefault="00301D40" w:rsidP="001D243B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Настоящее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вступает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силу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после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его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официального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опубликования</w:t>
      </w:r>
      <w:r w:rsidR="001D243B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1D24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9B" w:rsidRDefault="00F2436F" w:rsidP="00F243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2436F" w:rsidRPr="00301D40" w:rsidRDefault="00F2436F" w:rsidP="00F243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A22" w:rsidSect="00142A3D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F6" w:rsidRDefault="002F38F6" w:rsidP="001D243B">
      <w:pPr>
        <w:spacing w:after="0" w:line="240" w:lineRule="auto"/>
      </w:pPr>
      <w:r>
        <w:separator/>
      </w:r>
    </w:p>
  </w:endnote>
  <w:endnote w:type="continuationSeparator" w:id="0">
    <w:p w:rsidR="002F38F6" w:rsidRDefault="002F38F6" w:rsidP="001D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F6" w:rsidRDefault="002F38F6" w:rsidP="001D243B">
      <w:pPr>
        <w:spacing w:after="0" w:line="240" w:lineRule="auto"/>
      </w:pPr>
      <w:r>
        <w:separator/>
      </w:r>
    </w:p>
  </w:footnote>
  <w:footnote w:type="continuationSeparator" w:id="0">
    <w:p w:rsidR="002F38F6" w:rsidRDefault="002F38F6" w:rsidP="001D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46782"/>
      <w:docPartObj>
        <w:docPartGallery w:val="Page Numbers (Top of Page)"/>
        <w:docPartUnique/>
      </w:docPartObj>
    </w:sdtPr>
    <w:sdtContent>
      <w:p w:rsidR="001D243B" w:rsidRDefault="009D4656">
        <w:pPr>
          <w:pStyle w:val="ab"/>
          <w:jc w:val="center"/>
        </w:pPr>
        <w:fldSimple w:instr=" PAGE   \* MERGEFORMAT ">
          <w:r w:rsidR="000B6F6F">
            <w:rPr>
              <w:noProof/>
            </w:rPr>
            <w:t>2</w:t>
          </w:r>
        </w:fldSimple>
      </w:p>
    </w:sdtContent>
  </w:sdt>
  <w:p w:rsidR="001D243B" w:rsidRDefault="001D243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1F173A"/>
    <w:multiLevelType w:val="hybridMultilevel"/>
    <w:tmpl w:val="EAF8AED6"/>
    <w:lvl w:ilvl="0" w:tplc="BD4EDFB0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0B6F6F"/>
    <w:rsid w:val="000C7D2A"/>
    <w:rsid w:val="000F679B"/>
    <w:rsid w:val="0010289A"/>
    <w:rsid w:val="001171BC"/>
    <w:rsid w:val="00142A3D"/>
    <w:rsid w:val="0015153B"/>
    <w:rsid w:val="00173973"/>
    <w:rsid w:val="001903FB"/>
    <w:rsid w:val="00197533"/>
    <w:rsid w:val="001A7E9B"/>
    <w:rsid w:val="001D243B"/>
    <w:rsid w:val="00233B68"/>
    <w:rsid w:val="00294213"/>
    <w:rsid w:val="002E2E6A"/>
    <w:rsid w:val="002F38F6"/>
    <w:rsid w:val="00301D40"/>
    <w:rsid w:val="00356ADC"/>
    <w:rsid w:val="00371A47"/>
    <w:rsid w:val="00377E59"/>
    <w:rsid w:val="0038516B"/>
    <w:rsid w:val="003A0C53"/>
    <w:rsid w:val="003B414B"/>
    <w:rsid w:val="003C1093"/>
    <w:rsid w:val="003C5216"/>
    <w:rsid w:val="004010F2"/>
    <w:rsid w:val="004B32FC"/>
    <w:rsid w:val="004D691C"/>
    <w:rsid w:val="0050013C"/>
    <w:rsid w:val="005A4A72"/>
    <w:rsid w:val="0065742A"/>
    <w:rsid w:val="006605CF"/>
    <w:rsid w:val="0066217B"/>
    <w:rsid w:val="00664024"/>
    <w:rsid w:val="006C0066"/>
    <w:rsid w:val="006C758E"/>
    <w:rsid w:val="006E62F9"/>
    <w:rsid w:val="006E6A22"/>
    <w:rsid w:val="00711F2E"/>
    <w:rsid w:val="00713856"/>
    <w:rsid w:val="007370B9"/>
    <w:rsid w:val="007E4811"/>
    <w:rsid w:val="007F44DE"/>
    <w:rsid w:val="0085079B"/>
    <w:rsid w:val="00867C98"/>
    <w:rsid w:val="008B2304"/>
    <w:rsid w:val="008C2EF7"/>
    <w:rsid w:val="008D7924"/>
    <w:rsid w:val="008F4E31"/>
    <w:rsid w:val="00904138"/>
    <w:rsid w:val="00937CC9"/>
    <w:rsid w:val="00991287"/>
    <w:rsid w:val="00993488"/>
    <w:rsid w:val="009C6D64"/>
    <w:rsid w:val="009D4656"/>
    <w:rsid w:val="00AB4A79"/>
    <w:rsid w:val="00AE44E9"/>
    <w:rsid w:val="00AE74EC"/>
    <w:rsid w:val="00B45A73"/>
    <w:rsid w:val="00B54437"/>
    <w:rsid w:val="00BD5F74"/>
    <w:rsid w:val="00C014C9"/>
    <w:rsid w:val="00C0754B"/>
    <w:rsid w:val="00C112D5"/>
    <w:rsid w:val="00C52A2E"/>
    <w:rsid w:val="00C55998"/>
    <w:rsid w:val="00C904AC"/>
    <w:rsid w:val="00C9784A"/>
    <w:rsid w:val="00CC0094"/>
    <w:rsid w:val="00CF138C"/>
    <w:rsid w:val="00D432D6"/>
    <w:rsid w:val="00D704D3"/>
    <w:rsid w:val="00D801B7"/>
    <w:rsid w:val="00D9174E"/>
    <w:rsid w:val="00DA2FA6"/>
    <w:rsid w:val="00DB659A"/>
    <w:rsid w:val="00DB6F7D"/>
    <w:rsid w:val="00DC4F2E"/>
    <w:rsid w:val="00DE561C"/>
    <w:rsid w:val="00E14ED3"/>
    <w:rsid w:val="00E208C9"/>
    <w:rsid w:val="00E209A5"/>
    <w:rsid w:val="00E31B4B"/>
    <w:rsid w:val="00E330D8"/>
    <w:rsid w:val="00E527F1"/>
    <w:rsid w:val="00E8521B"/>
    <w:rsid w:val="00EA2E4D"/>
    <w:rsid w:val="00EB31E2"/>
    <w:rsid w:val="00EC0163"/>
    <w:rsid w:val="00EC61B0"/>
    <w:rsid w:val="00EF0740"/>
    <w:rsid w:val="00F0470B"/>
    <w:rsid w:val="00F2436F"/>
    <w:rsid w:val="00F70F7C"/>
    <w:rsid w:val="00F93027"/>
    <w:rsid w:val="00F95CC0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867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C9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D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243B"/>
  </w:style>
  <w:style w:type="paragraph" w:styleId="ad">
    <w:name w:val="footer"/>
    <w:basedOn w:val="a"/>
    <w:link w:val="ae"/>
    <w:uiPriority w:val="99"/>
    <w:semiHidden/>
    <w:unhideWhenUsed/>
    <w:rsid w:val="001D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2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F6202-A786-480E-8F9A-FAE827D5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9</cp:revision>
  <cp:lastPrinted>2023-04-19T03:03:00Z</cp:lastPrinted>
  <dcterms:created xsi:type="dcterms:W3CDTF">2023-04-17T02:50:00Z</dcterms:created>
  <dcterms:modified xsi:type="dcterms:W3CDTF">2023-04-20T06:54:00Z</dcterms:modified>
</cp:coreProperties>
</file>