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B0A" w:rsidRDefault="00506B0A" w:rsidP="00506B0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Hlk132375854"/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06B0A" w:rsidRDefault="00506B0A" w:rsidP="00506B0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506B0A" w:rsidRDefault="00506B0A" w:rsidP="00506B0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06B0A" w:rsidRDefault="00506B0A" w:rsidP="00506B0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06B0A" w:rsidRDefault="00506B0A" w:rsidP="00506B0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506B0A" w:rsidRDefault="00506B0A" w:rsidP="00506B0A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506B0A" w:rsidRDefault="00506B0A" w:rsidP="00506B0A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26.05.2023  № 351</w:t>
      </w:r>
    </w:p>
    <w:p w:rsidR="00506B0A" w:rsidRDefault="00506B0A" w:rsidP="00506B0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C72A5E" w:rsidRDefault="00C72A5E" w:rsidP="00F33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CEA" w:rsidRDefault="00F33CEA" w:rsidP="00F33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4AB" w:rsidRPr="001E58F1" w:rsidRDefault="00036BEC" w:rsidP="00FF12B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58F1">
        <w:rPr>
          <w:rFonts w:ascii="Times New Roman" w:hAnsi="Times New Roman" w:cs="Times New Roman"/>
          <w:bCs/>
          <w:sz w:val="28"/>
          <w:szCs w:val="28"/>
        </w:rPr>
        <w:t>Об</w:t>
      </w:r>
      <w:r w:rsidR="00F33C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bCs/>
          <w:sz w:val="28"/>
          <w:szCs w:val="28"/>
        </w:rPr>
        <w:t>утверждении</w:t>
      </w:r>
      <w:r w:rsidR="00F33C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bCs/>
          <w:sz w:val="28"/>
          <w:szCs w:val="28"/>
        </w:rPr>
        <w:t>порядка</w:t>
      </w:r>
      <w:r w:rsidR="00F33C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bCs/>
          <w:sz w:val="28"/>
          <w:szCs w:val="28"/>
        </w:rPr>
        <w:t>предоставления</w:t>
      </w:r>
      <w:r w:rsidR="00F33C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bCs/>
          <w:sz w:val="28"/>
          <w:szCs w:val="28"/>
        </w:rPr>
        <w:t>из</w:t>
      </w:r>
      <w:r w:rsidR="00F33C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bCs/>
          <w:sz w:val="28"/>
          <w:szCs w:val="28"/>
        </w:rPr>
        <w:t>районного</w:t>
      </w:r>
      <w:r w:rsidR="00F33C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bCs/>
          <w:sz w:val="28"/>
          <w:szCs w:val="28"/>
        </w:rPr>
        <w:t>бюджета</w:t>
      </w:r>
      <w:r w:rsidR="00F33C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bCs/>
          <w:sz w:val="28"/>
          <w:szCs w:val="28"/>
        </w:rPr>
        <w:t>субсидий</w:t>
      </w:r>
      <w:r w:rsidR="00F33C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bCs/>
          <w:sz w:val="28"/>
          <w:szCs w:val="28"/>
        </w:rPr>
        <w:t>бюджетам</w:t>
      </w:r>
      <w:r w:rsidR="00F33C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bCs/>
          <w:sz w:val="28"/>
          <w:szCs w:val="28"/>
        </w:rPr>
        <w:t>городских</w:t>
      </w:r>
      <w:r w:rsidR="00F33C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bCs/>
          <w:sz w:val="28"/>
          <w:szCs w:val="28"/>
        </w:rPr>
        <w:t>и</w:t>
      </w:r>
      <w:r w:rsidR="00F33C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bCs/>
          <w:sz w:val="28"/>
          <w:szCs w:val="28"/>
        </w:rPr>
        <w:t>сельских</w:t>
      </w:r>
      <w:r w:rsidR="00F33C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bCs/>
          <w:sz w:val="28"/>
          <w:szCs w:val="28"/>
        </w:rPr>
        <w:t>поселений</w:t>
      </w:r>
      <w:r w:rsidR="00F33C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bCs/>
          <w:sz w:val="28"/>
          <w:szCs w:val="28"/>
        </w:rPr>
        <w:t>района</w:t>
      </w:r>
      <w:r w:rsidR="00F33C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bCs/>
          <w:sz w:val="28"/>
          <w:szCs w:val="28"/>
        </w:rPr>
        <w:t>на</w:t>
      </w:r>
      <w:r w:rsidR="00F33C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bCs/>
          <w:sz w:val="28"/>
          <w:szCs w:val="28"/>
        </w:rPr>
        <w:t>софинансирование</w:t>
      </w:r>
      <w:r w:rsidR="00F33C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bCs/>
          <w:sz w:val="28"/>
          <w:szCs w:val="28"/>
        </w:rPr>
        <w:t>расходных</w:t>
      </w:r>
      <w:r w:rsidR="00F33C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bCs/>
          <w:sz w:val="28"/>
          <w:szCs w:val="28"/>
        </w:rPr>
        <w:t>обязательств</w:t>
      </w:r>
      <w:r w:rsidR="00F33C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bCs/>
          <w:sz w:val="28"/>
          <w:szCs w:val="28"/>
        </w:rPr>
        <w:t>городских</w:t>
      </w:r>
      <w:r w:rsidR="00F33C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bCs/>
          <w:sz w:val="28"/>
          <w:szCs w:val="28"/>
        </w:rPr>
        <w:t>и</w:t>
      </w:r>
      <w:r w:rsidR="00F33C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bCs/>
          <w:sz w:val="28"/>
          <w:szCs w:val="28"/>
        </w:rPr>
        <w:t>сельских</w:t>
      </w:r>
      <w:r w:rsidR="00F33C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bCs/>
          <w:sz w:val="28"/>
          <w:szCs w:val="28"/>
        </w:rPr>
        <w:t>поселений</w:t>
      </w:r>
      <w:r w:rsidR="00F33C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bCs/>
          <w:sz w:val="28"/>
          <w:szCs w:val="28"/>
        </w:rPr>
        <w:t>района</w:t>
      </w:r>
      <w:r w:rsidR="00F33C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bCs/>
          <w:sz w:val="28"/>
          <w:szCs w:val="28"/>
        </w:rPr>
        <w:t>по</w:t>
      </w:r>
      <w:r w:rsidR="00F33C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bCs/>
          <w:sz w:val="28"/>
          <w:szCs w:val="28"/>
        </w:rPr>
        <w:t>капитальному</w:t>
      </w:r>
      <w:r w:rsidR="00F33C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bCs/>
          <w:sz w:val="28"/>
          <w:szCs w:val="28"/>
        </w:rPr>
        <w:t>ремонту</w:t>
      </w:r>
      <w:r w:rsidR="00F33C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bCs/>
          <w:sz w:val="28"/>
          <w:szCs w:val="28"/>
        </w:rPr>
        <w:t>и</w:t>
      </w:r>
      <w:r w:rsidR="00F33C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bCs/>
          <w:sz w:val="28"/>
          <w:szCs w:val="28"/>
        </w:rPr>
        <w:t>ремонту</w:t>
      </w:r>
      <w:r w:rsidR="00F33C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bCs/>
          <w:sz w:val="28"/>
          <w:szCs w:val="28"/>
        </w:rPr>
        <w:t>объектов</w:t>
      </w:r>
      <w:r w:rsidR="00F33C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bCs/>
          <w:sz w:val="28"/>
          <w:szCs w:val="28"/>
        </w:rPr>
        <w:t>дорожного</w:t>
      </w:r>
      <w:r w:rsidR="00F33C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bCs/>
          <w:sz w:val="28"/>
          <w:szCs w:val="28"/>
        </w:rPr>
        <w:t>хозяйства,</w:t>
      </w:r>
      <w:r w:rsidR="00F33C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bCs/>
          <w:sz w:val="28"/>
          <w:szCs w:val="28"/>
        </w:rPr>
        <w:t>находящихся</w:t>
      </w:r>
      <w:r w:rsidR="00F33C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bCs/>
          <w:sz w:val="28"/>
          <w:szCs w:val="28"/>
        </w:rPr>
        <w:t>в</w:t>
      </w:r>
      <w:r w:rsidR="00F33C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F33C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bCs/>
          <w:sz w:val="28"/>
          <w:szCs w:val="28"/>
        </w:rPr>
        <w:t>собственности</w:t>
      </w:r>
    </w:p>
    <w:bookmarkEnd w:id="0"/>
    <w:p w:rsidR="00580875" w:rsidRPr="00580875" w:rsidRDefault="00580875" w:rsidP="005808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6BEC" w:rsidRPr="001E58F1" w:rsidRDefault="00CE24AB" w:rsidP="00F3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8F1">
        <w:rPr>
          <w:rFonts w:ascii="Times New Roman" w:hAnsi="Times New Roman" w:cs="Times New Roman"/>
          <w:sz w:val="28"/>
          <w:szCs w:val="28"/>
        </w:rPr>
        <w:t>В</w:t>
      </w:r>
      <w:r w:rsid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sz w:val="28"/>
          <w:szCs w:val="28"/>
        </w:rPr>
        <w:t>соответствии</w:t>
      </w:r>
      <w:r w:rsid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sz w:val="28"/>
          <w:szCs w:val="28"/>
        </w:rPr>
        <w:t>с</w:t>
      </w:r>
      <w:r w:rsid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sz w:val="28"/>
          <w:szCs w:val="28"/>
        </w:rPr>
        <w:t>Федеральным</w:t>
      </w:r>
      <w:r w:rsidR="00F33CEA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1E58F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sz w:val="28"/>
          <w:szCs w:val="28"/>
        </w:rPr>
        <w:t>от</w:t>
      </w:r>
      <w:r w:rsid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sz w:val="28"/>
          <w:szCs w:val="28"/>
        </w:rPr>
        <w:t>06.10.2003</w:t>
      </w:r>
      <w:r w:rsid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7E3E26" w:rsidRPr="001E58F1">
        <w:rPr>
          <w:rFonts w:ascii="Times New Roman" w:hAnsi="Times New Roman" w:cs="Times New Roman"/>
          <w:sz w:val="28"/>
          <w:szCs w:val="28"/>
        </w:rPr>
        <w:t>№</w:t>
      </w:r>
      <w:r w:rsid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sz w:val="28"/>
          <w:szCs w:val="28"/>
        </w:rPr>
        <w:t>131-ФЗ</w:t>
      </w:r>
      <w:r w:rsid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036BEC" w:rsidRPr="001E58F1">
        <w:rPr>
          <w:rFonts w:ascii="Times New Roman" w:hAnsi="Times New Roman" w:cs="Times New Roman"/>
          <w:sz w:val="28"/>
          <w:szCs w:val="28"/>
        </w:rPr>
        <w:t>«</w:t>
      </w:r>
      <w:r w:rsidRPr="001E58F1">
        <w:rPr>
          <w:rFonts w:ascii="Times New Roman" w:hAnsi="Times New Roman" w:cs="Times New Roman"/>
          <w:sz w:val="28"/>
          <w:szCs w:val="28"/>
        </w:rPr>
        <w:t>Об</w:t>
      </w:r>
      <w:r w:rsidR="00F33CEA">
        <w:rPr>
          <w:rFonts w:ascii="Times New Roman" w:hAnsi="Times New Roman" w:cs="Times New Roman"/>
          <w:sz w:val="28"/>
          <w:szCs w:val="28"/>
        </w:rPr>
        <w:t> </w:t>
      </w:r>
      <w:r w:rsidRPr="001E58F1">
        <w:rPr>
          <w:rFonts w:ascii="Times New Roman" w:hAnsi="Times New Roman" w:cs="Times New Roman"/>
          <w:sz w:val="28"/>
          <w:szCs w:val="28"/>
        </w:rPr>
        <w:t>общих</w:t>
      </w:r>
      <w:r w:rsid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sz w:val="28"/>
          <w:szCs w:val="28"/>
        </w:rPr>
        <w:t>принципах</w:t>
      </w:r>
      <w:r w:rsid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sz w:val="28"/>
          <w:szCs w:val="28"/>
        </w:rPr>
        <w:t>организации</w:t>
      </w:r>
      <w:r w:rsid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sz w:val="28"/>
          <w:szCs w:val="28"/>
        </w:rPr>
        <w:t>местного</w:t>
      </w:r>
      <w:r w:rsid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sz w:val="28"/>
          <w:szCs w:val="28"/>
        </w:rPr>
        <w:t>самоуправления</w:t>
      </w:r>
      <w:r w:rsid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sz w:val="28"/>
          <w:szCs w:val="28"/>
        </w:rPr>
        <w:t>в</w:t>
      </w:r>
      <w:r w:rsid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sz w:val="28"/>
          <w:szCs w:val="28"/>
        </w:rPr>
        <w:t>Российской</w:t>
      </w:r>
      <w:r w:rsid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sz w:val="28"/>
          <w:szCs w:val="28"/>
        </w:rPr>
        <w:t>Федерации</w:t>
      </w:r>
      <w:r w:rsidR="00036BEC" w:rsidRPr="001E58F1">
        <w:rPr>
          <w:rFonts w:ascii="Times New Roman" w:hAnsi="Times New Roman" w:cs="Times New Roman"/>
          <w:sz w:val="28"/>
          <w:szCs w:val="28"/>
        </w:rPr>
        <w:t>»</w:t>
      </w:r>
      <w:r w:rsidRPr="001E58F1">
        <w:rPr>
          <w:rFonts w:ascii="Times New Roman" w:hAnsi="Times New Roman" w:cs="Times New Roman"/>
          <w:sz w:val="28"/>
          <w:szCs w:val="28"/>
        </w:rPr>
        <w:t>,</w:t>
      </w:r>
      <w:r w:rsidR="00F33CEA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1E58F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sz w:val="28"/>
          <w:szCs w:val="28"/>
        </w:rPr>
        <w:t>муниципального</w:t>
      </w:r>
      <w:r w:rsid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sz w:val="28"/>
          <w:szCs w:val="28"/>
        </w:rPr>
        <w:t>района</w:t>
      </w:r>
      <w:r w:rsid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036BEC" w:rsidRPr="001E58F1">
        <w:rPr>
          <w:rFonts w:ascii="Times New Roman" w:hAnsi="Times New Roman" w:cs="Times New Roman"/>
          <w:sz w:val="28"/>
          <w:szCs w:val="28"/>
        </w:rPr>
        <w:t>Хабаровского</w:t>
      </w:r>
      <w:r w:rsid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036BEC" w:rsidRPr="001E58F1">
        <w:rPr>
          <w:rFonts w:ascii="Times New Roman" w:hAnsi="Times New Roman" w:cs="Times New Roman"/>
          <w:sz w:val="28"/>
          <w:szCs w:val="28"/>
        </w:rPr>
        <w:t>края</w:t>
      </w:r>
      <w:r w:rsidR="009456CB" w:rsidRPr="001E58F1">
        <w:rPr>
          <w:rFonts w:ascii="Times New Roman" w:hAnsi="Times New Roman" w:cs="Times New Roman"/>
          <w:sz w:val="28"/>
          <w:szCs w:val="28"/>
        </w:rPr>
        <w:t>,</w:t>
      </w:r>
      <w:r w:rsid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sz w:val="28"/>
          <w:szCs w:val="28"/>
        </w:rPr>
        <w:t>принят</w:t>
      </w:r>
      <w:r w:rsidR="00F33CEA">
        <w:rPr>
          <w:rFonts w:ascii="Times New Roman" w:hAnsi="Times New Roman" w:cs="Times New Roman"/>
          <w:sz w:val="28"/>
          <w:szCs w:val="28"/>
        </w:rPr>
        <w:t xml:space="preserve">ым </w:t>
      </w:r>
      <w:r w:rsidRPr="001E58F1">
        <w:rPr>
          <w:rFonts w:ascii="Times New Roman" w:hAnsi="Times New Roman" w:cs="Times New Roman"/>
          <w:sz w:val="28"/>
          <w:szCs w:val="28"/>
        </w:rPr>
        <w:t>решением</w:t>
      </w:r>
      <w:r w:rsid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sz w:val="28"/>
          <w:szCs w:val="28"/>
        </w:rPr>
        <w:t>Собрания</w:t>
      </w:r>
      <w:r w:rsid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sz w:val="28"/>
          <w:szCs w:val="28"/>
        </w:rPr>
        <w:t>депутатов</w:t>
      </w:r>
      <w:r w:rsid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sz w:val="28"/>
          <w:szCs w:val="28"/>
        </w:rPr>
        <w:t>муниципального</w:t>
      </w:r>
      <w:r w:rsid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sz w:val="28"/>
          <w:szCs w:val="28"/>
        </w:rPr>
        <w:t>района</w:t>
      </w:r>
      <w:r w:rsid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sz w:val="28"/>
          <w:szCs w:val="28"/>
        </w:rPr>
        <w:t>Хабаровского</w:t>
      </w:r>
      <w:r w:rsid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sz w:val="28"/>
          <w:szCs w:val="28"/>
        </w:rPr>
        <w:t>края</w:t>
      </w:r>
      <w:r w:rsid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sz w:val="28"/>
          <w:szCs w:val="28"/>
        </w:rPr>
        <w:t>от</w:t>
      </w:r>
      <w:r w:rsid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sz w:val="28"/>
          <w:szCs w:val="28"/>
        </w:rPr>
        <w:t>24.05.2005</w:t>
      </w:r>
      <w:r w:rsid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036BEC" w:rsidRPr="001E58F1">
        <w:rPr>
          <w:rFonts w:ascii="Times New Roman" w:hAnsi="Times New Roman" w:cs="Times New Roman"/>
          <w:sz w:val="28"/>
          <w:szCs w:val="28"/>
        </w:rPr>
        <w:t>№</w:t>
      </w:r>
      <w:r w:rsid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sz w:val="28"/>
          <w:szCs w:val="28"/>
        </w:rPr>
        <w:t>42,</w:t>
      </w:r>
      <w:r w:rsid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sz w:val="28"/>
          <w:szCs w:val="28"/>
        </w:rPr>
        <w:t>в</w:t>
      </w:r>
      <w:r w:rsid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sz w:val="28"/>
          <w:szCs w:val="28"/>
        </w:rPr>
        <w:t>целях</w:t>
      </w:r>
      <w:r w:rsid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sz w:val="28"/>
          <w:szCs w:val="28"/>
        </w:rPr>
        <w:t>реализации</w:t>
      </w:r>
      <w:r w:rsid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sz w:val="28"/>
          <w:szCs w:val="28"/>
        </w:rPr>
        <w:t>муниципальной</w:t>
      </w:r>
      <w:r w:rsidR="00F33CEA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1E58F1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036BEC" w:rsidRPr="001E58F1">
        <w:rPr>
          <w:rFonts w:ascii="Times New Roman" w:hAnsi="Times New Roman" w:cs="Times New Roman"/>
          <w:sz w:val="28"/>
          <w:szCs w:val="28"/>
        </w:rPr>
        <w:t>«</w:t>
      </w:r>
      <w:r w:rsidRPr="001E58F1">
        <w:rPr>
          <w:rFonts w:ascii="Times New Roman" w:hAnsi="Times New Roman" w:cs="Times New Roman"/>
          <w:sz w:val="28"/>
          <w:szCs w:val="28"/>
        </w:rPr>
        <w:t>Развитие</w:t>
      </w:r>
      <w:r w:rsid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sz w:val="28"/>
          <w:szCs w:val="28"/>
        </w:rPr>
        <w:t>дорожной</w:t>
      </w:r>
      <w:r w:rsid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sz w:val="28"/>
          <w:szCs w:val="28"/>
        </w:rPr>
        <w:t>сети</w:t>
      </w:r>
      <w:r w:rsid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sz w:val="28"/>
          <w:szCs w:val="28"/>
        </w:rPr>
        <w:t>муниципального</w:t>
      </w:r>
      <w:r w:rsid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sz w:val="28"/>
          <w:szCs w:val="28"/>
        </w:rPr>
        <w:t>района</w:t>
      </w:r>
      <w:r w:rsid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sz w:val="28"/>
          <w:szCs w:val="28"/>
        </w:rPr>
        <w:t>Хабаровского</w:t>
      </w:r>
      <w:r w:rsid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sz w:val="28"/>
          <w:szCs w:val="28"/>
        </w:rPr>
        <w:t>края</w:t>
      </w:r>
      <w:r w:rsidR="00036BEC" w:rsidRPr="001E58F1">
        <w:rPr>
          <w:rFonts w:ascii="Times New Roman" w:hAnsi="Times New Roman" w:cs="Times New Roman"/>
          <w:sz w:val="28"/>
          <w:szCs w:val="28"/>
        </w:rPr>
        <w:t>»</w:t>
      </w:r>
      <w:r w:rsidRPr="001E58F1">
        <w:rPr>
          <w:rFonts w:ascii="Times New Roman" w:hAnsi="Times New Roman" w:cs="Times New Roman"/>
          <w:sz w:val="28"/>
          <w:szCs w:val="28"/>
        </w:rPr>
        <w:t>,</w:t>
      </w:r>
      <w:r w:rsid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sz w:val="28"/>
          <w:szCs w:val="28"/>
        </w:rPr>
        <w:t>утвержденной</w:t>
      </w:r>
      <w:r w:rsid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sz w:val="28"/>
          <w:szCs w:val="28"/>
        </w:rPr>
        <w:t>постановлением</w:t>
      </w:r>
      <w:r w:rsid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sz w:val="28"/>
          <w:szCs w:val="28"/>
        </w:rPr>
        <w:t>администрации</w:t>
      </w:r>
      <w:r w:rsid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sz w:val="28"/>
          <w:szCs w:val="28"/>
        </w:rPr>
        <w:t>муниципального</w:t>
      </w:r>
      <w:r w:rsid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sz w:val="28"/>
          <w:szCs w:val="28"/>
        </w:rPr>
        <w:t>района</w:t>
      </w:r>
      <w:r w:rsid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036BEC" w:rsidRPr="001E58F1">
        <w:rPr>
          <w:rFonts w:ascii="Times New Roman" w:hAnsi="Times New Roman" w:cs="Times New Roman"/>
          <w:sz w:val="28"/>
          <w:szCs w:val="28"/>
        </w:rPr>
        <w:t>Хабаровского</w:t>
      </w:r>
      <w:r w:rsid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036BEC" w:rsidRPr="001E58F1">
        <w:rPr>
          <w:rFonts w:ascii="Times New Roman" w:hAnsi="Times New Roman" w:cs="Times New Roman"/>
          <w:sz w:val="28"/>
          <w:szCs w:val="28"/>
        </w:rPr>
        <w:t>края</w:t>
      </w:r>
      <w:r w:rsid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sz w:val="28"/>
          <w:szCs w:val="28"/>
        </w:rPr>
        <w:t>от</w:t>
      </w:r>
      <w:r w:rsid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sz w:val="28"/>
          <w:szCs w:val="28"/>
        </w:rPr>
        <w:t>11.10.2013</w:t>
      </w:r>
      <w:r w:rsid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036BEC" w:rsidRPr="001E58F1">
        <w:rPr>
          <w:rFonts w:ascii="Times New Roman" w:hAnsi="Times New Roman" w:cs="Times New Roman"/>
          <w:sz w:val="28"/>
          <w:szCs w:val="28"/>
        </w:rPr>
        <w:t>№</w:t>
      </w:r>
      <w:r w:rsid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sz w:val="28"/>
          <w:szCs w:val="28"/>
        </w:rPr>
        <w:t>979,</w:t>
      </w:r>
      <w:r w:rsid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sz w:val="28"/>
          <w:szCs w:val="28"/>
        </w:rPr>
        <w:t>администрация</w:t>
      </w:r>
      <w:r w:rsid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sz w:val="28"/>
          <w:szCs w:val="28"/>
        </w:rPr>
        <w:t>муниципального</w:t>
      </w:r>
      <w:r w:rsid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sz w:val="28"/>
          <w:szCs w:val="28"/>
        </w:rPr>
        <w:t>района</w:t>
      </w:r>
      <w:r w:rsid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sz w:val="28"/>
          <w:szCs w:val="28"/>
        </w:rPr>
        <w:t>Хабаровского</w:t>
      </w:r>
      <w:r w:rsidR="00F33CEA">
        <w:rPr>
          <w:rFonts w:ascii="Times New Roman" w:hAnsi="Times New Roman" w:cs="Times New Roman"/>
          <w:sz w:val="28"/>
          <w:szCs w:val="28"/>
        </w:rPr>
        <w:t> </w:t>
      </w:r>
      <w:r w:rsidRPr="001E58F1">
        <w:rPr>
          <w:rFonts w:ascii="Times New Roman" w:hAnsi="Times New Roman" w:cs="Times New Roman"/>
          <w:sz w:val="28"/>
          <w:szCs w:val="28"/>
        </w:rPr>
        <w:t>края</w:t>
      </w:r>
      <w:r w:rsidR="00F33C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4AB" w:rsidRPr="001E58F1" w:rsidRDefault="00036BEC" w:rsidP="00036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8F1">
        <w:rPr>
          <w:rFonts w:ascii="Times New Roman" w:hAnsi="Times New Roman" w:cs="Times New Roman"/>
          <w:sz w:val="28"/>
          <w:szCs w:val="28"/>
        </w:rPr>
        <w:t>ПОСТАНОВЛЯЕТ</w:t>
      </w:r>
      <w:r w:rsidR="00CE24AB" w:rsidRPr="001E58F1">
        <w:rPr>
          <w:rFonts w:ascii="Times New Roman" w:hAnsi="Times New Roman" w:cs="Times New Roman"/>
          <w:sz w:val="28"/>
          <w:szCs w:val="28"/>
        </w:rPr>
        <w:t>:</w:t>
      </w:r>
    </w:p>
    <w:p w:rsidR="00CE24AB" w:rsidRDefault="00542D0D" w:rsidP="00036B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8F1">
        <w:rPr>
          <w:rFonts w:ascii="Times New Roman" w:hAnsi="Times New Roman" w:cs="Times New Roman"/>
          <w:sz w:val="28"/>
          <w:szCs w:val="28"/>
        </w:rPr>
        <w:t>1.</w:t>
      </w:r>
      <w:r w:rsid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1E58F1">
        <w:rPr>
          <w:rFonts w:ascii="Times New Roman" w:hAnsi="Times New Roman" w:cs="Times New Roman"/>
          <w:sz w:val="28"/>
          <w:szCs w:val="28"/>
        </w:rPr>
        <w:t>Утвердить</w:t>
      </w:r>
      <w:r w:rsid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1E58F1">
        <w:rPr>
          <w:rFonts w:ascii="Times New Roman" w:hAnsi="Times New Roman" w:cs="Times New Roman"/>
          <w:sz w:val="28"/>
          <w:szCs w:val="28"/>
        </w:rPr>
        <w:t>прилагаемый</w:t>
      </w:r>
      <w:r w:rsidR="00F33CEA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31" w:history="1">
        <w:r w:rsidR="00CE24AB" w:rsidRPr="001E58F1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1E58F1">
        <w:rPr>
          <w:rFonts w:ascii="Times New Roman" w:hAnsi="Times New Roman" w:cs="Times New Roman"/>
          <w:sz w:val="28"/>
          <w:szCs w:val="28"/>
        </w:rPr>
        <w:t>предоставления</w:t>
      </w:r>
      <w:r w:rsid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1E58F1">
        <w:rPr>
          <w:rFonts w:ascii="Times New Roman" w:hAnsi="Times New Roman" w:cs="Times New Roman"/>
          <w:sz w:val="28"/>
          <w:szCs w:val="28"/>
        </w:rPr>
        <w:t>из</w:t>
      </w:r>
      <w:r w:rsid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1E58F1">
        <w:rPr>
          <w:rFonts w:ascii="Times New Roman" w:hAnsi="Times New Roman" w:cs="Times New Roman"/>
          <w:sz w:val="28"/>
          <w:szCs w:val="28"/>
        </w:rPr>
        <w:t>районного</w:t>
      </w:r>
      <w:r w:rsid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1E58F1">
        <w:rPr>
          <w:rFonts w:ascii="Times New Roman" w:hAnsi="Times New Roman" w:cs="Times New Roman"/>
          <w:sz w:val="28"/>
          <w:szCs w:val="28"/>
        </w:rPr>
        <w:t>бюджета</w:t>
      </w:r>
      <w:r w:rsid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1E58F1">
        <w:rPr>
          <w:rFonts w:ascii="Times New Roman" w:hAnsi="Times New Roman" w:cs="Times New Roman"/>
          <w:sz w:val="28"/>
          <w:szCs w:val="28"/>
        </w:rPr>
        <w:t>субсидий</w:t>
      </w:r>
      <w:r w:rsid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1E58F1">
        <w:rPr>
          <w:rFonts w:ascii="Times New Roman" w:hAnsi="Times New Roman" w:cs="Times New Roman"/>
          <w:sz w:val="28"/>
          <w:szCs w:val="28"/>
        </w:rPr>
        <w:t>бюджетам</w:t>
      </w:r>
      <w:r w:rsid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1E58F1">
        <w:rPr>
          <w:rFonts w:ascii="Times New Roman" w:hAnsi="Times New Roman" w:cs="Times New Roman"/>
          <w:sz w:val="28"/>
          <w:szCs w:val="28"/>
        </w:rPr>
        <w:t>городских</w:t>
      </w:r>
      <w:r w:rsid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1E58F1">
        <w:rPr>
          <w:rFonts w:ascii="Times New Roman" w:hAnsi="Times New Roman" w:cs="Times New Roman"/>
          <w:sz w:val="28"/>
          <w:szCs w:val="28"/>
        </w:rPr>
        <w:t>и</w:t>
      </w:r>
      <w:r w:rsid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1E58F1">
        <w:rPr>
          <w:rFonts w:ascii="Times New Roman" w:hAnsi="Times New Roman" w:cs="Times New Roman"/>
          <w:sz w:val="28"/>
          <w:szCs w:val="28"/>
        </w:rPr>
        <w:t>сельских</w:t>
      </w:r>
      <w:r w:rsid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1E58F1">
        <w:rPr>
          <w:rFonts w:ascii="Times New Roman" w:hAnsi="Times New Roman" w:cs="Times New Roman"/>
          <w:sz w:val="28"/>
          <w:szCs w:val="28"/>
        </w:rPr>
        <w:t>поселений</w:t>
      </w:r>
      <w:r w:rsid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1E58F1">
        <w:rPr>
          <w:rFonts w:ascii="Times New Roman" w:hAnsi="Times New Roman" w:cs="Times New Roman"/>
          <w:sz w:val="28"/>
          <w:szCs w:val="28"/>
        </w:rPr>
        <w:t>района</w:t>
      </w:r>
      <w:r w:rsid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1E58F1">
        <w:rPr>
          <w:rFonts w:ascii="Times New Roman" w:hAnsi="Times New Roman" w:cs="Times New Roman"/>
          <w:sz w:val="28"/>
          <w:szCs w:val="28"/>
        </w:rPr>
        <w:t>на</w:t>
      </w:r>
      <w:r w:rsid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1E58F1">
        <w:rPr>
          <w:rFonts w:ascii="Times New Roman" w:hAnsi="Times New Roman" w:cs="Times New Roman"/>
          <w:sz w:val="28"/>
          <w:szCs w:val="28"/>
        </w:rPr>
        <w:t>софинансирование</w:t>
      </w:r>
      <w:r w:rsid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1E58F1">
        <w:rPr>
          <w:rFonts w:ascii="Times New Roman" w:hAnsi="Times New Roman" w:cs="Times New Roman"/>
          <w:sz w:val="28"/>
          <w:szCs w:val="28"/>
        </w:rPr>
        <w:t>расходных</w:t>
      </w:r>
      <w:r w:rsid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1E58F1">
        <w:rPr>
          <w:rFonts w:ascii="Times New Roman" w:hAnsi="Times New Roman" w:cs="Times New Roman"/>
          <w:sz w:val="28"/>
          <w:szCs w:val="28"/>
        </w:rPr>
        <w:t>обязательств</w:t>
      </w:r>
      <w:r w:rsid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1E58F1">
        <w:rPr>
          <w:rFonts w:ascii="Times New Roman" w:hAnsi="Times New Roman" w:cs="Times New Roman"/>
          <w:sz w:val="28"/>
          <w:szCs w:val="28"/>
        </w:rPr>
        <w:t>городских</w:t>
      </w:r>
      <w:r w:rsid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1E58F1">
        <w:rPr>
          <w:rFonts w:ascii="Times New Roman" w:hAnsi="Times New Roman" w:cs="Times New Roman"/>
          <w:sz w:val="28"/>
          <w:szCs w:val="28"/>
        </w:rPr>
        <w:t>и</w:t>
      </w:r>
      <w:r w:rsid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1E58F1">
        <w:rPr>
          <w:rFonts w:ascii="Times New Roman" w:hAnsi="Times New Roman" w:cs="Times New Roman"/>
          <w:sz w:val="28"/>
          <w:szCs w:val="28"/>
        </w:rPr>
        <w:t>сельских</w:t>
      </w:r>
      <w:r w:rsid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1E58F1">
        <w:rPr>
          <w:rFonts w:ascii="Times New Roman" w:hAnsi="Times New Roman" w:cs="Times New Roman"/>
          <w:sz w:val="28"/>
          <w:szCs w:val="28"/>
        </w:rPr>
        <w:t>поселений</w:t>
      </w:r>
      <w:r w:rsid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1E58F1">
        <w:rPr>
          <w:rFonts w:ascii="Times New Roman" w:hAnsi="Times New Roman" w:cs="Times New Roman"/>
          <w:sz w:val="28"/>
          <w:szCs w:val="28"/>
        </w:rPr>
        <w:t>района</w:t>
      </w:r>
      <w:r w:rsid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1E58F1">
        <w:rPr>
          <w:rFonts w:ascii="Times New Roman" w:hAnsi="Times New Roman" w:cs="Times New Roman"/>
          <w:sz w:val="28"/>
          <w:szCs w:val="28"/>
        </w:rPr>
        <w:t>по</w:t>
      </w:r>
      <w:r w:rsid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1E58F1">
        <w:rPr>
          <w:rFonts w:ascii="Times New Roman" w:hAnsi="Times New Roman" w:cs="Times New Roman"/>
          <w:sz w:val="28"/>
          <w:szCs w:val="28"/>
        </w:rPr>
        <w:t>капитальному</w:t>
      </w:r>
      <w:r w:rsid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1E58F1">
        <w:rPr>
          <w:rFonts w:ascii="Times New Roman" w:hAnsi="Times New Roman" w:cs="Times New Roman"/>
          <w:sz w:val="28"/>
          <w:szCs w:val="28"/>
        </w:rPr>
        <w:t>ремонту</w:t>
      </w:r>
      <w:r w:rsid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1E58F1">
        <w:rPr>
          <w:rFonts w:ascii="Times New Roman" w:hAnsi="Times New Roman" w:cs="Times New Roman"/>
          <w:sz w:val="28"/>
          <w:szCs w:val="28"/>
        </w:rPr>
        <w:t>и</w:t>
      </w:r>
      <w:r w:rsid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1E58F1">
        <w:rPr>
          <w:rFonts w:ascii="Times New Roman" w:hAnsi="Times New Roman" w:cs="Times New Roman"/>
          <w:sz w:val="28"/>
          <w:szCs w:val="28"/>
        </w:rPr>
        <w:t>ремонту</w:t>
      </w:r>
      <w:r w:rsid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1E58F1">
        <w:rPr>
          <w:rFonts w:ascii="Times New Roman" w:hAnsi="Times New Roman" w:cs="Times New Roman"/>
          <w:sz w:val="28"/>
          <w:szCs w:val="28"/>
        </w:rPr>
        <w:t>объектов</w:t>
      </w:r>
      <w:r w:rsid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1E58F1">
        <w:rPr>
          <w:rFonts w:ascii="Times New Roman" w:hAnsi="Times New Roman" w:cs="Times New Roman"/>
          <w:sz w:val="28"/>
          <w:szCs w:val="28"/>
        </w:rPr>
        <w:t>дорожного</w:t>
      </w:r>
      <w:r w:rsid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1E58F1">
        <w:rPr>
          <w:rFonts w:ascii="Times New Roman" w:hAnsi="Times New Roman" w:cs="Times New Roman"/>
          <w:sz w:val="28"/>
          <w:szCs w:val="28"/>
        </w:rPr>
        <w:t>хозяйства,</w:t>
      </w:r>
      <w:r w:rsid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1E58F1">
        <w:rPr>
          <w:rFonts w:ascii="Times New Roman" w:hAnsi="Times New Roman" w:cs="Times New Roman"/>
          <w:sz w:val="28"/>
          <w:szCs w:val="28"/>
        </w:rPr>
        <w:t>находящихся</w:t>
      </w:r>
      <w:r w:rsid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1E58F1">
        <w:rPr>
          <w:rFonts w:ascii="Times New Roman" w:hAnsi="Times New Roman" w:cs="Times New Roman"/>
          <w:sz w:val="28"/>
          <w:szCs w:val="28"/>
        </w:rPr>
        <w:t>в</w:t>
      </w:r>
      <w:r w:rsid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1E58F1">
        <w:rPr>
          <w:rFonts w:ascii="Times New Roman" w:hAnsi="Times New Roman" w:cs="Times New Roman"/>
          <w:sz w:val="28"/>
          <w:szCs w:val="28"/>
        </w:rPr>
        <w:t>муниципальной</w:t>
      </w:r>
      <w:r w:rsid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FF12B5">
        <w:rPr>
          <w:rFonts w:ascii="Times New Roman" w:hAnsi="Times New Roman" w:cs="Times New Roman"/>
          <w:sz w:val="28"/>
          <w:szCs w:val="28"/>
        </w:rPr>
        <w:t xml:space="preserve">собственности, </w:t>
      </w:r>
      <w:r w:rsidR="00FF12B5" w:rsidRPr="00FF12B5">
        <w:rPr>
          <w:rFonts w:ascii="Times New Roman" w:hAnsi="Times New Roman" w:cs="Times New Roman"/>
          <w:sz w:val="28"/>
          <w:szCs w:val="28"/>
        </w:rPr>
        <w:t>согласно приложению 1 к настоящему постановлению</w:t>
      </w:r>
      <w:r w:rsidR="00FF12B5">
        <w:rPr>
          <w:rFonts w:ascii="Times New Roman" w:hAnsi="Times New Roman" w:cs="Times New Roman"/>
          <w:sz w:val="28"/>
          <w:szCs w:val="28"/>
        </w:rPr>
        <w:t>.</w:t>
      </w:r>
    </w:p>
    <w:p w:rsidR="00FF12B5" w:rsidRPr="00FF12B5" w:rsidRDefault="00FF12B5" w:rsidP="00FF12B5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FF12B5">
        <w:rPr>
          <w:b w:val="0"/>
          <w:sz w:val="28"/>
          <w:szCs w:val="28"/>
        </w:rPr>
        <w:t xml:space="preserve">2. Утвердить состав комиссии по рассмотрению заявок на получении субсидий из районного бюджета в целях софинансирования расходных обязательств городских и сельских поселений района на проведение капитального ремонта и ремонта объектов дорожного хозяйства, находящихся в муниципальной собственности, согласно приложению </w:t>
      </w:r>
      <w:r>
        <w:rPr>
          <w:b w:val="0"/>
          <w:sz w:val="28"/>
          <w:szCs w:val="28"/>
        </w:rPr>
        <w:t>2</w:t>
      </w:r>
      <w:r w:rsidRPr="00FF12B5">
        <w:rPr>
          <w:b w:val="0"/>
          <w:sz w:val="28"/>
          <w:szCs w:val="28"/>
        </w:rPr>
        <w:t xml:space="preserve"> к настоящему постановлению.</w:t>
      </w:r>
    </w:p>
    <w:p w:rsidR="00746299" w:rsidRPr="001E58F1" w:rsidRDefault="00FF12B5" w:rsidP="00036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42D0D" w:rsidRPr="001E58F1">
        <w:rPr>
          <w:rFonts w:ascii="Times New Roman" w:eastAsia="Times New Roman" w:hAnsi="Times New Roman" w:cs="Times New Roman"/>
          <w:sz w:val="28"/>
          <w:szCs w:val="28"/>
        </w:rPr>
        <w:t>.</w:t>
      </w:r>
      <w:r w:rsidR="00F33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6299" w:rsidRPr="001E58F1"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 w:rsidR="00F33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6299" w:rsidRPr="001E58F1">
        <w:rPr>
          <w:rFonts w:ascii="Times New Roman" w:eastAsia="Times New Roman" w:hAnsi="Times New Roman" w:cs="Times New Roman"/>
          <w:sz w:val="28"/>
          <w:szCs w:val="28"/>
        </w:rPr>
        <w:t>утратившим</w:t>
      </w:r>
      <w:r w:rsidR="00F33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6299" w:rsidRPr="001E58F1">
        <w:rPr>
          <w:rFonts w:ascii="Times New Roman" w:eastAsia="Times New Roman" w:hAnsi="Times New Roman" w:cs="Times New Roman"/>
          <w:sz w:val="28"/>
          <w:szCs w:val="28"/>
        </w:rPr>
        <w:t>силу</w:t>
      </w:r>
      <w:r w:rsidR="00F33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6299" w:rsidRPr="001E58F1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F33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6299" w:rsidRPr="001E58F1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F33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6299" w:rsidRPr="001E58F1">
        <w:rPr>
          <w:rFonts w:ascii="Times New Roman" w:eastAsia="Times New Roman" w:hAnsi="Times New Roman" w:cs="Times New Roman"/>
          <w:sz w:val="28"/>
          <w:szCs w:val="28"/>
        </w:rPr>
        <w:t>Верхнебуреинского</w:t>
      </w:r>
      <w:r w:rsidR="00F33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6299" w:rsidRPr="001E58F1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F33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6299" w:rsidRPr="001E58F1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F33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6299" w:rsidRPr="001E58F1">
        <w:rPr>
          <w:rFonts w:ascii="Times New Roman" w:eastAsia="Times New Roman" w:hAnsi="Times New Roman" w:cs="Times New Roman"/>
          <w:sz w:val="28"/>
          <w:szCs w:val="28"/>
        </w:rPr>
        <w:t>Хабаровского</w:t>
      </w:r>
      <w:r w:rsidR="00F33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6299" w:rsidRPr="001E58F1">
        <w:rPr>
          <w:rFonts w:ascii="Times New Roman" w:eastAsia="Times New Roman" w:hAnsi="Times New Roman" w:cs="Times New Roman"/>
          <w:sz w:val="28"/>
          <w:szCs w:val="28"/>
        </w:rPr>
        <w:t>края</w:t>
      </w:r>
      <w:r w:rsidR="00F33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6299" w:rsidRPr="001E58F1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F33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6299" w:rsidRPr="001E58F1">
        <w:rPr>
          <w:rFonts w:ascii="Times New Roman" w:eastAsia="Times New Roman" w:hAnsi="Times New Roman" w:cs="Times New Roman"/>
          <w:sz w:val="28"/>
          <w:szCs w:val="28"/>
        </w:rPr>
        <w:t>03.06.2020</w:t>
      </w:r>
      <w:r w:rsidR="00F33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6299" w:rsidRPr="001E58F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33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6299" w:rsidRPr="001E58F1">
        <w:rPr>
          <w:rFonts w:ascii="Times New Roman" w:eastAsia="Times New Roman" w:hAnsi="Times New Roman" w:cs="Times New Roman"/>
          <w:sz w:val="28"/>
          <w:szCs w:val="28"/>
        </w:rPr>
        <w:t>350</w:t>
      </w:r>
      <w:r w:rsidR="00F33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6299" w:rsidRPr="001E58F1">
        <w:rPr>
          <w:rFonts w:ascii="Times New Roman" w:eastAsia="Times New Roman" w:hAnsi="Times New Roman" w:cs="Times New Roman"/>
          <w:sz w:val="28"/>
          <w:szCs w:val="28"/>
        </w:rPr>
        <w:t>«Об</w:t>
      </w:r>
      <w:r w:rsidR="00F33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6299" w:rsidRPr="001E58F1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="00F33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01E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46299" w:rsidRPr="001E58F1">
        <w:rPr>
          <w:rFonts w:ascii="Times New Roman" w:eastAsia="Times New Roman" w:hAnsi="Times New Roman" w:cs="Times New Roman"/>
          <w:sz w:val="28"/>
          <w:szCs w:val="28"/>
        </w:rPr>
        <w:t>орядка</w:t>
      </w:r>
      <w:r w:rsidR="00F33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6299" w:rsidRPr="001E58F1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="00F33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6299" w:rsidRPr="001E58F1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F33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6299" w:rsidRPr="001E58F1">
        <w:rPr>
          <w:rFonts w:ascii="Times New Roman" w:eastAsia="Times New Roman" w:hAnsi="Times New Roman" w:cs="Times New Roman"/>
          <w:sz w:val="28"/>
          <w:szCs w:val="28"/>
        </w:rPr>
        <w:t>районного</w:t>
      </w:r>
      <w:r w:rsidR="00F33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6299" w:rsidRPr="001E58F1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F33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D0D" w:rsidRPr="001E58F1">
        <w:rPr>
          <w:rFonts w:ascii="Times New Roman" w:eastAsia="Times New Roman" w:hAnsi="Times New Roman" w:cs="Times New Roman"/>
          <w:sz w:val="28"/>
          <w:szCs w:val="28"/>
        </w:rPr>
        <w:t>субсидий</w:t>
      </w:r>
      <w:r w:rsidR="00F33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D0D" w:rsidRPr="001E58F1">
        <w:rPr>
          <w:rFonts w:ascii="Times New Roman" w:eastAsia="Times New Roman" w:hAnsi="Times New Roman" w:cs="Times New Roman"/>
          <w:sz w:val="28"/>
          <w:szCs w:val="28"/>
        </w:rPr>
        <w:t>бюджетам</w:t>
      </w:r>
      <w:r w:rsidR="00F33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D0D" w:rsidRPr="001E58F1">
        <w:rPr>
          <w:rFonts w:ascii="Times New Roman" w:eastAsia="Times New Roman" w:hAnsi="Times New Roman" w:cs="Times New Roman"/>
          <w:sz w:val="28"/>
          <w:szCs w:val="28"/>
        </w:rPr>
        <w:t>городских</w:t>
      </w:r>
      <w:r w:rsidR="00F33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D0D" w:rsidRPr="001E58F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3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D0D" w:rsidRPr="001E58F1">
        <w:rPr>
          <w:rFonts w:ascii="Times New Roman" w:eastAsia="Times New Roman" w:hAnsi="Times New Roman" w:cs="Times New Roman"/>
          <w:sz w:val="28"/>
          <w:szCs w:val="28"/>
        </w:rPr>
        <w:t>сельских</w:t>
      </w:r>
      <w:r w:rsidR="00F33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D0D" w:rsidRPr="001E58F1">
        <w:rPr>
          <w:rFonts w:ascii="Times New Roman" w:eastAsia="Times New Roman" w:hAnsi="Times New Roman" w:cs="Times New Roman"/>
          <w:sz w:val="28"/>
          <w:szCs w:val="28"/>
        </w:rPr>
        <w:t>поселений</w:t>
      </w:r>
      <w:r w:rsidR="00F33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D0D" w:rsidRPr="001E58F1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F33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D0D" w:rsidRPr="001E58F1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F33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D0D" w:rsidRPr="001E58F1">
        <w:rPr>
          <w:rFonts w:ascii="Times New Roman" w:eastAsia="Times New Roman" w:hAnsi="Times New Roman" w:cs="Times New Roman"/>
          <w:sz w:val="28"/>
          <w:szCs w:val="28"/>
        </w:rPr>
        <w:t>софинансирование</w:t>
      </w:r>
      <w:r w:rsidR="00F33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D0D" w:rsidRPr="001E58F1">
        <w:rPr>
          <w:rFonts w:ascii="Times New Roman" w:eastAsia="Times New Roman" w:hAnsi="Times New Roman" w:cs="Times New Roman"/>
          <w:sz w:val="28"/>
          <w:szCs w:val="28"/>
        </w:rPr>
        <w:t>расходных</w:t>
      </w:r>
      <w:r w:rsidR="00F33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D0D" w:rsidRPr="001E58F1">
        <w:rPr>
          <w:rFonts w:ascii="Times New Roman" w:eastAsia="Times New Roman" w:hAnsi="Times New Roman" w:cs="Times New Roman"/>
          <w:sz w:val="28"/>
          <w:szCs w:val="28"/>
        </w:rPr>
        <w:t>обязательств</w:t>
      </w:r>
      <w:r w:rsidR="00F33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D0D" w:rsidRPr="001E58F1">
        <w:rPr>
          <w:rFonts w:ascii="Times New Roman" w:eastAsia="Times New Roman" w:hAnsi="Times New Roman" w:cs="Times New Roman"/>
          <w:sz w:val="28"/>
          <w:szCs w:val="28"/>
        </w:rPr>
        <w:t>городских</w:t>
      </w:r>
      <w:r w:rsidR="00F33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D0D" w:rsidRPr="001E58F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3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D0D" w:rsidRPr="001E58F1">
        <w:rPr>
          <w:rFonts w:ascii="Times New Roman" w:eastAsia="Times New Roman" w:hAnsi="Times New Roman" w:cs="Times New Roman"/>
          <w:sz w:val="28"/>
          <w:szCs w:val="28"/>
        </w:rPr>
        <w:t>сельских</w:t>
      </w:r>
      <w:r w:rsidR="00F33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D0D" w:rsidRPr="001E58F1">
        <w:rPr>
          <w:rFonts w:ascii="Times New Roman" w:eastAsia="Times New Roman" w:hAnsi="Times New Roman" w:cs="Times New Roman"/>
          <w:sz w:val="28"/>
          <w:szCs w:val="28"/>
        </w:rPr>
        <w:t>поселений</w:t>
      </w:r>
      <w:r w:rsidR="00F33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D0D" w:rsidRPr="001E58F1">
        <w:rPr>
          <w:rFonts w:ascii="Times New Roman" w:eastAsia="Times New Roman" w:hAnsi="Times New Roman" w:cs="Times New Roman"/>
          <w:sz w:val="28"/>
          <w:szCs w:val="28"/>
        </w:rPr>
        <w:lastRenderedPageBreak/>
        <w:t>района</w:t>
      </w:r>
      <w:r w:rsidR="00F33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D0D" w:rsidRPr="001E58F1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F33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D0D" w:rsidRPr="001E58F1">
        <w:rPr>
          <w:rFonts w:ascii="Times New Roman" w:eastAsia="Times New Roman" w:hAnsi="Times New Roman" w:cs="Times New Roman"/>
          <w:sz w:val="28"/>
          <w:szCs w:val="28"/>
        </w:rPr>
        <w:t>капитальному</w:t>
      </w:r>
      <w:r w:rsidR="00F33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D0D" w:rsidRPr="001E58F1">
        <w:rPr>
          <w:rFonts w:ascii="Times New Roman" w:eastAsia="Times New Roman" w:hAnsi="Times New Roman" w:cs="Times New Roman"/>
          <w:sz w:val="28"/>
          <w:szCs w:val="28"/>
        </w:rPr>
        <w:t>ремонту</w:t>
      </w:r>
      <w:r w:rsidR="00F33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D0D" w:rsidRPr="001E58F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3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D0D" w:rsidRPr="001E58F1">
        <w:rPr>
          <w:rFonts w:ascii="Times New Roman" w:eastAsia="Times New Roman" w:hAnsi="Times New Roman" w:cs="Times New Roman"/>
          <w:sz w:val="28"/>
          <w:szCs w:val="28"/>
        </w:rPr>
        <w:t>ремонту</w:t>
      </w:r>
      <w:r w:rsidR="00F33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D0D" w:rsidRPr="001E58F1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="00F33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D0D" w:rsidRPr="001E58F1">
        <w:rPr>
          <w:rFonts w:ascii="Times New Roman" w:eastAsia="Times New Roman" w:hAnsi="Times New Roman" w:cs="Times New Roman"/>
          <w:sz w:val="28"/>
          <w:szCs w:val="28"/>
        </w:rPr>
        <w:t>дорожного</w:t>
      </w:r>
      <w:r w:rsidR="00F33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D0D" w:rsidRPr="001E58F1">
        <w:rPr>
          <w:rFonts w:ascii="Times New Roman" w:eastAsia="Times New Roman" w:hAnsi="Times New Roman" w:cs="Times New Roman"/>
          <w:sz w:val="28"/>
          <w:szCs w:val="28"/>
        </w:rPr>
        <w:t>хозяйства,</w:t>
      </w:r>
      <w:r w:rsidR="00F33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D0D" w:rsidRPr="001E58F1">
        <w:rPr>
          <w:rFonts w:ascii="Times New Roman" w:eastAsia="Times New Roman" w:hAnsi="Times New Roman" w:cs="Times New Roman"/>
          <w:sz w:val="28"/>
          <w:szCs w:val="28"/>
        </w:rPr>
        <w:t>находящихся</w:t>
      </w:r>
      <w:r w:rsidR="00F33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D0D" w:rsidRPr="001E58F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33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D0D" w:rsidRPr="001E58F1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F33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D0D" w:rsidRPr="001E58F1">
        <w:rPr>
          <w:rFonts w:ascii="Times New Roman" w:eastAsia="Times New Roman" w:hAnsi="Times New Roman" w:cs="Times New Roman"/>
          <w:sz w:val="28"/>
          <w:szCs w:val="28"/>
        </w:rPr>
        <w:t>собственности»</w:t>
      </w:r>
    </w:p>
    <w:p w:rsidR="00CE24AB" w:rsidRPr="001E58F1" w:rsidRDefault="00FF12B5" w:rsidP="00036B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E24AB" w:rsidRPr="001E58F1">
        <w:rPr>
          <w:rFonts w:ascii="Times New Roman" w:hAnsi="Times New Roman" w:cs="Times New Roman"/>
          <w:sz w:val="28"/>
          <w:szCs w:val="28"/>
        </w:rPr>
        <w:t>.</w:t>
      </w:r>
      <w:r w:rsid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1E58F1">
        <w:rPr>
          <w:rFonts w:ascii="Times New Roman" w:hAnsi="Times New Roman" w:cs="Times New Roman"/>
          <w:sz w:val="28"/>
          <w:szCs w:val="28"/>
        </w:rPr>
        <w:t>Контроль</w:t>
      </w:r>
      <w:r w:rsid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1E58F1">
        <w:rPr>
          <w:rFonts w:ascii="Times New Roman" w:hAnsi="Times New Roman" w:cs="Times New Roman"/>
          <w:sz w:val="28"/>
          <w:szCs w:val="28"/>
        </w:rPr>
        <w:t>за</w:t>
      </w:r>
      <w:r w:rsid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1E58F1">
        <w:rPr>
          <w:rFonts w:ascii="Times New Roman" w:hAnsi="Times New Roman" w:cs="Times New Roman"/>
          <w:sz w:val="28"/>
          <w:szCs w:val="28"/>
        </w:rPr>
        <w:t>исполнением</w:t>
      </w:r>
      <w:r w:rsid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1E58F1">
        <w:rPr>
          <w:rFonts w:ascii="Times New Roman" w:hAnsi="Times New Roman" w:cs="Times New Roman"/>
          <w:sz w:val="28"/>
          <w:szCs w:val="28"/>
        </w:rPr>
        <w:t>настоящего</w:t>
      </w:r>
      <w:r w:rsidR="00F33CEA">
        <w:rPr>
          <w:rFonts w:ascii="Arial" w:hAnsi="Arial" w:cs="Arial"/>
          <w:sz w:val="20"/>
          <w:szCs w:val="20"/>
        </w:rPr>
        <w:t xml:space="preserve"> </w:t>
      </w:r>
      <w:r w:rsidR="00CE24AB" w:rsidRPr="001E58F1">
        <w:rPr>
          <w:rFonts w:ascii="Times New Roman" w:hAnsi="Times New Roman" w:cs="Times New Roman"/>
          <w:sz w:val="28"/>
          <w:szCs w:val="28"/>
        </w:rPr>
        <w:t>постановления</w:t>
      </w:r>
      <w:r w:rsid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1E58F1">
        <w:rPr>
          <w:rFonts w:ascii="Times New Roman" w:hAnsi="Times New Roman" w:cs="Times New Roman"/>
          <w:sz w:val="28"/>
          <w:szCs w:val="28"/>
        </w:rPr>
        <w:t>оставляю</w:t>
      </w:r>
      <w:r w:rsid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1E58F1">
        <w:rPr>
          <w:rFonts w:ascii="Times New Roman" w:hAnsi="Times New Roman" w:cs="Times New Roman"/>
          <w:sz w:val="28"/>
          <w:szCs w:val="28"/>
        </w:rPr>
        <w:t>за</w:t>
      </w:r>
      <w:r w:rsid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1E58F1">
        <w:rPr>
          <w:rFonts w:ascii="Times New Roman" w:hAnsi="Times New Roman" w:cs="Times New Roman"/>
          <w:sz w:val="28"/>
          <w:szCs w:val="28"/>
        </w:rPr>
        <w:t>собой.</w:t>
      </w:r>
    </w:p>
    <w:p w:rsidR="00CE24AB" w:rsidRPr="001E58F1" w:rsidRDefault="00FF12B5" w:rsidP="00036B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42D0D" w:rsidRPr="001E58F1">
        <w:rPr>
          <w:rFonts w:ascii="Times New Roman" w:hAnsi="Times New Roman" w:cs="Times New Roman"/>
          <w:sz w:val="28"/>
          <w:szCs w:val="28"/>
        </w:rPr>
        <w:t>.</w:t>
      </w:r>
      <w:r w:rsid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1E58F1">
        <w:rPr>
          <w:rFonts w:ascii="Times New Roman" w:hAnsi="Times New Roman" w:cs="Times New Roman"/>
          <w:sz w:val="28"/>
          <w:szCs w:val="28"/>
        </w:rPr>
        <w:t>Настоящее</w:t>
      </w:r>
      <w:r w:rsid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1E58F1">
        <w:rPr>
          <w:rFonts w:ascii="Times New Roman" w:hAnsi="Times New Roman" w:cs="Times New Roman"/>
          <w:sz w:val="28"/>
          <w:szCs w:val="28"/>
        </w:rPr>
        <w:t>постановление</w:t>
      </w:r>
      <w:r w:rsid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1E58F1">
        <w:rPr>
          <w:rFonts w:ascii="Times New Roman" w:hAnsi="Times New Roman" w:cs="Times New Roman"/>
          <w:sz w:val="28"/>
          <w:szCs w:val="28"/>
        </w:rPr>
        <w:t>вступает</w:t>
      </w:r>
      <w:r w:rsid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1E58F1">
        <w:rPr>
          <w:rFonts w:ascii="Times New Roman" w:hAnsi="Times New Roman" w:cs="Times New Roman"/>
          <w:sz w:val="28"/>
          <w:szCs w:val="28"/>
        </w:rPr>
        <w:t>в</w:t>
      </w:r>
      <w:r w:rsid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1E58F1">
        <w:rPr>
          <w:rFonts w:ascii="Times New Roman" w:hAnsi="Times New Roman" w:cs="Times New Roman"/>
          <w:sz w:val="28"/>
          <w:szCs w:val="28"/>
        </w:rPr>
        <w:t>силу</w:t>
      </w:r>
      <w:r w:rsid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1E58F1">
        <w:rPr>
          <w:rFonts w:ascii="Times New Roman" w:hAnsi="Times New Roman" w:cs="Times New Roman"/>
          <w:sz w:val="28"/>
          <w:szCs w:val="28"/>
        </w:rPr>
        <w:t>после</w:t>
      </w:r>
      <w:r w:rsid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1E58F1">
        <w:rPr>
          <w:rFonts w:ascii="Times New Roman" w:hAnsi="Times New Roman" w:cs="Times New Roman"/>
          <w:sz w:val="28"/>
          <w:szCs w:val="28"/>
        </w:rPr>
        <w:t>его</w:t>
      </w:r>
      <w:r w:rsid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1E58F1">
        <w:rPr>
          <w:rFonts w:ascii="Times New Roman" w:hAnsi="Times New Roman" w:cs="Times New Roman"/>
          <w:sz w:val="28"/>
          <w:szCs w:val="28"/>
        </w:rPr>
        <w:t>официального</w:t>
      </w:r>
      <w:r w:rsid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1E58F1">
        <w:rPr>
          <w:rFonts w:ascii="Times New Roman" w:hAnsi="Times New Roman" w:cs="Times New Roman"/>
          <w:sz w:val="28"/>
          <w:szCs w:val="28"/>
        </w:rPr>
        <w:t>опубликования</w:t>
      </w:r>
      <w:r w:rsid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1E58F1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F33CEA" w:rsidRDefault="00F33CEA" w:rsidP="00F33CEA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33CEA" w:rsidRDefault="00F33CEA" w:rsidP="00F33CEA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80875" w:rsidRDefault="00580875" w:rsidP="00F33CEA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33CEA" w:rsidRDefault="00F33CEA" w:rsidP="00F33CEA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</w:t>
      </w:r>
    </w:p>
    <w:p w:rsidR="00036BEC" w:rsidRPr="001E58F1" w:rsidRDefault="00F33CEA" w:rsidP="00F33CEA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А.Ю. Крупевский</w:t>
      </w:r>
    </w:p>
    <w:p w:rsidR="00580875" w:rsidRDefault="00580875" w:rsidP="00F33CEA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580875" w:rsidSect="00FF12B5">
          <w:headerReference w:type="default" r:id="rId11"/>
          <w:pgSz w:w="11906" w:h="16838"/>
          <w:pgMar w:top="1134" w:right="566" w:bottom="1134" w:left="1985" w:header="709" w:footer="709" w:gutter="0"/>
          <w:cols w:space="708"/>
          <w:titlePg/>
          <w:docGrid w:linePitch="360"/>
        </w:sectPr>
      </w:pPr>
    </w:p>
    <w:p w:rsidR="00FF12B5" w:rsidRDefault="00FF12B5" w:rsidP="00F33CEA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FF12B5" w:rsidRDefault="00FF12B5" w:rsidP="00F33CEA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E24AB" w:rsidRPr="001E58F1" w:rsidRDefault="00CE24AB" w:rsidP="00F33CEA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E58F1">
        <w:rPr>
          <w:rFonts w:ascii="Times New Roman" w:hAnsi="Times New Roman" w:cs="Times New Roman"/>
          <w:sz w:val="28"/>
          <w:szCs w:val="28"/>
        </w:rPr>
        <w:t>УТВЕРЖДЕН</w:t>
      </w:r>
    </w:p>
    <w:p w:rsidR="00CE24AB" w:rsidRPr="001E58F1" w:rsidRDefault="00CE24AB" w:rsidP="00F33CEA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E58F1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F33CEA" w:rsidRDefault="00CE24AB" w:rsidP="00F33CEA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E58F1">
        <w:rPr>
          <w:rFonts w:ascii="Times New Roman" w:hAnsi="Times New Roman" w:cs="Times New Roman"/>
          <w:sz w:val="28"/>
          <w:szCs w:val="28"/>
        </w:rPr>
        <w:t>администрации</w:t>
      </w:r>
      <w:r w:rsidR="00F33C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4AB" w:rsidRPr="001E58F1" w:rsidRDefault="00CE24AB" w:rsidP="00F33CEA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E58F1">
        <w:rPr>
          <w:rFonts w:ascii="Times New Roman" w:hAnsi="Times New Roman" w:cs="Times New Roman"/>
          <w:sz w:val="28"/>
          <w:szCs w:val="28"/>
        </w:rPr>
        <w:t>Верхнебуреинского</w:t>
      </w:r>
    </w:p>
    <w:p w:rsidR="00CE24AB" w:rsidRPr="001E58F1" w:rsidRDefault="00CE24AB" w:rsidP="00F33CEA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E58F1">
        <w:rPr>
          <w:rFonts w:ascii="Times New Roman" w:hAnsi="Times New Roman" w:cs="Times New Roman"/>
          <w:sz w:val="28"/>
          <w:szCs w:val="28"/>
        </w:rPr>
        <w:t>муниципального</w:t>
      </w:r>
      <w:r w:rsid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sz w:val="28"/>
          <w:szCs w:val="28"/>
        </w:rPr>
        <w:t>района</w:t>
      </w:r>
    </w:p>
    <w:p w:rsidR="00036BEC" w:rsidRDefault="00036BEC" w:rsidP="00F33CEA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E58F1">
        <w:rPr>
          <w:rFonts w:ascii="Times New Roman" w:hAnsi="Times New Roman" w:cs="Times New Roman"/>
          <w:sz w:val="28"/>
          <w:szCs w:val="28"/>
        </w:rPr>
        <w:t>Хабаровского</w:t>
      </w:r>
      <w:r w:rsid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sz w:val="28"/>
          <w:szCs w:val="28"/>
        </w:rPr>
        <w:t>края</w:t>
      </w:r>
    </w:p>
    <w:p w:rsidR="00F33CEA" w:rsidRPr="001E58F1" w:rsidRDefault="00F33CEA" w:rsidP="00F33CEA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E418E">
        <w:rPr>
          <w:rFonts w:ascii="Times New Roman" w:hAnsi="Times New Roman" w:cs="Times New Roman"/>
          <w:sz w:val="28"/>
          <w:szCs w:val="28"/>
        </w:rPr>
        <w:t xml:space="preserve">26.05.2023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E418E">
        <w:rPr>
          <w:rFonts w:ascii="Times New Roman" w:hAnsi="Times New Roman" w:cs="Times New Roman"/>
          <w:sz w:val="28"/>
          <w:szCs w:val="28"/>
        </w:rPr>
        <w:t xml:space="preserve"> 351</w:t>
      </w:r>
    </w:p>
    <w:p w:rsidR="00CE24AB" w:rsidRPr="001E58F1" w:rsidRDefault="00CE24AB" w:rsidP="00F33CEA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E24AB" w:rsidRPr="00F33CEA" w:rsidRDefault="00CE24AB" w:rsidP="00F33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4AB" w:rsidRPr="00F33CEA" w:rsidRDefault="00CE24AB" w:rsidP="00F33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1" w:name="Par31"/>
      <w:bookmarkEnd w:id="1"/>
      <w:r w:rsidRPr="00F33CEA">
        <w:rPr>
          <w:rFonts w:ascii="Times New Roman" w:hAnsi="Times New Roman" w:cs="Times New Roman"/>
          <w:bCs/>
          <w:sz w:val="24"/>
          <w:szCs w:val="24"/>
        </w:rPr>
        <w:t>ПОРЯДОК</w:t>
      </w:r>
    </w:p>
    <w:p w:rsidR="00CE24AB" w:rsidRPr="00F33CEA" w:rsidRDefault="00036BEC" w:rsidP="00F33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33CEA">
        <w:rPr>
          <w:rFonts w:ascii="Times New Roman" w:hAnsi="Times New Roman" w:cs="Times New Roman"/>
          <w:bCs/>
          <w:sz w:val="28"/>
          <w:szCs w:val="28"/>
        </w:rPr>
        <w:t>Предоставления</w:t>
      </w:r>
      <w:r w:rsidR="00F33CEA" w:rsidRPr="00F33C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bCs/>
          <w:sz w:val="28"/>
          <w:szCs w:val="28"/>
        </w:rPr>
        <w:t>из</w:t>
      </w:r>
      <w:r w:rsidR="00F33CEA" w:rsidRPr="00F33C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bCs/>
          <w:sz w:val="28"/>
          <w:szCs w:val="28"/>
        </w:rPr>
        <w:t>районного</w:t>
      </w:r>
      <w:r w:rsidR="00F33CEA" w:rsidRPr="00F33C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bCs/>
          <w:sz w:val="28"/>
          <w:szCs w:val="28"/>
        </w:rPr>
        <w:t>бюджета</w:t>
      </w:r>
      <w:r w:rsidR="00F33CEA" w:rsidRPr="00F33C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bCs/>
          <w:sz w:val="28"/>
          <w:szCs w:val="28"/>
        </w:rPr>
        <w:t>субсидий</w:t>
      </w:r>
      <w:r w:rsidR="00F33CEA" w:rsidRPr="00F33C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bCs/>
          <w:sz w:val="28"/>
          <w:szCs w:val="28"/>
        </w:rPr>
        <w:t>бюджетам</w:t>
      </w:r>
      <w:r w:rsidR="00F33CEA" w:rsidRPr="00F33C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bCs/>
          <w:sz w:val="28"/>
          <w:szCs w:val="28"/>
        </w:rPr>
        <w:t>городских</w:t>
      </w:r>
      <w:r w:rsidR="00F33CEA" w:rsidRPr="00F33C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bCs/>
          <w:sz w:val="28"/>
          <w:szCs w:val="28"/>
        </w:rPr>
        <w:t>и</w:t>
      </w:r>
      <w:r w:rsidR="00F33CEA" w:rsidRPr="00F33C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bCs/>
          <w:sz w:val="28"/>
          <w:szCs w:val="28"/>
        </w:rPr>
        <w:t>сельских</w:t>
      </w:r>
      <w:r w:rsidR="00F33CEA" w:rsidRPr="00F33C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bCs/>
          <w:sz w:val="28"/>
          <w:szCs w:val="28"/>
        </w:rPr>
        <w:t>поселений</w:t>
      </w:r>
      <w:r w:rsidR="00F33CEA" w:rsidRPr="00F33C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bCs/>
          <w:sz w:val="28"/>
          <w:szCs w:val="28"/>
        </w:rPr>
        <w:t>района</w:t>
      </w:r>
      <w:r w:rsidR="00F33CEA" w:rsidRPr="00F33C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bCs/>
          <w:sz w:val="28"/>
          <w:szCs w:val="28"/>
        </w:rPr>
        <w:t>на</w:t>
      </w:r>
      <w:r w:rsidR="00F33CEA" w:rsidRPr="00F33C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bCs/>
          <w:sz w:val="28"/>
          <w:szCs w:val="28"/>
        </w:rPr>
        <w:t>софинансировании</w:t>
      </w:r>
      <w:r w:rsidR="00F33CEA" w:rsidRPr="00F33C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bCs/>
          <w:sz w:val="28"/>
          <w:szCs w:val="28"/>
        </w:rPr>
        <w:t>расходных</w:t>
      </w:r>
      <w:r w:rsidR="00F33CEA" w:rsidRPr="00F33C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bCs/>
          <w:sz w:val="28"/>
          <w:szCs w:val="28"/>
        </w:rPr>
        <w:t>обязательств</w:t>
      </w:r>
      <w:r w:rsidR="00F33CEA" w:rsidRPr="00F33C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bCs/>
          <w:sz w:val="28"/>
          <w:szCs w:val="28"/>
        </w:rPr>
        <w:t>городских</w:t>
      </w:r>
      <w:r w:rsidR="00F33CEA" w:rsidRPr="00F33C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bCs/>
          <w:sz w:val="28"/>
          <w:szCs w:val="28"/>
        </w:rPr>
        <w:t>и</w:t>
      </w:r>
      <w:r w:rsidR="00F33CEA" w:rsidRPr="00F33C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bCs/>
          <w:sz w:val="28"/>
          <w:szCs w:val="28"/>
        </w:rPr>
        <w:t>сельских</w:t>
      </w:r>
      <w:r w:rsidR="00F33CEA" w:rsidRPr="00F33C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bCs/>
          <w:sz w:val="28"/>
          <w:szCs w:val="28"/>
        </w:rPr>
        <w:t>поселений</w:t>
      </w:r>
      <w:r w:rsidR="00F33CEA" w:rsidRPr="00F33C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bCs/>
          <w:sz w:val="28"/>
          <w:szCs w:val="28"/>
        </w:rPr>
        <w:t>района</w:t>
      </w:r>
      <w:r w:rsidR="00F33CEA" w:rsidRPr="00F33C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bCs/>
          <w:sz w:val="28"/>
          <w:szCs w:val="28"/>
        </w:rPr>
        <w:t>по</w:t>
      </w:r>
      <w:r w:rsidR="00F33CEA" w:rsidRPr="00F33C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bCs/>
          <w:sz w:val="28"/>
          <w:szCs w:val="28"/>
        </w:rPr>
        <w:t>капитальному</w:t>
      </w:r>
      <w:r w:rsidR="00F33CEA" w:rsidRPr="00F33C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bCs/>
          <w:sz w:val="28"/>
          <w:szCs w:val="28"/>
        </w:rPr>
        <w:t>ремонту</w:t>
      </w:r>
      <w:r w:rsidR="00F33CEA" w:rsidRPr="00F33C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bCs/>
          <w:sz w:val="28"/>
          <w:szCs w:val="28"/>
        </w:rPr>
        <w:t>и</w:t>
      </w:r>
      <w:r w:rsidR="00F33CEA" w:rsidRPr="00F33C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bCs/>
          <w:sz w:val="28"/>
          <w:szCs w:val="28"/>
        </w:rPr>
        <w:t>ремонту</w:t>
      </w:r>
      <w:r w:rsidR="00F33CEA" w:rsidRPr="00F33C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bCs/>
          <w:sz w:val="28"/>
          <w:szCs w:val="28"/>
        </w:rPr>
        <w:t>объектов</w:t>
      </w:r>
      <w:r w:rsidR="00F33CEA" w:rsidRPr="00F33C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bCs/>
          <w:sz w:val="28"/>
          <w:szCs w:val="28"/>
        </w:rPr>
        <w:t>дорожного</w:t>
      </w:r>
      <w:r w:rsidR="00F33CEA" w:rsidRPr="00F33C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bCs/>
          <w:sz w:val="28"/>
          <w:szCs w:val="28"/>
        </w:rPr>
        <w:t>хозяйства,</w:t>
      </w:r>
      <w:r w:rsidR="00F33CEA" w:rsidRPr="00F33C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bCs/>
          <w:sz w:val="28"/>
          <w:szCs w:val="28"/>
        </w:rPr>
        <w:t>находящихся</w:t>
      </w:r>
      <w:r w:rsidR="00F33CEA" w:rsidRPr="00F33C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bCs/>
          <w:sz w:val="28"/>
          <w:szCs w:val="28"/>
        </w:rPr>
        <w:t>в</w:t>
      </w:r>
      <w:r w:rsidR="00F33CEA" w:rsidRPr="00F33C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F33CEA" w:rsidRPr="00F33C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bCs/>
          <w:sz w:val="28"/>
          <w:szCs w:val="28"/>
        </w:rPr>
        <w:t>собственности</w:t>
      </w:r>
    </w:p>
    <w:p w:rsidR="00CE24AB" w:rsidRPr="00F33CEA" w:rsidRDefault="00CE24AB" w:rsidP="00F33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4AB" w:rsidRPr="00F33CEA" w:rsidRDefault="00CE24AB" w:rsidP="00F33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33CEA">
        <w:rPr>
          <w:rFonts w:ascii="Times New Roman" w:hAnsi="Times New Roman" w:cs="Times New Roman"/>
          <w:bCs/>
          <w:sz w:val="28"/>
          <w:szCs w:val="28"/>
        </w:rPr>
        <w:t>1.</w:t>
      </w:r>
      <w:r w:rsidR="00F33CEA" w:rsidRPr="00F33C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bCs/>
          <w:sz w:val="28"/>
          <w:szCs w:val="28"/>
        </w:rPr>
        <w:t>Общие</w:t>
      </w:r>
      <w:r w:rsidR="00F33CEA" w:rsidRPr="00F33C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bCs/>
          <w:sz w:val="28"/>
          <w:szCs w:val="28"/>
        </w:rPr>
        <w:t>положения</w:t>
      </w:r>
    </w:p>
    <w:p w:rsidR="00CE24AB" w:rsidRPr="00F33CEA" w:rsidRDefault="00CE24AB" w:rsidP="00F33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4AB" w:rsidRPr="00F33CEA" w:rsidRDefault="00CE24AB" w:rsidP="00F3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EA">
        <w:rPr>
          <w:rFonts w:ascii="Times New Roman" w:hAnsi="Times New Roman" w:cs="Times New Roman"/>
          <w:sz w:val="28"/>
          <w:szCs w:val="28"/>
        </w:rPr>
        <w:t>1.1.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Настоящий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Порядок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устанавливает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условия,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цели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порядок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предоставления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субсидий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из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районного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бюджета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бюджетам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городских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сельских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поселений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муниципального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района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Хабаровского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7E3E26" w:rsidRPr="00F33CEA">
        <w:rPr>
          <w:rFonts w:ascii="Times New Roman" w:hAnsi="Times New Roman" w:cs="Times New Roman"/>
          <w:sz w:val="28"/>
          <w:szCs w:val="28"/>
        </w:rPr>
        <w:t>края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(далее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-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район)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софинансирование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расходных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обязательств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городских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сельских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поселений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района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капитальному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ремонту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ремонту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объектов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дорожного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хозяйства,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находящихся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муниципальной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собственности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(далее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-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субсидия).</w:t>
      </w:r>
    </w:p>
    <w:p w:rsidR="00CE24AB" w:rsidRPr="00F33CEA" w:rsidRDefault="00CE24AB" w:rsidP="00F3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1"/>
      <w:bookmarkEnd w:id="2"/>
      <w:r w:rsidRPr="00F33CEA">
        <w:rPr>
          <w:rFonts w:ascii="Times New Roman" w:hAnsi="Times New Roman" w:cs="Times New Roman"/>
          <w:sz w:val="28"/>
          <w:szCs w:val="28"/>
        </w:rPr>
        <w:t>1.2.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Целью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предоставления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субсидий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является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35047221"/>
      <w:r w:rsidRPr="00F33CEA">
        <w:rPr>
          <w:rFonts w:ascii="Times New Roman" w:hAnsi="Times New Roman" w:cs="Times New Roman"/>
          <w:sz w:val="28"/>
          <w:szCs w:val="28"/>
        </w:rPr>
        <w:t>софинансирование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расходных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обязательств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городских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сельских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поселений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района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проведение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капитального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ремонта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ремонта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объектов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дорожного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хозяйства,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находящихся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муниципальной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собственности</w:t>
      </w:r>
      <w:bookmarkEnd w:id="3"/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(далее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также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6F493D" w:rsidRPr="00F33CEA">
        <w:rPr>
          <w:rFonts w:ascii="Times New Roman" w:hAnsi="Times New Roman" w:cs="Times New Roman"/>
          <w:sz w:val="28"/>
          <w:szCs w:val="28"/>
        </w:rPr>
        <w:t>–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мероприятия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6F493D" w:rsidRPr="00F33CEA">
        <w:rPr>
          <w:rFonts w:ascii="Times New Roman" w:hAnsi="Times New Roman" w:cs="Times New Roman"/>
          <w:sz w:val="28"/>
          <w:szCs w:val="28"/>
        </w:rPr>
        <w:t>городских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6F493D" w:rsidRPr="00F33CEA">
        <w:rPr>
          <w:rFonts w:ascii="Times New Roman" w:hAnsi="Times New Roman" w:cs="Times New Roman"/>
          <w:sz w:val="28"/>
          <w:szCs w:val="28"/>
        </w:rPr>
        <w:t>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6F493D" w:rsidRPr="00F33CEA">
        <w:rPr>
          <w:rFonts w:ascii="Times New Roman" w:hAnsi="Times New Roman" w:cs="Times New Roman"/>
          <w:sz w:val="28"/>
          <w:szCs w:val="28"/>
        </w:rPr>
        <w:t>сельских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6F493D" w:rsidRPr="00F33CEA">
        <w:rPr>
          <w:rFonts w:ascii="Times New Roman" w:hAnsi="Times New Roman" w:cs="Times New Roman"/>
          <w:sz w:val="28"/>
          <w:szCs w:val="28"/>
        </w:rPr>
        <w:t>поселений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6F493D" w:rsidRPr="00F33CEA">
        <w:rPr>
          <w:rFonts w:ascii="Times New Roman" w:hAnsi="Times New Roman" w:cs="Times New Roman"/>
          <w:sz w:val="28"/>
          <w:szCs w:val="28"/>
        </w:rPr>
        <w:t>района</w:t>
      </w:r>
      <w:r w:rsidRPr="00F33CEA">
        <w:rPr>
          <w:rFonts w:ascii="Times New Roman" w:hAnsi="Times New Roman" w:cs="Times New Roman"/>
          <w:sz w:val="28"/>
          <w:szCs w:val="28"/>
        </w:rPr>
        <w:t>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объекты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дорожного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хозяйства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соответственно).</w:t>
      </w:r>
    </w:p>
    <w:p w:rsidR="00CE24AB" w:rsidRDefault="00CE24AB" w:rsidP="00F3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EA">
        <w:rPr>
          <w:rFonts w:ascii="Times New Roman" w:hAnsi="Times New Roman" w:cs="Times New Roman"/>
          <w:sz w:val="28"/>
          <w:szCs w:val="28"/>
        </w:rPr>
        <w:t>1.3.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Субсидии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предоставляются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администрацией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6B5E69" w:rsidRPr="00F33CE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6B5E69" w:rsidRPr="00F33CEA">
        <w:rPr>
          <w:rFonts w:ascii="Times New Roman" w:hAnsi="Times New Roman" w:cs="Times New Roman"/>
          <w:sz w:val="28"/>
          <w:szCs w:val="28"/>
        </w:rPr>
        <w:t>муниципального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6B5E69" w:rsidRPr="00F33CEA">
        <w:rPr>
          <w:rFonts w:ascii="Times New Roman" w:hAnsi="Times New Roman" w:cs="Times New Roman"/>
          <w:sz w:val="28"/>
          <w:szCs w:val="28"/>
        </w:rPr>
        <w:t>района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7E3E26" w:rsidRPr="00F33CEA">
        <w:rPr>
          <w:rFonts w:ascii="Times New Roman" w:hAnsi="Times New Roman" w:cs="Times New Roman"/>
          <w:sz w:val="28"/>
          <w:szCs w:val="28"/>
        </w:rPr>
        <w:t>Хабаровского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7E3E26" w:rsidRPr="00F33CEA">
        <w:rPr>
          <w:rFonts w:ascii="Times New Roman" w:hAnsi="Times New Roman" w:cs="Times New Roman"/>
          <w:sz w:val="28"/>
          <w:szCs w:val="28"/>
        </w:rPr>
        <w:t>края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(далее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-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администрация)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пределах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бюджетных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ассигнований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лимитов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бюджетных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обязательств,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предусмотренных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администрации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текущем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финансовом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году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решением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районном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бюджете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текущий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финансовый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год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плановый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период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(или)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сводной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бюджетной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росписью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районного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бюджета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текущий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финансовый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год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плановый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период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цели,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указанные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41" w:history="1">
        <w:r w:rsidRPr="00F33CEA">
          <w:rPr>
            <w:rFonts w:ascii="Times New Roman" w:hAnsi="Times New Roman" w:cs="Times New Roman"/>
            <w:sz w:val="28"/>
            <w:szCs w:val="28"/>
          </w:rPr>
          <w:t>пункте</w:t>
        </w:r>
        <w:r w:rsidR="00F33CEA" w:rsidRPr="00F33CE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F33CEA">
          <w:rPr>
            <w:rFonts w:ascii="Times New Roman" w:hAnsi="Times New Roman" w:cs="Times New Roman"/>
            <w:sz w:val="28"/>
            <w:szCs w:val="28"/>
          </w:rPr>
          <w:t>1.2</w:t>
        </w:r>
        <w:r w:rsidR="00F33CEA" w:rsidRPr="00F33CEA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настоящего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7E3E26" w:rsidRPr="00F33CEA">
        <w:rPr>
          <w:rFonts w:ascii="Times New Roman" w:hAnsi="Times New Roman" w:cs="Times New Roman"/>
          <w:sz w:val="28"/>
          <w:szCs w:val="28"/>
        </w:rPr>
        <w:t>раздела</w:t>
      </w:r>
      <w:r w:rsidRPr="00F33CEA">
        <w:rPr>
          <w:rFonts w:ascii="Times New Roman" w:hAnsi="Times New Roman" w:cs="Times New Roman"/>
          <w:sz w:val="28"/>
          <w:szCs w:val="28"/>
        </w:rPr>
        <w:t>.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Уполномоченным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подразделением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администрации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района,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осуществляющим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сопровождение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контроль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предоставления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субсидии,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является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-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036BEC" w:rsidRPr="00F33CEA">
        <w:rPr>
          <w:rFonts w:ascii="Times New Roman" w:hAnsi="Times New Roman" w:cs="Times New Roman"/>
          <w:sz w:val="28"/>
          <w:szCs w:val="28"/>
        </w:rPr>
        <w:t>отдел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транспорту,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дорожной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деятельности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связи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администрации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7E3E26" w:rsidRPr="00F33CE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7E3E26" w:rsidRPr="00F33CEA">
        <w:rPr>
          <w:rFonts w:ascii="Times New Roman" w:hAnsi="Times New Roman" w:cs="Times New Roman"/>
          <w:sz w:val="28"/>
          <w:szCs w:val="28"/>
        </w:rPr>
        <w:t>муниципального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района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7E3E26" w:rsidRPr="00F33CEA">
        <w:rPr>
          <w:rFonts w:ascii="Times New Roman" w:hAnsi="Times New Roman" w:cs="Times New Roman"/>
          <w:sz w:val="28"/>
          <w:szCs w:val="28"/>
        </w:rPr>
        <w:t>Хабаровского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7E3E26" w:rsidRPr="00F33CEA">
        <w:rPr>
          <w:rFonts w:ascii="Times New Roman" w:hAnsi="Times New Roman" w:cs="Times New Roman"/>
          <w:sz w:val="28"/>
          <w:szCs w:val="28"/>
        </w:rPr>
        <w:t>края</w:t>
      </w:r>
      <w:r w:rsidRPr="00F33CEA">
        <w:rPr>
          <w:rFonts w:ascii="Times New Roman" w:hAnsi="Times New Roman" w:cs="Times New Roman"/>
          <w:sz w:val="28"/>
          <w:szCs w:val="28"/>
        </w:rPr>
        <w:t>.</w:t>
      </w:r>
    </w:p>
    <w:p w:rsidR="00580875" w:rsidRPr="00F33CEA" w:rsidRDefault="00580875" w:rsidP="00F3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24AB" w:rsidRPr="00F33CEA" w:rsidRDefault="00CE24AB" w:rsidP="00F33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33CEA">
        <w:rPr>
          <w:rFonts w:ascii="Times New Roman" w:hAnsi="Times New Roman" w:cs="Times New Roman"/>
          <w:bCs/>
          <w:sz w:val="28"/>
          <w:szCs w:val="28"/>
        </w:rPr>
        <w:t>2.</w:t>
      </w:r>
      <w:r w:rsidR="00F33CEA" w:rsidRPr="00F33C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bCs/>
          <w:sz w:val="28"/>
          <w:szCs w:val="28"/>
        </w:rPr>
        <w:t>Условия</w:t>
      </w:r>
      <w:r w:rsidR="00F33CEA" w:rsidRPr="00F33C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bCs/>
          <w:sz w:val="28"/>
          <w:szCs w:val="28"/>
        </w:rPr>
        <w:t>предоставления</w:t>
      </w:r>
      <w:r w:rsidR="00F33CEA" w:rsidRPr="00F33C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bCs/>
          <w:sz w:val="28"/>
          <w:szCs w:val="28"/>
        </w:rPr>
        <w:t>субсидий</w:t>
      </w:r>
    </w:p>
    <w:p w:rsidR="00CE24AB" w:rsidRPr="00F33CEA" w:rsidRDefault="00CE24AB" w:rsidP="00F33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4AB" w:rsidRPr="00F33CEA" w:rsidRDefault="00CE24AB" w:rsidP="00F3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EA">
        <w:rPr>
          <w:rFonts w:ascii="Times New Roman" w:hAnsi="Times New Roman" w:cs="Times New Roman"/>
          <w:sz w:val="28"/>
          <w:szCs w:val="28"/>
        </w:rPr>
        <w:t>Условиями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предоставления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субсидий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являются:</w:t>
      </w:r>
    </w:p>
    <w:p w:rsidR="00CE24AB" w:rsidRPr="00F33CEA" w:rsidRDefault="00CE24AB" w:rsidP="00F3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47"/>
      <w:bookmarkEnd w:id="4"/>
      <w:r w:rsidRPr="00F33CEA">
        <w:rPr>
          <w:rFonts w:ascii="Times New Roman" w:hAnsi="Times New Roman" w:cs="Times New Roman"/>
          <w:sz w:val="28"/>
          <w:szCs w:val="28"/>
        </w:rPr>
        <w:t>1)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наличие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муниципальной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программы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6F493D" w:rsidRPr="00F33CEA">
        <w:rPr>
          <w:rFonts w:ascii="Times New Roman" w:hAnsi="Times New Roman" w:cs="Times New Roman"/>
          <w:sz w:val="28"/>
          <w:szCs w:val="28"/>
        </w:rPr>
        <w:t>городских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6F493D" w:rsidRPr="00F33CEA">
        <w:rPr>
          <w:rFonts w:ascii="Times New Roman" w:hAnsi="Times New Roman" w:cs="Times New Roman"/>
          <w:sz w:val="28"/>
          <w:szCs w:val="28"/>
        </w:rPr>
        <w:t>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6F493D" w:rsidRPr="00F33CEA">
        <w:rPr>
          <w:rFonts w:ascii="Times New Roman" w:hAnsi="Times New Roman" w:cs="Times New Roman"/>
          <w:sz w:val="28"/>
          <w:szCs w:val="28"/>
        </w:rPr>
        <w:t>сельских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6F493D" w:rsidRPr="00F33CEA">
        <w:rPr>
          <w:rFonts w:ascii="Times New Roman" w:hAnsi="Times New Roman" w:cs="Times New Roman"/>
          <w:sz w:val="28"/>
          <w:szCs w:val="28"/>
        </w:rPr>
        <w:t>поселений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6F493D" w:rsidRPr="00F33CEA">
        <w:rPr>
          <w:rFonts w:ascii="Times New Roman" w:hAnsi="Times New Roman" w:cs="Times New Roman"/>
          <w:sz w:val="28"/>
          <w:szCs w:val="28"/>
        </w:rPr>
        <w:t>района</w:t>
      </w:r>
      <w:r w:rsidRPr="00F33CEA">
        <w:rPr>
          <w:rFonts w:ascii="Times New Roman" w:hAnsi="Times New Roman" w:cs="Times New Roman"/>
          <w:sz w:val="28"/>
          <w:szCs w:val="28"/>
        </w:rPr>
        <w:t>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которую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включены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мероприятия;</w:t>
      </w:r>
    </w:p>
    <w:p w:rsidR="00CE24AB" w:rsidRPr="00F33CEA" w:rsidRDefault="00CE24AB" w:rsidP="00F3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48"/>
      <w:bookmarkEnd w:id="5"/>
      <w:r w:rsidRPr="00F33CEA">
        <w:rPr>
          <w:rFonts w:ascii="Times New Roman" w:hAnsi="Times New Roman" w:cs="Times New Roman"/>
          <w:sz w:val="28"/>
          <w:szCs w:val="28"/>
        </w:rPr>
        <w:t>2)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обеспечение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доли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7E3E26" w:rsidRPr="00F33CEA">
        <w:rPr>
          <w:rFonts w:ascii="Times New Roman" w:hAnsi="Times New Roman" w:cs="Times New Roman"/>
          <w:sz w:val="28"/>
          <w:szCs w:val="28"/>
        </w:rPr>
        <w:t>со</w:t>
      </w:r>
      <w:r w:rsidRPr="00F33CEA">
        <w:rPr>
          <w:rFonts w:ascii="Times New Roman" w:hAnsi="Times New Roman" w:cs="Times New Roman"/>
          <w:sz w:val="28"/>
          <w:szCs w:val="28"/>
        </w:rPr>
        <w:t>финансирования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мероприятий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за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счет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средств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бюджета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поселения,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предусмотренной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соглашением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предоставлении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субсидии,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заключенным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администрацией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поселением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района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(далее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-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Соглашение),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менее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10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процентов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от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общего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объема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средств,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необходимых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для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реализации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мероприятий;</w:t>
      </w:r>
    </w:p>
    <w:p w:rsidR="00CE24AB" w:rsidRPr="00F33CEA" w:rsidRDefault="00CE24AB" w:rsidP="00F3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EA">
        <w:rPr>
          <w:rFonts w:ascii="Times New Roman" w:hAnsi="Times New Roman" w:cs="Times New Roman"/>
          <w:sz w:val="28"/>
          <w:szCs w:val="28"/>
        </w:rPr>
        <w:t>3)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возврат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средств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субсидии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соответствии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24" w:history="1">
        <w:r w:rsidRPr="00F33CEA">
          <w:rPr>
            <w:rFonts w:ascii="Times New Roman" w:hAnsi="Times New Roman" w:cs="Times New Roman"/>
            <w:sz w:val="28"/>
            <w:szCs w:val="28"/>
          </w:rPr>
          <w:t>пунктами</w:t>
        </w:r>
        <w:r w:rsidR="00F33CEA" w:rsidRPr="00F33CE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F33CEA">
          <w:rPr>
            <w:rFonts w:ascii="Times New Roman" w:hAnsi="Times New Roman" w:cs="Times New Roman"/>
            <w:sz w:val="28"/>
            <w:szCs w:val="28"/>
          </w:rPr>
          <w:t>5.</w:t>
        </w:r>
        <w:r w:rsidR="009401EC" w:rsidRPr="00F33CEA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-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48" w:history="1">
        <w:r w:rsidRPr="00F33CEA">
          <w:rPr>
            <w:rFonts w:ascii="Times New Roman" w:hAnsi="Times New Roman" w:cs="Times New Roman"/>
            <w:sz w:val="28"/>
            <w:szCs w:val="28"/>
          </w:rPr>
          <w:t>5.</w:t>
        </w:r>
        <w:r w:rsidR="009401EC" w:rsidRPr="00F33CEA">
          <w:rPr>
            <w:rFonts w:ascii="Times New Roman" w:hAnsi="Times New Roman" w:cs="Times New Roman"/>
            <w:sz w:val="28"/>
            <w:szCs w:val="28"/>
          </w:rPr>
          <w:t>5</w:t>
        </w:r>
        <w:r w:rsidR="00F33CEA" w:rsidRPr="00F33CE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F33CEA">
          <w:rPr>
            <w:rFonts w:ascii="Times New Roman" w:hAnsi="Times New Roman" w:cs="Times New Roman"/>
            <w:sz w:val="28"/>
            <w:szCs w:val="28"/>
          </w:rPr>
          <w:t>раздела</w:t>
        </w:r>
        <w:r w:rsidR="00F33CEA" w:rsidRPr="00F33CE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F33CEA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настоящего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Порядка;</w:t>
      </w:r>
    </w:p>
    <w:p w:rsidR="00CE24AB" w:rsidRPr="00F33CEA" w:rsidRDefault="00CE24AB" w:rsidP="00F3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EA">
        <w:rPr>
          <w:rFonts w:ascii="Times New Roman" w:hAnsi="Times New Roman" w:cs="Times New Roman"/>
          <w:sz w:val="28"/>
          <w:szCs w:val="28"/>
        </w:rPr>
        <w:t>4)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представление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администрации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отчетов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достижении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значений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показателей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результативности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использования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субсидии,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об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использовании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субсидии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формам,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установленным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администрацией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Соглашении,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сроки,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предусмотренные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17" w:history="1">
        <w:r w:rsidRPr="00F33CEA">
          <w:rPr>
            <w:rFonts w:ascii="Times New Roman" w:hAnsi="Times New Roman" w:cs="Times New Roman"/>
            <w:sz w:val="28"/>
            <w:szCs w:val="28"/>
          </w:rPr>
          <w:t>пунктом</w:t>
        </w:r>
        <w:r w:rsidR="00F33CEA" w:rsidRPr="00F33CE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F33CEA">
          <w:rPr>
            <w:rFonts w:ascii="Times New Roman" w:hAnsi="Times New Roman" w:cs="Times New Roman"/>
            <w:sz w:val="28"/>
            <w:szCs w:val="28"/>
          </w:rPr>
          <w:t>5.2</w:t>
        </w:r>
        <w:r w:rsidR="00F33CEA" w:rsidRPr="00F33CE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F33CEA">
          <w:rPr>
            <w:rFonts w:ascii="Times New Roman" w:hAnsi="Times New Roman" w:cs="Times New Roman"/>
            <w:sz w:val="28"/>
            <w:szCs w:val="28"/>
          </w:rPr>
          <w:t>раздела</w:t>
        </w:r>
        <w:r w:rsidR="00F33CEA" w:rsidRPr="00F33CE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F33CEA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настоящего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Порядка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(далее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-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отчеты).</w:t>
      </w:r>
    </w:p>
    <w:p w:rsidR="00CE24AB" w:rsidRPr="00F33CEA" w:rsidRDefault="00CE24AB" w:rsidP="00F3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EA">
        <w:rPr>
          <w:rFonts w:ascii="Times New Roman" w:hAnsi="Times New Roman" w:cs="Times New Roman"/>
          <w:sz w:val="28"/>
          <w:szCs w:val="28"/>
        </w:rPr>
        <w:t>Субсидии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носят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целевой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характер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могут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быть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использованы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другие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цели.</w:t>
      </w:r>
    </w:p>
    <w:p w:rsidR="00CE24AB" w:rsidRPr="00F33CEA" w:rsidRDefault="00CE24AB" w:rsidP="00F33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4AB" w:rsidRPr="00F33CEA" w:rsidRDefault="00CE24AB" w:rsidP="00F33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6" w:name="Par53"/>
      <w:bookmarkEnd w:id="6"/>
      <w:r w:rsidRPr="00F33CEA">
        <w:rPr>
          <w:rFonts w:ascii="Times New Roman" w:hAnsi="Times New Roman" w:cs="Times New Roman"/>
          <w:bCs/>
          <w:sz w:val="28"/>
          <w:szCs w:val="28"/>
        </w:rPr>
        <w:t>3.</w:t>
      </w:r>
      <w:r w:rsidR="00F33CEA" w:rsidRPr="00F33C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bCs/>
          <w:sz w:val="28"/>
          <w:szCs w:val="28"/>
        </w:rPr>
        <w:t>Проведение</w:t>
      </w:r>
      <w:r w:rsidR="00F33CEA" w:rsidRPr="00F33C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bCs/>
          <w:sz w:val="28"/>
          <w:szCs w:val="28"/>
        </w:rPr>
        <w:t>отбора</w:t>
      </w:r>
      <w:r w:rsidR="00F33CEA" w:rsidRPr="00F33C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bCs/>
          <w:sz w:val="28"/>
          <w:szCs w:val="28"/>
        </w:rPr>
        <w:t>городских</w:t>
      </w:r>
      <w:r w:rsidR="00F33CEA" w:rsidRPr="00F33C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bCs/>
          <w:sz w:val="28"/>
          <w:szCs w:val="28"/>
        </w:rPr>
        <w:t>и</w:t>
      </w:r>
      <w:r w:rsidR="00F33CEA" w:rsidRPr="00F33C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bCs/>
          <w:sz w:val="28"/>
          <w:szCs w:val="28"/>
        </w:rPr>
        <w:t>сельских</w:t>
      </w:r>
      <w:r w:rsidR="00F33CEA" w:rsidRPr="00F33C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bCs/>
          <w:sz w:val="28"/>
          <w:szCs w:val="28"/>
        </w:rPr>
        <w:t>поселений</w:t>
      </w:r>
      <w:r w:rsidR="00F33CEA" w:rsidRPr="00F33C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bCs/>
          <w:sz w:val="28"/>
          <w:szCs w:val="28"/>
        </w:rPr>
        <w:t>района</w:t>
      </w:r>
    </w:p>
    <w:p w:rsidR="00CE24AB" w:rsidRPr="00F33CEA" w:rsidRDefault="00CE24AB" w:rsidP="00F33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4AB" w:rsidRPr="00F33CEA" w:rsidRDefault="00CE24AB" w:rsidP="00F3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55"/>
      <w:bookmarkEnd w:id="7"/>
      <w:r w:rsidRPr="00F33CEA">
        <w:rPr>
          <w:rFonts w:ascii="Times New Roman" w:hAnsi="Times New Roman" w:cs="Times New Roman"/>
          <w:sz w:val="28"/>
          <w:szCs w:val="28"/>
        </w:rPr>
        <w:t>3.1.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Отбор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городских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сельских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поселений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района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для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предоставления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субсидий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очередной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финансовый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год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плановый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период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(далее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также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-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отбор)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проводится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администрацией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до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0E5A9D" w:rsidRPr="00F33CEA">
        <w:rPr>
          <w:rFonts w:ascii="Times New Roman" w:hAnsi="Times New Roman" w:cs="Times New Roman"/>
          <w:sz w:val="28"/>
          <w:szCs w:val="28"/>
        </w:rPr>
        <w:t>15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080B33" w:rsidRPr="00F33CEA">
        <w:rPr>
          <w:rFonts w:ascii="Times New Roman" w:hAnsi="Times New Roman" w:cs="Times New Roman"/>
          <w:sz w:val="28"/>
          <w:szCs w:val="28"/>
        </w:rPr>
        <w:t>марта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очередного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финансового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года,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202</w:t>
      </w:r>
      <w:r w:rsidR="00080B33" w:rsidRPr="00F33CEA">
        <w:rPr>
          <w:rFonts w:ascii="Times New Roman" w:hAnsi="Times New Roman" w:cs="Times New Roman"/>
          <w:sz w:val="28"/>
          <w:szCs w:val="28"/>
        </w:rPr>
        <w:t>3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году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-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до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0E5A9D" w:rsidRPr="00F33CEA">
        <w:rPr>
          <w:rFonts w:ascii="Times New Roman" w:hAnsi="Times New Roman" w:cs="Times New Roman"/>
          <w:sz w:val="28"/>
          <w:szCs w:val="28"/>
        </w:rPr>
        <w:t>10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080B33" w:rsidRPr="00F33CEA">
        <w:rPr>
          <w:rFonts w:ascii="Times New Roman" w:hAnsi="Times New Roman" w:cs="Times New Roman"/>
          <w:sz w:val="28"/>
          <w:szCs w:val="28"/>
        </w:rPr>
        <w:t>июня</w:t>
      </w:r>
      <w:r w:rsidR="008657A3" w:rsidRPr="00F33CEA">
        <w:rPr>
          <w:rFonts w:ascii="Times New Roman" w:hAnsi="Times New Roman" w:cs="Times New Roman"/>
          <w:sz w:val="28"/>
          <w:szCs w:val="28"/>
        </w:rPr>
        <w:t>.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4AB" w:rsidRPr="00F33CEA" w:rsidRDefault="00CE24AB" w:rsidP="00F3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56"/>
      <w:bookmarkEnd w:id="8"/>
      <w:r w:rsidRPr="00F33CEA">
        <w:rPr>
          <w:rFonts w:ascii="Times New Roman" w:hAnsi="Times New Roman" w:cs="Times New Roman"/>
          <w:sz w:val="28"/>
          <w:szCs w:val="28"/>
        </w:rPr>
        <w:t>3.2.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Для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участия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отборе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городских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сельских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поселений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района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для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предоставления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субсидий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очередной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финансовый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год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плановый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период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поселение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района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срок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до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080B33" w:rsidRPr="00F33CEA">
        <w:rPr>
          <w:rFonts w:ascii="Times New Roman" w:hAnsi="Times New Roman" w:cs="Times New Roman"/>
          <w:sz w:val="28"/>
          <w:szCs w:val="28"/>
        </w:rPr>
        <w:t>01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080B33" w:rsidRPr="00F33CEA">
        <w:rPr>
          <w:rFonts w:ascii="Times New Roman" w:hAnsi="Times New Roman" w:cs="Times New Roman"/>
          <w:sz w:val="28"/>
          <w:szCs w:val="28"/>
        </w:rPr>
        <w:t>марта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очередного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финансового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года,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202</w:t>
      </w:r>
      <w:r w:rsidR="00080B33" w:rsidRPr="00F33CEA">
        <w:rPr>
          <w:rFonts w:ascii="Times New Roman" w:hAnsi="Times New Roman" w:cs="Times New Roman"/>
          <w:sz w:val="28"/>
          <w:szCs w:val="28"/>
        </w:rPr>
        <w:t>3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году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-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до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01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080B33" w:rsidRPr="00F33CEA">
        <w:rPr>
          <w:rFonts w:ascii="Times New Roman" w:hAnsi="Times New Roman" w:cs="Times New Roman"/>
          <w:sz w:val="28"/>
          <w:szCs w:val="28"/>
        </w:rPr>
        <w:t>июня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представляет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администрацию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следующие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документы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(далее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-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документы):</w:t>
      </w:r>
    </w:p>
    <w:p w:rsidR="00CE24AB" w:rsidRPr="00F33CEA" w:rsidRDefault="00CE24AB" w:rsidP="00F3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EA">
        <w:rPr>
          <w:rFonts w:ascii="Times New Roman" w:hAnsi="Times New Roman" w:cs="Times New Roman"/>
          <w:sz w:val="28"/>
          <w:szCs w:val="28"/>
        </w:rPr>
        <w:t>а)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заявку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EB06E4" w:rsidRPr="00F33CEA">
        <w:rPr>
          <w:rFonts w:ascii="Times New Roman" w:hAnsi="Times New Roman" w:cs="Times New Roman"/>
          <w:sz w:val="28"/>
          <w:szCs w:val="28"/>
        </w:rPr>
        <w:t>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EB06E4" w:rsidRPr="00F33CEA">
        <w:rPr>
          <w:rFonts w:ascii="Times New Roman" w:hAnsi="Times New Roman" w:cs="Times New Roman"/>
          <w:sz w:val="28"/>
          <w:szCs w:val="28"/>
        </w:rPr>
        <w:t>произвольной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EB06E4" w:rsidRPr="00F33CEA">
        <w:rPr>
          <w:rFonts w:ascii="Times New Roman" w:hAnsi="Times New Roman" w:cs="Times New Roman"/>
          <w:sz w:val="28"/>
          <w:szCs w:val="28"/>
        </w:rPr>
        <w:t>форме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предоставлени</w:t>
      </w:r>
      <w:r w:rsidR="006F493D" w:rsidRPr="00F33CEA">
        <w:rPr>
          <w:rFonts w:ascii="Times New Roman" w:hAnsi="Times New Roman" w:cs="Times New Roman"/>
          <w:sz w:val="28"/>
          <w:szCs w:val="28"/>
        </w:rPr>
        <w:t>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субсидии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указанием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объема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запрашиваемой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субсидии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доли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финансирования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мероприятий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за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счет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средств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бюджета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поселения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(далее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-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заявка);</w:t>
      </w:r>
    </w:p>
    <w:p w:rsidR="00CE24AB" w:rsidRPr="00F33CEA" w:rsidRDefault="00CE24AB" w:rsidP="00F3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EA">
        <w:rPr>
          <w:rFonts w:ascii="Times New Roman" w:hAnsi="Times New Roman" w:cs="Times New Roman"/>
          <w:sz w:val="28"/>
          <w:szCs w:val="28"/>
        </w:rPr>
        <w:t>б)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копию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муниципальной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программы,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которую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включены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мероприятия,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копию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правового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акта,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утвердившего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данную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муниципальную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программу;</w:t>
      </w:r>
    </w:p>
    <w:p w:rsidR="00CE24AB" w:rsidRPr="00F33CEA" w:rsidRDefault="00CE24AB" w:rsidP="00F3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EA">
        <w:rPr>
          <w:rFonts w:ascii="Times New Roman" w:hAnsi="Times New Roman" w:cs="Times New Roman"/>
          <w:sz w:val="28"/>
          <w:szCs w:val="28"/>
        </w:rPr>
        <w:t>в)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перечень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объектов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дорожного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хозяйства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технико-экономическим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обоснованием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необходимости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реализации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мероприятий,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указанием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основных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целей,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задач,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порядка,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сроков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реализации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ожидаемых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конечных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результатов,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социальной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значимости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объектов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дорожного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хозяйств</w:t>
      </w:r>
      <w:r w:rsidR="008879C5" w:rsidRPr="00F33CEA">
        <w:rPr>
          <w:rFonts w:ascii="Times New Roman" w:hAnsi="Times New Roman" w:cs="Times New Roman"/>
          <w:sz w:val="28"/>
          <w:szCs w:val="28"/>
        </w:rPr>
        <w:t>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(в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произвольной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форме);</w:t>
      </w:r>
    </w:p>
    <w:p w:rsidR="003B0FA2" w:rsidRPr="00F33CEA" w:rsidRDefault="003B0FA2" w:rsidP="00F3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EA">
        <w:rPr>
          <w:rFonts w:ascii="Times New Roman" w:hAnsi="Times New Roman" w:cs="Times New Roman"/>
          <w:sz w:val="28"/>
          <w:szCs w:val="28"/>
        </w:rPr>
        <w:t>г)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выписку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из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бюджет</w:t>
      </w:r>
      <w:r w:rsidR="00E55D3E" w:rsidRPr="00F33CEA">
        <w:rPr>
          <w:rFonts w:ascii="Times New Roman" w:hAnsi="Times New Roman" w:cs="Times New Roman"/>
          <w:sz w:val="28"/>
          <w:szCs w:val="28"/>
        </w:rPr>
        <w:t>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E55D3E" w:rsidRPr="00F33CEA">
        <w:rPr>
          <w:rFonts w:ascii="Times New Roman" w:hAnsi="Times New Roman" w:cs="Times New Roman"/>
          <w:sz w:val="28"/>
          <w:szCs w:val="28"/>
        </w:rPr>
        <w:t>(сводной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E55D3E" w:rsidRPr="00F33CEA">
        <w:rPr>
          <w:rFonts w:ascii="Times New Roman" w:hAnsi="Times New Roman" w:cs="Times New Roman"/>
          <w:sz w:val="28"/>
          <w:szCs w:val="28"/>
        </w:rPr>
        <w:t>бюджетной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E55D3E" w:rsidRPr="00F33CEA">
        <w:rPr>
          <w:rFonts w:ascii="Times New Roman" w:hAnsi="Times New Roman" w:cs="Times New Roman"/>
          <w:sz w:val="28"/>
          <w:szCs w:val="28"/>
        </w:rPr>
        <w:t>росписи)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E55D3E" w:rsidRPr="00F33CEA">
        <w:rPr>
          <w:rFonts w:ascii="Times New Roman" w:hAnsi="Times New Roman" w:cs="Times New Roman"/>
          <w:sz w:val="28"/>
          <w:szCs w:val="28"/>
        </w:rPr>
        <w:t>муниципального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E55D3E" w:rsidRPr="00F33CEA">
        <w:rPr>
          <w:rFonts w:ascii="Times New Roman" w:hAnsi="Times New Roman" w:cs="Times New Roman"/>
          <w:sz w:val="28"/>
          <w:szCs w:val="28"/>
        </w:rPr>
        <w:t>образования,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E55D3E" w:rsidRPr="00F33CEA">
        <w:rPr>
          <w:rFonts w:ascii="Times New Roman" w:hAnsi="Times New Roman" w:cs="Times New Roman"/>
          <w:sz w:val="28"/>
          <w:szCs w:val="28"/>
        </w:rPr>
        <w:t>подтверждающую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E55D3E" w:rsidRPr="00F33CEA">
        <w:rPr>
          <w:rFonts w:ascii="Times New Roman" w:hAnsi="Times New Roman" w:cs="Times New Roman"/>
          <w:sz w:val="28"/>
          <w:szCs w:val="28"/>
        </w:rPr>
        <w:t>наличие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E55D3E" w:rsidRPr="00F33CEA">
        <w:rPr>
          <w:rFonts w:ascii="Times New Roman" w:hAnsi="Times New Roman" w:cs="Times New Roman"/>
          <w:sz w:val="28"/>
          <w:szCs w:val="28"/>
        </w:rPr>
        <w:t>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E55D3E" w:rsidRPr="00F33CEA">
        <w:rPr>
          <w:rFonts w:ascii="Times New Roman" w:hAnsi="Times New Roman" w:cs="Times New Roman"/>
          <w:sz w:val="28"/>
          <w:szCs w:val="28"/>
        </w:rPr>
        <w:t>бюджетах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9401EC" w:rsidRPr="00F33CEA">
        <w:rPr>
          <w:rFonts w:ascii="Times New Roman" w:hAnsi="Times New Roman" w:cs="Times New Roman"/>
          <w:sz w:val="28"/>
          <w:szCs w:val="28"/>
        </w:rPr>
        <w:t>городских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9401EC" w:rsidRPr="00F33CEA">
        <w:rPr>
          <w:rFonts w:ascii="Times New Roman" w:hAnsi="Times New Roman" w:cs="Times New Roman"/>
          <w:sz w:val="28"/>
          <w:szCs w:val="28"/>
        </w:rPr>
        <w:t>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9401EC" w:rsidRPr="00F33CEA">
        <w:rPr>
          <w:rFonts w:ascii="Times New Roman" w:hAnsi="Times New Roman" w:cs="Times New Roman"/>
          <w:sz w:val="28"/>
          <w:szCs w:val="28"/>
        </w:rPr>
        <w:t>сельских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9401EC" w:rsidRPr="00F33CEA">
        <w:rPr>
          <w:rFonts w:ascii="Times New Roman" w:hAnsi="Times New Roman" w:cs="Times New Roman"/>
          <w:sz w:val="28"/>
          <w:szCs w:val="28"/>
        </w:rPr>
        <w:t>поселений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E55D3E" w:rsidRPr="00F33CEA">
        <w:rPr>
          <w:rFonts w:ascii="Times New Roman" w:hAnsi="Times New Roman" w:cs="Times New Roman"/>
          <w:sz w:val="28"/>
          <w:szCs w:val="28"/>
        </w:rPr>
        <w:t>бюджетных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E55D3E" w:rsidRPr="00F33CEA">
        <w:rPr>
          <w:rFonts w:ascii="Times New Roman" w:hAnsi="Times New Roman" w:cs="Times New Roman"/>
          <w:sz w:val="28"/>
          <w:szCs w:val="28"/>
        </w:rPr>
        <w:t>ассигнований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E55D3E" w:rsidRPr="00F33CEA">
        <w:rPr>
          <w:rFonts w:ascii="Times New Roman" w:hAnsi="Times New Roman" w:cs="Times New Roman"/>
          <w:sz w:val="28"/>
          <w:szCs w:val="28"/>
        </w:rPr>
        <w:t>на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E55D3E" w:rsidRPr="00F33CEA">
        <w:rPr>
          <w:rFonts w:ascii="Times New Roman" w:hAnsi="Times New Roman" w:cs="Times New Roman"/>
          <w:sz w:val="28"/>
          <w:szCs w:val="28"/>
        </w:rPr>
        <w:t>исполнение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E55D3E" w:rsidRPr="00F33CEA">
        <w:rPr>
          <w:rFonts w:ascii="Times New Roman" w:hAnsi="Times New Roman" w:cs="Times New Roman"/>
          <w:sz w:val="28"/>
          <w:szCs w:val="28"/>
        </w:rPr>
        <w:t>расходных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E55D3E" w:rsidRPr="00F33CEA">
        <w:rPr>
          <w:rFonts w:ascii="Times New Roman" w:hAnsi="Times New Roman" w:cs="Times New Roman"/>
          <w:sz w:val="28"/>
          <w:szCs w:val="28"/>
        </w:rPr>
        <w:t>обязательств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E55D3E" w:rsidRPr="00F33CEA">
        <w:rPr>
          <w:rFonts w:ascii="Times New Roman" w:hAnsi="Times New Roman" w:cs="Times New Roman"/>
          <w:sz w:val="28"/>
          <w:szCs w:val="28"/>
        </w:rPr>
        <w:lastRenderedPageBreak/>
        <w:t>муниципального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E55D3E" w:rsidRPr="00F33CEA">
        <w:rPr>
          <w:rFonts w:ascii="Times New Roman" w:hAnsi="Times New Roman" w:cs="Times New Roman"/>
          <w:sz w:val="28"/>
          <w:szCs w:val="28"/>
        </w:rPr>
        <w:t>образования,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E55D3E" w:rsidRPr="00F33CEA">
        <w:rPr>
          <w:rFonts w:ascii="Times New Roman" w:hAnsi="Times New Roman" w:cs="Times New Roman"/>
          <w:sz w:val="28"/>
          <w:szCs w:val="28"/>
        </w:rPr>
        <w:t>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E55D3E" w:rsidRPr="00F33CEA">
        <w:rPr>
          <w:rFonts w:ascii="Times New Roman" w:hAnsi="Times New Roman" w:cs="Times New Roman"/>
          <w:sz w:val="28"/>
          <w:szCs w:val="28"/>
        </w:rPr>
        <w:t>целях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E55D3E" w:rsidRPr="00F33CEA">
        <w:rPr>
          <w:rFonts w:ascii="Times New Roman" w:hAnsi="Times New Roman" w:cs="Times New Roman"/>
          <w:sz w:val="28"/>
          <w:szCs w:val="28"/>
        </w:rPr>
        <w:t>софинансирование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E55D3E" w:rsidRPr="00F33CEA">
        <w:rPr>
          <w:rFonts w:ascii="Times New Roman" w:hAnsi="Times New Roman" w:cs="Times New Roman"/>
          <w:sz w:val="28"/>
          <w:szCs w:val="28"/>
        </w:rPr>
        <w:t>которых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E55D3E" w:rsidRPr="00F33CEA">
        <w:rPr>
          <w:rFonts w:ascii="Times New Roman" w:hAnsi="Times New Roman" w:cs="Times New Roman"/>
          <w:sz w:val="28"/>
          <w:szCs w:val="28"/>
        </w:rPr>
        <w:t>предоставляется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E55D3E" w:rsidRPr="00F33CEA">
        <w:rPr>
          <w:rFonts w:ascii="Times New Roman" w:hAnsi="Times New Roman" w:cs="Times New Roman"/>
          <w:sz w:val="28"/>
          <w:szCs w:val="28"/>
        </w:rPr>
        <w:t>субсидия</w:t>
      </w:r>
      <w:r w:rsidR="009456CB" w:rsidRPr="00F33CEA">
        <w:rPr>
          <w:rFonts w:ascii="Times New Roman" w:hAnsi="Times New Roman" w:cs="Times New Roman"/>
          <w:sz w:val="28"/>
          <w:szCs w:val="28"/>
        </w:rPr>
        <w:t>;</w:t>
      </w:r>
    </w:p>
    <w:p w:rsidR="00CE24AB" w:rsidRPr="00F33CEA" w:rsidRDefault="00E55D3E" w:rsidP="00F3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EA">
        <w:rPr>
          <w:rFonts w:ascii="Times New Roman" w:hAnsi="Times New Roman" w:cs="Times New Roman"/>
          <w:sz w:val="28"/>
          <w:szCs w:val="28"/>
        </w:rPr>
        <w:t>д</w:t>
      </w:r>
      <w:r w:rsidR="00CE24AB" w:rsidRPr="00F33CEA">
        <w:rPr>
          <w:rFonts w:ascii="Times New Roman" w:hAnsi="Times New Roman" w:cs="Times New Roman"/>
          <w:sz w:val="28"/>
          <w:szCs w:val="28"/>
        </w:rPr>
        <w:t>)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выписку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из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реестра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муниципального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имущества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об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объектах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дорожного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хозяйства,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подлежащих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капитальному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ремонту,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ремонту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за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счет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субсидии;</w:t>
      </w:r>
    </w:p>
    <w:p w:rsidR="00CE24AB" w:rsidRPr="00F33CEA" w:rsidRDefault="00E55D3E" w:rsidP="00F3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EA">
        <w:rPr>
          <w:rFonts w:ascii="Times New Roman" w:hAnsi="Times New Roman" w:cs="Times New Roman"/>
          <w:sz w:val="28"/>
          <w:szCs w:val="28"/>
        </w:rPr>
        <w:t>е</w:t>
      </w:r>
      <w:r w:rsidR="00CE24AB" w:rsidRPr="00F33CEA">
        <w:rPr>
          <w:rFonts w:ascii="Times New Roman" w:hAnsi="Times New Roman" w:cs="Times New Roman"/>
          <w:sz w:val="28"/>
          <w:szCs w:val="28"/>
        </w:rPr>
        <w:t>)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копию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проектной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документации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на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капитальный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ремонт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объектов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дорожного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хозяйства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(или)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сметы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на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ремонт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объектов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дорожного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хозяйства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или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заключенного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с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проектной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организацией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муниципального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контракта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на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их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разработку,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со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сроком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исполнения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данного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муниципального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контракта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не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позднее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01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ма</w:t>
      </w:r>
      <w:r w:rsidR="00485EE3" w:rsidRPr="00F33CEA">
        <w:rPr>
          <w:rFonts w:ascii="Times New Roman" w:hAnsi="Times New Roman" w:cs="Times New Roman"/>
          <w:sz w:val="28"/>
          <w:szCs w:val="28"/>
        </w:rPr>
        <w:t>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очередного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финансового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года;</w:t>
      </w:r>
    </w:p>
    <w:p w:rsidR="00CE24AB" w:rsidRPr="00F33CEA" w:rsidRDefault="00E55D3E" w:rsidP="00F3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EA">
        <w:rPr>
          <w:rFonts w:ascii="Times New Roman" w:hAnsi="Times New Roman" w:cs="Times New Roman"/>
          <w:sz w:val="28"/>
          <w:szCs w:val="28"/>
        </w:rPr>
        <w:t>ж</w:t>
      </w:r>
      <w:r w:rsidR="00CE24AB" w:rsidRPr="00F33CEA">
        <w:rPr>
          <w:rFonts w:ascii="Times New Roman" w:hAnsi="Times New Roman" w:cs="Times New Roman"/>
          <w:sz w:val="28"/>
          <w:szCs w:val="28"/>
        </w:rPr>
        <w:t>)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сведения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по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форме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федерального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статистического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наблюдения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7E3E26" w:rsidRPr="00F33CEA">
        <w:rPr>
          <w:rFonts w:ascii="Times New Roman" w:hAnsi="Times New Roman" w:cs="Times New Roman"/>
          <w:sz w:val="28"/>
          <w:szCs w:val="28"/>
        </w:rPr>
        <w:t>№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3-</w:t>
      </w:r>
      <w:r w:rsidR="008879C5" w:rsidRPr="00F33CEA">
        <w:rPr>
          <w:rFonts w:ascii="Times New Roman" w:hAnsi="Times New Roman" w:cs="Times New Roman"/>
          <w:sz w:val="28"/>
          <w:szCs w:val="28"/>
        </w:rPr>
        <w:t>Д</w:t>
      </w:r>
      <w:r w:rsidR="00CE24AB" w:rsidRPr="00F33CEA">
        <w:rPr>
          <w:rFonts w:ascii="Times New Roman" w:hAnsi="Times New Roman" w:cs="Times New Roman"/>
          <w:sz w:val="28"/>
          <w:szCs w:val="28"/>
        </w:rPr>
        <w:t>Г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(мо)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036BEC" w:rsidRPr="00F33CEA">
        <w:rPr>
          <w:rFonts w:ascii="Times New Roman" w:hAnsi="Times New Roman" w:cs="Times New Roman"/>
          <w:sz w:val="28"/>
          <w:szCs w:val="28"/>
        </w:rPr>
        <w:t>«</w:t>
      </w:r>
      <w:r w:rsidR="00CE24AB" w:rsidRPr="00F33CEA">
        <w:rPr>
          <w:rFonts w:ascii="Times New Roman" w:hAnsi="Times New Roman" w:cs="Times New Roman"/>
          <w:sz w:val="28"/>
          <w:szCs w:val="28"/>
        </w:rPr>
        <w:t>Сведения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об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автомобильных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дорогах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общего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местного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значения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искусственных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сооружениях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на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них,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находящихся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собственности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городских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сельских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поселений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района</w:t>
      </w:r>
      <w:r w:rsidR="00036BEC" w:rsidRPr="00F33CEA">
        <w:rPr>
          <w:rFonts w:ascii="Times New Roman" w:hAnsi="Times New Roman" w:cs="Times New Roman"/>
          <w:sz w:val="28"/>
          <w:szCs w:val="28"/>
        </w:rPr>
        <w:t>»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за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год,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предшествующий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году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подачи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документов;</w:t>
      </w:r>
    </w:p>
    <w:p w:rsidR="00CE24AB" w:rsidRPr="00F33CEA" w:rsidRDefault="00E55D3E" w:rsidP="00F3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EA">
        <w:rPr>
          <w:rFonts w:ascii="Times New Roman" w:hAnsi="Times New Roman" w:cs="Times New Roman"/>
          <w:sz w:val="28"/>
          <w:szCs w:val="28"/>
        </w:rPr>
        <w:t>з</w:t>
      </w:r>
      <w:r w:rsidR="00CE24AB" w:rsidRPr="00F33CEA">
        <w:rPr>
          <w:rFonts w:ascii="Times New Roman" w:hAnsi="Times New Roman" w:cs="Times New Roman"/>
          <w:sz w:val="28"/>
          <w:szCs w:val="28"/>
        </w:rPr>
        <w:t>)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копию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положительного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заключения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государственной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экспертизы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проектной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документации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по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объектам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дорожного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хозяйства,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подлежащих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капитальному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ремонту,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положительного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заключения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государственной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экологической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экспертизы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(в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случае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если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проведение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государственной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экспертизы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проектной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документации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соответствии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с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Российской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Федерации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является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обязательным).</w:t>
      </w:r>
    </w:p>
    <w:p w:rsidR="00CE24AB" w:rsidRPr="00F33CEA" w:rsidRDefault="00CE24AB" w:rsidP="00F3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EA">
        <w:rPr>
          <w:rFonts w:ascii="Times New Roman" w:hAnsi="Times New Roman" w:cs="Times New Roman"/>
          <w:sz w:val="28"/>
          <w:szCs w:val="28"/>
        </w:rPr>
        <w:t>3.3.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Документы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представляются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администрацию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нарочным,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почте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или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направляются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через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систему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электронного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документооборота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либо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электронной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почте.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При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направлении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документов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электронной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почте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поселение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района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досылает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документы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бумажном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носителе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почте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035C35" w:rsidRPr="00F33CEA">
        <w:rPr>
          <w:rFonts w:ascii="Times New Roman" w:hAnsi="Times New Roman" w:cs="Times New Roman"/>
          <w:sz w:val="28"/>
          <w:szCs w:val="28"/>
        </w:rPr>
        <w:t>(либо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035C35" w:rsidRPr="00F33CEA">
        <w:rPr>
          <w:rFonts w:ascii="Times New Roman" w:hAnsi="Times New Roman" w:cs="Times New Roman"/>
          <w:sz w:val="28"/>
          <w:szCs w:val="28"/>
        </w:rPr>
        <w:t>нарочно)</w:t>
      </w:r>
      <w:r w:rsidRPr="00F33CEA">
        <w:rPr>
          <w:rFonts w:ascii="Times New Roman" w:hAnsi="Times New Roman" w:cs="Times New Roman"/>
          <w:sz w:val="28"/>
          <w:szCs w:val="28"/>
        </w:rPr>
        <w:t>.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Датой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подачи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документов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считается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дата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их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регистрации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при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поступлении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адрес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CE24AB" w:rsidRPr="00F33CEA" w:rsidRDefault="00CE24AB" w:rsidP="00F3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EA">
        <w:rPr>
          <w:rFonts w:ascii="Times New Roman" w:hAnsi="Times New Roman" w:cs="Times New Roman"/>
          <w:sz w:val="28"/>
          <w:szCs w:val="28"/>
        </w:rPr>
        <w:t>3.4.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Документы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должны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быть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подписаны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главой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поселения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района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или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лицом,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исполняющим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его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обязанности,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заверены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печатью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администрации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поселения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района.</w:t>
      </w:r>
    </w:p>
    <w:p w:rsidR="00CE24AB" w:rsidRPr="00F33CEA" w:rsidRDefault="00CE24AB" w:rsidP="00F3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66"/>
      <w:bookmarkEnd w:id="9"/>
      <w:r w:rsidRPr="00F33CEA">
        <w:rPr>
          <w:rFonts w:ascii="Times New Roman" w:hAnsi="Times New Roman" w:cs="Times New Roman"/>
          <w:sz w:val="28"/>
          <w:szCs w:val="28"/>
        </w:rPr>
        <w:t>3.5.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Поселение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района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до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окончания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срока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приема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документов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может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внести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изменения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документы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путем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направления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администрацию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письменного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уведомления,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подписанного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главой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поселения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района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или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лицом,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исполняющим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его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обязанности,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заверенного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печатью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администрации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поселения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района,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приложением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документов,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подтверждающих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(обосновывающих)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указанные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изменения.</w:t>
      </w:r>
    </w:p>
    <w:p w:rsidR="00CE24AB" w:rsidRPr="00F33CEA" w:rsidRDefault="00CE24AB" w:rsidP="00F3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EA">
        <w:rPr>
          <w:rFonts w:ascii="Times New Roman" w:hAnsi="Times New Roman" w:cs="Times New Roman"/>
          <w:sz w:val="28"/>
          <w:szCs w:val="28"/>
        </w:rPr>
        <w:t>Датой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внесения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изменений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документы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является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дата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регистрации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письменного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уведомления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от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поселения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района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внесении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указанных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изменений.</w:t>
      </w:r>
    </w:p>
    <w:p w:rsidR="00CE24AB" w:rsidRPr="00F33CEA" w:rsidRDefault="00CE24AB" w:rsidP="00F3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EA">
        <w:rPr>
          <w:rFonts w:ascii="Times New Roman" w:hAnsi="Times New Roman" w:cs="Times New Roman"/>
          <w:sz w:val="28"/>
          <w:szCs w:val="28"/>
        </w:rPr>
        <w:t>3.6.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Поселение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района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вправе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до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окончания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срока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приема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документов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отозвать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свои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документы.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Для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этого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необходимо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направить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администрацию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письменное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уведомление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об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отзыве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документов,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подписанное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главой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поселения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района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или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лицом,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исполняющим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его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обязанности,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заверенное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печатью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администрации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поселения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района.</w:t>
      </w:r>
    </w:p>
    <w:p w:rsidR="00D6473F" w:rsidRPr="00F33CEA" w:rsidRDefault="00D8301B" w:rsidP="00F3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EA">
        <w:rPr>
          <w:rFonts w:ascii="Times New Roman" w:hAnsi="Times New Roman" w:cs="Times New Roman"/>
          <w:sz w:val="28"/>
          <w:szCs w:val="28"/>
        </w:rPr>
        <w:lastRenderedPageBreak/>
        <w:t>3.7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D6473F" w:rsidRPr="00F33CEA">
        <w:rPr>
          <w:rFonts w:ascii="Times New Roman" w:hAnsi="Times New Roman" w:cs="Times New Roman"/>
          <w:sz w:val="28"/>
          <w:szCs w:val="28"/>
        </w:rPr>
        <w:t>Рассмотрение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D6473F" w:rsidRPr="00F33CEA">
        <w:rPr>
          <w:rFonts w:ascii="Times New Roman" w:hAnsi="Times New Roman" w:cs="Times New Roman"/>
          <w:sz w:val="28"/>
          <w:szCs w:val="28"/>
        </w:rPr>
        <w:t>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D6473F" w:rsidRPr="00F33CEA">
        <w:rPr>
          <w:rFonts w:ascii="Times New Roman" w:hAnsi="Times New Roman" w:cs="Times New Roman"/>
          <w:sz w:val="28"/>
          <w:szCs w:val="28"/>
        </w:rPr>
        <w:t>оценка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D6473F" w:rsidRPr="00F33CEA">
        <w:rPr>
          <w:rFonts w:ascii="Times New Roman" w:hAnsi="Times New Roman" w:cs="Times New Roman"/>
          <w:sz w:val="28"/>
          <w:szCs w:val="28"/>
        </w:rPr>
        <w:t>заявок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D6473F" w:rsidRPr="00F33CEA">
        <w:rPr>
          <w:rFonts w:ascii="Times New Roman" w:hAnsi="Times New Roman" w:cs="Times New Roman"/>
          <w:sz w:val="28"/>
          <w:szCs w:val="28"/>
        </w:rPr>
        <w:t>участников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D6473F" w:rsidRPr="00F33CEA">
        <w:rPr>
          <w:rFonts w:ascii="Times New Roman" w:hAnsi="Times New Roman" w:cs="Times New Roman"/>
          <w:sz w:val="28"/>
          <w:szCs w:val="28"/>
        </w:rPr>
        <w:t>отбора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D6473F" w:rsidRPr="00F33CEA">
        <w:rPr>
          <w:rFonts w:ascii="Times New Roman" w:hAnsi="Times New Roman" w:cs="Times New Roman"/>
          <w:sz w:val="28"/>
          <w:szCs w:val="28"/>
        </w:rPr>
        <w:t>осуществляется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D6473F" w:rsidRPr="00F33CEA">
        <w:rPr>
          <w:rFonts w:ascii="Times New Roman" w:hAnsi="Times New Roman" w:cs="Times New Roman"/>
          <w:sz w:val="28"/>
          <w:szCs w:val="28"/>
        </w:rPr>
        <w:t>Комиссией.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D6473F" w:rsidRPr="00F33CEA">
        <w:rPr>
          <w:rFonts w:ascii="Times New Roman" w:hAnsi="Times New Roman" w:cs="Times New Roman"/>
          <w:sz w:val="28"/>
          <w:szCs w:val="28"/>
        </w:rPr>
        <w:t>Комиссия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D6473F" w:rsidRPr="00F33CEA">
        <w:rPr>
          <w:rFonts w:ascii="Times New Roman" w:hAnsi="Times New Roman" w:cs="Times New Roman"/>
          <w:sz w:val="28"/>
          <w:szCs w:val="28"/>
        </w:rPr>
        <w:t>состоит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D6473F" w:rsidRPr="00F33CEA">
        <w:rPr>
          <w:rFonts w:ascii="Times New Roman" w:hAnsi="Times New Roman" w:cs="Times New Roman"/>
          <w:sz w:val="28"/>
          <w:szCs w:val="28"/>
        </w:rPr>
        <w:t>из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D6473F" w:rsidRPr="00F33CEA">
        <w:rPr>
          <w:rFonts w:ascii="Times New Roman" w:hAnsi="Times New Roman" w:cs="Times New Roman"/>
          <w:sz w:val="28"/>
          <w:szCs w:val="28"/>
        </w:rPr>
        <w:t>председателя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D6473F" w:rsidRPr="00F33CEA">
        <w:rPr>
          <w:rFonts w:ascii="Times New Roman" w:hAnsi="Times New Roman" w:cs="Times New Roman"/>
          <w:sz w:val="28"/>
          <w:szCs w:val="28"/>
        </w:rPr>
        <w:t>Комиссии,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D6473F" w:rsidRPr="00F33CEA">
        <w:rPr>
          <w:rFonts w:ascii="Times New Roman" w:hAnsi="Times New Roman" w:cs="Times New Roman"/>
          <w:sz w:val="28"/>
          <w:szCs w:val="28"/>
        </w:rPr>
        <w:t>его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D6473F" w:rsidRPr="00F33CEA">
        <w:rPr>
          <w:rFonts w:ascii="Times New Roman" w:hAnsi="Times New Roman" w:cs="Times New Roman"/>
          <w:sz w:val="28"/>
          <w:szCs w:val="28"/>
        </w:rPr>
        <w:t>заместителя,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D6473F" w:rsidRPr="00F33CEA">
        <w:rPr>
          <w:rFonts w:ascii="Times New Roman" w:hAnsi="Times New Roman" w:cs="Times New Roman"/>
          <w:sz w:val="28"/>
          <w:szCs w:val="28"/>
        </w:rPr>
        <w:t>секретаря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D6473F" w:rsidRPr="00F33CEA">
        <w:rPr>
          <w:rFonts w:ascii="Times New Roman" w:hAnsi="Times New Roman" w:cs="Times New Roman"/>
          <w:sz w:val="28"/>
          <w:szCs w:val="28"/>
        </w:rPr>
        <w:t>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D6473F" w:rsidRPr="00F33CEA">
        <w:rPr>
          <w:rFonts w:ascii="Times New Roman" w:hAnsi="Times New Roman" w:cs="Times New Roman"/>
          <w:sz w:val="28"/>
          <w:szCs w:val="28"/>
        </w:rPr>
        <w:t>других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D6473F" w:rsidRPr="00F33CEA">
        <w:rPr>
          <w:rFonts w:ascii="Times New Roman" w:hAnsi="Times New Roman" w:cs="Times New Roman"/>
          <w:sz w:val="28"/>
          <w:szCs w:val="28"/>
        </w:rPr>
        <w:t>членов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D6473F" w:rsidRPr="00F33CEA">
        <w:rPr>
          <w:rFonts w:ascii="Times New Roman" w:hAnsi="Times New Roman" w:cs="Times New Roman"/>
          <w:sz w:val="28"/>
          <w:szCs w:val="28"/>
        </w:rPr>
        <w:t>комиссии.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D6473F" w:rsidRPr="00F33CEA">
        <w:rPr>
          <w:rFonts w:ascii="Times New Roman" w:hAnsi="Times New Roman" w:cs="Times New Roman"/>
          <w:sz w:val="28"/>
          <w:szCs w:val="28"/>
        </w:rPr>
        <w:t>Состав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D6473F" w:rsidRPr="00F33CEA">
        <w:rPr>
          <w:rFonts w:ascii="Times New Roman" w:hAnsi="Times New Roman" w:cs="Times New Roman"/>
          <w:sz w:val="28"/>
          <w:szCs w:val="28"/>
        </w:rPr>
        <w:t>комиссии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D6473F" w:rsidRPr="00F33CEA">
        <w:rPr>
          <w:rFonts w:ascii="Times New Roman" w:hAnsi="Times New Roman" w:cs="Times New Roman"/>
          <w:sz w:val="28"/>
          <w:szCs w:val="28"/>
        </w:rPr>
        <w:t>утверждается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приложением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к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настоящему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Порядку</w:t>
      </w:r>
      <w:r w:rsidR="00D6473F" w:rsidRPr="00F33CEA">
        <w:rPr>
          <w:rFonts w:ascii="Times New Roman" w:hAnsi="Times New Roman" w:cs="Times New Roman"/>
          <w:sz w:val="28"/>
          <w:szCs w:val="28"/>
        </w:rPr>
        <w:t>.</w:t>
      </w:r>
    </w:p>
    <w:p w:rsidR="00D6473F" w:rsidRPr="00F33CEA" w:rsidRDefault="00D8301B" w:rsidP="00F33CEA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EA">
        <w:rPr>
          <w:rFonts w:ascii="Times New Roman" w:hAnsi="Times New Roman" w:cs="Times New Roman"/>
          <w:sz w:val="28"/>
          <w:szCs w:val="28"/>
        </w:rPr>
        <w:t>3.8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D6473F" w:rsidRPr="00F33CEA">
        <w:rPr>
          <w:rFonts w:ascii="Times New Roman" w:hAnsi="Times New Roman" w:cs="Times New Roman"/>
          <w:sz w:val="28"/>
          <w:szCs w:val="28"/>
        </w:rPr>
        <w:t>Формой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D6473F" w:rsidRPr="00F33CEA">
        <w:rPr>
          <w:rFonts w:ascii="Times New Roman" w:hAnsi="Times New Roman" w:cs="Times New Roman"/>
          <w:sz w:val="28"/>
          <w:szCs w:val="28"/>
        </w:rPr>
        <w:t>работы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D6473F" w:rsidRPr="00F33CEA">
        <w:rPr>
          <w:rFonts w:ascii="Times New Roman" w:hAnsi="Times New Roman" w:cs="Times New Roman"/>
          <w:sz w:val="28"/>
          <w:szCs w:val="28"/>
        </w:rPr>
        <w:t>Комиссии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D6473F" w:rsidRPr="00F33CEA">
        <w:rPr>
          <w:rFonts w:ascii="Times New Roman" w:hAnsi="Times New Roman" w:cs="Times New Roman"/>
          <w:sz w:val="28"/>
          <w:szCs w:val="28"/>
        </w:rPr>
        <w:t>являются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D6473F" w:rsidRPr="00F33CEA">
        <w:rPr>
          <w:rFonts w:ascii="Times New Roman" w:hAnsi="Times New Roman" w:cs="Times New Roman"/>
          <w:sz w:val="28"/>
          <w:szCs w:val="28"/>
        </w:rPr>
        <w:t>заседания.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D6473F" w:rsidRPr="00F33CEA">
        <w:rPr>
          <w:rFonts w:ascii="Times New Roman" w:hAnsi="Times New Roman" w:cs="Times New Roman"/>
          <w:sz w:val="28"/>
          <w:szCs w:val="28"/>
        </w:rPr>
        <w:t>Заседание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D6473F" w:rsidRPr="00F33CEA">
        <w:rPr>
          <w:rFonts w:ascii="Times New Roman" w:hAnsi="Times New Roman" w:cs="Times New Roman"/>
          <w:sz w:val="28"/>
          <w:szCs w:val="28"/>
        </w:rPr>
        <w:t>комиссии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D6473F" w:rsidRPr="00F33CEA">
        <w:rPr>
          <w:rFonts w:ascii="Times New Roman" w:hAnsi="Times New Roman" w:cs="Times New Roman"/>
          <w:sz w:val="28"/>
          <w:szCs w:val="28"/>
        </w:rPr>
        <w:t>является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D6473F" w:rsidRPr="00F33CEA">
        <w:rPr>
          <w:rFonts w:ascii="Times New Roman" w:hAnsi="Times New Roman" w:cs="Times New Roman"/>
          <w:sz w:val="28"/>
          <w:szCs w:val="28"/>
        </w:rPr>
        <w:t>правомочным,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D6473F" w:rsidRPr="00F33CEA">
        <w:rPr>
          <w:rFonts w:ascii="Times New Roman" w:hAnsi="Times New Roman" w:cs="Times New Roman"/>
          <w:sz w:val="28"/>
          <w:szCs w:val="28"/>
        </w:rPr>
        <w:t>если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D6473F" w:rsidRPr="00F33CEA">
        <w:rPr>
          <w:rFonts w:ascii="Times New Roman" w:hAnsi="Times New Roman" w:cs="Times New Roman"/>
          <w:sz w:val="28"/>
          <w:szCs w:val="28"/>
        </w:rPr>
        <w:t>на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D6473F" w:rsidRPr="00F33CEA">
        <w:rPr>
          <w:rFonts w:ascii="Times New Roman" w:hAnsi="Times New Roman" w:cs="Times New Roman"/>
          <w:sz w:val="28"/>
          <w:szCs w:val="28"/>
        </w:rPr>
        <w:t>нем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D6473F" w:rsidRPr="00F33CEA">
        <w:rPr>
          <w:rFonts w:ascii="Times New Roman" w:hAnsi="Times New Roman" w:cs="Times New Roman"/>
          <w:sz w:val="28"/>
          <w:szCs w:val="28"/>
        </w:rPr>
        <w:t>присутствует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D6473F" w:rsidRPr="00F33CEA">
        <w:rPr>
          <w:rFonts w:ascii="Times New Roman" w:hAnsi="Times New Roman" w:cs="Times New Roman"/>
          <w:sz w:val="28"/>
          <w:szCs w:val="28"/>
        </w:rPr>
        <w:t>не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D6473F" w:rsidRPr="00F33CEA">
        <w:rPr>
          <w:rFonts w:ascii="Times New Roman" w:hAnsi="Times New Roman" w:cs="Times New Roman"/>
          <w:sz w:val="28"/>
          <w:szCs w:val="28"/>
        </w:rPr>
        <w:t>менее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D6473F" w:rsidRPr="00F33CEA">
        <w:rPr>
          <w:rFonts w:ascii="Times New Roman" w:hAnsi="Times New Roman" w:cs="Times New Roman"/>
          <w:sz w:val="28"/>
          <w:szCs w:val="28"/>
        </w:rPr>
        <w:t>половины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D6473F" w:rsidRPr="00F33CEA">
        <w:rPr>
          <w:rFonts w:ascii="Times New Roman" w:hAnsi="Times New Roman" w:cs="Times New Roman"/>
          <w:sz w:val="28"/>
          <w:szCs w:val="28"/>
        </w:rPr>
        <w:t>от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D6473F" w:rsidRPr="00F33CEA">
        <w:rPr>
          <w:rFonts w:ascii="Times New Roman" w:hAnsi="Times New Roman" w:cs="Times New Roman"/>
          <w:sz w:val="28"/>
          <w:szCs w:val="28"/>
        </w:rPr>
        <w:t>общего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D6473F" w:rsidRPr="00F33CEA">
        <w:rPr>
          <w:rFonts w:ascii="Times New Roman" w:hAnsi="Times New Roman" w:cs="Times New Roman"/>
          <w:sz w:val="28"/>
          <w:szCs w:val="28"/>
        </w:rPr>
        <w:t>числа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D6473F" w:rsidRPr="00F33CEA">
        <w:rPr>
          <w:rFonts w:ascii="Times New Roman" w:hAnsi="Times New Roman" w:cs="Times New Roman"/>
          <w:sz w:val="28"/>
          <w:szCs w:val="28"/>
        </w:rPr>
        <w:t>членов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D6473F" w:rsidRPr="00F33CEA">
        <w:rPr>
          <w:rFonts w:ascii="Times New Roman" w:hAnsi="Times New Roman" w:cs="Times New Roman"/>
          <w:sz w:val="28"/>
          <w:szCs w:val="28"/>
        </w:rPr>
        <w:t>комиссии.</w:t>
      </w:r>
    </w:p>
    <w:p w:rsidR="00D6473F" w:rsidRPr="00F33CEA" w:rsidRDefault="00D6473F" w:rsidP="00F3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EA">
        <w:rPr>
          <w:rFonts w:ascii="Times New Roman" w:hAnsi="Times New Roman" w:cs="Times New Roman"/>
          <w:sz w:val="28"/>
          <w:szCs w:val="28"/>
        </w:rPr>
        <w:t>Решения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комиссии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принимаются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результатам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открытого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голосования.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Решение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считается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принятым,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если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за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него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проголосовало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большинство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присутствующих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заседании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членов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комиссии.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случае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равенства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голосов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голос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председателя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комиссии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является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решающим.</w:t>
      </w:r>
    </w:p>
    <w:p w:rsidR="00D6473F" w:rsidRPr="00F33CEA" w:rsidRDefault="00D6473F" w:rsidP="00F3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EA">
        <w:rPr>
          <w:rFonts w:ascii="Times New Roman" w:hAnsi="Times New Roman" w:cs="Times New Roman"/>
          <w:sz w:val="28"/>
          <w:szCs w:val="28"/>
        </w:rPr>
        <w:t>Решения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комиссии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оформляются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протоколом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заседания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комиссии,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который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подписывается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председателем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секретарем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комиссии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D8301B" w:rsidRPr="00F33CEA">
        <w:rPr>
          <w:rFonts w:ascii="Times New Roman" w:hAnsi="Times New Roman" w:cs="Times New Roman"/>
          <w:sz w:val="28"/>
          <w:szCs w:val="28"/>
        </w:rPr>
        <w:t>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D8301B" w:rsidRPr="00F33CEA">
        <w:rPr>
          <w:rFonts w:ascii="Times New Roman" w:hAnsi="Times New Roman" w:cs="Times New Roman"/>
          <w:sz w:val="28"/>
          <w:szCs w:val="28"/>
        </w:rPr>
        <w:t>публикуется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D8301B" w:rsidRPr="00F33CEA">
        <w:rPr>
          <w:rFonts w:ascii="Times New Roman" w:hAnsi="Times New Roman" w:cs="Times New Roman"/>
          <w:sz w:val="28"/>
          <w:szCs w:val="28"/>
        </w:rPr>
        <w:t>на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D8301B" w:rsidRPr="00F33CEA">
        <w:rPr>
          <w:rFonts w:ascii="Times New Roman" w:hAnsi="Times New Roman" w:cs="Times New Roman"/>
          <w:sz w:val="28"/>
          <w:szCs w:val="28"/>
        </w:rPr>
        <w:t>официальном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D8301B" w:rsidRPr="00F33CEA">
        <w:rPr>
          <w:rFonts w:ascii="Times New Roman" w:hAnsi="Times New Roman" w:cs="Times New Roman"/>
          <w:sz w:val="28"/>
          <w:szCs w:val="28"/>
        </w:rPr>
        <w:t>сайте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D8301B" w:rsidRPr="00F33CEA">
        <w:rPr>
          <w:rFonts w:ascii="Times New Roman" w:hAnsi="Times New Roman" w:cs="Times New Roman"/>
          <w:sz w:val="28"/>
          <w:szCs w:val="28"/>
        </w:rPr>
        <w:t>администрации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D8301B" w:rsidRPr="00F33CEA">
        <w:rPr>
          <w:rFonts w:ascii="Times New Roman" w:hAnsi="Times New Roman" w:cs="Times New Roman"/>
          <w:sz w:val="28"/>
          <w:szCs w:val="28"/>
        </w:rPr>
        <w:t>района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D8301B" w:rsidRPr="00F33CEA">
        <w:rPr>
          <w:rFonts w:ascii="Times New Roman" w:hAnsi="Times New Roman" w:cs="Times New Roman"/>
          <w:sz w:val="28"/>
          <w:szCs w:val="28"/>
        </w:rPr>
        <w:t>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D8301B" w:rsidRPr="00F33CEA">
        <w:rPr>
          <w:rFonts w:ascii="Times New Roman" w:hAnsi="Times New Roman" w:cs="Times New Roman"/>
          <w:sz w:val="28"/>
          <w:szCs w:val="28"/>
        </w:rPr>
        <w:t>информационно-телек</w:t>
      </w:r>
      <w:r w:rsidR="001F1954" w:rsidRPr="00F33CEA">
        <w:rPr>
          <w:rFonts w:ascii="Times New Roman" w:hAnsi="Times New Roman" w:cs="Times New Roman"/>
          <w:sz w:val="28"/>
          <w:szCs w:val="28"/>
        </w:rPr>
        <w:t>ом</w:t>
      </w:r>
      <w:r w:rsidR="00D8301B" w:rsidRPr="00F33CEA">
        <w:rPr>
          <w:rFonts w:ascii="Times New Roman" w:hAnsi="Times New Roman" w:cs="Times New Roman"/>
          <w:sz w:val="28"/>
          <w:szCs w:val="28"/>
        </w:rPr>
        <w:t>муникационной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D8301B" w:rsidRPr="00F33CEA">
        <w:rPr>
          <w:rFonts w:ascii="Times New Roman" w:hAnsi="Times New Roman" w:cs="Times New Roman"/>
          <w:sz w:val="28"/>
          <w:szCs w:val="28"/>
        </w:rPr>
        <w:t>сети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D8301B" w:rsidRPr="00F33CEA">
        <w:rPr>
          <w:rFonts w:ascii="Times New Roman" w:hAnsi="Times New Roman" w:cs="Times New Roman"/>
          <w:sz w:val="28"/>
          <w:szCs w:val="28"/>
        </w:rPr>
        <w:t>«Интернет»</w:t>
      </w:r>
      <w:r w:rsidR="001F1954" w:rsidRPr="00F33CEA">
        <w:rPr>
          <w:rFonts w:ascii="Times New Roman" w:hAnsi="Times New Roman" w:cs="Times New Roman"/>
          <w:sz w:val="28"/>
          <w:szCs w:val="28"/>
        </w:rPr>
        <w:t>.</w:t>
      </w:r>
    </w:p>
    <w:p w:rsidR="00CE24AB" w:rsidRPr="00F33CEA" w:rsidRDefault="00CE24AB" w:rsidP="00F3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EA">
        <w:rPr>
          <w:rFonts w:ascii="Times New Roman" w:hAnsi="Times New Roman" w:cs="Times New Roman"/>
          <w:sz w:val="28"/>
          <w:szCs w:val="28"/>
        </w:rPr>
        <w:t>3.</w:t>
      </w:r>
      <w:r w:rsidR="00D8301B" w:rsidRPr="00F33CEA">
        <w:rPr>
          <w:rFonts w:ascii="Times New Roman" w:hAnsi="Times New Roman" w:cs="Times New Roman"/>
          <w:sz w:val="28"/>
          <w:szCs w:val="28"/>
        </w:rPr>
        <w:t>9</w:t>
      </w:r>
      <w:r w:rsidRPr="00F33CEA">
        <w:rPr>
          <w:rFonts w:ascii="Times New Roman" w:hAnsi="Times New Roman" w:cs="Times New Roman"/>
          <w:sz w:val="28"/>
          <w:szCs w:val="28"/>
        </w:rPr>
        <w:t>.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Администрация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срок,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указанный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55" w:history="1">
        <w:r w:rsidRPr="00F33CEA">
          <w:rPr>
            <w:rFonts w:ascii="Times New Roman" w:hAnsi="Times New Roman" w:cs="Times New Roman"/>
            <w:sz w:val="28"/>
            <w:szCs w:val="28"/>
          </w:rPr>
          <w:t>пункте</w:t>
        </w:r>
        <w:r w:rsidR="00F33CEA" w:rsidRPr="00F33CE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F33CEA">
          <w:rPr>
            <w:rFonts w:ascii="Times New Roman" w:hAnsi="Times New Roman" w:cs="Times New Roman"/>
            <w:sz w:val="28"/>
            <w:szCs w:val="28"/>
          </w:rPr>
          <w:t>3.1</w:t>
        </w:r>
      </w:hyperlink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настоящего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раздела,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рассматривает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документы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принимает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одно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из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следующих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решений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D6473F" w:rsidRPr="00F33CEA">
        <w:rPr>
          <w:rFonts w:ascii="Times New Roman" w:hAnsi="Times New Roman" w:cs="Times New Roman"/>
          <w:sz w:val="28"/>
          <w:szCs w:val="28"/>
        </w:rPr>
        <w:t>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D6473F" w:rsidRPr="00F33CEA">
        <w:rPr>
          <w:rFonts w:ascii="Times New Roman" w:hAnsi="Times New Roman" w:cs="Times New Roman"/>
          <w:sz w:val="28"/>
          <w:szCs w:val="28"/>
        </w:rPr>
        <w:t>соответствии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D6473F" w:rsidRPr="00F33CEA">
        <w:rPr>
          <w:rFonts w:ascii="Times New Roman" w:hAnsi="Times New Roman" w:cs="Times New Roman"/>
          <w:sz w:val="28"/>
          <w:szCs w:val="28"/>
        </w:rPr>
        <w:t>протоколом</w:t>
      </w:r>
      <w:r w:rsidRPr="00F33CEA">
        <w:rPr>
          <w:rFonts w:ascii="Times New Roman" w:hAnsi="Times New Roman" w:cs="Times New Roman"/>
          <w:sz w:val="28"/>
          <w:szCs w:val="28"/>
        </w:rPr>
        <w:t>:</w:t>
      </w:r>
    </w:p>
    <w:p w:rsidR="00CE24AB" w:rsidRPr="00F33CEA" w:rsidRDefault="00CE24AB" w:rsidP="00F3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70"/>
      <w:bookmarkEnd w:id="10"/>
      <w:r w:rsidRPr="00F33CEA">
        <w:rPr>
          <w:rFonts w:ascii="Times New Roman" w:hAnsi="Times New Roman" w:cs="Times New Roman"/>
          <w:sz w:val="28"/>
          <w:szCs w:val="28"/>
        </w:rPr>
        <w:t>1)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признании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поселения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района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прошедшим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отбор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-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случае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соответствия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документов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требованиям,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установленным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56" w:history="1">
        <w:r w:rsidRPr="00F33CEA">
          <w:rPr>
            <w:rFonts w:ascii="Times New Roman" w:hAnsi="Times New Roman" w:cs="Times New Roman"/>
            <w:sz w:val="28"/>
            <w:szCs w:val="28"/>
          </w:rPr>
          <w:t>пунктами</w:t>
        </w:r>
        <w:r w:rsidR="00F33CEA" w:rsidRPr="00F33CE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F33CEA">
          <w:rPr>
            <w:rFonts w:ascii="Times New Roman" w:hAnsi="Times New Roman" w:cs="Times New Roman"/>
            <w:sz w:val="28"/>
            <w:szCs w:val="28"/>
          </w:rPr>
          <w:t>3.2</w:t>
        </w:r>
      </w:hyperlink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-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66" w:history="1">
        <w:r w:rsidRPr="00F33CEA">
          <w:rPr>
            <w:rFonts w:ascii="Times New Roman" w:hAnsi="Times New Roman" w:cs="Times New Roman"/>
            <w:sz w:val="28"/>
            <w:szCs w:val="28"/>
          </w:rPr>
          <w:t>3.5</w:t>
        </w:r>
      </w:hyperlink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настоящего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раздела,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соблюдения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срока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приема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документов,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указанного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56" w:history="1">
        <w:r w:rsidRPr="00F33CEA">
          <w:rPr>
            <w:rFonts w:ascii="Times New Roman" w:hAnsi="Times New Roman" w:cs="Times New Roman"/>
            <w:sz w:val="28"/>
            <w:szCs w:val="28"/>
          </w:rPr>
          <w:t>пункте</w:t>
        </w:r>
        <w:r w:rsidR="00F33CEA" w:rsidRPr="00F33CE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F33CEA">
          <w:rPr>
            <w:rFonts w:ascii="Times New Roman" w:hAnsi="Times New Roman" w:cs="Times New Roman"/>
            <w:sz w:val="28"/>
            <w:szCs w:val="28"/>
          </w:rPr>
          <w:t>3.2</w:t>
        </w:r>
      </w:hyperlink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настоящего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раздела,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соответствия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поселения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района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условию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предоставления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субсидий,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установленному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47" w:history="1">
        <w:r w:rsidRPr="00F33CEA">
          <w:rPr>
            <w:rFonts w:ascii="Times New Roman" w:hAnsi="Times New Roman" w:cs="Times New Roman"/>
            <w:sz w:val="28"/>
            <w:szCs w:val="28"/>
          </w:rPr>
          <w:t>пунктом</w:t>
        </w:r>
        <w:r w:rsidR="00F33CEA" w:rsidRPr="00F33CE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F33CEA">
          <w:rPr>
            <w:rFonts w:ascii="Times New Roman" w:hAnsi="Times New Roman" w:cs="Times New Roman"/>
            <w:sz w:val="28"/>
            <w:szCs w:val="28"/>
          </w:rPr>
          <w:t>1</w:t>
        </w:r>
        <w:r w:rsidR="00F33CEA" w:rsidRPr="00F33CE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F33CEA">
          <w:rPr>
            <w:rFonts w:ascii="Times New Roman" w:hAnsi="Times New Roman" w:cs="Times New Roman"/>
            <w:sz w:val="28"/>
            <w:szCs w:val="28"/>
          </w:rPr>
          <w:t>раздела</w:t>
        </w:r>
        <w:r w:rsidR="00F33CEA" w:rsidRPr="00F33CE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F33CEA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настоящего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Порядка;</w:t>
      </w:r>
    </w:p>
    <w:p w:rsidR="00CE24AB" w:rsidRPr="00F33CEA" w:rsidRDefault="00CE24AB" w:rsidP="00F3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71"/>
      <w:bookmarkEnd w:id="11"/>
      <w:r w:rsidRPr="00F33CEA">
        <w:rPr>
          <w:rFonts w:ascii="Times New Roman" w:hAnsi="Times New Roman" w:cs="Times New Roman"/>
          <w:sz w:val="28"/>
          <w:szCs w:val="28"/>
        </w:rPr>
        <w:t>2)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признании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поселения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района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прошедшим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отбор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-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случае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наличия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одного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или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нескольких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оснований,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предусмотренных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73" w:history="1">
        <w:r w:rsidRPr="00F33CEA">
          <w:rPr>
            <w:rFonts w:ascii="Times New Roman" w:hAnsi="Times New Roman" w:cs="Times New Roman"/>
            <w:sz w:val="28"/>
            <w:szCs w:val="28"/>
          </w:rPr>
          <w:t>пунктом</w:t>
        </w:r>
        <w:r w:rsidR="00F33CEA" w:rsidRPr="00F33CE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F33CEA">
          <w:rPr>
            <w:rFonts w:ascii="Times New Roman" w:hAnsi="Times New Roman" w:cs="Times New Roman"/>
            <w:sz w:val="28"/>
            <w:szCs w:val="28"/>
          </w:rPr>
          <w:t>3.</w:t>
        </w:r>
        <w:r w:rsidR="009401EC" w:rsidRPr="00F33CEA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настоящего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раздела.</w:t>
      </w:r>
    </w:p>
    <w:p w:rsidR="00CE24AB" w:rsidRPr="00F33CEA" w:rsidRDefault="00CE24AB" w:rsidP="00F3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EA">
        <w:rPr>
          <w:rFonts w:ascii="Times New Roman" w:hAnsi="Times New Roman" w:cs="Times New Roman"/>
          <w:sz w:val="28"/>
          <w:szCs w:val="28"/>
        </w:rPr>
        <w:t>3.</w:t>
      </w:r>
      <w:r w:rsidR="00D8301B" w:rsidRPr="00F33CEA">
        <w:rPr>
          <w:rFonts w:ascii="Times New Roman" w:hAnsi="Times New Roman" w:cs="Times New Roman"/>
          <w:sz w:val="28"/>
          <w:szCs w:val="28"/>
        </w:rPr>
        <w:t>10</w:t>
      </w:r>
      <w:r w:rsidRPr="00F33CEA">
        <w:rPr>
          <w:rFonts w:ascii="Times New Roman" w:hAnsi="Times New Roman" w:cs="Times New Roman"/>
          <w:sz w:val="28"/>
          <w:szCs w:val="28"/>
        </w:rPr>
        <w:t>.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Уведомления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принятых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администрацией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соответствующих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решениях,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предусмотренных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70" w:history="1">
        <w:r w:rsidRPr="00F33CEA">
          <w:rPr>
            <w:rFonts w:ascii="Times New Roman" w:hAnsi="Times New Roman" w:cs="Times New Roman"/>
            <w:sz w:val="28"/>
            <w:szCs w:val="28"/>
          </w:rPr>
          <w:t>подпунктами</w:t>
        </w:r>
        <w:r w:rsidR="00F33CEA" w:rsidRPr="00F33CE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F33CEA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F33CEA">
        <w:rPr>
          <w:rFonts w:ascii="Times New Roman" w:hAnsi="Times New Roman" w:cs="Times New Roman"/>
          <w:sz w:val="28"/>
          <w:szCs w:val="28"/>
        </w:rPr>
        <w:t>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71" w:history="1">
        <w:r w:rsidRPr="00F33CEA">
          <w:rPr>
            <w:rFonts w:ascii="Times New Roman" w:hAnsi="Times New Roman" w:cs="Times New Roman"/>
            <w:sz w:val="28"/>
            <w:szCs w:val="28"/>
          </w:rPr>
          <w:t>2</w:t>
        </w:r>
        <w:r w:rsidR="00F33CEA" w:rsidRPr="00F33CE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F33CEA">
          <w:rPr>
            <w:rFonts w:ascii="Times New Roman" w:hAnsi="Times New Roman" w:cs="Times New Roman"/>
            <w:sz w:val="28"/>
            <w:szCs w:val="28"/>
          </w:rPr>
          <w:t>пункта</w:t>
        </w:r>
        <w:r w:rsidR="00F33CEA" w:rsidRPr="00F33CE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F33CEA">
          <w:rPr>
            <w:rFonts w:ascii="Times New Roman" w:hAnsi="Times New Roman" w:cs="Times New Roman"/>
            <w:sz w:val="28"/>
            <w:szCs w:val="28"/>
          </w:rPr>
          <w:t>3.7</w:t>
        </w:r>
      </w:hyperlink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настоящего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раздела,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направляются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поселения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района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течение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035C35" w:rsidRPr="00F33CEA">
        <w:rPr>
          <w:rFonts w:ascii="Times New Roman" w:hAnsi="Times New Roman" w:cs="Times New Roman"/>
          <w:sz w:val="28"/>
          <w:szCs w:val="28"/>
        </w:rPr>
        <w:t>1</w:t>
      </w:r>
      <w:r w:rsidRPr="00F33CEA">
        <w:rPr>
          <w:rFonts w:ascii="Times New Roman" w:hAnsi="Times New Roman" w:cs="Times New Roman"/>
          <w:sz w:val="28"/>
          <w:szCs w:val="28"/>
        </w:rPr>
        <w:t>0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рабочих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дней,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следующих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за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днем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их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принятия.</w:t>
      </w:r>
    </w:p>
    <w:p w:rsidR="00CE24AB" w:rsidRPr="00F33CEA" w:rsidRDefault="00CE24AB" w:rsidP="00F3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73"/>
      <w:bookmarkEnd w:id="12"/>
      <w:r w:rsidRPr="00F33CEA">
        <w:rPr>
          <w:rFonts w:ascii="Times New Roman" w:hAnsi="Times New Roman" w:cs="Times New Roman"/>
          <w:sz w:val="28"/>
          <w:szCs w:val="28"/>
        </w:rPr>
        <w:t>3.</w:t>
      </w:r>
      <w:r w:rsidR="00D8301B" w:rsidRPr="00F33CEA">
        <w:rPr>
          <w:rFonts w:ascii="Times New Roman" w:hAnsi="Times New Roman" w:cs="Times New Roman"/>
          <w:sz w:val="28"/>
          <w:szCs w:val="28"/>
        </w:rPr>
        <w:t>11</w:t>
      </w:r>
      <w:r w:rsidRPr="00F33CEA">
        <w:rPr>
          <w:rFonts w:ascii="Times New Roman" w:hAnsi="Times New Roman" w:cs="Times New Roman"/>
          <w:sz w:val="28"/>
          <w:szCs w:val="28"/>
        </w:rPr>
        <w:t>.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Основаниями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принятия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решения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признании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поселения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района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прошедшим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отбор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являются:</w:t>
      </w:r>
    </w:p>
    <w:p w:rsidR="00CE24AB" w:rsidRPr="00F33CEA" w:rsidRDefault="00CE24AB" w:rsidP="00F3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EA">
        <w:rPr>
          <w:rFonts w:ascii="Times New Roman" w:hAnsi="Times New Roman" w:cs="Times New Roman"/>
          <w:sz w:val="28"/>
          <w:szCs w:val="28"/>
        </w:rPr>
        <w:t>-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поселение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района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соответствует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условию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предоставления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субсидий,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установленному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47" w:history="1">
        <w:r w:rsidRPr="00F33CEA">
          <w:rPr>
            <w:rFonts w:ascii="Times New Roman" w:hAnsi="Times New Roman" w:cs="Times New Roman"/>
            <w:sz w:val="28"/>
            <w:szCs w:val="28"/>
          </w:rPr>
          <w:t>пунктом</w:t>
        </w:r>
        <w:r w:rsidR="00F33CEA" w:rsidRPr="00F33CE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F33CEA">
          <w:rPr>
            <w:rFonts w:ascii="Times New Roman" w:hAnsi="Times New Roman" w:cs="Times New Roman"/>
            <w:sz w:val="28"/>
            <w:szCs w:val="28"/>
          </w:rPr>
          <w:t>1</w:t>
        </w:r>
        <w:r w:rsidR="00F33CEA" w:rsidRPr="00F33CE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F33CEA">
          <w:rPr>
            <w:rFonts w:ascii="Times New Roman" w:hAnsi="Times New Roman" w:cs="Times New Roman"/>
            <w:sz w:val="28"/>
            <w:szCs w:val="28"/>
          </w:rPr>
          <w:t>раздела</w:t>
        </w:r>
        <w:r w:rsidR="00F33CEA" w:rsidRPr="00F33CE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F33CEA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настоящего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Порядка;</w:t>
      </w:r>
    </w:p>
    <w:p w:rsidR="00CE24AB" w:rsidRPr="00F33CEA" w:rsidRDefault="00CE24AB" w:rsidP="00F3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EA">
        <w:rPr>
          <w:rFonts w:ascii="Times New Roman" w:hAnsi="Times New Roman" w:cs="Times New Roman"/>
          <w:sz w:val="28"/>
          <w:szCs w:val="28"/>
        </w:rPr>
        <w:t>-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документы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представлены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нарушением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срока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приема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документов,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указанного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56" w:history="1">
        <w:r w:rsidRPr="00F33CEA">
          <w:rPr>
            <w:rFonts w:ascii="Times New Roman" w:hAnsi="Times New Roman" w:cs="Times New Roman"/>
            <w:sz w:val="28"/>
            <w:szCs w:val="28"/>
          </w:rPr>
          <w:t>пункте</w:t>
        </w:r>
        <w:r w:rsidR="00F33CEA" w:rsidRPr="00F33CE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F33CEA">
          <w:rPr>
            <w:rFonts w:ascii="Times New Roman" w:hAnsi="Times New Roman" w:cs="Times New Roman"/>
            <w:sz w:val="28"/>
            <w:szCs w:val="28"/>
          </w:rPr>
          <w:t>3.2</w:t>
        </w:r>
      </w:hyperlink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настоящего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раздела;</w:t>
      </w:r>
    </w:p>
    <w:p w:rsidR="00CE24AB" w:rsidRPr="00F33CEA" w:rsidRDefault="00CE24AB" w:rsidP="00F3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EA">
        <w:rPr>
          <w:rFonts w:ascii="Times New Roman" w:hAnsi="Times New Roman" w:cs="Times New Roman"/>
          <w:sz w:val="28"/>
          <w:szCs w:val="28"/>
        </w:rPr>
        <w:t>-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документы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соответствуют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требованиям,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установленным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56" w:history="1">
        <w:r w:rsidRPr="00F33CEA">
          <w:rPr>
            <w:rFonts w:ascii="Times New Roman" w:hAnsi="Times New Roman" w:cs="Times New Roman"/>
            <w:sz w:val="28"/>
            <w:szCs w:val="28"/>
          </w:rPr>
          <w:t>пунктами</w:t>
        </w:r>
        <w:r w:rsidR="00F33CEA" w:rsidRPr="00F33CE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F33CEA">
          <w:rPr>
            <w:rFonts w:ascii="Times New Roman" w:hAnsi="Times New Roman" w:cs="Times New Roman"/>
            <w:sz w:val="28"/>
            <w:szCs w:val="28"/>
          </w:rPr>
          <w:t>3.2</w:t>
        </w:r>
      </w:hyperlink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-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66" w:history="1">
        <w:r w:rsidRPr="00F33CEA">
          <w:rPr>
            <w:rFonts w:ascii="Times New Roman" w:hAnsi="Times New Roman" w:cs="Times New Roman"/>
            <w:sz w:val="28"/>
            <w:szCs w:val="28"/>
          </w:rPr>
          <w:t>3.5</w:t>
        </w:r>
      </w:hyperlink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настоящего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раздела;</w:t>
      </w:r>
    </w:p>
    <w:p w:rsidR="00CE24AB" w:rsidRPr="00F33CEA" w:rsidRDefault="00CE24AB" w:rsidP="00F3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EA">
        <w:rPr>
          <w:rFonts w:ascii="Times New Roman" w:hAnsi="Times New Roman" w:cs="Times New Roman"/>
          <w:sz w:val="28"/>
          <w:szCs w:val="28"/>
        </w:rPr>
        <w:t>-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документы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представлены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полном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комплекте.</w:t>
      </w:r>
    </w:p>
    <w:p w:rsidR="00CE24AB" w:rsidRPr="00F33CEA" w:rsidRDefault="00CE24AB" w:rsidP="00F3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EA">
        <w:rPr>
          <w:rFonts w:ascii="Times New Roman" w:hAnsi="Times New Roman" w:cs="Times New Roman"/>
          <w:sz w:val="28"/>
          <w:szCs w:val="28"/>
        </w:rPr>
        <w:t>3.1</w:t>
      </w:r>
      <w:r w:rsidR="00D8301B" w:rsidRPr="00F33CEA">
        <w:rPr>
          <w:rFonts w:ascii="Times New Roman" w:hAnsi="Times New Roman" w:cs="Times New Roman"/>
          <w:sz w:val="28"/>
          <w:szCs w:val="28"/>
        </w:rPr>
        <w:t>2</w:t>
      </w:r>
      <w:r w:rsidRPr="00F33CEA">
        <w:rPr>
          <w:rFonts w:ascii="Times New Roman" w:hAnsi="Times New Roman" w:cs="Times New Roman"/>
          <w:sz w:val="28"/>
          <w:szCs w:val="28"/>
        </w:rPr>
        <w:t>.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Расчет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объемов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субсидий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осуществляется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следующим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способом: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общий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объем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бюджетных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ассигнований,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предусмотренный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решением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районном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бюджете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текущий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финансовый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год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плановый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период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(или)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сводной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бюджетной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росписью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цели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предоставления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субсидий,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lastRenderedPageBreak/>
        <w:t>распределяется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740834" w:rsidRPr="00F33CEA">
        <w:rPr>
          <w:rFonts w:ascii="Times New Roman" w:hAnsi="Times New Roman" w:cs="Times New Roman"/>
          <w:sz w:val="28"/>
          <w:szCs w:val="28"/>
        </w:rPr>
        <w:t>между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740834" w:rsidRPr="00F33CEA">
        <w:rPr>
          <w:rFonts w:ascii="Times New Roman" w:hAnsi="Times New Roman" w:cs="Times New Roman"/>
          <w:sz w:val="28"/>
          <w:szCs w:val="28"/>
        </w:rPr>
        <w:t>бюджетами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9456CB" w:rsidRPr="00F33CEA">
        <w:rPr>
          <w:rFonts w:ascii="Times New Roman" w:hAnsi="Times New Roman" w:cs="Times New Roman"/>
          <w:sz w:val="28"/>
          <w:szCs w:val="28"/>
        </w:rPr>
        <w:t>городских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9456CB" w:rsidRPr="00F33CEA">
        <w:rPr>
          <w:rFonts w:ascii="Times New Roman" w:hAnsi="Times New Roman" w:cs="Times New Roman"/>
          <w:sz w:val="28"/>
          <w:szCs w:val="28"/>
        </w:rPr>
        <w:t>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9456CB" w:rsidRPr="00F33CEA">
        <w:rPr>
          <w:rFonts w:ascii="Times New Roman" w:hAnsi="Times New Roman" w:cs="Times New Roman"/>
          <w:sz w:val="28"/>
          <w:szCs w:val="28"/>
        </w:rPr>
        <w:t>сельских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740834" w:rsidRPr="00F33CEA">
        <w:rPr>
          <w:rFonts w:ascii="Times New Roman" w:hAnsi="Times New Roman" w:cs="Times New Roman"/>
          <w:sz w:val="28"/>
          <w:szCs w:val="28"/>
        </w:rPr>
        <w:t>поселений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740834" w:rsidRPr="00F33CEA">
        <w:rPr>
          <w:rFonts w:ascii="Times New Roman" w:hAnsi="Times New Roman" w:cs="Times New Roman"/>
          <w:sz w:val="28"/>
          <w:szCs w:val="28"/>
        </w:rPr>
        <w:t>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740834" w:rsidRPr="00F33CEA">
        <w:rPr>
          <w:rFonts w:ascii="Times New Roman" w:hAnsi="Times New Roman" w:cs="Times New Roman"/>
          <w:sz w:val="28"/>
          <w:szCs w:val="28"/>
        </w:rPr>
        <w:t>соответствии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740834" w:rsidRPr="00F33CEA">
        <w:rPr>
          <w:rFonts w:ascii="Times New Roman" w:hAnsi="Times New Roman" w:cs="Times New Roman"/>
          <w:sz w:val="28"/>
          <w:szCs w:val="28"/>
        </w:rPr>
        <w:t>с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740834" w:rsidRPr="00F33CEA">
        <w:rPr>
          <w:rFonts w:ascii="Times New Roman" w:hAnsi="Times New Roman" w:cs="Times New Roman"/>
          <w:sz w:val="28"/>
          <w:szCs w:val="28"/>
        </w:rPr>
        <w:t>представленными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740834" w:rsidRPr="00F33CEA">
        <w:rPr>
          <w:rFonts w:ascii="Times New Roman" w:hAnsi="Times New Roman" w:cs="Times New Roman"/>
          <w:sz w:val="28"/>
          <w:szCs w:val="28"/>
        </w:rPr>
        <w:t>заявками.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740834" w:rsidRPr="00F33CEA">
        <w:rPr>
          <w:rFonts w:ascii="Times New Roman" w:hAnsi="Times New Roman" w:cs="Times New Roman"/>
          <w:sz w:val="28"/>
          <w:szCs w:val="28"/>
        </w:rPr>
        <w:t>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740834" w:rsidRPr="00F33CEA">
        <w:rPr>
          <w:rFonts w:ascii="Times New Roman" w:hAnsi="Times New Roman" w:cs="Times New Roman"/>
          <w:sz w:val="28"/>
          <w:szCs w:val="28"/>
        </w:rPr>
        <w:t>случае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740834" w:rsidRPr="00F33CEA">
        <w:rPr>
          <w:rFonts w:ascii="Times New Roman" w:hAnsi="Times New Roman" w:cs="Times New Roman"/>
          <w:sz w:val="28"/>
          <w:szCs w:val="28"/>
        </w:rPr>
        <w:t>превышения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740834" w:rsidRPr="00F33CEA">
        <w:rPr>
          <w:rFonts w:ascii="Times New Roman" w:hAnsi="Times New Roman" w:cs="Times New Roman"/>
          <w:sz w:val="28"/>
          <w:szCs w:val="28"/>
        </w:rPr>
        <w:t>общего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740834" w:rsidRPr="00F33CEA">
        <w:rPr>
          <w:rFonts w:ascii="Times New Roman" w:hAnsi="Times New Roman" w:cs="Times New Roman"/>
          <w:sz w:val="28"/>
          <w:szCs w:val="28"/>
        </w:rPr>
        <w:t>объема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740834" w:rsidRPr="00F33CEA">
        <w:rPr>
          <w:rFonts w:ascii="Times New Roman" w:hAnsi="Times New Roman" w:cs="Times New Roman"/>
          <w:sz w:val="28"/>
          <w:szCs w:val="28"/>
        </w:rPr>
        <w:t>средств,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740834" w:rsidRPr="00F33CEA">
        <w:rPr>
          <w:rFonts w:ascii="Times New Roman" w:hAnsi="Times New Roman" w:cs="Times New Roman"/>
          <w:sz w:val="28"/>
          <w:szCs w:val="28"/>
        </w:rPr>
        <w:t>представленных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740834" w:rsidRPr="00F33CEA">
        <w:rPr>
          <w:rFonts w:ascii="Times New Roman" w:hAnsi="Times New Roman" w:cs="Times New Roman"/>
          <w:sz w:val="28"/>
          <w:szCs w:val="28"/>
        </w:rPr>
        <w:t>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740834" w:rsidRPr="00F33CEA">
        <w:rPr>
          <w:rFonts w:ascii="Times New Roman" w:hAnsi="Times New Roman" w:cs="Times New Roman"/>
          <w:sz w:val="28"/>
          <w:szCs w:val="28"/>
        </w:rPr>
        <w:t>заявках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740834" w:rsidRPr="00F33CEA">
        <w:rPr>
          <w:rFonts w:ascii="Times New Roman" w:hAnsi="Times New Roman" w:cs="Times New Roman"/>
          <w:sz w:val="28"/>
          <w:szCs w:val="28"/>
        </w:rPr>
        <w:t>бюджетных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740834" w:rsidRPr="00F33CEA">
        <w:rPr>
          <w:rFonts w:ascii="Times New Roman" w:hAnsi="Times New Roman" w:cs="Times New Roman"/>
          <w:sz w:val="28"/>
          <w:szCs w:val="28"/>
        </w:rPr>
        <w:t>ассигнований,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740834" w:rsidRPr="00F33CEA">
        <w:rPr>
          <w:rFonts w:ascii="Times New Roman" w:hAnsi="Times New Roman" w:cs="Times New Roman"/>
          <w:sz w:val="28"/>
          <w:szCs w:val="28"/>
        </w:rPr>
        <w:t>предусмотренных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740834" w:rsidRPr="00F33CEA">
        <w:rPr>
          <w:rFonts w:ascii="Times New Roman" w:hAnsi="Times New Roman" w:cs="Times New Roman"/>
          <w:sz w:val="28"/>
          <w:szCs w:val="28"/>
        </w:rPr>
        <w:t>на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740834" w:rsidRPr="00F33CEA">
        <w:rPr>
          <w:rFonts w:ascii="Times New Roman" w:hAnsi="Times New Roman" w:cs="Times New Roman"/>
          <w:sz w:val="28"/>
          <w:szCs w:val="28"/>
        </w:rPr>
        <w:t>указанные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740834" w:rsidRPr="00F33CEA">
        <w:rPr>
          <w:rFonts w:ascii="Times New Roman" w:hAnsi="Times New Roman" w:cs="Times New Roman"/>
          <w:sz w:val="28"/>
          <w:szCs w:val="28"/>
        </w:rPr>
        <w:t>цели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740834" w:rsidRPr="00F33CEA">
        <w:rPr>
          <w:rFonts w:ascii="Times New Roman" w:hAnsi="Times New Roman" w:cs="Times New Roman"/>
          <w:sz w:val="28"/>
          <w:szCs w:val="28"/>
        </w:rPr>
        <w:t>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740834" w:rsidRPr="00F33CEA">
        <w:rPr>
          <w:rFonts w:ascii="Times New Roman" w:hAnsi="Times New Roman" w:cs="Times New Roman"/>
          <w:sz w:val="28"/>
          <w:szCs w:val="28"/>
        </w:rPr>
        <w:t>бюджете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740834" w:rsidRPr="00F33CEA">
        <w:rPr>
          <w:rFonts w:ascii="Times New Roman" w:hAnsi="Times New Roman" w:cs="Times New Roman"/>
          <w:sz w:val="28"/>
          <w:szCs w:val="28"/>
        </w:rPr>
        <w:t>муниципального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740834" w:rsidRPr="00F33CEA">
        <w:rPr>
          <w:rFonts w:ascii="Times New Roman" w:hAnsi="Times New Roman" w:cs="Times New Roman"/>
          <w:sz w:val="28"/>
          <w:szCs w:val="28"/>
        </w:rPr>
        <w:t>района,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740834" w:rsidRPr="00F33CEA">
        <w:rPr>
          <w:rFonts w:ascii="Times New Roman" w:hAnsi="Times New Roman" w:cs="Times New Roman"/>
          <w:sz w:val="28"/>
          <w:szCs w:val="28"/>
        </w:rPr>
        <w:t>средства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740834" w:rsidRPr="00F33CEA">
        <w:rPr>
          <w:rFonts w:ascii="Times New Roman" w:hAnsi="Times New Roman" w:cs="Times New Roman"/>
          <w:sz w:val="28"/>
          <w:szCs w:val="28"/>
        </w:rPr>
        <w:t>распределяются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740834" w:rsidRPr="00F33CEA">
        <w:rPr>
          <w:rFonts w:ascii="Times New Roman" w:hAnsi="Times New Roman" w:cs="Times New Roman"/>
          <w:sz w:val="28"/>
          <w:szCs w:val="28"/>
        </w:rPr>
        <w:t>пропорционально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740834" w:rsidRPr="00F33CEA">
        <w:rPr>
          <w:rFonts w:ascii="Times New Roman" w:hAnsi="Times New Roman" w:cs="Times New Roman"/>
          <w:sz w:val="28"/>
          <w:szCs w:val="28"/>
        </w:rPr>
        <w:t>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740834" w:rsidRPr="00F33CEA">
        <w:rPr>
          <w:rFonts w:ascii="Times New Roman" w:hAnsi="Times New Roman" w:cs="Times New Roman"/>
          <w:sz w:val="28"/>
          <w:szCs w:val="28"/>
        </w:rPr>
        <w:t>соответствии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740834" w:rsidRPr="00F33CEA">
        <w:rPr>
          <w:rFonts w:ascii="Times New Roman" w:hAnsi="Times New Roman" w:cs="Times New Roman"/>
          <w:sz w:val="28"/>
          <w:szCs w:val="28"/>
        </w:rPr>
        <w:t>с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740834" w:rsidRPr="00F33CEA">
        <w:rPr>
          <w:rFonts w:ascii="Times New Roman" w:hAnsi="Times New Roman" w:cs="Times New Roman"/>
          <w:sz w:val="28"/>
          <w:szCs w:val="28"/>
        </w:rPr>
        <w:t>поданными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740834" w:rsidRPr="00F33CEA">
        <w:rPr>
          <w:rFonts w:ascii="Times New Roman" w:hAnsi="Times New Roman" w:cs="Times New Roman"/>
          <w:sz w:val="28"/>
          <w:szCs w:val="28"/>
        </w:rPr>
        <w:t>заявками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740834" w:rsidRPr="00F33CEA">
        <w:rPr>
          <w:rFonts w:ascii="Times New Roman" w:hAnsi="Times New Roman" w:cs="Times New Roman"/>
          <w:sz w:val="28"/>
          <w:szCs w:val="28"/>
        </w:rPr>
        <w:t>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740834" w:rsidRPr="00F33CEA">
        <w:rPr>
          <w:rFonts w:ascii="Times New Roman" w:hAnsi="Times New Roman" w:cs="Times New Roman"/>
          <w:sz w:val="28"/>
          <w:szCs w:val="28"/>
        </w:rPr>
        <w:t>пределах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740834" w:rsidRPr="00F33CEA">
        <w:rPr>
          <w:rFonts w:ascii="Times New Roman" w:hAnsi="Times New Roman" w:cs="Times New Roman"/>
          <w:sz w:val="28"/>
          <w:szCs w:val="28"/>
        </w:rPr>
        <w:t>общего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740834" w:rsidRPr="00F33CEA">
        <w:rPr>
          <w:rFonts w:ascii="Times New Roman" w:hAnsi="Times New Roman" w:cs="Times New Roman"/>
          <w:sz w:val="28"/>
          <w:szCs w:val="28"/>
        </w:rPr>
        <w:t>объема</w:t>
      </w:r>
      <w:r w:rsidRPr="00F33CEA">
        <w:rPr>
          <w:rFonts w:ascii="Times New Roman" w:hAnsi="Times New Roman" w:cs="Times New Roman"/>
          <w:sz w:val="28"/>
          <w:szCs w:val="28"/>
        </w:rPr>
        <w:t>.</w:t>
      </w:r>
    </w:p>
    <w:p w:rsidR="00F040C9" w:rsidRPr="00F33CEA" w:rsidRDefault="00F040C9" w:rsidP="00F33CEA">
      <w:pPr>
        <w:pStyle w:val="1"/>
        <w:tabs>
          <w:tab w:val="left" w:pos="1420"/>
        </w:tabs>
        <w:ind w:firstLine="709"/>
        <w:jc w:val="both"/>
        <w:rPr>
          <w:lang w:bidi="ru-RU"/>
        </w:rPr>
      </w:pPr>
      <w:r w:rsidRPr="00F33CEA">
        <w:t>3.1</w:t>
      </w:r>
      <w:r w:rsidR="00D8301B" w:rsidRPr="00F33CEA">
        <w:t>3</w:t>
      </w:r>
      <w:r w:rsidR="00F33CEA" w:rsidRPr="00F33CEA">
        <w:t xml:space="preserve"> </w:t>
      </w:r>
      <w:r w:rsidRPr="00F33CEA">
        <w:rPr>
          <w:lang w:bidi="ru-RU"/>
        </w:rPr>
        <w:t>В</w:t>
      </w:r>
      <w:r w:rsidR="00F33CEA" w:rsidRPr="00F33CEA">
        <w:rPr>
          <w:lang w:bidi="ru-RU"/>
        </w:rPr>
        <w:t xml:space="preserve"> </w:t>
      </w:r>
      <w:r w:rsidRPr="00F33CEA">
        <w:rPr>
          <w:lang w:bidi="ru-RU"/>
        </w:rPr>
        <w:t>случае</w:t>
      </w:r>
      <w:r w:rsidR="00F33CEA" w:rsidRPr="00F33CEA">
        <w:rPr>
          <w:lang w:bidi="ru-RU"/>
        </w:rPr>
        <w:t xml:space="preserve"> </w:t>
      </w:r>
      <w:r w:rsidRPr="00F33CEA">
        <w:rPr>
          <w:lang w:bidi="ru-RU"/>
        </w:rPr>
        <w:t>согласия</w:t>
      </w:r>
      <w:r w:rsidR="00F33CEA" w:rsidRPr="00F33CEA">
        <w:rPr>
          <w:lang w:bidi="ru-RU"/>
        </w:rPr>
        <w:t xml:space="preserve"> </w:t>
      </w:r>
      <w:bookmarkStart w:id="13" w:name="_Hlk132975547"/>
      <w:r w:rsidR="008E7BF6" w:rsidRPr="00F33CEA">
        <w:rPr>
          <w:lang w:bidi="ru-RU"/>
        </w:rPr>
        <w:t>(несогласия)</w:t>
      </w:r>
      <w:r w:rsidR="00F33CEA" w:rsidRPr="00F33CEA">
        <w:rPr>
          <w:lang w:bidi="ru-RU"/>
        </w:rPr>
        <w:t xml:space="preserve"> </w:t>
      </w:r>
      <w:r w:rsidR="00BA036D" w:rsidRPr="00F33CEA">
        <w:rPr>
          <w:lang w:bidi="ru-RU"/>
        </w:rPr>
        <w:t>поселения</w:t>
      </w:r>
      <w:r w:rsidR="00F33CEA" w:rsidRPr="00F33CEA">
        <w:rPr>
          <w:lang w:bidi="ru-RU"/>
        </w:rPr>
        <w:t xml:space="preserve"> </w:t>
      </w:r>
      <w:r w:rsidR="00BA036D" w:rsidRPr="00F33CEA">
        <w:rPr>
          <w:lang w:bidi="ru-RU"/>
        </w:rPr>
        <w:t>района</w:t>
      </w:r>
      <w:r w:rsidR="00F33CEA" w:rsidRPr="00F33CEA">
        <w:rPr>
          <w:lang w:bidi="ru-RU"/>
        </w:rPr>
        <w:t xml:space="preserve"> </w:t>
      </w:r>
      <w:bookmarkEnd w:id="13"/>
      <w:r w:rsidRPr="00F33CEA">
        <w:rPr>
          <w:lang w:bidi="ru-RU"/>
        </w:rPr>
        <w:t>на</w:t>
      </w:r>
      <w:r w:rsidR="00F33CEA" w:rsidRPr="00F33CEA">
        <w:rPr>
          <w:lang w:bidi="ru-RU"/>
        </w:rPr>
        <w:t xml:space="preserve"> </w:t>
      </w:r>
      <w:r w:rsidRPr="00F33CEA">
        <w:rPr>
          <w:lang w:bidi="ru-RU"/>
        </w:rPr>
        <w:t>реализацию</w:t>
      </w:r>
      <w:r w:rsidR="00F33CEA" w:rsidRPr="00F33CEA">
        <w:rPr>
          <w:lang w:bidi="ru-RU"/>
        </w:rPr>
        <w:t xml:space="preserve"> </w:t>
      </w:r>
      <w:r w:rsidRPr="00F33CEA">
        <w:rPr>
          <w:lang w:bidi="ru-RU"/>
        </w:rPr>
        <w:t>заявки</w:t>
      </w:r>
      <w:r w:rsidR="00F33CEA" w:rsidRPr="00F33CEA">
        <w:rPr>
          <w:lang w:bidi="ru-RU"/>
        </w:rPr>
        <w:t xml:space="preserve"> </w:t>
      </w:r>
      <w:r w:rsidRPr="00F33CEA">
        <w:rPr>
          <w:lang w:bidi="ru-RU"/>
        </w:rPr>
        <w:t>с</w:t>
      </w:r>
      <w:r w:rsidR="00F33CEA" w:rsidRPr="00F33CEA">
        <w:rPr>
          <w:lang w:bidi="ru-RU"/>
        </w:rPr>
        <w:t xml:space="preserve"> </w:t>
      </w:r>
      <w:r w:rsidRPr="00F33CEA">
        <w:rPr>
          <w:lang w:bidi="ru-RU"/>
        </w:rPr>
        <w:t>помощью</w:t>
      </w:r>
      <w:r w:rsidR="00F33CEA" w:rsidRPr="00F33CEA">
        <w:rPr>
          <w:lang w:bidi="ru-RU"/>
        </w:rPr>
        <w:t xml:space="preserve"> </w:t>
      </w:r>
      <w:r w:rsidRPr="00F33CEA">
        <w:rPr>
          <w:lang w:bidi="ru-RU"/>
        </w:rPr>
        <w:t>имеющегося</w:t>
      </w:r>
      <w:r w:rsidR="00F33CEA" w:rsidRPr="00F33CEA">
        <w:rPr>
          <w:lang w:bidi="ru-RU"/>
        </w:rPr>
        <w:t xml:space="preserve"> </w:t>
      </w:r>
      <w:r w:rsidRPr="00F33CEA">
        <w:rPr>
          <w:lang w:bidi="ru-RU"/>
        </w:rPr>
        <w:t>объема</w:t>
      </w:r>
      <w:r w:rsidR="00F33CEA" w:rsidRPr="00F33CEA">
        <w:rPr>
          <w:lang w:bidi="ru-RU"/>
        </w:rPr>
        <w:t xml:space="preserve"> </w:t>
      </w:r>
      <w:r w:rsidRPr="00F33CEA">
        <w:rPr>
          <w:lang w:bidi="ru-RU"/>
        </w:rPr>
        <w:t>средств,</w:t>
      </w:r>
      <w:r w:rsidR="00F33CEA" w:rsidRPr="00F33CEA">
        <w:rPr>
          <w:lang w:bidi="ru-RU"/>
        </w:rPr>
        <w:t xml:space="preserve"> </w:t>
      </w:r>
      <w:r w:rsidRPr="00F33CEA">
        <w:rPr>
          <w:lang w:bidi="ru-RU"/>
        </w:rPr>
        <w:t>выделяемых</w:t>
      </w:r>
      <w:r w:rsidR="00F33CEA" w:rsidRPr="00F33CEA">
        <w:rPr>
          <w:lang w:bidi="ru-RU"/>
        </w:rPr>
        <w:t xml:space="preserve"> </w:t>
      </w:r>
      <w:r w:rsidRPr="00F33CEA">
        <w:rPr>
          <w:lang w:bidi="ru-RU"/>
        </w:rPr>
        <w:t>в</w:t>
      </w:r>
      <w:r w:rsidR="00F33CEA" w:rsidRPr="00F33CEA">
        <w:rPr>
          <w:lang w:bidi="ru-RU"/>
        </w:rPr>
        <w:t xml:space="preserve"> </w:t>
      </w:r>
      <w:r w:rsidRPr="00F33CEA">
        <w:rPr>
          <w:lang w:bidi="ru-RU"/>
        </w:rPr>
        <w:t>виде</w:t>
      </w:r>
      <w:r w:rsidR="00F33CEA" w:rsidRPr="00F33CEA">
        <w:rPr>
          <w:lang w:bidi="ru-RU"/>
        </w:rPr>
        <w:t xml:space="preserve"> </w:t>
      </w:r>
      <w:r w:rsidRPr="00F33CEA">
        <w:rPr>
          <w:lang w:bidi="ru-RU"/>
        </w:rPr>
        <w:t>субсидии</w:t>
      </w:r>
      <w:r w:rsidR="00F33CEA" w:rsidRPr="00F33CEA">
        <w:rPr>
          <w:lang w:bidi="ru-RU"/>
        </w:rPr>
        <w:t xml:space="preserve"> </w:t>
      </w:r>
      <w:r w:rsidRPr="00F33CEA">
        <w:rPr>
          <w:lang w:bidi="ru-RU"/>
        </w:rPr>
        <w:t>из</w:t>
      </w:r>
      <w:r w:rsidR="00F33CEA" w:rsidRPr="00F33CEA">
        <w:rPr>
          <w:lang w:bidi="ru-RU"/>
        </w:rPr>
        <w:t xml:space="preserve"> </w:t>
      </w:r>
      <w:r w:rsidRPr="00F33CEA">
        <w:rPr>
          <w:lang w:bidi="ru-RU"/>
        </w:rPr>
        <w:t>средств</w:t>
      </w:r>
      <w:r w:rsidR="00F33CEA" w:rsidRPr="00F33CEA">
        <w:rPr>
          <w:lang w:bidi="ru-RU"/>
        </w:rPr>
        <w:t xml:space="preserve"> </w:t>
      </w:r>
      <w:r w:rsidRPr="00F33CEA">
        <w:rPr>
          <w:lang w:bidi="ru-RU"/>
        </w:rPr>
        <w:t>бюджета</w:t>
      </w:r>
      <w:r w:rsidR="00F33CEA" w:rsidRPr="00F33CEA">
        <w:rPr>
          <w:lang w:bidi="ru-RU"/>
        </w:rPr>
        <w:t xml:space="preserve"> </w:t>
      </w:r>
      <w:r w:rsidR="00BA036D" w:rsidRPr="00F33CEA">
        <w:rPr>
          <w:lang w:bidi="ru-RU"/>
        </w:rPr>
        <w:t>района</w:t>
      </w:r>
      <w:r w:rsidRPr="00F33CEA">
        <w:rPr>
          <w:lang w:bidi="ru-RU"/>
        </w:rPr>
        <w:t>,</w:t>
      </w:r>
      <w:r w:rsidR="00F33CEA" w:rsidRPr="00F33CEA">
        <w:rPr>
          <w:lang w:bidi="ru-RU"/>
        </w:rPr>
        <w:t xml:space="preserve"> </w:t>
      </w:r>
      <w:r w:rsidR="00BA036D" w:rsidRPr="00F33CEA">
        <w:rPr>
          <w:lang w:bidi="ru-RU"/>
        </w:rPr>
        <w:t>главой</w:t>
      </w:r>
      <w:r w:rsidR="00F33CEA" w:rsidRPr="00F33CEA">
        <w:rPr>
          <w:lang w:bidi="ru-RU"/>
        </w:rPr>
        <w:t xml:space="preserve"> </w:t>
      </w:r>
      <w:r w:rsidR="00BA036D" w:rsidRPr="00F33CEA">
        <w:rPr>
          <w:lang w:bidi="ru-RU"/>
        </w:rPr>
        <w:t>поселения</w:t>
      </w:r>
      <w:r w:rsidR="00F33CEA" w:rsidRPr="00F33CEA">
        <w:rPr>
          <w:lang w:bidi="ru-RU"/>
        </w:rPr>
        <w:t xml:space="preserve"> </w:t>
      </w:r>
      <w:r w:rsidR="00BA036D" w:rsidRPr="00F33CEA">
        <w:rPr>
          <w:lang w:bidi="ru-RU"/>
        </w:rPr>
        <w:t>района</w:t>
      </w:r>
      <w:r w:rsidR="00F33CEA" w:rsidRPr="00F33CEA">
        <w:rPr>
          <w:lang w:bidi="ru-RU"/>
        </w:rPr>
        <w:t xml:space="preserve"> </w:t>
      </w:r>
      <w:r w:rsidR="00BA036D" w:rsidRPr="00F33CEA">
        <w:rPr>
          <w:lang w:bidi="ru-RU"/>
        </w:rPr>
        <w:t>или</w:t>
      </w:r>
      <w:r w:rsidR="00F33CEA" w:rsidRPr="00F33CEA">
        <w:rPr>
          <w:lang w:bidi="ru-RU"/>
        </w:rPr>
        <w:t xml:space="preserve"> </w:t>
      </w:r>
      <w:r w:rsidR="00BA036D" w:rsidRPr="00F33CEA">
        <w:rPr>
          <w:lang w:bidi="ru-RU"/>
        </w:rPr>
        <w:t>лицом,</w:t>
      </w:r>
      <w:r w:rsidR="00F33CEA" w:rsidRPr="00F33CEA">
        <w:rPr>
          <w:lang w:bidi="ru-RU"/>
        </w:rPr>
        <w:t xml:space="preserve"> </w:t>
      </w:r>
      <w:r w:rsidR="00BA036D" w:rsidRPr="00F33CEA">
        <w:rPr>
          <w:lang w:bidi="ru-RU"/>
        </w:rPr>
        <w:t>исполняющим</w:t>
      </w:r>
      <w:r w:rsidR="00F33CEA" w:rsidRPr="00F33CEA">
        <w:rPr>
          <w:lang w:bidi="ru-RU"/>
        </w:rPr>
        <w:t xml:space="preserve"> </w:t>
      </w:r>
      <w:r w:rsidR="00BA036D" w:rsidRPr="00F33CEA">
        <w:rPr>
          <w:lang w:bidi="ru-RU"/>
        </w:rPr>
        <w:t>его</w:t>
      </w:r>
      <w:r w:rsidR="00F33CEA" w:rsidRPr="00F33CEA">
        <w:rPr>
          <w:lang w:bidi="ru-RU"/>
        </w:rPr>
        <w:t xml:space="preserve"> </w:t>
      </w:r>
      <w:r w:rsidR="008E0D34" w:rsidRPr="00F33CEA">
        <w:rPr>
          <w:lang w:bidi="ru-RU"/>
        </w:rPr>
        <w:t>обязанности</w:t>
      </w:r>
      <w:r w:rsidR="00F33CEA" w:rsidRPr="00F33CEA">
        <w:rPr>
          <w:lang w:bidi="ru-RU"/>
        </w:rPr>
        <w:t xml:space="preserve"> </w:t>
      </w:r>
      <w:r w:rsidRPr="00F33CEA">
        <w:rPr>
          <w:lang w:bidi="ru-RU"/>
        </w:rPr>
        <w:t>в</w:t>
      </w:r>
      <w:r w:rsidR="00F33CEA" w:rsidRPr="00F33CEA">
        <w:rPr>
          <w:lang w:bidi="ru-RU"/>
        </w:rPr>
        <w:t xml:space="preserve"> </w:t>
      </w:r>
      <w:r w:rsidRPr="00F33CEA">
        <w:rPr>
          <w:lang w:bidi="ru-RU"/>
        </w:rPr>
        <w:t>течение</w:t>
      </w:r>
      <w:r w:rsidR="00F33CEA" w:rsidRPr="00F33CEA">
        <w:rPr>
          <w:lang w:bidi="ru-RU"/>
        </w:rPr>
        <w:t xml:space="preserve"> </w:t>
      </w:r>
      <w:r w:rsidRPr="00F33CEA">
        <w:rPr>
          <w:lang w:bidi="ru-RU"/>
        </w:rPr>
        <w:t>3</w:t>
      </w:r>
      <w:r w:rsidR="00F33CEA" w:rsidRPr="00F33CEA">
        <w:rPr>
          <w:lang w:bidi="ru-RU"/>
        </w:rPr>
        <w:t xml:space="preserve"> </w:t>
      </w:r>
      <w:r w:rsidRPr="00F33CEA">
        <w:rPr>
          <w:lang w:bidi="ru-RU"/>
        </w:rPr>
        <w:t>(трех)</w:t>
      </w:r>
      <w:r w:rsidR="00F33CEA" w:rsidRPr="00F33CEA">
        <w:rPr>
          <w:lang w:bidi="ru-RU"/>
        </w:rPr>
        <w:t xml:space="preserve"> </w:t>
      </w:r>
      <w:r w:rsidRPr="00F33CEA">
        <w:rPr>
          <w:lang w:bidi="ru-RU"/>
        </w:rPr>
        <w:t>рабочих</w:t>
      </w:r>
      <w:r w:rsidR="00F33CEA" w:rsidRPr="00F33CEA">
        <w:rPr>
          <w:lang w:bidi="ru-RU"/>
        </w:rPr>
        <w:t xml:space="preserve"> </w:t>
      </w:r>
      <w:r w:rsidRPr="00F33CEA">
        <w:rPr>
          <w:lang w:bidi="ru-RU"/>
        </w:rPr>
        <w:t>дней</w:t>
      </w:r>
      <w:r w:rsidR="00F33CEA" w:rsidRPr="00F33CEA">
        <w:rPr>
          <w:lang w:bidi="ru-RU"/>
        </w:rPr>
        <w:t xml:space="preserve"> </w:t>
      </w:r>
      <w:r w:rsidRPr="00F33CEA">
        <w:rPr>
          <w:lang w:bidi="ru-RU"/>
        </w:rPr>
        <w:t>после</w:t>
      </w:r>
      <w:r w:rsidR="00F33CEA" w:rsidRPr="00F33CEA">
        <w:rPr>
          <w:lang w:bidi="ru-RU"/>
        </w:rPr>
        <w:t xml:space="preserve"> </w:t>
      </w:r>
      <w:r w:rsidRPr="00F33CEA">
        <w:rPr>
          <w:lang w:bidi="ru-RU"/>
        </w:rPr>
        <w:t>получения</w:t>
      </w:r>
      <w:r w:rsidR="00F33CEA" w:rsidRPr="00F33CEA">
        <w:rPr>
          <w:lang w:bidi="ru-RU"/>
        </w:rPr>
        <w:t xml:space="preserve"> </w:t>
      </w:r>
      <w:r w:rsidRPr="00F33CEA">
        <w:rPr>
          <w:lang w:bidi="ru-RU"/>
        </w:rPr>
        <w:t>предложения</w:t>
      </w:r>
      <w:r w:rsidR="00F33CEA" w:rsidRPr="00F33CEA">
        <w:rPr>
          <w:lang w:bidi="ru-RU"/>
        </w:rPr>
        <w:t xml:space="preserve"> </w:t>
      </w:r>
      <w:r w:rsidRPr="00F33CEA">
        <w:rPr>
          <w:lang w:bidi="ru-RU"/>
        </w:rPr>
        <w:t>представляет</w:t>
      </w:r>
      <w:r w:rsidR="00F33CEA" w:rsidRPr="00F33CEA">
        <w:rPr>
          <w:lang w:bidi="ru-RU"/>
        </w:rPr>
        <w:t xml:space="preserve"> </w:t>
      </w:r>
      <w:r w:rsidRPr="00F33CEA">
        <w:rPr>
          <w:lang w:bidi="ru-RU"/>
        </w:rPr>
        <w:t>в</w:t>
      </w:r>
      <w:r w:rsidR="00F33CEA" w:rsidRPr="00F33CEA">
        <w:rPr>
          <w:lang w:bidi="ru-RU"/>
        </w:rPr>
        <w:t xml:space="preserve"> </w:t>
      </w:r>
      <w:r w:rsidR="008E0D34" w:rsidRPr="00F33CEA">
        <w:rPr>
          <w:lang w:bidi="ru-RU"/>
        </w:rPr>
        <w:t>администрацию</w:t>
      </w:r>
      <w:r w:rsidR="00F33CEA" w:rsidRPr="00F33CEA">
        <w:rPr>
          <w:lang w:bidi="ru-RU"/>
        </w:rPr>
        <w:t xml:space="preserve"> </w:t>
      </w:r>
      <w:r w:rsidR="008E0D34" w:rsidRPr="00F33CEA">
        <w:rPr>
          <w:lang w:bidi="ru-RU"/>
        </w:rPr>
        <w:t>района</w:t>
      </w:r>
      <w:r w:rsidR="00F33CEA" w:rsidRPr="00F33CEA">
        <w:rPr>
          <w:lang w:bidi="ru-RU"/>
        </w:rPr>
        <w:t xml:space="preserve"> </w:t>
      </w:r>
      <w:r w:rsidRPr="00F33CEA">
        <w:rPr>
          <w:lang w:bidi="ru-RU"/>
        </w:rPr>
        <w:t>письменное</w:t>
      </w:r>
      <w:r w:rsidR="00F33CEA" w:rsidRPr="00F33CEA">
        <w:rPr>
          <w:lang w:bidi="ru-RU"/>
        </w:rPr>
        <w:t xml:space="preserve"> </w:t>
      </w:r>
      <w:r w:rsidRPr="00F33CEA">
        <w:rPr>
          <w:lang w:bidi="ru-RU"/>
        </w:rPr>
        <w:t>согласие</w:t>
      </w:r>
      <w:r w:rsidR="00F33CEA" w:rsidRPr="00F33CEA">
        <w:rPr>
          <w:lang w:bidi="ru-RU"/>
        </w:rPr>
        <w:t xml:space="preserve"> </w:t>
      </w:r>
      <w:r w:rsidRPr="00F33CEA">
        <w:rPr>
          <w:lang w:bidi="ru-RU"/>
        </w:rPr>
        <w:t>на</w:t>
      </w:r>
      <w:r w:rsidR="00F33CEA" w:rsidRPr="00F33CEA">
        <w:rPr>
          <w:lang w:bidi="ru-RU"/>
        </w:rPr>
        <w:t xml:space="preserve"> </w:t>
      </w:r>
      <w:r w:rsidRPr="00F33CEA">
        <w:rPr>
          <w:lang w:bidi="ru-RU"/>
        </w:rPr>
        <w:t>реализацию</w:t>
      </w:r>
      <w:r w:rsidR="00F33CEA" w:rsidRPr="00F33CEA">
        <w:rPr>
          <w:lang w:bidi="ru-RU"/>
        </w:rPr>
        <w:t xml:space="preserve"> </w:t>
      </w:r>
      <w:r w:rsidR="009456CB" w:rsidRPr="00F33CEA">
        <w:rPr>
          <w:lang w:bidi="ru-RU"/>
        </w:rPr>
        <w:t>заявки</w:t>
      </w:r>
      <w:r w:rsidR="00F33CEA" w:rsidRPr="00F33CEA">
        <w:rPr>
          <w:lang w:bidi="ru-RU"/>
        </w:rPr>
        <w:t xml:space="preserve"> </w:t>
      </w:r>
      <w:r w:rsidRPr="00F33CEA">
        <w:rPr>
          <w:lang w:bidi="ru-RU"/>
        </w:rPr>
        <w:t>с</w:t>
      </w:r>
      <w:r w:rsidR="00F33CEA" w:rsidRPr="00F33CEA">
        <w:rPr>
          <w:lang w:bidi="ru-RU"/>
        </w:rPr>
        <w:t xml:space="preserve"> </w:t>
      </w:r>
      <w:r w:rsidRPr="00F33CEA">
        <w:rPr>
          <w:lang w:bidi="ru-RU"/>
        </w:rPr>
        <w:t>помощью</w:t>
      </w:r>
      <w:r w:rsidR="00F33CEA" w:rsidRPr="00F33CEA">
        <w:rPr>
          <w:lang w:bidi="ru-RU"/>
        </w:rPr>
        <w:t xml:space="preserve"> </w:t>
      </w:r>
      <w:r w:rsidRPr="00F33CEA">
        <w:rPr>
          <w:lang w:bidi="ru-RU"/>
        </w:rPr>
        <w:t>имеющегося</w:t>
      </w:r>
      <w:r w:rsidR="00F33CEA" w:rsidRPr="00F33CEA">
        <w:rPr>
          <w:lang w:bidi="ru-RU"/>
        </w:rPr>
        <w:t xml:space="preserve"> </w:t>
      </w:r>
      <w:r w:rsidRPr="00F33CEA">
        <w:rPr>
          <w:lang w:bidi="ru-RU"/>
        </w:rPr>
        <w:t>объема</w:t>
      </w:r>
      <w:r w:rsidR="00F33CEA" w:rsidRPr="00F33CEA">
        <w:rPr>
          <w:lang w:bidi="ru-RU"/>
        </w:rPr>
        <w:t xml:space="preserve"> </w:t>
      </w:r>
      <w:r w:rsidRPr="00F33CEA">
        <w:rPr>
          <w:lang w:bidi="ru-RU"/>
        </w:rPr>
        <w:t>средств,</w:t>
      </w:r>
      <w:r w:rsidR="00F33CEA" w:rsidRPr="00F33CEA">
        <w:rPr>
          <w:lang w:bidi="ru-RU"/>
        </w:rPr>
        <w:t xml:space="preserve"> </w:t>
      </w:r>
      <w:r w:rsidRPr="00F33CEA">
        <w:rPr>
          <w:lang w:bidi="ru-RU"/>
        </w:rPr>
        <w:t>выделяемых</w:t>
      </w:r>
      <w:r w:rsidR="00F33CEA" w:rsidRPr="00F33CEA">
        <w:rPr>
          <w:lang w:bidi="ru-RU"/>
        </w:rPr>
        <w:t xml:space="preserve"> </w:t>
      </w:r>
      <w:r w:rsidRPr="00F33CEA">
        <w:rPr>
          <w:lang w:bidi="ru-RU"/>
        </w:rPr>
        <w:t>в</w:t>
      </w:r>
      <w:r w:rsidR="00F33CEA" w:rsidRPr="00F33CEA">
        <w:rPr>
          <w:lang w:bidi="ru-RU"/>
        </w:rPr>
        <w:t xml:space="preserve"> </w:t>
      </w:r>
      <w:r w:rsidRPr="00F33CEA">
        <w:rPr>
          <w:lang w:bidi="ru-RU"/>
        </w:rPr>
        <w:t>виде</w:t>
      </w:r>
      <w:r w:rsidR="00F33CEA" w:rsidRPr="00F33CEA">
        <w:rPr>
          <w:lang w:bidi="ru-RU"/>
        </w:rPr>
        <w:t xml:space="preserve"> </w:t>
      </w:r>
      <w:r w:rsidRPr="00F33CEA">
        <w:rPr>
          <w:lang w:bidi="ru-RU"/>
        </w:rPr>
        <w:t>субсидии</w:t>
      </w:r>
      <w:r w:rsidR="00F33CEA" w:rsidRPr="00F33CEA">
        <w:rPr>
          <w:lang w:bidi="ru-RU"/>
        </w:rPr>
        <w:t xml:space="preserve"> </w:t>
      </w:r>
      <w:r w:rsidRPr="00F33CEA">
        <w:rPr>
          <w:lang w:bidi="ru-RU"/>
        </w:rPr>
        <w:t>из</w:t>
      </w:r>
      <w:r w:rsidR="00F33CEA" w:rsidRPr="00F33CEA">
        <w:rPr>
          <w:lang w:bidi="ru-RU"/>
        </w:rPr>
        <w:t xml:space="preserve"> </w:t>
      </w:r>
      <w:r w:rsidRPr="00F33CEA">
        <w:rPr>
          <w:lang w:bidi="ru-RU"/>
        </w:rPr>
        <w:t>средств</w:t>
      </w:r>
      <w:r w:rsidR="00F33CEA" w:rsidRPr="00F33CEA">
        <w:rPr>
          <w:lang w:bidi="ru-RU"/>
        </w:rPr>
        <w:t xml:space="preserve"> </w:t>
      </w:r>
      <w:r w:rsidR="008E0D34" w:rsidRPr="00F33CEA">
        <w:rPr>
          <w:lang w:bidi="ru-RU"/>
        </w:rPr>
        <w:t>районного</w:t>
      </w:r>
      <w:r w:rsidR="00F33CEA" w:rsidRPr="00F33CEA">
        <w:rPr>
          <w:lang w:bidi="ru-RU"/>
        </w:rPr>
        <w:t xml:space="preserve"> </w:t>
      </w:r>
      <w:r w:rsidRPr="00F33CEA">
        <w:rPr>
          <w:lang w:bidi="ru-RU"/>
        </w:rPr>
        <w:t>бюджета</w:t>
      </w:r>
      <w:r w:rsidR="008E7BF6" w:rsidRPr="00F33CEA">
        <w:rPr>
          <w:lang w:bidi="ru-RU"/>
        </w:rPr>
        <w:t>.</w:t>
      </w:r>
    </w:p>
    <w:p w:rsidR="001C649C" w:rsidRDefault="008E7BF6" w:rsidP="00F33C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33CEA">
        <w:rPr>
          <w:rFonts w:ascii="Times New Roman" w:eastAsia="Times New Roman" w:hAnsi="Times New Roman" w:cs="Times New Roman"/>
          <w:sz w:val="28"/>
          <w:szCs w:val="28"/>
          <w:lang w:bidi="ru-RU"/>
        </w:rPr>
        <w:t>В</w:t>
      </w:r>
      <w:r w:rsidR="00F33CEA" w:rsidRPr="00F33CE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F33CEA">
        <w:rPr>
          <w:rFonts w:ascii="Times New Roman" w:eastAsia="Times New Roman" w:hAnsi="Times New Roman" w:cs="Times New Roman"/>
          <w:sz w:val="28"/>
          <w:szCs w:val="28"/>
          <w:lang w:bidi="ru-RU"/>
        </w:rPr>
        <w:t>случае</w:t>
      </w:r>
      <w:r w:rsidR="00F33CEA" w:rsidRPr="00F33CE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F33CEA">
        <w:rPr>
          <w:rFonts w:ascii="Times New Roman" w:eastAsia="Times New Roman" w:hAnsi="Times New Roman" w:cs="Times New Roman"/>
          <w:sz w:val="28"/>
          <w:szCs w:val="28"/>
          <w:lang w:bidi="ru-RU"/>
        </w:rPr>
        <w:t>непоступления</w:t>
      </w:r>
      <w:r w:rsidR="00F33CEA" w:rsidRPr="00F33CE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F33CEA">
        <w:rPr>
          <w:rFonts w:ascii="Times New Roman" w:eastAsia="Times New Roman" w:hAnsi="Times New Roman" w:cs="Times New Roman"/>
          <w:sz w:val="28"/>
          <w:szCs w:val="28"/>
          <w:lang w:bidi="ru-RU"/>
        </w:rPr>
        <w:t>в</w:t>
      </w:r>
      <w:r w:rsidR="00F33CEA" w:rsidRPr="00F33CE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F33CEA">
        <w:rPr>
          <w:rFonts w:ascii="Times New Roman" w:eastAsia="Times New Roman" w:hAnsi="Times New Roman" w:cs="Times New Roman"/>
          <w:sz w:val="28"/>
          <w:szCs w:val="28"/>
          <w:lang w:bidi="ru-RU"/>
        </w:rPr>
        <w:t>администрацию</w:t>
      </w:r>
      <w:r w:rsidR="00F33CEA" w:rsidRPr="00F33CE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F33CEA">
        <w:rPr>
          <w:rFonts w:ascii="Times New Roman" w:eastAsia="Times New Roman" w:hAnsi="Times New Roman" w:cs="Times New Roman"/>
          <w:sz w:val="28"/>
          <w:szCs w:val="28"/>
          <w:lang w:bidi="ru-RU"/>
        </w:rPr>
        <w:t>района</w:t>
      </w:r>
      <w:r w:rsidR="00F33CEA" w:rsidRPr="00F33CE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F33CEA">
        <w:rPr>
          <w:rFonts w:ascii="Times New Roman" w:eastAsia="Times New Roman" w:hAnsi="Times New Roman" w:cs="Times New Roman"/>
          <w:sz w:val="28"/>
          <w:szCs w:val="28"/>
          <w:lang w:bidi="ru-RU"/>
        </w:rPr>
        <w:t>письма</w:t>
      </w:r>
      <w:r w:rsidR="00F33CEA" w:rsidRPr="00F33CE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F33CEA">
        <w:rPr>
          <w:rFonts w:ascii="Times New Roman" w:eastAsia="Times New Roman" w:hAnsi="Times New Roman" w:cs="Times New Roman"/>
          <w:sz w:val="28"/>
          <w:szCs w:val="28"/>
          <w:lang w:bidi="ru-RU"/>
        </w:rPr>
        <w:t>о</w:t>
      </w:r>
      <w:r w:rsidR="00F33CEA" w:rsidRPr="00F33CE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F33CEA">
        <w:rPr>
          <w:rFonts w:ascii="Times New Roman" w:eastAsia="Times New Roman" w:hAnsi="Times New Roman" w:cs="Times New Roman"/>
          <w:sz w:val="28"/>
          <w:szCs w:val="28"/>
          <w:lang w:bidi="ru-RU"/>
        </w:rPr>
        <w:t>согласии</w:t>
      </w:r>
      <w:r w:rsidR="00F33CEA" w:rsidRPr="00F33CE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F33CEA">
        <w:rPr>
          <w:rFonts w:ascii="Times New Roman" w:eastAsia="Times New Roman" w:hAnsi="Times New Roman" w:cs="Times New Roman"/>
          <w:sz w:val="28"/>
          <w:szCs w:val="28"/>
          <w:lang w:bidi="ru-RU"/>
        </w:rPr>
        <w:t>на</w:t>
      </w:r>
      <w:r w:rsidR="00F33CEA" w:rsidRPr="00F33CE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F33CEA">
        <w:rPr>
          <w:rFonts w:ascii="Times New Roman" w:eastAsia="Times New Roman" w:hAnsi="Times New Roman" w:cs="Times New Roman"/>
          <w:sz w:val="28"/>
          <w:szCs w:val="28"/>
          <w:lang w:bidi="ru-RU"/>
        </w:rPr>
        <w:t>реализацию</w:t>
      </w:r>
      <w:r w:rsidR="00F33CEA" w:rsidRPr="00F33CE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F33CEA">
        <w:rPr>
          <w:rFonts w:ascii="Times New Roman" w:eastAsia="Times New Roman" w:hAnsi="Times New Roman" w:cs="Times New Roman"/>
          <w:sz w:val="28"/>
          <w:szCs w:val="28"/>
          <w:lang w:bidi="ru-RU"/>
        </w:rPr>
        <w:t>заявки</w:t>
      </w:r>
      <w:r w:rsidR="00F33CEA" w:rsidRPr="00F33CE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F33CEA">
        <w:rPr>
          <w:rFonts w:ascii="Times New Roman" w:eastAsia="Times New Roman" w:hAnsi="Times New Roman" w:cs="Times New Roman"/>
          <w:sz w:val="28"/>
          <w:szCs w:val="28"/>
          <w:lang w:bidi="ru-RU"/>
        </w:rPr>
        <w:t>в</w:t>
      </w:r>
      <w:r w:rsidR="00F33CEA" w:rsidRPr="00F33CE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F33CEA">
        <w:rPr>
          <w:rFonts w:ascii="Times New Roman" w:eastAsia="Times New Roman" w:hAnsi="Times New Roman" w:cs="Times New Roman"/>
          <w:sz w:val="28"/>
          <w:szCs w:val="28"/>
          <w:lang w:bidi="ru-RU"/>
        </w:rPr>
        <w:t>пределах</w:t>
      </w:r>
      <w:r w:rsidR="00F33CEA" w:rsidRPr="00F33CE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F33CEA">
        <w:rPr>
          <w:rFonts w:ascii="Times New Roman" w:eastAsia="Times New Roman" w:hAnsi="Times New Roman" w:cs="Times New Roman"/>
          <w:sz w:val="28"/>
          <w:szCs w:val="28"/>
          <w:lang w:bidi="ru-RU"/>
        </w:rPr>
        <w:t>рассчитанного</w:t>
      </w:r>
      <w:r w:rsidR="00F33CEA" w:rsidRPr="00F33CE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F33CEA">
        <w:rPr>
          <w:rFonts w:ascii="Times New Roman" w:eastAsia="Times New Roman" w:hAnsi="Times New Roman" w:cs="Times New Roman"/>
          <w:sz w:val="28"/>
          <w:szCs w:val="28"/>
          <w:lang w:bidi="ru-RU"/>
        </w:rPr>
        <w:t>размера</w:t>
      </w:r>
      <w:r w:rsidR="00F33CEA" w:rsidRPr="00F33CE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F33CEA">
        <w:rPr>
          <w:rFonts w:ascii="Times New Roman" w:eastAsia="Times New Roman" w:hAnsi="Times New Roman" w:cs="Times New Roman"/>
          <w:sz w:val="28"/>
          <w:szCs w:val="28"/>
          <w:lang w:bidi="ru-RU"/>
        </w:rPr>
        <w:t>субсидии</w:t>
      </w:r>
      <w:r w:rsidR="00F33CEA" w:rsidRPr="00F33CE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F33CEA">
        <w:rPr>
          <w:rFonts w:ascii="Times New Roman" w:eastAsia="Times New Roman" w:hAnsi="Times New Roman" w:cs="Times New Roman"/>
          <w:sz w:val="28"/>
          <w:szCs w:val="28"/>
          <w:lang w:bidi="ru-RU"/>
        </w:rPr>
        <w:t>или</w:t>
      </w:r>
      <w:r w:rsidR="00F33CEA" w:rsidRPr="00F33CE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F33CEA">
        <w:rPr>
          <w:rFonts w:ascii="Times New Roman" w:eastAsia="Times New Roman" w:hAnsi="Times New Roman" w:cs="Times New Roman"/>
          <w:sz w:val="28"/>
          <w:szCs w:val="28"/>
          <w:lang w:bidi="ru-RU"/>
        </w:rPr>
        <w:t>поступления</w:t>
      </w:r>
      <w:r w:rsidR="00F33CEA" w:rsidRPr="00F33CE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F33CEA">
        <w:rPr>
          <w:rFonts w:ascii="Times New Roman" w:eastAsia="Times New Roman" w:hAnsi="Times New Roman" w:cs="Times New Roman"/>
          <w:sz w:val="28"/>
          <w:szCs w:val="28"/>
          <w:lang w:bidi="ru-RU"/>
        </w:rPr>
        <w:t>письма</w:t>
      </w:r>
      <w:r w:rsidR="00F33CEA" w:rsidRPr="00F33CE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F33CEA">
        <w:rPr>
          <w:rFonts w:ascii="Times New Roman" w:eastAsia="Times New Roman" w:hAnsi="Times New Roman" w:cs="Times New Roman"/>
          <w:sz w:val="28"/>
          <w:szCs w:val="28"/>
          <w:lang w:bidi="ru-RU"/>
        </w:rPr>
        <w:t>о</w:t>
      </w:r>
      <w:r w:rsidR="00F33CEA" w:rsidRPr="00F33CE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F33CEA">
        <w:rPr>
          <w:rFonts w:ascii="Times New Roman" w:eastAsia="Times New Roman" w:hAnsi="Times New Roman" w:cs="Times New Roman"/>
          <w:sz w:val="28"/>
          <w:szCs w:val="28"/>
          <w:lang w:bidi="ru-RU"/>
        </w:rPr>
        <w:t>несогласии</w:t>
      </w:r>
      <w:r w:rsidR="00F33CEA" w:rsidRPr="00F33CE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F33CEA">
        <w:rPr>
          <w:rFonts w:ascii="Times New Roman" w:eastAsia="Times New Roman" w:hAnsi="Times New Roman" w:cs="Times New Roman"/>
          <w:sz w:val="28"/>
          <w:szCs w:val="28"/>
          <w:lang w:bidi="ru-RU"/>
        </w:rPr>
        <w:t>на</w:t>
      </w:r>
      <w:r w:rsidR="00F33CEA" w:rsidRPr="00F33CE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F33CEA">
        <w:rPr>
          <w:rFonts w:ascii="Times New Roman" w:eastAsia="Times New Roman" w:hAnsi="Times New Roman" w:cs="Times New Roman"/>
          <w:sz w:val="28"/>
          <w:szCs w:val="28"/>
          <w:lang w:bidi="ru-RU"/>
        </w:rPr>
        <w:t>реализацию</w:t>
      </w:r>
      <w:r w:rsidR="00F33CEA" w:rsidRPr="00F33CE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F33CEA">
        <w:rPr>
          <w:rFonts w:ascii="Times New Roman" w:eastAsia="Times New Roman" w:hAnsi="Times New Roman" w:cs="Times New Roman"/>
          <w:sz w:val="28"/>
          <w:szCs w:val="28"/>
          <w:lang w:bidi="ru-RU"/>
        </w:rPr>
        <w:t>заявки</w:t>
      </w:r>
      <w:r w:rsidR="00F33CEA" w:rsidRPr="00F33CE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F33CEA">
        <w:rPr>
          <w:rFonts w:ascii="Times New Roman" w:eastAsia="Times New Roman" w:hAnsi="Times New Roman" w:cs="Times New Roman"/>
          <w:sz w:val="28"/>
          <w:szCs w:val="28"/>
          <w:lang w:bidi="ru-RU"/>
        </w:rPr>
        <w:t>в</w:t>
      </w:r>
      <w:r w:rsidR="00F33CEA" w:rsidRPr="00F33CE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F33CEA">
        <w:rPr>
          <w:rFonts w:ascii="Times New Roman" w:eastAsia="Times New Roman" w:hAnsi="Times New Roman" w:cs="Times New Roman"/>
          <w:sz w:val="28"/>
          <w:szCs w:val="28"/>
          <w:lang w:bidi="ru-RU"/>
        </w:rPr>
        <w:t>пределах</w:t>
      </w:r>
      <w:r w:rsidR="00F33CEA" w:rsidRPr="00F33CE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F33CEA">
        <w:rPr>
          <w:rFonts w:ascii="Times New Roman" w:eastAsia="Times New Roman" w:hAnsi="Times New Roman" w:cs="Times New Roman"/>
          <w:sz w:val="28"/>
          <w:szCs w:val="28"/>
          <w:lang w:bidi="ru-RU"/>
        </w:rPr>
        <w:t>рассчитанного</w:t>
      </w:r>
      <w:r w:rsidR="00F33CEA" w:rsidRPr="00F33CE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F33CEA">
        <w:rPr>
          <w:rFonts w:ascii="Times New Roman" w:eastAsia="Times New Roman" w:hAnsi="Times New Roman" w:cs="Times New Roman"/>
          <w:sz w:val="28"/>
          <w:szCs w:val="28"/>
          <w:lang w:bidi="ru-RU"/>
        </w:rPr>
        <w:t>размера</w:t>
      </w:r>
      <w:r w:rsidR="00F33CEA" w:rsidRPr="00F33CE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F33CEA">
        <w:rPr>
          <w:rFonts w:ascii="Times New Roman" w:eastAsia="Times New Roman" w:hAnsi="Times New Roman" w:cs="Times New Roman"/>
          <w:sz w:val="28"/>
          <w:szCs w:val="28"/>
          <w:lang w:bidi="ru-RU"/>
        </w:rPr>
        <w:t>субсидии</w:t>
      </w:r>
      <w:r w:rsidR="00F33CEA" w:rsidRPr="00F33CE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F33CEA">
        <w:rPr>
          <w:rFonts w:ascii="Times New Roman" w:eastAsia="Times New Roman" w:hAnsi="Times New Roman" w:cs="Times New Roman"/>
          <w:sz w:val="28"/>
          <w:szCs w:val="28"/>
          <w:lang w:bidi="ru-RU"/>
        </w:rPr>
        <w:t>в</w:t>
      </w:r>
      <w:r w:rsidR="00F33CEA" w:rsidRPr="00F33CE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F33CEA">
        <w:rPr>
          <w:rFonts w:ascii="Times New Roman" w:eastAsia="Times New Roman" w:hAnsi="Times New Roman" w:cs="Times New Roman"/>
          <w:sz w:val="28"/>
          <w:szCs w:val="28"/>
          <w:lang w:bidi="ru-RU"/>
        </w:rPr>
        <w:t>срок,</w:t>
      </w:r>
      <w:r w:rsidR="00F33CEA" w:rsidRPr="00F33CE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F33CEA">
        <w:rPr>
          <w:rFonts w:ascii="Times New Roman" w:eastAsia="Times New Roman" w:hAnsi="Times New Roman" w:cs="Times New Roman"/>
          <w:sz w:val="28"/>
          <w:szCs w:val="28"/>
          <w:lang w:bidi="ru-RU"/>
        </w:rPr>
        <w:t>предусмотренный</w:t>
      </w:r>
      <w:r w:rsidR="00F33CEA" w:rsidRPr="00F33CE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F33CEA">
        <w:rPr>
          <w:rFonts w:ascii="Times New Roman" w:eastAsia="Times New Roman" w:hAnsi="Times New Roman" w:cs="Times New Roman"/>
          <w:sz w:val="28"/>
          <w:szCs w:val="28"/>
          <w:lang w:bidi="ru-RU"/>
        </w:rPr>
        <w:t>абзацем</w:t>
      </w:r>
      <w:r w:rsidR="00F33CEA" w:rsidRPr="00F33CE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F33CEA">
        <w:rPr>
          <w:rFonts w:ascii="Times New Roman" w:eastAsia="Times New Roman" w:hAnsi="Times New Roman" w:cs="Times New Roman"/>
          <w:sz w:val="28"/>
          <w:szCs w:val="28"/>
          <w:lang w:bidi="ru-RU"/>
        </w:rPr>
        <w:t>первым</w:t>
      </w:r>
      <w:r w:rsidR="00F33CEA" w:rsidRPr="00F33CE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F33CEA">
        <w:rPr>
          <w:rFonts w:ascii="Times New Roman" w:eastAsia="Times New Roman" w:hAnsi="Times New Roman" w:cs="Times New Roman"/>
          <w:sz w:val="28"/>
          <w:szCs w:val="28"/>
          <w:lang w:bidi="ru-RU"/>
        </w:rPr>
        <w:t>настоящего</w:t>
      </w:r>
      <w:r w:rsidR="00F33CEA" w:rsidRPr="00F33CE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F33CEA">
        <w:rPr>
          <w:rFonts w:ascii="Times New Roman" w:eastAsia="Times New Roman" w:hAnsi="Times New Roman" w:cs="Times New Roman"/>
          <w:sz w:val="28"/>
          <w:szCs w:val="28"/>
          <w:lang w:bidi="ru-RU"/>
        </w:rPr>
        <w:t>пункта,</w:t>
      </w:r>
      <w:r w:rsidR="00F33CEA" w:rsidRPr="00F33CE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F33CEA">
        <w:rPr>
          <w:rFonts w:ascii="Times New Roman" w:eastAsia="Times New Roman" w:hAnsi="Times New Roman" w:cs="Times New Roman"/>
          <w:sz w:val="28"/>
          <w:szCs w:val="28"/>
          <w:lang w:bidi="ru-RU"/>
        </w:rPr>
        <w:t>образовавшийся</w:t>
      </w:r>
      <w:r w:rsidR="00F33CEA" w:rsidRPr="00F33CE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F33CEA">
        <w:rPr>
          <w:rFonts w:ascii="Times New Roman" w:eastAsia="Times New Roman" w:hAnsi="Times New Roman" w:cs="Times New Roman"/>
          <w:sz w:val="28"/>
          <w:szCs w:val="28"/>
          <w:lang w:bidi="ru-RU"/>
        </w:rPr>
        <w:t>нераспределенный</w:t>
      </w:r>
      <w:r w:rsidR="00F33CEA" w:rsidRPr="00F33CE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F33CEA">
        <w:rPr>
          <w:rFonts w:ascii="Times New Roman" w:eastAsia="Times New Roman" w:hAnsi="Times New Roman" w:cs="Times New Roman"/>
          <w:sz w:val="28"/>
          <w:szCs w:val="28"/>
          <w:lang w:bidi="ru-RU"/>
        </w:rPr>
        <w:t>остаток</w:t>
      </w:r>
      <w:r w:rsidR="00F33CEA" w:rsidRPr="00F33CE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F33CEA">
        <w:rPr>
          <w:rFonts w:ascii="Times New Roman" w:eastAsia="Times New Roman" w:hAnsi="Times New Roman" w:cs="Times New Roman"/>
          <w:sz w:val="28"/>
          <w:szCs w:val="28"/>
          <w:lang w:bidi="ru-RU"/>
        </w:rPr>
        <w:t>субсидии</w:t>
      </w:r>
      <w:r w:rsidR="00F33CEA" w:rsidRPr="00F33CE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F33CEA">
        <w:rPr>
          <w:rFonts w:ascii="Times New Roman" w:eastAsia="Times New Roman" w:hAnsi="Times New Roman" w:cs="Times New Roman"/>
          <w:sz w:val="28"/>
          <w:szCs w:val="28"/>
          <w:lang w:bidi="ru-RU"/>
        </w:rPr>
        <w:t>распределяется</w:t>
      </w:r>
      <w:r w:rsidR="00F33CEA" w:rsidRPr="00F33CE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F33CEA">
        <w:rPr>
          <w:rFonts w:ascii="Times New Roman" w:eastAsia="Times New Roman" w:hAnsi="Times New Roman" w:cs="Times New Roman"/>
          <w:sz w:val="28"/>
          <w:szCs w:val="28"/>
          <w:lang w:bidi="ru-RU"/>
        </w:rPr>
        <w:t>между</w:t>
      </w:r>
      <w:r w:rsidR="00F33CEA" w:rsidRPr="00F33CE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F33CEA">
        <w:rPr>
          <w:rFonts w:ascii="Times New Roman" w:eastAsia="Times New Roman" w:hAnsi="Times New Roman" w:cs="Times New Roman"/>
          <w:sz w:val="28"/>
          <w:szCs w:val="28"/>
          <w:lang w:bidi="ru-RU"/>
        </w:rPr>
        <w:t>остальными</w:t>
      </w:r>
      <w:r w:rsidR="00F33CEA" w:rsidRPr="00F33CE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F33CEA">
        <w:rPr>
          <w:rFonts w:ascii="Times New Roman" w:eastAsia="Times New Roman" w:hAnsi="Times New Roman" w:cs="Times New Roman"/>
          <w:sz w:val="28"/>
          <w:szCs w:val="28"/>
          <w:lang w:bidi="ru-RU"/>
        </w:rPr>
        <w:t>получателями</w:t>
      </w:r>
      <w:r w:rsidR="00F33CEA" w:rsidRPr="00F33CE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F33CEA">
        <w:rPr>
          <w:rFonts w:ascii="Times New Roman" w:eastAsia="Times New Roman" w:hAnsi="Times New Roman" w:cs="Times New Roman"/>
          <w:sz w:val="28"/>
          <w:szCs w:val="28"/>
          <w:lang w:bidi="ru-RU"/>
        </w:rPr>
        <w:t>субсидии,</w:t>
      </w:r>
      <w:r w:rsidR="00F33CEA" w:rsidRPr="00F33CE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F33CEA">
        <w:rPr>
          <w:rFonts w:ascii="Times New Roman" w:eastAsia="Times New Roman" w:hAnsi="Times New Roman" w:cs="Times New Roman"/>
          <w:sz w:val="28"/>
          <w:szCs w:val="28"/>
          <w:lang w:bidi="ru-RU"/>
        </w:rPr>
        <w:t>не</w:t>
      </w:r>
      <w:r w:rsidR="00F33CEA" w:rsidRPr="00F33CE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F33CEA">
        <w:rPr>
          <w:rFonts w:ascii="Times New Roman" w:eastAsia="Times New Roman" w:hAnsi="Times New Roman" w:cs="Times New Roman"/>
          <w:sz w:val="28"/>
          <w:szCs w:val="28"/>
          <w:lang w:bidi="ru-RU"/>
        </w:rPr>
        <w:t>получившими</w:t>
      </w:r>
      <w:r w:rsidR="00F33CEA" w:rsidRPr="00F33CE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F33CEA">
        <w:rPr>
          <w:rFonts w:ascii="Times New Roman" w:eastAsia="Times New Roman" w:hAnsi="Times New Roman" w:cs="Times New Roman"/>
          <w:sz w:val="28"/>
          <w:szCs w:val="28"/>
          <w:lang w:bidi="ru-RU"/>
        </w:rPr>
        <w:t>субсидию</w:t>
      </w:r>
      <w:r w:rsidR="00F33CEA" w:rsidRPr="00F33CE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F33CEA">
        <w:rPr>
          <w:rFonts w:ascii="Times New Roman" w:eastAsia="Times New Roman" w:hAnsi="Times New Roman" w:cs="Times New Roman"/>
          <w:sz w:val="28"/>
          <w:szCs w:val="28"/>
          <w:lang w:bidi="ru-RU"/>
        </w:rPr>
        <w:t>в</w:t>
      </w:r>
      <w:r w:rsidR="00F33CEA" w:rsidRPr="00F33CE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F33CEA">
        <w:rPr>
          <w:rFonts w:ascii="Times New Roman" w:eastAsia="Times New Roman" w:hAnsi="Times New Roman" w:cs="Times New Roman"/>
          <w:sz w:val="28"/>
          <w:szCs w:val="28"/>
          <w:lang w:bidi="ru-RU"/>
        </w:rPr>
        <w:t>запрашиваемом</w:t>
      </w:r>
      <w:r w:rsidR="00F33CEA" w:rsidRPr="00F33CE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F33CEA">
        <w:rPr>
          <w:rFonts w:ascii="Times New Roman" w:eastAsia="Times New Roman" w:hAnsi="Times New Roman" w:cs="Times New Roman"/>
          <w:sz w:val="28"/>
          <w:szCs w:val="28"/>
          <w:lang w:bidi="ru-RU"/>
        </w:rPr>
        <w:t>объеме.</w:t>
      </w:r>
    </w:p>
    <w:p w:rsidR="00F33CEA" w:rsidRPr="00F33CEA" w:rsidRDefault="00F33CEA" w:rsidP="00F33C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CE24AB" w:rsidRPr="00F33CEA" w:rsidRDefault="00CE24AB" w:rsidP="00F33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33CEA">
        <w:rPr>
          <w:rFonts w:ascii="Times New Roman" w:hAnsi="Times New Roman" w:cs="Times New Roman"/>
          <w:bCs/>
          <w:sz w:val="28"/>
          <w:szCs w:val="28"/>
        </w:rPr>
        <w:t>4.</w:t>
      </w:r>
      <w:r w:rsidR="00F33CEA" w:rsidRPr="00F33C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bCs/>
          <w:sz w:val="28"/>
          <w:szCs w:val="28"/>
        </w:rPr>
        <w:t>Порядок</w:t>
      </w:r>
      <w:r w:rsidR="00F33CEA" w:rsidRPr="00F33C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bCs/>
          <w:sz w:val="28"/>
          <w:szCs w:val="28"/>
        </w:rPr>
        <w:t>предоставления</w:t>
      </w:r>
      <w:r w:rsidR="00F33CEA" w:rsidRPr="00F33C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bCs/>
          <w:sz w:val="28"/>
          <w:szCs w:val="28"/>
        </w:rPr>
        <w:t>и</w:t>
      </w:r>
      <w:r w:rsidR="00F33CEA" w:rsidRPr="00F33C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bCs/>
          <w:sz w:val="28"/>
          <w:szCs w:val="28"/>
        </w:rPr>
        <w:t>расходования</w:t>
      </w:r>
      <w:r w:rsidR="00F33CEA" w:rsidRPr="00F33C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bCs/>
          <w:sz w:val="28"/>
          <w:szCs w:val="28"/>
        </w:rPr>
        <w:t>субсидии</w:t>
      </w:r>
    </w:p>
    <w:p w:rsidR="00CE24AB" w:rsidRPr="00F33CEA" w:rsidRDefault="00CE24AB" w:rsidP="00F33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4AB" w:rsidRPr="00F33CEA" w:rsidRDefault="00CE24AB" w:rsidP="00F3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82"/>
      <w:bookmarkEnd w:id="14"/>
      <w:r w:rsidRPr="00F33CEA">
        <w:rPr>
          <w:rFonts w:ascii="Times New Roman" w:hAnsi="Times New Roman" w:cs="Times New Roman"/>
          <w:sz w:val="28"/>
          <w:szCs w:val="28"/>
        </w:rPr>
        <w:t>4.1.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Для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получения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субсидии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поселение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района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позднее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7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рабочих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дней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даты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740834" w:rsidRPr="00F33CEA">
        <w:rPr>
          <w:rFonts w:ascii="Times New Roman" w:hAnsi="Times New Roman" w:cs="Times New Roman"/>
          <w:sz w:val="28"/>
          <w:szCs w:val="28"/>
        </w:rPr>
        <w:t>подписания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740834" w:rsidRPr="00F33CEA">
        <w:rPr>
          <w:rFonts w:ascii="Times New Roman" w:hAnsi="Times New Roman" w:cs="Times New Roman"/>
          <w:sz w:val="28"/>
          <w:szCs w:val="28"/>
        </w:rPr>
        <w:t>Соглашения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предоставляет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администрацию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выписку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из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решения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представительного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органа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поселения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района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966370" w:rsidRPr="00F33CEA">
        <w:rPr>
          <w:rFonts w:ascii="Times New Roman" w:hAnsi="Times New Roman" w:cs="Times New Roman"/>
          <w:sz w:val="28"/>
          <w:szCs w:val="28"/>
        </w:rPr>
        <w:t>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9401EC" w:rsidRPr="00F33CEA">
        <w:rPr>
          <w:rFonts w:ascii="Times New Roman" w:hAnsi="Times New Roman" w:cs="Times New Roman"/>
          <w:sz w:val="28"/>
          <w:szCs w:val="28"/>
        </w:rPr>
        <w:t>бюджете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9401EC" w:rsidRPr="00F33CEA">
        <w:rPr>
          <w:rFonts w:ascii="Times New Roman" w:hAnsi="Times New Roman" w:cs="Times New Roman"/>
          <w:sz w:val="28"/>
          <w:szCs w:val="28"/>
        </w:rPr>
        <w:t>городского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9401EC" w:rsidRPr="00F33CEA">
        <w:rPr>
          <w:rFonts w:ascii="Times New Roman" w:hAnsi="Times New Roman" w:cs="Times New Roman"/>
          <w:sz w:val="28"/>
          <w:szCs w:val="28"/>
        </w:rPr>
        <w:t>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9401EC" w:rsidRPr="00F33CEA">
        <w:rPr>
          <w:rFonts w:ascii="Times New Roman" w:hAnsi="Times New Roman" w:cs="Times New Roman"/>
          <w:sz w:val="28"/>
          <w:szCs w:val="28"/>
        </w:rPr>
        <w:t>сельского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9401EC" w:rsidRPr="00F33CEA">
        <w:rPr>
          <w:rFonts w:ascii="Times New Roman" w:hAnsi="Times New Roman" w:cs="Times New Roman"/>
          <w:sz w:val="28"/>
          <w:szCs w:val="28"/>
        </w:rPr>
        <w:t>поселения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соответствующий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финансовый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год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плановый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период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наличии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бюджетных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ассигнований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245981" w:rsidRPr="00F33CEA">
        <w:rPr>
          <w:rFonts w:ascii="Times New Roman" w:hAnsi="Times New Roman" w:cs="Times New Roman"/>
          <w:sz w:val="28"/>
          <w:szCs w:val="28"/>
        </w:rPr>
        <w:t>со</w:t>
      </w:r>
      <w:r w:rsidRPr="00F33CEA">
        <w:rPr>
          <w:rFonts w:ascii="Times New Roman" w:hAnsi="Times New Roman" w:cs="Times New Roman"/>
          <w:sz w:val="28"/>
          <w:szCs w:val="28"/>
        </w:rPr>
        <w:t>финансирование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мероприятий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размере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менее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доли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финансирования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мероприятий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за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счет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средств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бюджета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поселения,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указанной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соответственно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48" w:history="1">
        <w:r w:rsidRPr="00F33CEA">
          <w:rPr>
            <w:rFonts w:ascii="Times New Roman" w:hAnsi="Times New Roman" w:cs="Times New Roman"/>
            <w:sz w:val="28"/>
            <w:szCs w:val="28"/>
          </w:rPr>
          <w:t>пункте</w:t>
        </w:r>
        <w:r w:rsidR="00F33CEA" w:rsidRPr="00F33CE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81553E" w:rsidRPr="00F33CEA">
          <w:rPr>
            <w:rFonts w:ascii="Times New Roman" w:hAnsi="Times New Roman" w:cs="Times New Roman"/>
            <w:sz w:val="28"/>
            <w:szCs w:val="28"/>
          </w:rPr>
          <w:t>2</w:t>
        </w:r>
        <w:r w:rsidR="00F33CEA" w:rsidRPr="00F33CE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F33CEA">
          <w:rPr>
            <w:rFonts w:ascii="Times New Roman" w:hAnsi="Times New Roman" w:cs="Times New Roman"/>
            <w:sz w:val="28"/>
            <w:szCs w:val="28"/>
          </w:rPr>
          <w:t>раздела</w:t>
        </w:r>
        <w:r w:rsidR="00F33CEA" w:rsidRPr="00F33CEA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9401EC" w:rsidRPr="00F33CEA">
        <w:rPr>
          <w:rFonts w:ascii="Times New Roman" w:hAnsi="Times New Roman" w:cs="Times New Roman"/>
          <w:sz w:val="28"/>
          <w:szCs w:val="28"/>
        </w:rPr>
        <w:t>2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настоящего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Порядка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(далее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-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выписка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из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решения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бюджете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9401EC" w:rsidRPr="00F33CEA">
        <w:rPr>
          <w:rFonts w:ascii="Times New Roman" w:hAnsi="Times New Roman" w:cs="Times New Roman"/>
          <w:sz w:val="28"/>
          <w:szCs w:val="28"/>
        </w:rPr>
        <w:t>поселения</w:t>
      </w:r>
      <w:r w:rsidRPr="00F33CEA">
        <w:rPr>
          <w:rFonts w:ascii="Times New Roman" w:hAnsi="Times New Roman" w:cs="Times New Roman"/>
          <w:sz w:val="28"/>
          <w:szCs w:val="28"/>
        </w:rPr>
        <w:t>),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либо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гарантийное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обязательство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поселения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района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включении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указанных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расходных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обязательств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бюджетных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ассигнований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расходы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бюджета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поселения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района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соответствующий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финансовый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год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плановый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период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1E58F1" w:rsidRPr="00F33CEA">
        <w:rPr>
          <w:rFonts w:ascii="Times New Roman" w:hAnsi="Times New Roman" w:cs="Times New Roman"/>
          <w:sz w:val="28"/>
          <w:szCs w:val="28"/>
        </w:rPr>
        <w:t>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1E58F1" w:rsidRPr="00F33CEA">
        <w:rPr>
          <w:rFonts w:ascii="Times New Roman" w:hAnsi="Times New Roman" w:cs="Times New Roman"/>
          <w:sz w:val="28"/>
          <w:szCs w:val="28"/>
        </w:rPr>
        <w:t>объеме,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1E58F1" w:rsidRPr="00F33CEA">
        <w:rPr>
          <w:rFonts w:ascii="Times New Roman" w:hAnsi="Times New Roman" w:cs="Times New Roman"/>
          <w:sz w:val="28"/>
          <w:szCs w:val="28"/>
        </w:rPr>
        <w:t>необходимом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1E58F1" w:rsidRPr="00F33CEA">
        <w:rPr>
          <w:rFonts w:ascii="Times New Roman" w:hAnsi="Times New Roman" w:cs="Times New Roman"/>
          <w:sz w:val="28"/>
          <w:szCs w:val="28"/>
        </w:rPr>
        <w:t>для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1E58F1" w:rsidRPr="00F33CEA">
        <w:rPr>
          <w:rFonts w:ascii="Times New Roman" w:hAnsi="Times New Roman" w:cs="Times New Roman"/>
          <w:sz w:val="28"/>
          <w:szCs w:val="28"/>
        </w:rPr>
        <w:t>его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1E58F1" w:rsidRPr="00F33CEA">
        <w:rPr>
          <w:rFonts w:ascii="Times New Roman" w:hAnsi="Times New Roman" w:cs="Times New Roman"/>
          <w:sz w:val="28"/>
          <w:szCs w:val="28"/>
        </w:rPr>
        <w:t>исполнения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(далее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-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гарантийное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обязательство).</w:t>
      </w:r>
    </w:p>
    <w:p w:rsidR="00CE24AB" w:rsidRPr="00F33CEA" w:rsidRDefault="00CE24AB" w:rsidP="00F3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EA">
        <w:rPr>
          <w:rFonts w:ascii="Times New Roman" w:hAnsi="Times New Roman" w:cs="Times New Roman"/>
          <w:sz w:val="28"/>
          <w:szCs w:val="28"/>
        </w:rPr>
        <w:t>4.2.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Распределение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(перераспределение)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субсидии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между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поселениями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района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утверждается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постановлением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администрации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района.</w:t>
      </w:r>
    </w:p>
    <w:p w:rsidR="00CE24AB" w:rsidRPr="00F33CEA" w:rsidRDefault="00CE24AB" w:rsidP="00F3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EA">
        <w:rPr>
          <w:rFonts w:ascii="Times New Roman" w:hAnsi="Times New Roman" w:cs="Times New Roman"/>
          <w:sz w:val="28"/>
          <w:szCs w:val="28"/>
        </w:rPr>
        <w:t>Поселение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района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включается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распределение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(перераспределение)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субсидий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D6473F" w:rsidRPr="00F33CEA">
        <w:rPr>
          <w:rFonts w:ascii="Times New Roman" w:hAnsi="Times New Roman" w:cs="Times New Roman"/>
          <w:sz w:val="28"/>
          <w:szCs w:val="28"/>
        </w:rPr>
        <w:t>соответствие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966370" w:rsidRPr="00F33CEA">
        <w:rPr>
          <w:rFonts w:ascii="Times New Roman" w:hAnsi="Times New Roman" w:cs="Times New Roman"/>
          <w:sz w:val="28"/>
          <w:szCs w:val="28"/>
        </w:rPr>
        <w:t>с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D6473F" w:rsidRPr="00F33CEA">
        <w:rPr>
          <w:rFonts w:ascii="Times New Roman" w:hAnsi="Times New Roman" w:cs="Times New Roman"/>
          <w:sz w:val="28"/>
          <w:szCs w:val="28"/>
        </w:rPr>
        <w:t>протоколом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D6473F" w:rsidRPr="00F33CEA">
        <w:rPr>
          <w:rFonts w:ascii="Times New Roman" w:hAnsi="Times New Roman" w:cs="Times New Roman"/>
          <w:sz w:val="28"/>
          <w:szCs w:val="28"/>
        </w:rPr>
        <w:t>отбора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D6473F" w:rsidRPr="00F33CEA">
        <w:rPr>
          <w:rFonts w:ascii="Times New Roman" w:hAnsi="Times New Roman" w:cs="Times New Roman"/>
          <w:sz w:val="28"/>
          <w:szCs w:val="28"/>
        </w:rPr>
        <w:t>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представлени</w:t>
      </w:r>
      <w:r w:rsidR="00D6473F" w:rsidRPr="00F33CEA">
        <w:rPr>
          <w:rFonts w:ascii="Times New Roman" w:hAnsi="Times New Roman" w:cs="Times New Roman"/>
          <w:sz w:val="28"/>
          <w:szCs w:val="28"/>
        </w:rPr>
        <w:t>ем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администрацию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выписки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из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решения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бюджете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9401EC" w:rsidRPr="00F33CEA">
        <w:rPr>
          <w:rFonts w:ascii="Times New Roman" w:hAnsi="Times New Roman" w:cs="Times New Roman"/>
          <w:sz w:val="28"/>
          <w:szCs w:val="28"/>
        </w:rPr>
        <w:t>поселения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либо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гарантийного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обязательства.</w:t>
      </w:r>
    </w:p>
    <w:p w:rsidR="00CE24AB" w:rsidRPr="00F33CEA" w:rsidRDefault="00CE24AB" w:rsidP="00F3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EA">
        <w:rPr>
          <w:rFonts w:ascii="Times New Roman" w:hAnsi="Times New Roman" w:cs="Times New Roman"/>
          <w:sz w:val="28"/>
          <w:szCs w:val="28"/>
        </w:rPr>
        <w:t>4.3.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Администрация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течение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05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календарных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дней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дня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принятия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постановления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администрации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района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распределении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(перераспределение)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lastRenderedPageBreak/>
        <w:t>субсидий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заключает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муниципальными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образованиями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района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Соглашение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(внесение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изменений).</w:t>
      </w:r>
    </w:p>
    <w:p w:rsidR="00CE24AB" w:rsidRPr="00F33CEA" w:rsidRDefault="00CE24AB" w:rsidP="00F3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EA">
        <w:rPr>
          <w:rFonts w:ascii="Times New Roman" w:hAnsi="Times New Roman" w:cs="Times New Roman"/>
          <w:sz w:val="28"/>
          <w:szCs w:val="28"/>
        </w:rPr>
        <w:t>4.4.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Соглашение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должно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содержать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следующие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основные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положения:</w:t>
      </w:r>
    </w:p>
    <w:p w:rsidR="00CE24AB" w:rsidRPr="00F33CEA" w:rsidRDefault="00CE24AB" w:rsidP="00F3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EA">
        <w:rPr>
          <w:rFonts w:ascii="Times New Roman" w:hAnsi="Times New Roman" w:cs="Times New Roman"/>
          <w:sz w:val="28"/>
          <w:szCs w:val="28"/>
        </w:rPr>
        <w:t>1)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целевое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назначение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субсидии;</w:t>
      </w:r>
    </w:p>
    <w:p w:rsidR="00CE24AB" w:rsidRPr="00F33CEA" w:rsidRDefault="00CE24AB" w:rsidP="00F3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EA">
        <w:rPr>
          <w:rFonts w:ascii="Times New Roman" w:hAnsi="Times New Roman" w:cs="Times New Roman"/>
          <w:sz w:val="28"/>
          <w:szCs w:val="28"/>
        </w:rPr>
        <w:t>2)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сведения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размере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предоставляемой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субсидии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размере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бюджетных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ассигнований,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предусмотренных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бюджете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поселения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района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245981" w:rsidRPr="00F33CEA">
        <w:rPr>
          <w:rFonts w:ascii="Times New Roman" w:hAnsi="Times New Roman" w:cs="Times New Roman"/>
          <w:sz w:val="28"/>
          <w:szCs w:val="28"/>
        </w:rPr>
        <w:t>со</w:t>
      </w:r>
      <w:r w:rsidRPr="00F33CEA">
        <w:rPr>
          <w:rFonts w:ascii="Times New Roman" w:hAnsi="Times New Roman" w:cs="Times New Roman"/>
          <w:sz w:val="28"/>
          <w:szCs w:val="28"/>
        </w:rPr>
        <w:t>финансирование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мероприятий;</w:t>
      </w:r>
    </w:p>
    <w:p w:rsidR="00CE24AB" w:rsidRPr="00F33CEA" w:rsidRDefault="00CE24AB" w:rsidP="00F3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89"/>
      <w:bookmarkEnd w:id="15"/>
      <w:r w:rsidRPr="00F33CEA">
        <w:rPr>
          <w:rFonts w:ascii="Times New Roman" w:hAnsi="Times New Roman" w:cs="Times New Roman"/>
          <w:sz w:val="28"/>
          <w:szCs w:val="28"/>
        </w:rPr>
        <w:t>3)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доля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245981" w:rsidRPr="00F33CEA">
        <w:rPr>
          <w:rFonts w:ascii="Times New Roman" w:hAnsi="Times New Roman" w:cs="Times New Roman"/>
          <w:sz w:val="28"/>
          <w:szCs w:val="28"/>
        </w:rPr>
        <w:t>со</w:t>
      </w:r>
      <w:r w:rsidRPr="00F33CEA">
        <w:rPr>
          <w:rFonts w:ascii="Times New Roman" w:hAnsi="Times New Roman" w:cs="Times New Roman"/>
          <w:sz w:val="28"/>
          <w:szCs w:val="28"/>
        </w:rPr>
        <w:t>финансирования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мероприятий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за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счет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средств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бюджета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поселения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района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обязательство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ее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обеспечению;</w:t>
      </w:r>
    </w:p>
    <w:p w:rsidR="00CE24AB" w:rsidRPr="00F33CEA" w:rsidRDefault="00CE24AB" w:rsidP="00F3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EA">
        <w:rPr>
          <w:rFonts w:ascii="Times New Roman" w:hAnsi="Times New Roman" w:cs="Times New Roman"/>
          <w:sz w:val="28"/>
          <w:szCs w:val="28"/>
        </w:rPr>
        <w:t>4)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значения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245981" w:rsidRPr="00F33CEA">
        <w:rPr>
          <w:rFonts w:ascii="Times New Roman" w:hAnsi="Times New Roman" w:cs="Times New Roman"/>
          <w:sz w:val="28"/>
          <w:szCs w:val="28"/>
        </w:rPr>
        <w:t>результатов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245981" w:rsidRPr="00F33CEA">
        <w:rPr>
          <w:rFonts w:ascii="Times New Roman" w:hAnsi="Times New Roman" w:cs="Times New Roman"/>
          <w:sz w:val="28"/>
          <w:szCs w:val="28"/>
        </w:rPr>
        <w:t>использования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субсидии;</w:t>
      </w:r>
    </w:p>
    <w:p w:rsidR="00CE24AB" w:rsidRPr="00F33CEA" w:rsidRDefault="00CE24AB" w:rsidP="00F3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91"/>
      <w:bookmarkEnd w:id="16"/>
      <w:r w:rsidRPr="00F33CEA">
        <w:rPr>
          <w:rFonts w:ascii="Times New Roman" w:hAnsi="Times New Roman" w:cs="Times New Roman"/>
          <w:sz w:val="28"/>
          <w:szCs w:val="28"/>
        </w:rPr>
        <w:t>5)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обязательство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поселения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района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достижению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значений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245981" w:rsidRPr="00F33CEA">
        <w:rPr>
          <w:rFonts w:ascii="Times New Roman" w:hAnsi="Times New Roman" w:cs="Times New Roman"/>
          <w:sz w:val="28"/>
          <w:szCs w:val="28"/>
        </w:rPr>
        <w:t>результатов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использования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субсидии;</w:t>
      </w:r>
    </w:p>
    <w:p w:rsidR="00CE24AB" w:rsidRPr="00F33CEA" w:rsidRDefault="00CE24AB" w:rsidP="00F3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EA">
        <w:rPr>
          <w:rFonts w:ascii="Times New Roman" w:hAnsi="Times New Roman" w:cs="Times New Roman"/>
          <w:sz w:val="28"/>
          <w:szCs w:val="28"/>
        </w:rPr>
        <w:t>6)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обязательство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поселений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согласовании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изменений,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вносимых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муниципальные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программы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поселений,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которые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влекут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уменьшение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объемов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245981" w:rsidRPr="00F33CEA">
        <w:rPr>
          <w:rFonts w:ascii="Times New Roman" w:hAnsi="Times New Roman" w:cs="Times New Roman"/>
          <w:sz w:val="28"/>
          <w:szCs w:val="28"/>
        </w:rPr>
        <w:t>со</w:t>
      </w:r>
      <w:r w:rsidRPr="00F33CEA">
        <w:rPr>
          <w:rFonts w:ascii="Times New Roman" w:hAnsi="Times New Roman" w:cs="Times New Roman"/>
          <w:sz w:val="28"/>
          <w:szCs w:val="28"/>
        </w:rPr>
        <w:t>финансирования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мероприятий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указанных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программ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за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счет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средств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бюджета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поселения,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(или)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изменение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целевых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показателей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мероприятий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муниципальных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программ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поселений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реализацию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которых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предоставляется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субсидия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заключено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Соглашение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рамках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муниципальных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программ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района;</w:t>
      </w:r>
    </w:p>
    <w:p w:rsidR="00CE24AB" w:rsidRPr="00F33CEA" w:rsidRDefault="00CE24AB" w:rsidP="00F3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EA">
        <w:rPr>
          <w:rFonts w:ascii="Times New Roman" w:hAnsi="Times New Roman" w:cs="Times New Roman"/>
          <w:sz w:val="28"/>
          <w:szCs w:val="28"/>
        </w:rPr>
        <w:t>7)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реквизиты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муниципального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правового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акта,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устанавливающего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расходное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обязательство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поселения,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целях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софинансирования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которого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предоставляется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субсидия;</w:t>
      </w:r>
    </w:p>
    <w:p w:rsidR="00CE24AB" w:rsidRPr="00F33CEA" w:rsidRDefault="00CE24AB" w:rsidP="00F3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EA">
        <w:rPr>
          <w:rFonts w:ascii="Times New Roman" w:hAnsi="Times New Roman" w:cs="Times New Roman"/>
          <w:sz w:val="28"/>
          <w:szCs w:val="28"/>
        </w:rPr>
        <w:t>8)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положения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перечислении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субсидии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бюджет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поселения;</w:t>
      </w:r>
    </w:p>
    <w:p w:rsidR="00CE24AB" w:rsidRPr="00F33CEA" w:rsidRDefault="00CE24AB" w:rsidP="00F3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95"/>
      <w:bookmarkEnd w:id="17"/>
      <w:r w:rsidRPr="00F33CEA">
        <w:rPr>
          <w:rFonts w:ascii="Times New Roman" w:hAnsi="Times New Roman" w:cs="Times New Roman"/>
          <w:sz w:val="28"/>
          <w:szCs w:val="28"/>
        </w:rPr>
        <w:t>9)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обязательство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поселения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района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предоставлению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отчетов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сроки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формам,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установленным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администрацией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Соглашении;</w:t>
      </w:r>
    </w:p>
    <w:p w:rsidR="00CE24AB" w:rsidRPr="00F33CEA" w:rsidRDefault="00CE24AB" w:rsidP="00F3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EA">
        <w:rPr>
          <w:rFonts w:ascii="Times New Roman" w:hAnsi="Times New Roman" w:cs="Times New Roman"/>
          <w:sz w:val="28"/>
          <w:szCs w:val="28"/>
        </w:rPr>
        <w:t>10)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порядок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осуществления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контроля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за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выполнением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поселением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обязательств,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предусмотренных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Соглашением.</w:t>
      </w:r>
    </w:p>
    <w:p w:rsidR="00CE24AB" w:rsidRPr="00F33CEA" w:rsidRDefault="00CE24AB" w:rsidP="00F3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EA">
        <w:rPr>
          <w:rFonts w:ascii="Times New Roman" w:hAnsi="Times New Roman" w:cs="Times New Roman"/>
          <w:sz w:val="28"/>
          <w:szCs w:val="28"/>
        </w:rPr>
        <w:t>11)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обязательство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поселения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района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возврату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средств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субсидии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соответствии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24" w:history="1">
        <w:r w:rsidRPr="00F33CEA">
          <w:rPr>
            <w:rFonts w:ascii="Times New Roman" w:hAnsi="Times New Roman" w:cs="Times New Roman"/>
            <w:sz w:val="28"/>
            <w:szCs w:val="28"/>
          </w:rPr>
          <w:t>пунктами</w:t>
        </w:r>
        <w:r w:rsidR="00F33CEA" w:rsidRPr="00F33CE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F33CEA">
          <w:rPr>
            <w:rFonts w:ascii="Times New Roman" w:hAnsi="Times New Roman" w:cs="Times New Roman"/>
            <w:sz w:val="28"/>
            <w:szCs w:val="28"/>
          </w:rPr>
          <w:t>5.</w:t>
        </w:r>
      </w:hyperlink>
      <w:r w:rsidR="009401EC" w:rsidRPr="00F33CEA">
        <w:rPr>
          <w:rFonts w:ascii="Times New Roman" w:hAnsi="Times New Roman" w:cs="Times New Roman"/>
          <w:sz w:val="28"/>
          <w:szCs w:val="28"/>
        </w:rPr>
        <w:t>4</w:t>
      </w:r>
      <w:hyperlink w:anchor="Par148" w:history="1">
        <w:r w:rsidR="00F33CEA" w:rsidRPr="00F33CE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F33CEA">
          <w:rPr>
            <w:rFonts w:ascii="Times New Roman" w:hAnsi="Times New Roman" w:cs="Times New Roman"/>
            <w:sz w:val="28"/>
            <w:szCs w:val="28"/>
          </w:rPr>
          <w:t>раздела</w:t>
        </w:r>
        <w:r w:rsidR="00F33CEA" w:rsidRPr="00F33CE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F33CEA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настоящего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Порядка.</w:t>
      </w:r>
    </w:p>
    <w:p w:rsidR="00CE24AB" w:rsidRPr="00F33CEA" w:rsidRDefault="00CE24AB" w:rsidP="00F3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EA">
        <w:rPr>
          <w:rFonts w:ascii="Times New Roman" w:hAnsi="Times New Roman" w:cs="Times New Roman"/>
          <w:sz w:val="28"/>
          <w:szCs w:val="28"/>
        </w:rPr>
        <w:t>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случае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если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Соглашение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предусматривает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предоставление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субсидии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течение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всего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срока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реализации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мероприятий,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включающего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реализацию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мероприятий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соответствующем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финансовом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году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плановом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периоде,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целях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софинансирования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которых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предоставляется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субсидия,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такое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Соглашение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должно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содержать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сведения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об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объемах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бюджетных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ассигнований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районного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бюджета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предоставление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субсидий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условия,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предусмотренные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89" w:history="1">
        <w:r w:rsidRPr="00F33CEA">
          <w:rPr>
            <w:rFonts w:ascii="Times New Roman" w:hAnsi="Times New Roman" w:cs="Times New Roman"/>
            <w:sz w:val="28"/>
            <w:szCs w:val="28"/>
          </w:rPr>
          <w:t>подпунктами</w:t>
        </w:r>
        <w:r w:rsidR="00F33CEA" w:rsidRPr="00F33CE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F33CEA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-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91" w:history="1">
        <w:r w:rsidRPr="00F33CEA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95" w:history="1">
        <w:r w:rsidRPr="00F33CEA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настоящего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пункта,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установленные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весь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срок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реализации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мероприятий.</w:t>
      </w:r>
    </w:p>
    <w:p w:rsidR="00CE24AB" w:rsidRPr="00F33CEA" w:rsidRDefault="00CE24AB" w:rsidP="00F3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99"/>
      <w:bookmarkEnd w:id="18"/>
      <w:r w:rsidRPr="00F33CEA">
        <w:rPr>
          <w:rFonts w:ascii="Times New Roman" w:hAnsi="Times New Roman" w:cs="Times New Roman"/>
          <w:sz w:val="28"/>
          <w:szCs w:val="28"/>
        </w:rPr>
        <w:t>4.5.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Администрация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инициирует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году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предоставления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субсидии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дополнительное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распределение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(перераспределение)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субсидии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порядке,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предусмотренном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настоящим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разделом:</w:t>
      </w:r>
    </w:p>
    <w:p w:rsidR="00CE24AB" w:rsidRPr="00F33CEA" w:rsidRDefault="00CE24AB" w:rsidP="00F3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100"/>
      <w:bookmarkEnd w:id="19"/>
      <w:r w:rsidRPr="00F33CEA">
        <w:rPr>
          <w:rFonts w:ascii="Times New Roman" w:hAnsi="Times New Roman" w:cs="Times New Roman"/>
          <w:sz w:val="28"/>
          <w:szCs w:val="28"/>
        </w:rPr>
        <w:t>1)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между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поселениями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района,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включенными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распределение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субсидий,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получившими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субсидию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объемах,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указанных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поселениями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района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заявках,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случаях:</w:t>
      </w:r>
    </w:p>
    <w:p w:rsidR="00CE24AB" w:rsidRPr="00F33CEA" w:rsidRDefault="00CE24AB" w:rsidP="00F3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E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увеличения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бюджетных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ассигнований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цели,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определенные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настоящим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Порядком,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решением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районном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бюджете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текущий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финансовый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год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плановый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период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(или)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сводной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бюджетной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росписью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районного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бюджета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текущий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финансовый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год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плановый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период;</w:t>
      </w:r>
    </w:p>
    <w:p w:rsidR="00CE24AB" w:rsidRPr="00F33CEA" w:rsidRDefault="00CE24AB" w:rsidP="00F3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EA">
        <w:rPr>
          <w:rFonts w:ascii="Times New Roman" w:hAnsi="Times New Roman" w:cs="Times New Roman"/>
          <w:sz w:val="28"/>
          <w:szCs w:val="28"/>
        </w:rPr>
        <w:t>-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наличия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неиспользованного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остатка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субсидии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связи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отсутствием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у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городских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сельских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поселений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района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потребности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ней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утвержденном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размере,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подтвержденной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заявками,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направляемыми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соответствии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07" w:history="1">
        <w:r w:rsidRPr="00F33CEA">
          <w:rPr>
            <w:rFonts w:ascii="Times New Roman" w:hAnsi="Times New Roman" w:cs="Times New Roman"/>
            <w:sz w:val="28"/>
            <w:szCs w:val="28"/>
          </w:rPr>
          <w:t>пунктом</w:t>
        </w:r>
        <w:r w:rsidR="00F33CEA" w:rsidRPr="00F33CE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F33CEA">
          <w:rPr>
            <w:rFonts w:ascii="Times New Roman" w:hAnsi="Times New Roman" w:cs="Times New Roman"/>
            <w:sz w:val="28"/>
            <w:szCs w:val="28"/>
          </w:rPr>
          <w:t>4.7</w:t>
        </w:r>
      </w:hyperlink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настоящего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раздела;</w:t>
      </w:r>
    </w:p>
    <w:p w:rsidR="00CE24AB" w:rsidRPr="00F33CEA" w:rsidRDefault="00CE24AB" w:rsidP="00F3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EA">
        <w:rPr>
          <w:rFonts w:ascii="Times New Roman" w:hAnsi="Times New Roman" w:cs="Times New Roman"/>
          <w:sz w:val="28"/>
          <w:szCs w:val="28"/>
        </w:rPr>
        <w:t>-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наличия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остатка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бюджетных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ассигнований,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предусмотренных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администрации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решением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районном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бюджете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текущий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финансовый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год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плановый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период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(или)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сводной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бюджетной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росписью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районного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бюджета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текущий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финансовый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год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плановый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период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цели,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определенные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настоящим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Порядком,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связи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непредставлением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поселением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района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соответствии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82" w:history="1">
        <w:r w:rsidRPr="00F33CEA">
          <w:rPr>
            <w:rFonts w:ascii="Times New Roman" w:hAnsi="Times New Roman" w:cs="Times New Roman"/>
            <w:sz w:val="28"/>
            <w:szCs w:val="28"/>
          </w:rPr>
          <w:t>пунктом</w:t>
        </w:r>
        <w:r w:rsidR="00F33CEA" w:rsidRPr="00F33CE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F33CEA">
          <w:rPr>
            <w:rFonts w:ascii="Times New Roman" w:hAnsi="Times New Roman" w:cs="Times New Roman"/>
            <w:sz w:val="28"/>
            <w:szCs w:val="28"/>
          </w:rPr>
          <w:t>4.1</w:t>
        </w:r>
      </w:hyperlink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настоящего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раздела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выписки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из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решения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бюджете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0F2DBA" w:rsidRPr="00F33CEA">
        <w:rPr>
          <w:rFonts w:ascii="Times New Roman" w:hAnsi="Times New Roman" w:cs="Times New Roman"/>
          <w:sz w:val="28"/>
          <w:szCs w:val="28"/>
        </w:rPr>
        <w:t>поселения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либо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гарантийного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обязательства;</w:t>
      </w:r>
    </w:p>
    <w:p w:rsidR="00CE24AB" w:rsidRPr="00F33CEA" w:rsidRDefault="00B162D4" w:rsidP="00F3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EA">
        <w:rPr>
          <w:rFonts w:ascii="Times New Roman" w:hAnsi="Times New Roman" w:cs="Times New Roman"/>
          <w:sz w:val="28"/>
          <w:szCs w:val="28"/>
        </w:rPr>
        <w:t>4</w:t>
      </w:r>
      <w:r w:rsidR="00CE24AB" w:rsidRPr="00F33CEA">
        <w:rPr>
          <w:rFonts w:ascii="Times New Roman" w:hAnsi="Times New Roman" w:cs="Times New Roman"/>
          <w:sz w:val="28"/>
          <w:szCs w:val="28"/>
        </w:rPr>
        <w:t>.6.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случае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распределения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(перераспределения)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субсидии,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соответствии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с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99" w:history="1">
        <w:r w:rsidR="00CE24AB" w:rsidRPr="00F33CEA">
          <w:rPr>
            <w:rFonts w:ascii="Times New Roman" w:hAnsi="Times New Roman" w:cs="Times New Roman"/>
            <w:sz w:val="28"/>
            <w:szCs w:val="28"/>
          </w:rPr>
          <w:t>п.</w:t>
        </w:r>
        <w:r w:rsidR="00F33CEA" w:rsidRPr="00F33CE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CE24AB" w:rsidRPr="00F33CEA">
          <w:rPr>
            <w:rFonts w:ascii="Times New Roman" w:hAnsi="Times New Roman" w:cs="Times New Roman"/>
            <w:sz w:val="28"/>
            <w:szCs w:val="28"/>
          </w:rPr>
          <w:t>4.5</w:t>
        </w:r>
      </w:hyperlink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настоящего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Порядка,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администрация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течение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05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календарных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дней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со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дня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принятия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постановления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администрации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района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дополнительном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распределении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(перераспределении)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субсидий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заключает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с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муниципальными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образованиями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района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Соглашение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или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вносит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изменения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заключенные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CE24AB" w:rsidRPr="00F33CEA">
        <w:rPr>
          <w:rFonts w:ascii="Times New Roman" w:hAnsi="Times New Roman" w:cs="Times New Roman"/>
          <w:sz w:val="28"/>
          <w:szCs w:val="28"/>
        </w:rPr>
        <w:t>Соглашения.</w:t>
      </w:r>
    </w:p>
    <w:p w:rsidR="00CE24AB" w:rsidRPr="00F33CEA" w:rsidRDefault="00CE24AB" w:rsidP="00F3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ar107"/>
      <w:bookmarkEnd w:id="20"/>
      <w:r w:rsidRPr="00F33CEA">
        <w:rPr>
          <w:rFonts w:ascii="Times New Roman" w:hAnsi="Times New Roman" w:cs="Times New Roman"/>
          <w:sz w:val="28"/>
          <w:szCs w:val="28"/>
        </w:rPr>
        <w:t>4.7.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случае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если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все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поселения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района,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включенные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распределение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субсидий,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получили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субсидии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объемах,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указанных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поселениями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района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заявках,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остался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лимит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бюджетных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ассигнований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цели,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определенные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настоящим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Порядком,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администрация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проводит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дополнительный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отбор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порядке,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установленном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53" w:history="1">
        <w:r w:rsidRPr="00F33CEA">
          <w:rPr>
            <w:rFonts w:ascii="Times New Roman" w:hAnsi="Times New Roman" w:cs="Times New Roman"/>
            <w:sz w:val="28"/>
            <w:szCs w:val="28"/>
          </w:rPr>
          <w:t>разделом</w:t>
        </w:r>
        <w:r w:rsidR="00F33CEA" w:rsidRPr="00F33CE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F33CEA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настоящего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Порядка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(с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учетом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особенностей,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установленных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настоящим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пунктом),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срок,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указанный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извещении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проведении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дополнительного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отбора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(далее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-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извещение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дополнительном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отборе),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позднее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01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сентября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года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предоставления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субсидии.</w:t>
      </w:r>
    </w:p>
    <w:p w:rsidR="00CE24AB" w:rsidRPr="00F33CEA" w:rsidRDefault="00CE24AB" w:rsidP="00F3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EA">
        <w:rPr>
          <w:rFonts w:ascii="Times New Roman" w:hAnsi="Times New Roman" w:cs="Times New Roman"/>
          <w:sz w:val="28"/>
          <w:szCs w:val="28"/>
        </w:rPr>
        <w:t>Извещение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дополнительном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отборе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указанием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порядка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сроков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приема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документов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(в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том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числе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выписки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из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решения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бюджете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поселения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района,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подтверждающей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наличие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бюджетных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ассигнований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финансирование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мероприятий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за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счет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средств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бюджета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0F2DBA" w:rsidRPr="00F33CEA">
        <w:rPr>
          <w:rFonts w:ascii="Times New Roman" w:hAnsi="Times New Roman" w:cs="Times New Roman"/>
          <w:sz w:val="28"/>
          <w:szCs w:val="28"/>
        </w:rPr>
        <w:t>поселения</w:t>
      </w:r>
      <w:r w:rsidRPr="00F33CEA">
        <w:rPr>
          <w:rFonts w:ascii="Times New Roman" w:hAnsi="Times New Roman" w:cs="Times New Roman"/>
          <w:sz w:val="28"/>
          <w:szCs w:val="28"/>
        </w:rPr>
        <w:t>)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публикуется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администрацией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официальном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сайте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администрации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сети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7B54AC" w:rsidRPr="00F33CEA">
        <w:rPr>
          <w:rFonts w:ascii="Times New Roman" w:hAnsi="Times New Roman" w:cs="Times New Roman"/>
          <w:sz w:val="28"/>
          <w:szCs w:val="28"/>
        </w:rPr>
        <w:t>«</w:t>
      </w:r>
      <w:r w:rsidRPr="00F33CEA">
        <w:rPr>
          <w:rFonts w:ascii="Times New Roman" w:hAnsi="Times New Roman" w:cs="Times New Roman"/>
          <w:sz w:val="28"/>
          <w:szCs w:val="28"/>
        </w:rPr>
        <w:t>Интернет</w:t>
      </w:r>
      <w:r w:rsidR="007B54AC" w:rsidRPr="00F33CEA">
        <w:rPr>
          <w:rFonts w:ascii="Times New Roman" w:hAnsi="Times New Roman" w:cs="Times New Roman"/>
          <w:sz w:val="28"/>
          <w:szCs w:val="28"/>
        </w:rPr>
        <w:t>»</w:t>
      </w:r>
      <w:r w:rsidRPr="00F33CEA">
        <w:rPr>
          <w:rFonts w:ascii="Times New Roman" w:hAnsi="Times New Roman" w:cs="Times New Roman"/>
          <w:sz w:val="28"/>
          <w:szCs w:val="28"/>
        </w:rPr>
        <w:t>.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Срок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приема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документов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составляет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менее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20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календарных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дней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дня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опубликования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извещения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дополнительном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отборе.</w:t>
      </w:r>
    </w:p>
    <w:p w:rsidR="00CE24AB" w:rsidRPr="00F33CEA" w:rsidRDefault="00CE24AB" w:rsidP="00F3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EA">
        <w:rPr>
          <w:rFonts w:ascii="Times New Roman" w:hAnsi="Times New Roman" w:cs="Times New Roman"/>
          <w:sz w:val="28"/>
          <w:szCs w:val="28"/>
        </w:rPr>
        <w:t>4.8.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Субсидии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поселению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района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перечисляются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основании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заявки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поселения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района,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предоставляемой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740834" w:rsidRPr="00F33CEA">
        <w:rPr>
          <w:rFonts w:ascii="Times New Roman" w:hAnsi="Times New Roman" w:cs="Times New Roman"/>
          <w:sz w:val="28"/>
          <w:szCs w:val="28"/>
        </w:rPr>
        <w:t>по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740834" w:rsidRPr="00F33CEA">
        <w:rPr>
          <w:rFonts w:ascii="Times New Roman" w:hAnsi="Times New Roman" w:cs="Times New Roman"/>
          <w:sz w:val="28"/>
          <w:szCs w:val="28"/>
        </w:rPr>
        <w:t>потребности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срок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до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15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числа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администрацию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форме,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установленной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администрацией.</w:t>
      </w:r>
    </w:p>
    <w:p w:rsidR="00CE24AB" w:rsidRPr="00F33CEA" w:rsidRDefault="00CE24AB" w:rsidP="00F3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EA">
        <w:rPr>
          <w:rFonts w:ascii="Times New Roman" w:hAnsi="Times New Roman" w:cs="Times New Roman"/>
          <w:sz w:val="28"/>
          <w:szCs w:val="28"/>
        </w:rPr>
        <w:t>4.9.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Перечисление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субсидий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осуществляется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ежемесячно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позднее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последнего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рабочего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дня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месяца,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следующего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за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месяцем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предоставления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заявки,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указанной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07" w:history="1">
        <w:r w:rsidRPr="00F33CEA">
          <w:rPr>
            <w:rFonts w:ascii="Times New Roman" w:hAnsi="Times New Roman" w:cs="Times New Roman"/>
            <w:sz w:val="28"/>
            <w:szCs w:val="28"/>
          </w:rPr>
          <w:t>пункте</w:t>
        </w:r>
        <w:r w:rsidR="00F33CEA" w:rsidRPr="00F33CE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F33CEA">
          <w:rPr>
            <w:rFonts w:ascii="Times New Roman" w:hAnsi="Times New Roman" w:cs="Times New Roman"/>
            <w:sz w:val="28"/>
            <w:szCs w:val="28"/>
          </w:rPr>
          <w:t>4.</w:t>
        </w:r>
        <w:r w:rsidR="001438A5" w:rsidRPr="00F33CEA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настоящего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раздела,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счета,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открытые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lastRenderedPageBreak/>
        <w:t>территориальным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органом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Федерального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казначейства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для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учета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поступлений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их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распределения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между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бюджетами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бюджетной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системы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Российской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Федерации,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для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последующего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перечисления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бюджеты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городских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сельских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поселений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района.</w:t>
      </w:r>
    </w:p>
    <w:p w:rsidR="00CE24AB" w:rsidRPr="00F33CEA" w:rsidRDefault="00CE24AB" w:rsidP="00F3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EA">
        <w:rPr>
          <w:rFonts w:ascii="Times New Roman" w:hAnsi="Times New Roman" w:cs="Times New Roman"/>
          <w:sz w:val="28"/>
          <w:szCs w:val="28"/>
        </w:rPr>
        <w:t>4.10.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Условием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расходования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субсидии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является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ее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направление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цели,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установленные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41" w:history="1">
        <w:r w:rsidRPr="00F33CEA">
          <w:rPr>
            <w:rFonts w:ascii="Times New Roman" w:hAnsi="Times New Roman" w:cs="Times New Roman"/>
            <w:sz w:val="28"/>
            <w:szCs w:val="28"/>
          </w:rPr>
          <w:t>пунктом</w:t>
        </w:r>
        <w:r w:rsidR="00F33CEA" w:rsidRPr="00F33CE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F33CEA">
          <w:rPr>
            <w:rFonts w:ascii="Times New Roman" w:hAnsi="Times New Roman" w:cs="Times New Roman"/>
            <w:sz w:val="28"/>
            <w:szCs w:val="28"/>
          </w:rPr>
          <w:t>1.2</w:t>
        </w:r>
        <w:r w:rsidR="00F33CEA" w:rsidRPr="00F33CE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F33CEA">
          <w:rPr>
            <w:rFonts w:ascii="Times New Roman" w:hAnsi="Times New Roman" w:cs="Times New Roman"/>
            <w:sz w:val="28"/>
            <w:szCs w:val="28"/>
          </w:rPr>
          <w:t>раздела</w:t>
        </w:r>
        <w:r w:rsidR="00F33CEA" w:rsidRPr="00F33CE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F33CEA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настоящего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Порядка.</w:t>
      </w:r>
    </w:p>
    <w:p w:rsidR="00CE24AB" w:rsidRPr="00F33CEA" w:rsidRDefault="00CE24AB" w:rsidP="00F33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4AB" w:rsidRPr="00F33CEA" w:rsidRDefault="00CE24AB" w:rsidP="00F33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33CEA">
        <w:rPr>
          <w:rFonts w:ascii="Times New Roman" w:hAnsi="Times New Roman" w:cs="Times New Roman"/>
          <w:bCs/>
          <w:sz w:val="28"/>
          <w:szCs w:val="28"/>
        </w:rPr>
        <w:t>5.</w:t>
      </w:r>
      <w:r w:rsidR="00F33CEA" w:rsidRPr="00F33C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bCs/>
          <w:sz w:val="28"/>
          <w:szCs w:val="28"/>
        </w:rPr>
        <w:t>Оценка</w:t>
      </w:r>
      <w:r w:rsidR="00F33CEA" w:rsidRPr="00F33C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bCs/>
          <w:sz w:val="28"/>
          <w:szCs w:val="28"/>
        </w:rPr>
        <w:t>результативности</w:t>
      </w:r>
      <w:r w:rsidR="00F33CEA" w:rsidRPr="00F33C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bCs/>
          <w:sz w:val="28"/>
          <w:szCs w:val="28"/>
        </w:rPr>
        <w:t>использования</w:t>
      </w:r>
    </w:p>
    <w:p w:rsidR="00CE24AB" w:rsidRPr="00F33CEA" w:rsidRDefault="00CE24AB" w:rsidP="00F33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33CEA">
        <w:rPr>
          <w:rFonts w:ascii="Times New Roman" w:hAnsi="Times New Roman" w:cs="Times New Roman"/>
          <w:bCs/>
          <w:sz w:val="28"/>
          <w:szCs w:val="28"/>
        </w:rPr>
        <w:t>субсидии</w:t>
      </w:r>
      <w:r w:rsidR="00F33CEA" w:rsidRPr="00F33C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bCs/>
          <w:sz w:val="28"/>
          <w:szCs w:val="28"/>
        </w:rPr>
        <w:t>и</w:t>
      </w:r>
      <w:r w:rsidR="00F33CEA" w:rsidRPr="00F33C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bCs/>
          <w:sz w:val="28"/>
          <w:szCs w:val="28"/>
        </w:rPr>
        <w:t>порядок</w:t>
      </w:r>
      <w:r w:rsidR="00F33CEA" w:rsidRPr="00F33C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bCs/>
          <w:sz w:val="28"/>
          <w:szCs w:val="28"/>
        </w:rPr>
        <w:t>ее</w:t>
      </w:r>
      <w:r w:rsidR="00F33CEA" w:rsidRPr="00F33C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bCs/>
          <w:sz w:val="28"/>
          <w:szCs w:val="28"/>
        </w:rPr>
        <w:t>возврата</w:t>
      </w:r>
    </w:p>
    <w:p w:rsidR="00CE24AB" w:rsidRPr="00F33CEA" w:rsidRDefault="00CE24AB" w:rsidP="00F33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4AB" w:rsidRPr="00F33CEA" w:rsidRDefault="00CE24AB" w:rsidP="00F3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EA">
        <w:rPr>
          <w:rFonts w:ascii="Times New Roman" w:hAnsi="Times New Roman" w:cs="Times New Roman"/>
          <w:sz w:val="28"/>
          <w:szCs w:val="28"/>
        </w:rPr>
        <w:t>5.1.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Администрация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обеспечивает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F458A1" w:rsidRPr="00F33CEA">
        <w:rPr>
          <w:rFonts w:ascii="Times New Roman" w:hAnsi="Times New Roman" w:cs="Times New Roman"/>
          <w:sz w:val="28"/>
          <w:szCs w:val="28"/>
        </w:rPr>
        <w:t>контроль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F458A1" w:rsidRPr="00F33CEA">
        <w:rPr>
          <w:rFonts w:ascii="Times New Roman" w:hAnsi="Times New Roman" w:cs="Times New Roman"/>
          <w:sz w:val="28"/>
          <w:szCs w:val="28"/>
        </w:rPr>
        <w:t>за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соблюдение</w:t>
      </w:r>
      <w:r w:rsidR="00F458A1" w:rsidRPr="00F33CEA">
        <w:rPr>
          <w:rFonts w:ascii="Times New Roman" w:hAnsi="Times New Roman" w:cs="Times New Roman"/>
          <w:sz w:val="28"/>
          <w:szCs w:val="28"/>
        </w:rPr>
        <w:t>м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поселениями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района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условий,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целей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порядка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предоставления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субсидии.</w:t>
      </w:r>
    </w:p>
    <w:p w:rsidR="00CE24AB" w:rsidRPr="00F33CEA" w:rsidRDefault="00CE24AB" w:rsidP="00F3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ar117"/>
      <w:bookmarkEnd w:id="21"/>
      <w:r w:rsidRPr="00F33CEA">
        <w:rPr>
          <w:rFonts w:ascii="Times New Roman" w:hAnsi="Times New Roman" w:cs="Times New Roman"/>
          <w:sz w:val="28"/>
          <w:szCs w:val="28"/>
        </w:rPr>
        <w:t>5.</w:t>
      </w:r>
      <w:r w:rsidR="00740834" w:rsidRPr="00F33CEA">
        <w:rPr>
          <w:rFonts w:ascii="Times New Roman" w:hAnsi="Times New Roman" w:cs="Times New Roman"/>
          <w:sz w:val="28"/>
          <w:szCs w:val="28"/>
        </w:rPr>
        <w:t>2</w:t>
      </w:r>
      <w:r w:rsidRPr="00F33CEA">
        <w:rPr>
          <w:rFonts w:ascii="Times New Roman" w:hAnsi="Times New Roman" w:cs="Times New Roman"/>
          <w:sz w:val="28"/>
          <w:szCs w:val="28"/>
        </w:rPr>
        <w:t>.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Оценка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эффективности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использования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субсидии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поселениями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района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осуществляется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администрацией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основании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сравнения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установленных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Соглашением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фактически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достигнутых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итогам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отчетного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года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значений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показателей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результат</w:t>
      </w:r>
      <w:r w:rsidR="0081553E" w:rsidRPr="00F33CEA">
        <w:rPr>
          <w:rFonts w:ascii="Times New Roman" w:hAnsi="Times New Roman" w:cs="Times New Roman"/>
          <w:sz w:val="28"/>
          <w:szCs w:val="28"/>
        </w:rPr>
        <w:t>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использования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субсидии.</w:t>
      </w:r>
    </w:p>
    <w:p w:rsidR="00CE24AB" w:rsidRPr="00F33CEA" w:rsidRDefault="00CE24AB" w:rsidP="00F3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EA">
        <w:rPr>
          <w:rFonts w:ascii="Times New Roman" w:hAnsi="Times New Roman" w:cs="Times New Roman"/>
          <w:sz w:val="28"/>
          <w:szCs w:val="28"/>
        </w:rPr>
        <w:t>5.</w:t>
      </w:r>
      <w:r w:rsidR="00740834" w:rsidRPr="00F33CEA">
        <w:rPr>
          <w:rFonts w:ascii="Times New Roman" w:hAnsi="Times New Roman" w:cs="Times New Roman"/>
          <w:sz w:val="28"/>
          <w:szCs w:val="28"/>
        </w:rPr>
        <w:t>3</w:t>
      </w:r>
      <w:r w:rsidRPr="00F33CEA">
        <w:rPr>
          <w:rFonts w:ascii="Times New Roman" w:hAnsi="Times New Roman" w:cs="Times New Roman"/>
          <w:sz w:val="28"/>
          <w:szCs w:val="28"/>
        </w:rPr>
        <w:t>.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1438A5" w:rsidRPr="00F33CEA">
        <w:rPr>
          <w:rFonts w:ascii="Times New Roman" w:hAnsi="Times New Roman" w:cs="Times New Roman"/>
          <w:sz w:val="28"/>
          <w:szCs w:val="28"/>
        </w:rPr>
        <w:t>Результатом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использования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субсидии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поселениями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района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являются:</w:t>
      </w:r>
    </w:p>
    <w:p w:rsidR="00CE24AB" w:rsidRPr="00F33CEA" w:rsidRDefault="00CE24AB" w:rsidP="00F3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EA">
        <w:rPr>
          <w:rFonts w:ascii="Times New Roman" w:hAnsi="Times New Roman" w:cs="Times New Roman"/>
          <w:sz w:val="28"/>
          <w:szCs w:val="28"/>
        </w:rPr>
        <w:t>-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общая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площадь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твердых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типов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покрытия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автомобильных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дорог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местного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значения,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введенных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эксплуатацию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после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капитального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ремонта,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ремонта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(тыс.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кв.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м);</w:t>
      </w:r>
    </w:p>
    <w:p w:rsidR="00CE24AB" w:rsidRPr="00F33CEA" w:rsidRDefault="00CE24AB" w:rsidP="00F3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EA">
        <w:rPr>
          <w:rFonts w:ascii="Times New Roman" w:hAnsi="Times New Roman" w:cs="Times New Roman"/>
          <w:sz w:val="28"/>
          <w:szCs w:val="28"/>
        </w:rPr>
        <w:t>-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протяженность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искусственных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сооружений,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введенных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эксплуатацию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после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капитального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ремонта,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ремонта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(пог.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м).</w:t>
      </w:r>
    </w:p>
    <w:p w:rsidR="00CE24AB" w:rsidRPr="00F33CEA" w:rsidRDefault="00CE24AB" w:rsidP="00F3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EA">
        <w:rPr>
          <w:rFonts w:ascii="Times New Roman" w:hAnsi="Times New Roman" w:cs="Times New Roman"/>
          <w:sz w:val="28"/>
          <w:szCs w:val="28"/>
        </w:rPr>
        <w:t>5.</w:t>
      </w:r>
      <w:r w:rsidR="00740834" w:rsidRPr="00F33CEA">
        <w:rPr>
          <w:rFonts w:ascii="Times New Roman" w:hAnsi="Times New Roman" w:cs="Times New Roman"/>
          <w:sz w:val="28"/>
          <w:szCs w:val="28"/>
        </w:rPr>
        <w:t>4</w:t>
      </w:r>
      <w:r w:rsidRPr="00F33CEA">
        <w:rPr>
          <w:rFonts w:ascii="Times New Roman" w:hAnsi="Times New Roman" w:cs="Times New Roman"/>
          <w:sz w:val="28"/>
          <w:szCs w:val="28"/>
        </w:rPr>
        <w:t>.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Если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поселением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района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состоянию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31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декабря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года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предоставления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субсидии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достигнуты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значения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показателей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результативности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использования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субсидии,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установленные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указанную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отчетную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дату,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данное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недостижение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устранено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срок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до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01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июля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года,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следующего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за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годом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предоставления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субсидии,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объем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средств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субсидии,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подлежащий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возврату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из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бюджета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поселения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района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районный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бюджет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срок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до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01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966370" w:rsidRPr="00F33CEA">
        <w:rPr>
          <w:rFonts w:ascii="Times New Roman" w:hAnsi="Times New Roman" w:cs="Times New Roman"/>
          <w:sz w:val="28"/>
          <w:szCs w:val="28"/>
        </w:rPr>
        <w:t>августа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года,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следующего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за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годом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предоставления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субсидии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(V</w:t>
      </w:r>
      <w:r w:rsidRPr="00F33CEA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r w:rsidRPr="00F33CEA">
        <w:rPr>
          <w:rFonts w:ascii="Times New Roman" w:hAnsi="Times New Roman" w:cs="Times New Roman"/>
          <w:sz w:val="28"/>
          <w:szCs w:val="28"/>
        </w:rPr>
        <w:t>),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рассчитывается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формуле:</w:t>
      </w:r>
    </w:p>
    <w:p w:rsidR="00CE24AB" w:rsidRPr="00F33CEA" w:rsidRDefault="00CE24AB" w:rsidP="00F3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24AB" w:rsidRPr="00F33CEA" w:rsidRDefault="00CE24AB" w:rsidP="00F33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3CEA">
        <w:rPr>
          <w:rFonts w:ascii="Times New Roman" w:hAnsi="Times New Roman" w:cs="Times New Roman"/>
          <w:sz w:val="28"/>
          <w:szCs w:val="28"/>
        </w:rPr>
        <w:t>V</w:t>
      </w:r>
      <w:r w:rsidRPr="00F33CEA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=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V</w:t>
      </w:r>
      <w:r w:rsidRPr="00F33CEA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x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k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x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m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/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n,</w:t>
      </w:r>
    </w:p>
    <w:p w:rsidR="00CE24AB" w:rsidRPr="00F33CEA" w:rsidRDefault="00CE24AB" w:rsidP="00F33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4AB" w:rsidRPr="00F33CEA" w:rsidRDefault="00CE24AB" w:rsidP="00F3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EA">
        <w:rPr>
          <w:rFonts w:ascii="Times New Roman" w:hAnsi="Times New Roman" w:cs="Times New Roman"/>
          <w:sz w:val="28"/>
          <w:szCs w:val="28"/>
        </w:rPr>
        <w:t>где:</w:t>
      </w:r>
    </w:p>
    <w:p w:rsidR="00CE24AB" w:rsidRPr="00F33CEA" w:rsidRDefault="00CE24AB" w:rsidP="00F3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EA">
        <w:rPr>
          <w:rFonts w:ascii="Times New Roman" w:hAnsi="Times New Roman" w:cs="Times New Roman"/>
          <w:sz w:val="28"/>
          <w:szCs w:val="28"/>
        </w:rPr>
        <w:t>V</w:t>
      </w:r>
      <w:r w:rsidRPr="00F33CEA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-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размер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субсидии,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предоставленной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поселени</w:t>
      </w:r>
      <w:r w:rsidR="001438A5" w:rsidRPr="00F33CEA">
        <w:rPr>
          <w:rFonts w:ascii="Times New Roman" w:hAnsi="Times New Roman" w:cs="Times New Roman"/>
          <w:sz w:val="28"/>
          <w:szCs w:val="28"/>
        </w:rPr>
        <w:t>ю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района;</w:t>
      </w:r>
    </w:p>
    <w:p w:rsidR="00CE24AB" w:rsidRPr="00F33CEA" w:rsidRDefault="00CE24AB" w:rsidP="00F3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EA">
        <w:rPr>
          <w:rFonts w:ascii="Times New Roman" w:hAnsi="Times New Roman" w:cs="Times New Roman"/>
          <w:sz w:val="28"/>
          <w:szCs w:val="28"/>
        </w:rPr>
        <w:t>m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-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количество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показателей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результат</w:t>
      </w:r>
      <w:r w:rsidR="001438A5" w:rsidRPr="00F33CEA">
        <w:rPr>
          <w:rFonts w:ascii="Times New Roman" w:hAnsi="Times New Roman" w:cs="Times New Roman"/>
          <w:sz w:val="28"/>
          <w:szCs w:val="28"/>
        </w:rPr>
        <w:t>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использования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субсидии,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которым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индекс,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отражающий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уровень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недостижения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i-го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показателя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результат</w:t>
      </w:r>
      <w:r w:rsidR="001438A5" w:rsidRPr="00F33CEA">
        <w:rPr>
          <w:rFonts w:ascii="Times New Roman" w:hAnsi="Times New Roman" w:cs="Times New Roman"/>
          <w:sz w:val="28"/>
          <w:szCs w:val="28"/>
        </w:rPr>
        <w:t>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использования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субсидии,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имеет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положительное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значение;</w:t>
      </w:r>
    </w:p>
    <w:p w:rsidR="00CE24AB" w:rsidRPr="00F33CEA" w:rsidRDefault="00CE24AB" w:rsidP="00F3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EA">
        <w:rPr>
          <w:rFonts w:ascii="Times New Roman" w:hAnsi="Times New Roman" w:cs="Times New Roman"/>
          <w:sz w:val="28"/>
          <w:szCs w:val="28"/>
        </w:rPr>
        <w:t>n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-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общее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количество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показателей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результат</w:t>
      </w:r>
      <w:r w:rsidR="001438A5" w:rsidRPr="00F33CEA">
        <w:rPr>
          <w:rFonts w:ascii="Times New Roman" w:hAnsi="Times New Roman" w:cs="Times New Roman"/>
          <w:sz w:val="28"/>
          <w:szCs w:val="28"/>
        </w:rPr>
        <w:t>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использования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субсидии;</w:t>
      </w:r>
    </w:p>
    <w:p w:rsidR="00CE24AB" w:rsidRPr="00F33CEA" w:rsidRDefault="00CE24AB" w:rsidP="00F3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EA">
        <w:rPr>
          <w:rFonts w:ascii="Times New Roman" w:hAnsi="Times New Roman" w:cs="Times New Roman"/>
          <w:sz w:val="28"/>
          <w:szCs w:val="28"/>
        </w:rPr>
        <w:t>k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-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коэффициент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возврата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субсидии.</w:t>
      </w:r>
    </w:p>
    <w:p w:rsidR="00CE24AB" w:rsidRPr="00F33CEA" w:rsidRDefault="00CE24AB" w:rsidP="00F3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EA">
        <w:rPr>
          <w:rFonts w:ascii="Times New Roman" w:hAnsi="Times New Roman" w:cs="Times New Roman"/>
          <w:sz w:val="28"/>
          <w:szCs w:val="28"/>
        </w:rPr>
        <w:t>Коэффициент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возврата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субсидии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рассчитывается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формуле:</w:t>
      </w:r>
    </w:p>
    <w:p w:rsidR="00CE24AB" w:rsidRPr="00F33CEA" w:rsidRDefault="00CE24AB" w:rsidP="00F33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4AB" w:rsidRPr="00F33CEA" w:rsidRDefault="00CE24AB" w:rsidP="00F33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33CEA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F33CEA" w:rsidRPr="00F33C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F33CEA" w:rsidRPr="00F33C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  <w:lang w:val="en-US"/>
        </w:rPr>
        <w:t>SUM</w:t>
      </w:r>
      <w:r w:rsidR="00F33CEA" w:rsidRPr="00F33C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33CE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F33CEA" w:rsidRPr="00F33C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F33CEA" w:rsidRPr="00F33C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  <w:lang w:val="en-US"/>
        </w:rPr>
        <w:t>m,</w:t>
      </w:r>
    </w:p>
    <w:p w:rsidR="00CE24AB" w:rsidRPr="00F33CEA" w:rsidRDefault="00CE24AB" w:rsidP="00F33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E24AB" w:rsidRPr="00F33CEA" w:rsidRDefault="00CE24AB" w:rsidP="00F3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3CEA">
        <w:rPr>
          <w:rFonts w:ascii="Times New Roman" w:hAnsi="Times New Roman" w:cs="Times New Roman"/>
          <w:sz w:val="28"/>
          <w:szCs w:val="28"/>
        </w:rPr>
        <w:t>где</w:t>
      </w:r>
      <w:r w:rsidRPr="00F33CEA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CE24AB" w:rsidRPr="00F33CEA" w:rsidRDefault="00CE24AB" w:rsidP="00F3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EA">
        <w:rPr>
          <w:rFonts w:ascii="Times New Roman" w:hAnsi="Times New Roman" w:cs="Times New Roman"/>
          <w:sz w:val="28"/>
          <w:szCs w:val="28"/>
        </w:rPr>
        <w:t>D</w:t>
      </w:r>
      <w:r w:rsidRPr="00F33CE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-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индекс,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отражающий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уровень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недостижения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i-го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показателя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результат</w:t>
      </w:r>
      <w:r w:rsidR="001438A5" w:rsidRPr="00F33CEA">
        <w:rPr>
          <w:rFonts w:ascii="Times New Roman" w:hAnsi="Times New Roman" w:cs="Times New Roman"/>
          <w:sz w:val="28"/>
          <w:szCs w:val="28"/>
        </w:rPr>
        <w:t>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использования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субсидии;</w:t>
      </w:r>
    </w:p>
    <w:p w:rsidR="00CE24AB" w:rsidRPr="00F33CEA" w:rsidRDefault="00CE24AB" w:rsidP="00F3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EA">
        <w:rPr>
          <w:rFonts w:ascii="Times New Roman" w:hAnsi="Times New Roman" w:cs="Times New Roman"/>
          <w:sz w:val="28"/>
          <w:szCs w:val="28"/>
        </w:rPr>
        <w:t>При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расчете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коэффициента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возврата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субсидии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используются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только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положительные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значения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индекса,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отражающего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уровень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недостижения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i-го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показателя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результат</w:t>
      </w:r>
      <w:r w:rsidR="001438A5" w:rsidRPr="00F33CEA">
        <w:rPr>
          <w:rFonts w:ascii="Times New Roman" w:hAnsi="Times New Roman" w:cs="Times New Roman"/>
          <w:sz w:val="28"/>
          <w:szCs w:val="28"/>
        </w:rPr>
        <w:t>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использования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субсидии.</w:t>
      </w:r>
    </w:p>
    <w:p w:rsidR="00CE24AB" w:rsidRPr="00F33CEA" w:rsidRDefault="00CE24AB" w:rsidP="00F3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EA">
        <w:rPr>
          <w:rFonts w:ascii="Times New Roman" w:hAnsi="Times New Roman" w:cs="Times New Roman"/>
          <w:sz w:val="28"/>
          <w:szCs w:val="28"/>
        </w:rPr>
        <w:t>Индекс,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отражающий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уровень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недостижения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i-го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показателя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результат</w:t>
      </w:r>
      <w:r w:rsidR="001438A5" w:rsidRPr="00F33CEA">
        <w:rPr>
          <w:rFonts w:ascii="Times New Roman" w:hAnsi="Times New Roman" w:cs="Times New Roman"/>
          <w:sz w:val="28"/>
          <w:szCs w:val="28"/>
        </w:rPr>
        <w:t>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использования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субсидии,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определяется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формуле:</w:t>
      </w:r>
    </w:p>
    <w:p w:rsidR="00CE24AB" w:rsidRPr="00F33CEA" w:rsidRDefault="00CE24AB" w:rsidP="00F33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4AB" w:rsidRPr="00F33CEA" w:rsidRDefault="00CE24AB" w:rsidP="00F33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3CEA">
        <w:rPr>
          <w:rFonts w:ascii="Times New Roman" w:hAnsi="Times New Roman" w:cs="Times New Roman"/>
          <w:sz w:val="28"/>
          <w:szCs w:val="28"/>
        </w:rPr>
        <w:t>D</w:t>
      </w:r>
      <w:r w:rsidRPr="00F33CE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=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1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-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T</w:t>
      </w:r>
      <w:r w:rsidRPr="00F33CE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/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S</w:t>
      </w:r>
      <w:r w:rsidRPr="00F33CE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F33CEA">
        <w:rPr>
          <w:rFonts w:ascii="Times New Roman" w:hAnsi="Times New Roman" w:cs="Times New Roman"/>
          <w:sz w:val="28"/>
          <w:szCs w:val="28"/>
        </w:rPr>
        <w:t>,</w:t>
      </w:r>
    </w:p>
    <w:p w:rsidR="00CE24AB" w:rsidRPr="00F33CEA" w:rsidRDefault="00CE24AB" w:rsidP="00F33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4AB" w:rsidRPr="00F33CEA" w:rsidRDefault="00CE24AB" w:rsidP="00F3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EA">
        <w:rPr>
          <w:rFonts w:ascii="Times New Roman" w:hAnsi="Times New Roman" w:cs="Times New Roman"/>
          <w:sz w:val="28"/>
          <w:szCs w:val="28"/>
        </w:rPr>
        <w:t>где:</w:t>
      </w:r>
    </w:p>
    <w:p w:rsidR="00CE24AB" w:rsidRPr="00F33CEA" w:rsidRDefault="00CE24AB" w:rsidP="00F3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EA">
        <w:rPr>
          <w:rFonts w:ascii="Times New Roman" w:hAnsi="Times New Roman" w:cs="Times New Roman"/>
          <w:sz w:val="28"/>
          <w:szCs w:val="28"/>
        </w:rPr>
        <w:t>T</w:t>
      </w:r>
      <w:r w:rsidRPr="00F33CE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-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фактически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достигнутое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значение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i-го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показателя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результат</w:t>
      </w:r>
      <w:r w:rsidR="001438A5" w:rsidRPr="00F33CEA">
        <w:rPr>
          <w:rFonts w:ascii="Times New Roman" w:hAnsi="Times New Roman" w:cs="Times New Roman"/>
          <w:sz w:val="28"/>
          <w:szCs w:val="28"/>
        </w:rPr>
        <w:t>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использования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субсидии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отчетную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дату;</w:t>
      </w:r>
    </w:p>
    <w:p w:rsidR="00CE24AB" w:rsidRPr="00F33CEA" w:rsidRDefault="00CE24AB" w:rsidP="00F3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EA">
        <w:rPr>
          <w:rFonts w:ascii="Times New Roman" w:hAnsi="Times New Roman" w:cs="Times New Roman"/>
          <w:sz w:val="28"/>
          <w:szCs w:val="28"/>
        </w:rPr>
        <w:t>S</w:t>
      </w:r>
      <w:r w:rsidRPr="00F33CE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-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плановое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значение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i-го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показателя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результат</w:t>
      </w:r>
      <w:r w:rsidR="001438A5" w:rsidRPr="00F33CEA">
        <w:rPr>
          <w:rFonts w:ascii="Times New Roman" w:hAnsi="Times New Roman" w:cs="Times New Roman"/>
          <w:sz w:val="28"/>
          <w:szCs w:val="28"/>
        </w:rPr>
        <w:t>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использования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субсидии,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установленное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соглашением.</w:t>
      </w:r>
    </w:p>
    <w:p w:rsidR="00CE24AB" w:rsidRPr="00F33CEA" w:rsidRDefault="00CE24AB" w:rsidP="00F3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EA">
        <w:rPr>
          <w:rFonts w:ascii="Times New Roman" w:hAnsi="Times New Roman" w:cs="Times New Roman"/>
          <w:sz w:val="28"/>
          <w:szCs w:val="28"/>
        </w:rPr>
        <w:t>При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расчете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объема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средств,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подлежащих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возврату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из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бюджета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поселения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района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районный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бюджет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(V</w:t>
      </w:r>
      <w:r w:rsidRPr="00F33CEA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r w:rsidRPr="00F33CEA">
        <w:rPr>
          <w:rFonts w:ascii="Times New Roman" w:hAnsi="Times New Roman" w:cs="Times New Roman"/>
          <w:sz w:val="28"/>
          <w:szCs w:val="28"/>
        </w:rPr>
        <w:t>),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размере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субсидии,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предоставленной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поселению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района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отчетном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финансовом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году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(V</w:t>
      </w:r>
      <w:r w:rsidRPr="00F33CEA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r w:rsidRPr="00F33CEA">
        <w:rPr>
          <w:rFonts w:ascii="Times New Roman" w:hAnsi="Times New Roman" w:cs="Times New Roman"/>
          <w:sz w:val="28"/>
          <w:szCs w:val="28"/>
        </w:rPr>
        <w:t>),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учитывается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размер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остатка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субсидии,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использованного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состоянию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01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января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года,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следующего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за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годом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предоставления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субсидии.</w:t>
      </w:r>
    </w:p>
    <w:p w:rsidR="00CE24AB" w:rsidRPr="00F33CEA" w:rsidRDefault="00CE24AB" w:rsidP="00F3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ar148"/>
      <w:bookmarkEnd w:id="22"/>
      <w:r w:rsidRPr="00F33CEA">
        <w:rPr>
          <w:rFonts w:ascii="Times New Roman" w:hAnsi="Times New Roman" w:cs="Times New Roman"/>
          <w:sz w:val="28"/>
          <w:szCs w:val="28"/>
        </w:rPr>
        <w:t>5.</w:t>
      </w:r>
      <w:r w:rsidR="00740834" w:rsidRPr="00F33CEA">
        <w:rPr>
          <w:rFonts w:ascii="Times New Roman" w:hAnsi="Times New Roman" w:cs="Times New Roman"/>
          <w:sz w:val="28"/>
          <w:szCs w:val="28"/>
        </w:rPr>
        <w:t>5</w:t>
      </w:r>
      <w:r w:rsidRPr="00F33CEA">
        <w:rPr>
          <w:rFonts w:ascii="Times New Roman" w:hAnsi="Times New Roman" w:cs="Times New Roman"/>
          <w:sz w:val="28"/>
          <w:szCs w:val="28"/>
        </w:rPr>
        <w:t>.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Основанием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для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освобождения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поселения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района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от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применения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последствий,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предусмотренных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24" w:history="1">
        <w:r w:rsidRPr="00F33CEA">
          <w:rPr>
            <w:rFonts w:ascii="Times New Roman" w:hAnsi="Times New Roman" w:cs="Times New Roman"/>
            <w:sz w:val="28"/>
            <w:szCs w:val="28"/>
          </w:rPr>
          <w:t>пунктом</w:t>
        </w:r>
        <w:r w:rsidR="00F33CEA" w:rsidRPr="00F33CE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F33CEA">
          <w:rPr>
            <w:rFonts w:ascii="Times New Roman" w:hAnsi="Times New Roman" w:cs="Times New Roman"/>
            <w:sz w:val="28"/>
            <w:szCs w:val="28"/>
          </w:rPr>
          <w:t>5.</w:t>
        </w:r>
      </w:hyperlink>
      <w:r w:rsidR="000F2DBA" w:rsidRPr="00F33CEA">
        <w:rPr>
          <w:rFonts w:ascii="Times New Roman" w:hAnsi="Times New Roman" w:cs="Times New Roman"/>
          <w:sz w:val="28"/>
          <w:szCs w:val="28"/>
        </w:rPr>
        <w:t>4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настоящего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раздела,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является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документально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подтвержденное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наступление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обстоятельств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непреодолимой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силы,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препятствующих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достижению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значений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показателей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результативности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использования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субсидии.</w:t>
      </w:r>
    </w:p>
    <w:p w:rsidR="00CE24AB" w:rsidRPr="00F33CEA" w:rsidRDefault="00CE24AB" w:rsidP="00F3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EA">
        <w:rPr>
          <w:rFonts w:ascii="Times New Roman" w:hAnsi="Times New Roman" w:cs="Times New Roman"/>
          <w:sz w:val="28"/>
          <w:szCs w:val="28"/>
        </w:rPr>
        <w:t>Порядок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сроки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рассмотрения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документов,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подтверждающих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наступление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обстоятельств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непреодолимой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силы,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препятствующих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достижению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значений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показателей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результат</w:t>
      </w:r>
      <w:r w:rsidR="00035C35" w:rsidRPr="00F33CEA">
        <w:rPr>
          <w:rFonts w:ascii="Times New Roman" w:hAnsi="Times New Roman" w:cs="Times New Roman"/>
          <w:sz w:val="28"/>
          <w:szCs w:val="28"/>
        </w:rPr>
        <w:t>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использования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субсидии,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представленных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поселением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района,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устанавливаются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администрацией.</w:t>
      </w:r>
    </w:p>
    <w:p w:rsidR="00CE24AB" w:rsidRPr="00F33CEA" w:rsidRDefault="00CE24AB" w:rsidP="00F3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EA">
        <w:rPr>
          <w:rFonts w:ascii="Times New Roman" w:hAnsi="Times New Roman" w:cs="Times New Roman"/>
          <w:sz w:val="28"/>
          <w:szCs w:val="28"/>
        </w:rPr>
        <w:t>Документы,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подтверждающие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наступление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обстоятельств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непреодолимой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силы,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препятствующих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достижению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значений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показателей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результат</w:t>
      </w:r>
      <w:r w:rsidR="00035C35" w:rsidRPr="00F33CEA">
        <w:rPr>
          <w:rFonts w:ascii="Times New Roman" w:hAnsi="Times New Roman" w:cs="Times New Roman"/>
          <w:sz w:val="28"/>
          <w:szCs w:val="28"/>
        </w:rPr>
        <w:t>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использования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субсидии,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представляются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поселениями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района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администрацию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позднее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01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июля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года,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следующего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за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годом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предоставления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субсидии.</w:t>
      </w:r>
    </w:p>
    <w:p w:rsidR="008D033D" w:rsidRPr="00F33CEA" w:rsidRDefault="00CE24AB" w:rsidP="00F3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"/>
          <w:szCs w:val="2"/>
        </w:rPr>
      </w:pPr>
      <w:r w:rsidRPr="00F33CEA">
        <w:rPr>
          <w:rFonts w:ascii="Times New Roman" w:hAnsi="Times New Roman" w:cs="Times New Roman"/>
          <w:sz w:val="28"/>
          <w:szCs w:val="28"/>
        </w:rPr>
        <w:t>5.</w:t>
      </w:r>
      <w:r w:rsidR="00740834" w:rsidRPr="00F33CEA">
        <w:rPr>
          <w:rFonts w:ascii="Times New Roman" w:hAnsi="Times New Roman" w:cs="Times New Roman"/>
          <w:sz w:val="28"/>
          <w:szCs w:val="28"/>
        </w:rPr>
        <w:t>6</w:t>
      </w:r>
      <w:r w:rsidRPr="00F33CEA">
        <w:rPr>
          <w:rFonts w:ascii="Times New Roman" w:hAnsi="Times New Roman" w:cs="Times New Roman"/>
          <w:sz w:val="28"/>
          <w:szCs w:val="28"/>
        </w:rPr>
        <w:t>.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Муниципальный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финансовый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контроль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осуществляется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органами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муниципального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финансового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контроля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соответствии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с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нормативными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правовыми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актами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Российской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Федерации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района.</w:t>
      </w:r>
    </w:p>
    <w:p w:rsidR="00F33CEA" w:rsidRDefault="00F33CEA" w:rsidP="00F33CEA">
      <w:pPr>
        <w:pStyle w:val="ConsPlusNormal"/>
        <w:tabs>
          <w:tab w:val="left" w:pos="5034"/>
          <w:tab w:val="left" w:pos="5582"/>
          <w:tab w:val="left" w:pos="6525"/>
          <w:tab w:val="right" w:pos="9180"/>
        </w:tabs>
        <w:spacing w:line="240" w:lineRule="exact"/>
        <w:ind w:firstLine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33CEA" w:rsidRDefault="00F33CEA" w:rsidP="00F33CEA">
      <w:pPr>
        <w:pStyle w:val="ConsPlusNormal"/>
        <w:tabs>
          <w:tab w:val="left" w:pos="5034"/>
          <w:tab w:val="left" w:pos="5582"/>
          <w:tab w:val="left" w:pos="6525"/>
          <w:tab w:val="right" w:pos="9180"/>
        </w:tabs>
        <w:spacing w:line="240" w:lineRule="exact"/>
        <w:ind w:firstLine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33CEA" w:rsidRDefault="00F33CEA" w:rsidP="00F33CEA">
      <w:pPr>
        <w:pStyle w:val="ConsPlusNormal"/>
        <w:tabs>
          <w:tab w:val="left" w:pos="5034"/>
          <w:tab w:val="left" w:pos="5582"/>
          <w:tab w:val="left" w:pos="6525"/>
          <w:tab w:val="right" w:pos="9180"/>
        </w:tabs>
        <w:spacing w:line="240" w:lineRule="exact"/>
        <w:ind w:firstLine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33CEA" w:rsidRDefault="00F33CEA" w:rsidP="00F33CEA">
      <w:pPr>
        <w:pStyle w:val="ConsPlusNormal"/>
        <w:tabs>
          <w:tab w:val="left" w:pos="5034"/>
          <w:tab w:val="left" w:pos="5582"/>
          <w:tab w:val="left" w:pos="6525"/>
          <w:tab w:val="right" w:pos="9180"/>
        </w:tabs>
        <w:spacing w:line="240" w:lineRule="exact"/>
        <w:ind w:firstLine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33CEA" w:rsidRDefault="00F33CEA" w:rsidP="00F33CEA">
      <w:pPr>
        <w:pStyle w:val="ConsPlusNormal"/>
        <w:tabs>
          <w:tab w:val="left" w:pos="5034"/>
          <w:tab w:val="left" w:pos="5582"/>
          <w:tab w:val="left" w:pos="6525"/>
          <w:tab w:val="right" w:pos="9180"/>
        </w:tabs>
        <w:spacing w:line="240" w:lineRule="exact"/>
        <w:ind w:firstLine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33CEA" w:rsidRDefault="00F33CEA" w:rsidP="00F33CEA">
      <w:pPr>
        <w:pStyle w:val="ConsPlusNormal"/>
        <w:tabs>
          <w:tab w:val="left" w:pos="5034"/>
          <w:tab w:val="left" w:pos="5582"/>
          <w:tab w:val="left" w:pos="6525"/>
          <w:tab w:val="right" w:pos="9180"/>
        </w:tabs>
        <w:spacing w:line="240" w:lineRule="exact"/>
        <w:ind w:firstLine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33CEA" w:rsidRDefault="00F33CEA" w:rsidP="00F33CEA">
      <w:pPr>
        <w:pStyle w:val="ConsPlusNormal"/>
        <w:tabs>
          <w:tab w:val="left" w:pos="5034"/>
          <w:tab w:val="left" w:pos="5582"/>
          <w:tab w:val="left" w:pos="6525"/>
          <w:tab w:val="right" w:pos="9180"/>
        </w:tabs>
        <w:spacing w:line="240" w:lineRule="exact"/>
        <w:ind w:firstLine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F12B5" w:rsidRDefault="00FF12B5" w:rsidP="00F33CEA">
      <w:pPr>
        <w:pStyle w:val="ConsPlusNormal"/>
        <w:tabs>
          <w:tab w:val="left" w:pos="5034"/>
          <w:tab w:val="left" w:pos="5582"/>
          <w:tab w:val="left" w:pos="6525"/>
          <w:tab w:val="right" w:pos="9180"/>
        </w:tabs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FF12B5" w:rsidRDefault="00FF12B5" w:rsidP="00F33CEA">
      <w:pPr>
        <w:pStyle w:val="ConsPlusNormal"/>
        <w:tabs>
          <w:tab w:val="left" w:pos="5034"/>
          <w:tab w:val="left" w:pos="5582"/>
          <w:tab w:val="left" w:pos="6525"/>
          <w:tab w:val="right" w:pos="9180"/>
        </w:tabs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D033D" w:rsidRPr="00F33CEA" w:rsidRDefault="008D033D" w:rsidP="00F33CEA">
      <w:pPr>
        <w:pStyle w:val="ConsPlusNormal"/>
        <w:tabs>
          <w:tab w:val="left" w:pos="5034"/>
          <w:tab w:val="left" w:pos="5582"/>
          <w:tab w:val="left" w:pos="6525"/>
          <w:tab w:val="right" w:pos="9180"/>
        </w:tabs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33CEA">
        <w:rPr>
          <w:rFonts w:ascii="Times New Roman" w:hAnsi="Times New Roman" w:cs="Times New Roman"/>
          <w:sz w:val="28"/>
          <w:szCs w:val="28"/>
        </w:rPr>
        <w:t>УТВЕРЖДЕН</w:t>
      </w:r>
    </w:p>
    <w:p w:rsidR="00F33CEA" w:rsidRDefault="008D033D" w:rsidP="00F33CEA">
      <w:pPr>
        <w:pStyle w:val="ConsPlusNormal"/>
        <w:tabs>
          <w:tab w:val="left" w:pos="5008"/>
          <w:tab w:val="left" w:pos="5645"/>
          <w:tab w:val="left" w:pos="6499"/>
          <w:tab w:val="right" w:pos="9180"/>
        </w:tabs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F33CEA">
        <w:rPr>
          <w:rFonts w:ascii="Times New Roman" w:hAnsi="Times New Roman" w:cs="Times New Roman"/>
          <w:sz w:val="28"/>
          <w:szCs w:val="28"/>
        </w:rPr>
        <w:t>постановлением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33D" w:rsidRPr="00F33CEA" w:rsidRDefault="008D033D" w:rsidP="00F33CEA">
      <w:pPr>
        <w:pStyle w:val="ConsPlusNormal"/>
        <w:tabs>
          <w:tab w:val="left" w:pos="5008"/>
          <w:tab w:val="left" w:pos="5645"/>
          <w:tab w:val="left" w:pos="6499"/>
          <w:tab w:val="right" w:pos="9180"/>
        </w:tabs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F33CEA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8D033D" w:rsidRPr="00F33CEA" w:rsidRDefault="008D033D" w:rsidP="00F33CEA">
      <w:pPr>
        <w:pStyle w:val="ConsPlusNormal"/>
        <w:tabs>
          <w:tab w:val="left" w:pos="5072"/>
          <w:tab w:val="right" w:pos="9180"/>
        </w:tabs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F33CEA">
        <w:rPr>
          <w:rFonts w:ascii="Times New Roman" w:hAnsi="Times New Roman" w:cs="Times New Roman"/>
          <w:sz w:val="28"/>
          <w:szCs w:val="28"/>
        </w:rPr>
        <w:t>Верхнебуреинского</w:t>
      </w:r>
    </w:p>
    <w:p w:rsidR="008D033D" w:rsidRPr="00F33CEA" w:rsidRDefault="00F33CEA" w:rsidP="00F33CEA">
      <w:pPr>
        <w:pStyle w:val="ConsPlusNormal"/>
        <w:tabs>
          <w:tab w:val="left" w:pos="5072"/>
          <w:tab w:val="right" w:pos="9180"/>
        </w:tabs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D033D" w:rsidRPr="00F33CEA">
        <w:rPr>
          <w:rFonts w:ascii="Times New Roman" w:hAnsi="Times New Roman" w:cs="Times New Roman"/>
          <w:sz w:val="28"/>
          <w:szCs w:val="28"/>
        </w:rPr>
        <w:t>униципального</w:t>
      </w:r>
      <w:r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8D033D" w:rsidRPr="00F33CEA">
        <w:rPr>
          <w:rFonts w:ascii="Times New Roman" w:hAnsi="Times New Roman" w:cs="Times New Roman"/>
          <w:sz w:val="28"/>
          <w:szCs w:val="28"/>
        </w:rPr>
        <w:t>района</w:t>
      </w:r>
    </w:p>
    <w:p w:rsidR="008D033D" w:rsidRPr="00F33CEA" w:rsidRDefault="008D033D" w:rsidP="00F33CEA">
      <w:pPr>
        <w:pStyle w:val="ConsPlusNormal"/>
        <w:tabs>
          <w:tab w:val="left" w:pos="5072"/>
          <w:tab w:val="right" w:pos="9180"/>
        </w:tabs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F33CEA">
        <w:rPr>
          <w:rFonts w:ascii="Times New Roman" w:hAnsi="Times New Roman" w:cs="Times New Roman"/>
          <w:sz w:val="28"/>
          <w:szCs w:val="28"/>
        </w:rPr>
        <w:t>Хабаровского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Pr="00F33CEA">
        <w:rPr>
          <w:rFonts w:ascii="Times New Roman" w:hAnsi="Times New Roman" w:cs="Times New Roman"/>
          <w:sz w:val="28"/>
          <w:szCs w:val="28"/>
        </w:rPr>
        <w:t>края</w:t>
      </w:r>
    </w:p>
    <w:p w:rsidR="005E418E" w:rsidRPr="001E58F1" w:rsidRDefault="005E418E" w:rsidP="005E418E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26.05.2023 № 351</w:t>
      </w:r>
    </w:p>
    <w:p w:rsidR="00F33CEA" w:rsidRDefault="00F33CEA" w:rsidP="00F33CE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F33CEA" w:rsidRPr="00F33CEA" w:rsidRDefault="00F33CEA" w:rsidP="00F33CE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8D033D" w:rsidRPr="00F33CEA" w:rsidRDefault="008D033D" w:rsidP="00F33CEA">
      <w:pPr>
        <w:pStyle w:val="ConsPlusTitle"/>
        <w:jc w:val="center"/>
        <w:rPr>
          <w:b w:val="0"/>
          <w:sz w:val="28"/>
          <w:szCs w:val="28"/>
        </w:rPr>
      </w:pPr>
      <w:bookmarkStart w:id="23" w:name="P31"/>
      <w:bookmarkEnd w:id="23"/>
      <w:r w:rsidRPr="00F33CEA">
        <w:rPr>
          <w:b w:val="0"/>
          <w:sz w:val="28"/>
          <w:szCs w:val="28"/>
        </w:rPr>
        <w:t>Состав</w:t>
      </w:r>
    </w:p>
    <w:p w:rsidR="000E5A9D" w:rsidRPr="00F33CEA" w:rsidRDefault="008D033D" w:rsidP="00F33CE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33CEA">
        <w:rPr>
          <w:rFonts w:ascii="Times New Roman" w:hAnsi="Times New Roman" w:cs="Times New Roman"/>
          <w:sz w:val="28"/>
          <w:szCs w:val="28"/>
        </w:rPr>
        <w:t>комиссии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0E5A9D" w:rsidRPr="00F33CEA">
        <w:rPr>
          <w:rFonts w:ascii="Times New Roman" w:hAnsi="Times New Roman" w:cs="Times New Roman"/>
          <w:sz w:val="28"/>
          <w:szCs w:val="28"/>
        </w:rPr>
        <w:t>по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AA3A06" w:rsidRPr="00F33CEA">
        <w:rPr>
          <w:rFonts w:ascii="Times New Roman" w:hAnsi="Times New Roman" w:cs="Times New Roman"/>
          <w:sz w:val="28"/>
          <w:szCs w:val="28"/>
        </w:rPr>
        <w:t>рассмотрению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AA3A06" w:rsidRPr="00F33CEA">
        <w:rPr>
          <w:rFonts w:ascii="Times New Roman" w:hAnsi="Times New Roman" w:cs="Times New Roman"/>
          <w:sz w:val="28"/>
          <w:szCs w:val="28"/>
        </w:rPr>
        <w:t>заявок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AA3A06" w:rsidRPr="00F33CEA">
        <w:rPr>
          <w:rFonts w:ascii="Times New Roman" w:hAnsi="Times New Roman" w:cs="Times New Roman"/>
          <w:sz w:val="28"/>
          <w:szCs w:val="28"/>
        </w:rPr>
        <w:t>на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AA3A06" w:rsidRPr="00F33CEA">
        <w:rPr>
          <w:rFonts w:ascii="Times New Roman" w:hAnsi="Times New Roman" w:cs="Times New Roman"/>
          <w:sz w:val="28"/>
          <w:szCs w:val="28"/>
        </w:rPr>
        <w:t>получении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AA3A06" w:rsidRPr="00F33CEA">
        <w:rPr>
          <w:rFonts w:ascii="Times New Roman" w:hAnsi="Times New Roman" w:cs="Times New Roman"/>
          <w:sz w:val="28"/>
          <w:szCs w:val="28"/>
        </w:rPr>
        <w:t>субсидий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AA3A06" w:rsidRPr="00F33CEA">
        <w:rPr>
          <w:rFonts w:ascii="Times New Roman" w:hAnsi="Times New Roman" w:cs="Times New Roman"/>
          <w:sz w:val="28"/>
          <w:szCs w:val="28"/>
        </w:rPr>
        <w:t>из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AA3A06" w:rsidRPr="00F33CEA">
        <w:rPr>
          <w:rFonts w:ascii="Times New Roman" w:hAnsi="Times New Roman" w:cs="Times New Roman"/>
          <w:sz w:val="28"/>
          <w:szCs w:val="28"/>
        </w:rPr>
        <w:t>районного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AA3A06" w:rsidRPr="00F33CEA">
        <w:rPr>
          <w:rFonts w:ascii="Times New Roman" w:hAnsi="Times New Roman" w:cs="Times New Roman"/>
          <w:sz w:val="28"/>
          <w:szCs w:val="28"/>
        </w:rPr>
        <w:t>бюджета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AA3A06" w:rsidRPr="00F33CEA">
        <w:rPr>
          <w:rFonts w:ascii="Times New Roman" w:hAnsi="Times New Roman" w:cs="Times New Roman"/>
          <w:sz w:val="28"/>
          <w:szCs w:val="28"/>
        </w:rPr>
        <w:t>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AA3A06" w:rsidRPr="00F33CEA">
        <w:rPr>
          <w:rFonts w:ascii="Times New Roman" w:hAnsi="Times New Roman" w:cs="Times New Roman"/>
          <w:sz w:val="28"/>
          <w:szCs w:val="28"/>
        </w:rPr>
        <w:t>целях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0E5A9D" w:rsidRPr="00F33CEA">
        <w:rPr>
          <w:rFonts w:ascii="Times New Roman" w:hAnsi="Times New Roman" w:cs="Times New Roman"/>
          <w:sz w:val="28"/>
          <w:szCs w:val="28"/>
        </w:rPr>
        <w:t>софинансировани</w:t>
      </w:r>
      <w:r w:rsidR="00AA3A06" w:rsidRPr="00F33CEA">
        <w:rPr>
          <w:rFonts w:ascii="Times New Roman" w:hAnsi="Times New Roman" w:cs="Times New Roman"/>
          <w:sz w:val="28"/>
          <w:szCs w:val="28"/>
        </w:rPr>
        <w:t>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0E5A9D" w:rsidRPr="00F33CEA">
        <w:rPr>
          <w:rFonts w:ascii="Times New Roman" w:hAnsi="Times New Roman" w:cs="Times New Roman"/>
          <w:sz w:val="28"/>
          <w:szCs w:val="28"/>
        </w:rPr>
        <w:t>расходных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0E5A9D" w:rsidRPr="00F33CEA">
        <w:rPr>
          <w:rFonts w:ascii="Times New Roman" w:hAnsi="Times New Roman" w:cs="Times New Roman"/>
          <w:sz w:val="28"/>
          <w:szCs w:val="28"/>
        </w:rPr>
        <w:t>обязательств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0E5A9D" w:rsidRPr="00F33CEA">
        <w:rPr>
          <w:rFonts w:ascii="Times New Roman" w:hAnsi="Times New Roman" w:cs="Times New Roman"/>
          <w:sz w:val="28"/>
          <w:szCs w:val="28"/>
        </w:rPr>
        <w:t>городских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0E5A9D" w:rsidRPr="00F33CEA">
        <w:rPr>
          <w:rFonts w:ascii="Times New Roman" w:hAnsi="Times New Roman" w:cs="Times New Roman"/>
          <w:sz w:val="28"/>
          <w:szCs w:val="28"/>
        </w:rPr>
        <w:t>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0E5A9D" w:rsidRPr="00F33CEA">
        <w:rPr>
          <w:rFonts w:ascii="Times New Roman" w:hAnsi="Times New Roman" w:cs="Times New Roman"/>
          <w:sz w:val="28"/>
          <w:szCs w:val="28"/>
        </w:rPr>
        <w:t>сельских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0E5A9D" w:rsidRPr="00F33CEA">
        <w:rPr>
          <w:rFonts w:ascii="Times New Roman" w:hAnsi="Times New Roman" w:cs="Times New Roman"/>
          <w:sz w:val="28"/>
          <w:szCs w:val="28"/>
        </w:rPr>
        <w:t>поселений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0E5A9D" w:rsidRPr="00F33CEA">
        <w:rPr>
          <w:rFonts w:ascii="Times New Roman" w:hAnsi="Times New Roman" w:cs="Times New Roman"/>
          <w:sz w:val="28"/>
          <w:szCs w:val="28"/>
        </w:rPr>
        <w:t>района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0E5A9D" w:rsidRPr="00F33CEA">
        <w:rPr>
          <w:rFonts w:ascii="Times New Roman" w:hAnsi="Times New Roman" w:cs="Times New Roman"/>
          <w:sz w:val="28"/>
          <w:szCs w:val="28"/>
        </w:rPr>
        <w:t>на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0E5A9D" w:rsidRPr="00F33CEA">
        <w:rPr>
          <w:rFonts w:ascii="Times New Roman" w:hAnsi="Times New Roman" w:cs="Times New Roman"/>
          <w:sz w:val="28"/>
          <w:szCs w:val="28"/>
        </w:rPr>
        <w:t>проведение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0E5A9D" w:rsidRPr="00F33CEA">
        <w:rPr>
          <w:rFonts w:ascii="Times New Roman" w:hAnsi="Times New Roman" w:cs="Times New Roman"/>
          <w:sz w:val="28"/>
          <w:szCs w:val="28"/>
        </w:rPr>
        <w:t>капитального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0E5A9D" w:rsidRPr="00F33CEA">
        <w:rPr>
          <w:rFonts w:ascii="Times New Roman" w:hAnsi="Times New Roman" w:cs="Times New Roman"/>
          <w:sz w:val="28"/>
          <w:szCs w:val="28"/>
        </w:rPr>
        <w:t>ремонта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0E5A9D" w:rsidRPr="00F33CEA">
        <w:rPr>
          <w:rFonts w:ascii="Times New Roman" w:hAnsi="Times New Roman" w:cs="Times New Roman"/>
          <w:sz w:val="28"/>
          <w:szCs w:val="28"/>
        </w:rPr>
        <w:t>и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0E5A9D" w:rsidRPr="00F33CEA">
        <w:rPr>
          <w:rFonts w:ascii="Times New Roman" w:hAnsi="Times New Roman" w:cs="Times New Roman"/>
          <w:sz w:val="28"/>
          <w:szCs w:val="28"/>
        </w:rPr>
        <w:t>ремонта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0E5A9D" w:rsidRPr="00F33CEA">
        <w:rPr>
          <w:rFonts w:ascii="Times New Roman" w:hAnsi="Times New Roman" w:cs="Times New Roman"/>
          <w:sz w:val="28"/>
          <w:szCs w:val="28"/>
        </w:rPr>
        <w:t>объектов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0E5A9D" w:rsidRPr="00F33CEA">
        <w:rPr>
          <w:rFonts w:ascii="Times New Roman" w:hAnsi="Times New Roman" w:cs="Times New Roman"/>
          <w:sz w:val="28"/>
          <w:szCs w:val="28"/>
        </w:rPr>
        <w:t>дорожного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0E5A9D" w:rsidRPr="00F33CEA">
        <w:rPr>
          <w:rFonts w:ascii="Times New Roman" w:hAnsi="Times New Roman" w:cs="Times New Roman"/>
          <w:sz w:val="28"/>
          <w:szCs w:val="28"/>
        </w:rPr>
        <w:t>хозяйства,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0E5A9D" w:rsidRPr="00F33CEA">
        <w:rPr>
          <w:rFonts w:ascii="Times New Roman" w:hAnsi="Times New Roman" w:cs="Times New Roman"/>
          <w:sz w:val="28"/>
          <w:szCs w:val="28"/>
        </w:rPr>
        <w:t>находящихся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0E5A9D" w:rsidRPr="00F33CEA">
        <w:rPr>
          <w:rFonts w:ascii="Times New Roman" w:hAnsi="Times New Roman" w:cs="Times New Roman"/>
          <w:sz w:val="28"/>
          <w:szCs w:val="28"/>
        </w:rPr>
        <w:t>в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0E5A9D" w:rsidRPr="00F33CEA">
        <w:rPr>
          <w:rFonts w:ascii="Times New Roman" w:hAnsi="Times New Roman" w:cs="Times New Roman"/>
          <w:sz w:val="28"/>
          <w:szCs w:val="28"/>
        </w:rPr>
        <w:t>муниципальной</w:t>
      </w:r>
      <w:r w:rsidR="00F33CEA" w:rsidRPr="00F33CEA">
        <w:rPr>
          <w:rFonts w:ascii="Times New Roman" w:hAnsi="Times New Roman" w:cs="Times New Roman"/>
          <w:sz w:val="28"/>
          <w:szCs w:val="28"/>
        </w:rPr>
        <w:t xml:space="preserve"> </w:t>
      </w:r>
      <w:r w:rsidR="000E5A9D" w:rsidRPr="00F33CEA">
        <w:rPr>
          <w:rFonts w:ascii="Times New Roman" w:hAnsi="Times New Roman" w:cs="Times New Roman"/>
          <w:sz w:val="28"/>
          <w:szCs w:val="28"/>
        </w:rPr>
        <w:t>собственности</w:t>
      </w:r>
    </w:p>
    <w:p w:rsidR="008D033D" w:rsidRPr="00F33CEA" w:rsidRDefault="008D033D" w:rsidP="00F33CE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D033D" w:rsidRPr="00F33CEA" w:rsidRDefault="008D033D" w:rsidP="00F33CEA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26"/>
        <w:gridCol w:w="6201"/>
      </w:tblGrid>
      <w:tr w:rsidR="00F811F9" w:rsidRPr="00F33CEA" w:rsidTr="00F811F9">
        <w:trPr>
          <w:trHeight w:val="1118"/>
        </w:trPr>
        <w:tc>
          <w:tcPr>
            <w:tcW w:w="2943" w:type="dxa"/>
          </w:tcPr>
          <w:p w:rsidR="00F811F9" w:rsidRPr="00F33CEA" w:rsidRDefault="00F811F9" w:rsidP="00F33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CEA">
              <w:rPr>
                <w:rFonts w:ascii="Times New Roman" w:hAnsi="Times New Roman" w:cs="Times New Roman"/>
                <w:sz w:val="28"/>
                <w:szCs w:val="28"/>
              </w:rPr>
              <w:t xml:space="preserve">Маслов </w:t>
            </w:r>
          </w:p>
          <w:p w:rsidR="00F811F9" w:rsidRPr="00F33CEA" w:rsidRDefault="00F811F9" w:rsidP="00F33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CEA">
              <w:rPr>
                <w:rFonts w:ascii="Times New Roman" w:hAnsi="Times New Roman" w:cs="Times New Roman"/>
                <w:sz w:val="28"/>
                <w:szCs w:val="28"/>
              </w:rPr>
              <w:t>Алексей Михайлович</w:t>
            </w:r>
          </w:p>
        </w:tc>
        <w:tc>
          <w:tcPr>
            <w:tcW w:w="426" w:type="dxa"/>
          </w:tcPr>
          <w:p w:rsidR="00F811F9" w:rsidRPr="00F33CEA" w:rsidRDefault="00F811F9" w:rsidP="00F33CE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01" w:type="dxa"/>
          </w:tcPr>
          <w:p w:rsidR="00F811F9" w:rsidRPr="00F33CEA" w:rsidRDefault="00F811F9" w:rsidP="00F811F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EA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F33C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3CEA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F811F9" w:rsidRPr="00F33CEA" w:rsidTr="00F811F9">
        <w:trPr>
          <w:trHeight w:val="1262"/>
        </w:trPr>
        <w:tc>
          <w:tcPr>
            <w:tcW w:w="2943" w:type="dxa"/>
          </w:tcPr>
          <w:p w:rsidR="00F811F9" w:rsidRPr="00F33CEA" w:rsidRDefault="00F811F9" w:rsidP="00F33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CEA">
              <w:rPr>
                <w:rFonts w:ascii="Times New Roman" w:hAnsi="Times New Roman" w:cs="Times New Roman"/>
                <w:sz w:val="28"/>
                <w:szCs w:val="28"/>
              </w:rPr>
              <w:t xml:space="preserve">Великородная </w:t>
            </w:r>
          </w:p>
          <w:p w:rsidR="00F811F9" w:rsidRPr="00F33CEA" w:rsidRDefault="00F811F9" w:rsidP="00F33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CEA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лия Сергеевна</w:t>
            </w:r>
          </w:p>
        </w:tc>
        <w:tc>
          <w:tcPr>
            <w:tcW w:w="426" w:type="dxa"/>
          </w:tcPr>
          <w:p w:rsidR="00F811F9" w:rsidRPr="00F33CEA" w:rsidRDefault="00F811F9" w:rsidP="00F33CE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01" w:type="dxa"/>
          </w:tcPr>
          <w:p w:rsidR="00F811F9" w:rsidRPr="00F33CEA" w:rsidRDefault="00F811F9" w:rsidP="00F811F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EA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по транспорту, дорожной деятельности и связи администрации района, секретарь комиссии</w:t>
            </w:r>
          </w:p>
        </w:tc>
      </w:tr>
      <w:tr w:rsidR="00F811F9" w:rsidRPr="00F33CEA" w:rsidTr="00F811F9">
        <w:trPr>
          <w:trHeight w:val="427"/>
        </w:trPr>
        <w:tc>
          <w:tcPr>
            <w:tcW w:w="9570" w:type="dxa"/>
            <w:gridSpan w:val="3"/>
          </w:tcPr>
          <w:p w:rsidR="00F811F9" w:rsidRPr="00F33CEA" w:rsidRDefault="00F811F9" w:rsidP="00F811F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EA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FF12B5" w:rsidRPr="00F33CEA" w:rsidTr="00F811F9">
        <w:trPr>
          <w:trHeight w:val="974"/>
        </w:trPr>
        <w:tc>
          <w:tcPr>
            <w:tcW w:w="2943" w:type="dxa"/>
          </w:tcPr>
          <w:p w:rsidR="00FF12B5" w:rsidRPr="00F33CEA" w:rsidRDefault="00FF12B5" w:rsidP="00F33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CEA">
              <w:rPr>
                <w:rFonts w:ascii="Times New Roman" w:hAnsi="Times New Roman" w:cs="Times New Roman"/>
                <w:sz w:val="28"/>
                <w:szCs w:val="28"/>
              </w:rPr>
              <w:t xml:space="preserve">Войтович </w:t>
            </w:r>
          </w:p>
          <w:p w:rsidR="00FF12B5" w:rsidRPr="00F33CEA" w:rsidRDefault="00FF12B5" w:rsidP="00F33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CEA">
              <w:rPr>
                <w:rFonts w:ascii="Times New Roman" w:hAnsi="Times New Roman" w:cs="Times New Roman"/>
                <w:sz w:val="28"/>
                <w:szCs w:val="28"/>
              </w:rPr>
              <w:t>Юрий Алексеевич</w:t>
            </w:r>
          </w:p>
        </w:tc>
        <w:tc>
          <w:tcPr>
            <w:tcW w:w="426" w:type="dxa"/>
          </w:tcPr>
          <w:p w:rsidR="00FF12B5" w:rsidRPr="00F33CEA" w:rsidRDefault="00FF12B5" w:rsidP="00F33CE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01" w:type="dxa"/>
          </w:tcPr>
          <w:p w:rsidR="00FF12B5" w:rsidRPr="00F33CEA" w:rsidRDefault="00FF12B5" w:rsidP="00F811F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EA">
              <w:rPr>
                <w:rFonts w:ascii="Times New Roman" w:hAnsi="Times New Roman" w:cs="Times New Roman"/>
                <w:sz w:val="28"/>
                <w:szCs w:val="28"/>
              </w:rPr>
              <w:t>начальник отдела по транспорту, дорожной деятельности и связи администрации района</w:t>
            </w:r>
          </w:p>
        </w:tc>
      </w:tr>
      <w:tr w:rsidR="00FF12B5" w:rsidRPr="00F33CEA" w:rsidTr="00F811F9">
        <w:trPr>
          <w:trHeight w:val="1134"/>
        </w:trPr>
        <w:tc>
          <w:tcPr>
            <w:tcW w:w="2943" w:type="dxa"/>
          </w:tcPr>
          <w:p w:rsidR="00FF12B5" w:rsidRPr="00F33CEA" w:rsidRDefault="00FF12B5" w:rsidP="00F33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CEA">
              <w:rPr>
                <w:rFonts w:ascii="Times New Roman" w:hAnsi="Times New Roman" w:cs="Times New Roman"/>
                <w:sz w:val="28"/>
                <w:szCs w:val="28"/>
              </w:rPr>
              <w:t xml:space="preserve">Дубова </w:t>
            </w:r>
          </w:p>
          <w:p w:rsidR="00FF12B5" w:rsidRPr="00F33CEA" w:rsidRDefault="00FF12B5" w:rsidP="00F33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CEA">
              <w:rPr>
                <w:rFonts w:ascii="Times New Roman" w:hAnsi="Times New Roman" w:cs="Times New Roman"/>
                <w:sz w:val="28"/>
                <w:szCs w:val="28"/>
              </w:rPr>
              <w:t>Наталья Петровна</w:t>
            </w:r>
          </w:p>
        </w:tc>
        <w:tc>
          <w:tcPr>
            <w:tcW w:w="426" w:type="dxa"/>
          </w:tcPr>
          <w:p w:rsidR="00FF12B5" w:rsidRPr="00F33CEA" w:rsidRDefault="00FF12B5" w:rsidP="00F33CE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01" w:type="dxa"/>
          </w:tcPr>
          <w:p w:rsidR="00FF12B5" w:rsidRPr="00F33CEA" w:rsidRDefault="00FF12B5" w:rsidP="00F811F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EA">
              <w:rPr>
                <w:rFonts w:ascii="Times New Roman" w:hAnsi="Times New Roman" w:cs="Times New Roman"/>
                <w:sz w:val="28"/>
                <w:szCs w:val="28"/>
              </w:rPr>
              <w:t>начальник отдела юридического обеспечения деятельности администрации района</w:t>
            </w:r>
          </w:p>
        </w:tc>
      </w:tr>
      <w:tr w:rsidR="00FF12B5" w:rsidRPr="00F33CEA" w:rsidTr="00F811F9">
        <w:trPr>
          <w:trHeight w:val="974"/>
        </w:trPr>
        <w:tc>
          <w:tcPr>
            <w:tcW w:w="2943" w:type="dxa"/>
          </w:tcPr>
          <w:p w:rsidR="00FF12B5" w:rsidRPr="00F33CEA" w:rsidRDefault="00FF12B5" w:rsidP="00F33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CEA">
              <w:rPr>
                <w:rFonts w:ascii="Times New Roman" w:hAnsi="Times New Roman" w:cs="Times New Roman"/>
                <w:sz w:val="28"/>
                <w:szCs w:val="28"/>
              </w:rPr>
              <w:t>Коваленко</w:t>
            </w:r>
          </w:p>
          <w:p w:rsidR="00FF12B5" w:rsidRPr="00F33CEA" w:rsidRDefault="00FF12B5" w:rsidP="00F33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CEA">
              <w:rPr>
                <w:rFonts w:ascii="Times New Roman" w:hAnsi="Times New Roman" w:cs="Times New Roman"/>
                <w:sz w:val="28"/>
                <w:szCs w:val="28"/>
              </w:rPr>
              <w:t>Ирина Сергеевна</w:t>
            </w:r>
          </w:p>
        </w:tc>
        <w:tc>
          <w:tcPr>
            <w:tcW w:w="426" w:type="dxa"/>
          </w:tcPr>
          <w:p w:rsidR="00FF12B5" w:rsidRPr="00F33CEA" w:rsidRDefault="00FF12B5" w:rsidP="00F33CE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01" w:type="dxa"/>
          </w:tcPr>
          <w:p w:rsidR="00FF12B5" w:rsidRPr="00F33CEA" w:rsidRDefault="00FF12B5" w:rsidP="00F811F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EA">
              <w:rPr>
                <w:rFonts w:ascii="Times New Roman" w:hAnsi="Times New Roman" w:cs="Times New Roman"/>
                <w:sz w:val="28"/>
                <w:szCs w:val="28"/>
              </w:rPr>
              <w:t>руководитель финансового управления администрации района</w:t>
            </w:r>
          </w:p>
        </w:tc>
      </w:tr>
      <w:tr w:rsidR="00FF12B5" w:rsidRPr="00F33CEA" w:rsidTr="00F811F9">
        <w:trPr>
          <w:trHeight w:val="1130"/>
        </w:trPr>
        <w:tc>
          <w:tcPr>
            <w:tcW w:w="2943" w:type="dxa"/>
          </w:tcPr>
          <w:p w:rsidR="00FF12B5" w:rsidRPr="00F33CEA" w:rsidRDefault="00FF12B5" w:rsidP="00F33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CEA">
              <w:rPr>
                <w:rFonts w:ascii="Times New Roman" w:hAnsi="Times New Roman" w:cs="Times New Roman"/>
                <w:sz w:val="28"/>
                <w:szCs w:val="28"/>
              </w:rPr>
              <w:t xml:space="preserve">Рябыкина </w:t>
            </w:r>
          </w:p>
          <w:p w:rsidR="00FF12B5" w:rsidRPr="00F33CEA" w:rsidRDefault="00FF12B5" w:rsidP="00F33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CEA">
              <w:rPr>
                <w:rFonts w:ascii="Times New Roman" w:hAnsi="Times New Roman" w:cs="Times New Roman"/>
                <w:sz w:val="28"/>
                <w:szCs w:val="28"/>
              </w:rPr>
              <w:t>Марина Михайловна</w:t>
            </w:r>
          </w:p>
        </w:tc>
        <w:tc>
          <w:tcPr>
            <w:tcW w:w="426" w:type="dxa"/>
          </w:tcPr>
          <w:p w:rsidR="00FF12B5" w:rsidRPr="00F33CEA" w:rsidRDefault="00FF12B5" w:rsidP="00F33CE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01" w:type="dxa"/>
          </w:tcPr>
          <w:p w:rsidR="00FF12B5" w:rsidRPr="00F33CEA" w:rsidRDefault="00FF12B5" w:rsidP="00F811F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EA">
              <w:rPr>
                <w:rFonts w:ascii="Times New Roman" w:hAnsi="Times New Roman" w:cs="Times New Roman"/>
                <w:sz w:val="28"/>
                <w:szCs w:val="28"/>
              </w:rPr>
              <w:t>главный бухгалтер отдела бухгалтерского учета и отчетности администрации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D033D" w:rsidRPr="00F33CEA" w:rsidRDefault="008D033D" w:rsidP="00F33CEA">
      <w:pPr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D033D" w:rsidRPr="00F33CEA" w:rsidSect="00580875">
      <w:pgSz w:w="11906" w:h="16838"/>
      <w:pgMar w:top="1134" w:right="566" w:bottom="1276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0BB" w:rsidRDefault="002170BB" w:rsidP="009456CB">
      <w:pPr>
        <w:spacing w:after="0" w:line="240" w:lineRule="auto"/>
      </w:pPr>
      <w:r>
        <w:separator/>
      </w:r>
    </w:p>
  </w:endnote>
  <w:endnote w:type="continuationSeparator" w:id="0">
    <w:p w:rsidR="002170BB" w:rsidRDefault="002170BB" w:rsidP="009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0BB" w:rsidRDefault="002170BB" w:rsidP="009456CB">
      <w:pPr>
        <w:spacing w:after="0" w:line="240" w:lineRule="auto"/>
      </w:pPr>
      <w:r>
        <w:separator/>
      </w:r>
    </w:p>
  </w:footnote>
  <w:footnote w:type="continuationSeparator" w:id="0">
    <w:p w:rsidR="002170BB" w:rsidRDefault="002170BB" w:rsidP="00945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541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80875" w:rsidRPr="00580875" w:rsidRDefault="008C62ED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8087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80875" w:rsidRPr="0058087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8087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06B0A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58087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80875" w:rsidRDefault="00580875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14310"/>
    <w:multiLevelType w:val="hybridMultilevel"/>
    <w:tmpl w:val="A57AD07C"/>
    <w:lvl w:ilvl="0" w:tplc="0016AC0A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1F877C6"/>
    <w:multiLevelType w:val="multilevel"/>
    <w:tmpl w:val="923A6084"/>
    <w:lvl w:ilvl="0">
      <w:start w:val="18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">
    <w:nsid w:val="464B6A58"/>
    <w:multiLevelType w:val="multilevel"/>
    <w:tmpl w:val="DC50932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E5F4B"/>
    <w:rsid w:val="00000337"/>
    <w:rsid w:val="00035C35"/>
    <w:rsid w:val="00036BEC"/>
    <w:rsid w:val="0004292C"/>
    <w:rsid w:val="00067B9B"/>
    <w:rsid w:val="00071C52"/>
    <w:rsid w:val="00080B33"/>
    <w:rsid w:val="000B726B"/>
    <w:rsid w:val="000C6654"/>
    <w:rsid w:val="000E5A9D"/>
    <w:rsid w:val="000F2DBA"/>
    <w:rsid w:val="000F3574"/>
    <w:rsid w:val="000F358C"/>
    <w:rsid w:val="001035B6"/>
    <w:rsid w:val="001379BC"/>
    <w:rsid w:val="001438A5"/>
    <w:rsid w:val="00195DAD"/>
    <w:rsid w:val="001A2125"/>
    <w:rsid w:val="001B4E61"/>
    <w:rsid w:val="001B5738"/>
    <w:rsid w:val="001C649C"/>
    <w:rsid w:val="001E58F1"/>
    <w:rsid w:val="001F1954"/>
    <w:rsid w:val="001F2556"/>
    <w:rsid w:val="002170BB"/>
    <w:rsid w:val="00225AA4"/>
    <w:rsid w:val="002322BF"/>
    <w:rsid w:val="00245981"/>
    <w:rsid w:val="002609B2"/>
    <w:rsid w:val="0028793D"/>
    <w:rsid w:val="002B22B5"/>
    <w:rsid w:val="002E1EB1"/>
    <w:rsid w:val="003069B0"/>
    <w:rsid w:val="003552DF"/>
    <w:rsid w:val="003831F7"/>
    <w:rsid w:val="00391829"/>
    <w:rsid w:val="00393C55"/>
    <w:rsid w:val="00397452"/>
    <w:rsid w:val="003B0FA2"/>
    <w:rsid w:val="00463145"/>
    <w:rsid w:val="00485EE3"/>
    <w:rsid w:val="004A6F80"/>
    <w:rsid w:val="00506B0A"/>
    <w:rsid w:val="00526941"/>
    <w:rsid w:val="00542D0D"/>
    <w:rsid w:val="00572EAC"/>
    <w:rsid w:val="00580875"/>
    <w:rsid w:val="005A6168"/>
    <w:rsid w:val="005C273F"/>
    <w:rsid w:val="005E418E"/>
    <w:rsid w:val="005E4F71"/>
    <w:rsid w:val="005E5088"/>
    <w:rsid w:val="00632464"/>
    <w:rsid w:val="00635AA9"/>
    <w:rsid w:val="00636A0C"/>
    <w:rsid w:val="0065501A"/>
    <w:rsid w:val="006A0DDA"/>
    <w:rsid w:val="006A1E25"/>
    <w:rsid w:val="006A1E9A"/>
    <w:rsid w:val="006A2599"/>
    <w:rsid w:val="006B5E69"/>
    <w:rsid w:val="006D52CC"/>
    <w:rsid w:val="006E157E"/>
    <w:rsid w:val="006F493D"/>
    <w:rsid w:val="00725F65"/>
    <w:rsid w:val="00733C26"/>
    <w:rsid w:val="00740834"/>
    <w:rsid w:val="00746299"/>
    <w:rsid w:val="007525B1"/>
    <w:rsid w:val="00784AFE"/>
    <w:rsid w:val="00785D24"/>
    <w:rsid w:val="007B54AC"/>
    <w:rsid w:val="007E25C9"/>
    <w:rsid w:val="007E3E26"/>
    <w:rsid w:val="007E63E7"/>
    <w:rsid w:val="00813287"/>
    <w:rsid w:val="0081553E"/>
    <w:rsid w:val="00823BD3"/>
    <w:rsid w:val="008330B7"/>
    <w:rsid w:val="00836790"/>
    <w:rsid w:val="00851DCE"/>
    <w:rsid w:val="008657A3"/>
    <w:rsid w:val="00882A6D"/>
    <w:rsid w:val="008879C5"/>
    <w:rsid w:val="00897BA8"/>
    <w:rsid w:val="008C62ED"/>
    <w:rsid w:val="008D033D"/>
    <w:rsid w:val="008E0D34"/>
    <w:rsid w:val="008E463D"/>
    <w:rsid w:val="008E7BF6"/>
    <w:rsid w:val="0092449C"/>
    <w:rsid w:val="009401EC"/>
    <w:rsid w:val="009456CB"/>
    <w:rsid w:val="00955523"/>
    <w:rsid w:val="00966370"/>
    <w:rsid w:val="009B0993"/>
    <w:rsid w:val="009E5F4B"/>
    <w:rsid w:val="00A020DD"/>
    <w:rsid w:val="00A0332C"/>
    <w:rsid w:val="00A63155"/>
    <w:rsid w:val="00A66020"/>
    <w:rsid w:val="00AA3A06"/>
    <w:rsid w:val="00AC12E5"/>
    <w:rsid w:val="00AD561C"/>
    <w:rsid w:val="00AE34C6"/>
    <w:rsid w:val="00B0735A"/>
    <w:rsid w:val="00B11744"/>
    <w:rsid w:val="00B14214"/>
    <w:rsid w:val="00B162D4"/>
    <w:rsid w:val="00B17A29"/>
    <w:rsid w:val="00B3150A"/>
    <w:rsid w:val="00B3342F"/>
    <w:rsid w:val="00B47AE2"/>
    <w:rsid w:val="00B8625C"/>
    <w:rsid w:val="00BA036D"/>
    <w:rsid w:val="00BA2DF2"/>
    <w:rsid w:val="00C23BB0"/>
    <w:rsid w:val="00C60622"/>
    <w:rsid w:val="00C72A5E"/>
    <w:rsid w:val="00C95F56"/>
    <w:rsid w:val="00CA30CA"/>
    <w:rsid w:val="00CC4A34"/>
    <w:rsid w:val="00CE24AB"/>
    <w:rsid w:val="00CF3B26"/>
    <w:rsid w:val="00D004F5"/>
    <w:rsid w:val="00D04F6A"/>
    <w:rsid w:val="00D43759"/>
    <w:rsid w:val="00D44567"/>
    <w:rsid w:val="00D6473F"/>
    <w:rsid w:val="00D8301B"/>
    <w:rsid w:val="00DC7C66"/>
    <w:rsid w:val="00E1371C"/>
    <w:rsid w:val="00E225DB"/>
    <w:rsid w:val="00E55D3E"/>
    <w:rsid w:val="00E74132"/>
    <w:rsid w:val="00E82374"/>
    <w:rsid w:val="00E87ED1"/>
    <w:rsid w:val="00EB06E4"/>
    <w:rsid w:val="00F040C9"/>
    <w:rsid w:val="00F33CEA"/>
    <w:rsid w:val="00F36B7E"/>
    <w:rsid w:val="00F37456"/>
    <w:rsid w:val="00F458A1"/>
    <w:rsid w:val="00F811F9"/>
    <w:rsid w:val="00F844AA"/>
    <w:rsid w:val="00FA371D"/>
    <w:rsid w:val="00FB550F"/>
    <w:rsid w:val="00FC2B85"/>
    <w:rsid w:val="00FE2944"/>
    <w:rsid w:val="00FF1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9E5F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3069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62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B5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54AC"/>
    <w:rPr>
      <w:rFonts w:ascii="Segoe UI" w:hAnsi="Segoe UI" w:cs="Segoe UI"/>
      <w:sz w:val="18"/>
      <w:szCs w:val="18"/>
    </w:rPr>
  </w:style>
  <w:style w:type="character" w:customStyle="1" w:styleId="a7">
    <w:name w:val="Основной текст_"/>
    <w:basedOn w:val="a0"/>
    <w:link w:val="1"/>
    <w:rsid w:val="00F040C9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7"/>
    <w:rsid w:val="00F040C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8">
    <w:name w:val="annotation reference"/>
    <w:basedOn w:val="a0"/>
    <w:uiPriority w:val="99"/>
    <w:semiHidden/>
    <w:unhideWhenUsed/>
    <w:rsid w:val="00225AA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25AA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25AA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25AA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25AA4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9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456CB"/>
  </w:style>
  <w:style w:type="paragraph" w:styleId="af">
    <w:name w:val="footer"/>
    <w:basedOn w:val="a"/>
    <w:link w:val="af0"/>
    <w:uiPriority w:val="99"/>
    <w:unhideWhenUsed/>
    <w:rsid w:val="009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456CB"/>
  </w:style>
  <w:style w:type="paragraph" w:customStyle="1" w:styleId="ConsPlusTitle">
    <w:name w:val="ConsPlusTitle"/>
    <w:rsid w:val="008D03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506B0A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38C1797DB5ACEE29D0C51B602A5D1F4E5DB0D59DD32C2D386B6632E5A73FF8B434163A7F23E2B0694954C60AH0S8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438C1797DB5ACEE29D0C50D634603134B55E7D99CD7237360343D6FB2AE35AFE17B17743A2FFDB06D5757C7035F3F3B484A4CE37E950DFF949342H8S9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438C1797DB5ACEE29D0C50D634603134B55E7D995D0257861376065BAF739ADE67448632F66A9BD6C5648C60C156C7F1FH4S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8FCCB-41AF-4DC7-B4DE-A0A625911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2232</TotalTime>
  <Pages>12</Pages>
  <Words>3867</Words>
  <Characters>22045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66</cp:revision>
  <cp:lastPrinted>2023-05-29T00:59:00Z</cp:lastPrinted>
  <dcterms:created xsi:type="dcterms:W3CDTF">2019-02-05T00:14:00Z</dcterms:created>
  <dcterms:modified xsi:type="dcterms:W3CDTF">2023-05-30T05:00:00Z</dcterms:modified>
</cp:coreProperties>
</file>