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95" w:rsidRPr="00864E95" w:rsidRDefault="00864E95" w:rsidP="00864E95">
      <w:pPr>
        <w:jc w:val="center"/>
        <w:rPr>
          <w:sz w:val="28"/>
          <w:szCs w:val="28"/>
        </w:rPr>
      </w:pPr>
      <w:r w:rsidRPr="00864E95">
        <w:rPr>
          <w:sz w:val="28"/>
          <w:szCs w:val="28"/>
        </w:rPr>
        <w:t>Администрация</w:t>
      </w:r>
    </w:p>
    <w:p w:rsidR="00864E95" w:rsidRPr="00864E95" w:rsidRDefault="00864E95" w:rsidP="00864E95">
      <w:pPr>
        <w:jc w:val="center"/>
        <w:rPr>
          <w:sz w:val="28"/>
          <w:szCs w:val="28"/>
        </w:rPr>
      </w:pPr>
      <w:r w:rsidRPr="00864E95">
        <w:rPr>
          <w:sz w:val="28"/>
          <w:szCs w:val="28"/>
        </w:rPr>
        <w:t>Верхнебуреинского муниципального района</w:t>
      </w:r>
    </w:p>
    <w:p w:rsidR="00864E95" w:rsidRPr="00864E95" w:rsidRDefault="00864E95" w:rsidP="00864E95">
      <w:pPr>
        <w:jc w:val="center"/>
        <w:rPr>
          <w:sz w:val="28"/>
          <w:szCs w:val="28"/>
        </w:rPr>
      </w:pPr>
    </w:p>
    <w:p w:rsidR="00864E95" w:rsidRPr="00864E95" w:rsidRDefault="00864E95" w:rsidP="00864E95">
      <w:pPr>
        <w:jc w:val="center"/>
        <w:rPr>
          <w:sz w:val="28"/>
          <w:szCs w:val="28"/>
        </w:rPr>
      </w:pPr>
      <w:r w:rsidRPr="00864E95">
        <w:rPr>
          <w:sz w:val="28"/>
          <w:szCs w:val="28"/>
        </w:rPr>
        <w:t>ПОСТАНОВЛЕНИЕ</w:t>
      </w:r>
    </w:p>
    <w:p w:rsidR="00864E95" w:rsidRPr="00864E95" w:rsidRDefault="00864E95" w:rsidP="00864E95">
      <w:pPr>
        <w:jc w:val="center"/>
        <w:rPr>
          <w:sz w:val="28"/>
          <w:szCs w:val="28"/>
        </w:rPr>
      </w:pPr>
    </w:p>
    <w:p w:rsidR="00864E95" w:rsidRPr="00864E95" w:rsidRDefault="00864E95" w:rsidP="00864E95">
      <w:pPr>
        <w:jc w:val="both"/>
        <w:rPr>
          <w:sz w:val="28"/>
          <w:szCs w:val="28"/>
          <w:u w:val="single"/>
        </w:rPr>
      </w:pPr>
      <w:r w:rsidRPr="00864E95">
        <w:rPr>
          <w:sz w:val="28"/>
          <w:szCs w:val="28"/>
          <w:u w:val="single"/>
        </w:rPr>
        <w:t>04.07.2023 № 474</w:t>
      </w:r>
    </w:p>
    <w:p w:rsidR="00864E95" w:rsidRPr="00864E95" w:rsidRDefault="00864E95" w:rsidP="00864E95">
      <w:pPr>
        <w:jc w:val="both"/>
        <w:rPr>
          <w:sz w:val="28"/>
          <w:szCs w:val="28"/>
        </w:rPr>
      </w:pPr>
      <w:r w:rsidRPr="00864E95">
        <w:rPr>
          <w:sz w:val="28"/>
          <w:szCs w:val="28"/>
        </w:rPr>
        <w:t>п. Чегдомын</w:t>
      </w:r>
    </w:p>
    <w:p w:rsidR="0087172F" w:rsidRDefault="0087172F" w:rsidP="0087172F">
      <w:pPr>
        <w:jc w:val="both"/>
        <w:rPr>
          <w:sz w:val="28"/>
          <w:szCs w:val="28"/>
        </w:rPr>
      </w:pPr>
    </w:p>
    <w:p w:rsidR="0087172F" w:rsidRDefault="0087172F" w:rsidP="0087172F">
      <w:pPr>
        <w:jc w:val="both"/>
        <w:rPr>
          <w:sz w:val="28"/>
          <w:szCs w:val="28"/>
        </w:rPr>
      </w:pPr>
    </w:p>
    <w:p w:rsidR="00161194" w:rsidRDefault="00161194" w:rsidP="008013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края</w:t>
      </w:r>
    </w:p>
    <w:p w:rsidR="00161194" w:rsidRDefault="00161194" w:rsidP="0080133D">
      <w:pPr>
        <w:jc w:val="both"/>
        <w:rPr>
          <w:sz w:val="28"/>
          <w:szCs w:val="28"/>
        </w:rPr>
      </w:pPr>
    </w:p>
    <w:p w:rsidR="00161194" w:rsidRDefault="00161194" w:rsidP="0080133D">
      <w:pPr>
        <w:jc w:val="both"/>
        <w:rPr>
          <w:sz w:val="28"/>
          <w:szCs w:val="28"/>
        </w:rPr>
      </w:pPr>
    </w:p>
    <w:p w:rsidR="00F2442F" w:rsidRDefault="00F2442F" w:rsidP="00F2442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7,35,46,47,48 Федерального закона от 06.10.2003 № 131-ФЗ «Об общих принципах организации местного самоуправлении в Российской Федерации», администрация Верхнебуреинского муниципального района Хабаровского края </w:t>
      </w:r>
    </w:p>
    <w:p w:rsidR="00161194" w:rsidRDefault="00161194" w:rsidP="00207624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1194" w:rsidRDefault="00161194" w:rsidP="0020762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="006C27C6">
        <w:rPr>
          <w:sz w:val="28"/>
          <w:szCs w:val="28"/>
        </w:rPr>
        <w:t>,</w:t>
      </w:r>
      <w:r w:rsidR="0087172F">
        <w:rPr>
          <w:sz w:val="28"/>
          <w:szCs w:val="28"/>
        </w:rPr>
        <w:t xml:space="preserve"> </w:t>
      </w:r>
      <w:r w:rsidR="006C27C6">
        <w:rPr>
          <w:sz w:val="28"/>
          <w:szCs w:val="28"/>
        </w:rPr>
        <w:t>согласно</w:t>
      </w:r>
      <w:r w:rsidR="0087172F">
        <w:rPr>
          <w:sz w:val="28"/>
          <w:szCs w:val="28"/>
        </w:rPr>
        <w:t xml:space="preserve"> </w:t>
      </w:r>
      <w:r w:rsidR="006C27C6">
        <w:rPr>
          <w:sz w:val="28"/>
          <w:szCs w:val="28"/>
        </w:rPr>
        <w:t>приложению</w:t>
      </w:r>
      <w:r w:rsidR="0087172F">
        <w:rPr>
          <w:sz w:val="28"/>
          <w:szCs w:val="28"/>
        </w:rPr>
        <w:t xml:space="preserve"> </w:t>
      </w:r>
      <w:r w:rsidR="006C27C6"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 w:rsidR="006C27C6">
        <w:rPr>
          <w:sz w:val="28"/>
          <w:szCs w:val="28"/>
        </w:rPr>
        <w:t>настоящему</w:t>
      </w:r>
      <w:r w:rsidR="0087172F">
        <w:rPr>
          <w:sz w:val="28"/>
          <w:szCs w:val="28"/>
        </w:rPr>
        <w:t xml:space="preserve"> </w:t>
      </w:r>
      <w:r w:rsidR="006C27C6">
        <w:rPr>
          <w:sz w:val="28"/>
          <w:szCs w:val="28"/>
        </w:rPr>
        <w:t>постановлению.</w:t>
      </w:r>
    </w:p>
    <w:p w:rsidR="00161194" w:rsidRDefault="00161194" w:rsidP="0080133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72F">
        <w:rPr>
          <w:sz w:val="28"/>
          <w:szCs w:val="28"/>
        </w:rPr>
        <w:t xml:space="preserve"> </w:t>
      </w:r>
      <w:r w:rsidR="006C27C6">
        <w:rPr>
          <w:sz w:val="28"/>
          <w:szCs w:val="28"/>
        </w:rPr>
        <w:t>Признать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7172F">
        <w:rPr>
          <w:sz w:val="28"/>
          <w:szCs w:val="28"/>
        </w:rPr>
        <w:t xml:space="preserve"> </w:t>
      </w:r>
      <w:r w:rsidR="006C27C6">
        <w:rPr>
          <w:sz w:val="28"/>
          <w:szCs w:val="28"/>
        </w:rPr>
        <w:t>05.12.2019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7172F">
        <w:rPr>
          <w:sz w:val="28"/>
          <w:szCs w:val="28"/>
        </w:rPr>
        <w:t xml:space="preserve"> </w:t>
      </w:r>
      <w:r w:rsidR="006C27C6">
        <w:rPr>
          <w:sz w:val="28"/>
          <w:szCs w:val="28"/>
        </w:rPr>
        <w:t>712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района».</w:t>
      </w:r>
    </w:p>
    <w:p w:rsidR="00161194" w:rsidRDefault="00161194" w:rsidP="0080133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17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ис</w:t>
      </w:r>
      <w:r>
        <w:rPr>
          <w:sz w:val="28"/>
          <w:szCs w:val="28"/>
        </w:rPr>
        <w:t>полнением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делами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="00AF4051" w:rsidRPr="000D2F28"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 w:rsidR="00AF4051" w:rsidRPr="000D2F28">
        <w:rPr>
          <w:sz w:val="28"/>
          <w:szCs w:val="28"/>
        </w:rPr>
        <w:t>муниципального</w:t>
      </w:r>
      <w:r w:rsidR="0087172F">
        <w:rPr>
          <w:sz w:val="28"/>
          <w:szCs w:val="28"/>
        </w:rPr>
        <w:t xml:space="preserve"> </w:t>
      </w:r>
      <w:r w:rsidR="00AF4051" w:rsidRPr="000D2F28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="00AF4051" w:rsidRPr="000D2F28"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 w:rsidR="00AF4051" w:rsidRPr="000D2F28">
        <w:rPr>
          <w:sz w:val="28"/>
          <w:szCs w:val="28"/>
        </w:rPr>
        <w:t>края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Феофанову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</w:p>
    <w:p w:rsidR="00161194" w:rsidRDefault="00161194" w:rsidP="0080133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после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  <w:r w:rsidR="0087172F">
        <w:rPr>
          <w:sz w:val="28"/>
          <w:szCs w:val="28"/>
        </w:rPr>
        <w:t xml:space="preserve"> </w:t>
      </w:r>
    </w:p>
    <w:p w:rsidR="00161194" w:rsidRDefault="00161194" w:rsidP="0080133D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EB08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161194" w:rsidRDefault="00161194" w:rsidP="00EB08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А.Ю.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Крупевский</w:t>
      </w: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864E95" w:rsidRDefault="00864E95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F2442F" w:rsidRDefault="00F2442F" w:rsidP="006D7BBE">
      <w:pPr>
        <w:jc w:val="both"/>
        <w:rPr>
          <w:sz w:val="28"/>
          <w:szCs w:val="28"/>
        </w:rPr>
      </w:pPr>
    </w:p>
    <w:p w:rsidR="00161194" w:rsidRDefault="00161194" w:rsidP="006D7BBE">
      <w:pPr>
        <w:jc w:val="both"/>
        <w:rPr>
          <w:sz w:val="28"/>
          <w:szCs w:val="28"/>
        </w:rPr>
      </w:pPr>
    </w:p>
    <w:p w:rsidR="0087172F" w:rsidRPr="00D56A2F" w:rsidRDefault="0087172F" w:rsidP="0087172F">
      <w:pPr>
        <w:spacing w:line="240" w:lineRule="exact"/>
        <w:jc w:val="right"/>
        <w:rPr>
          <w:sz w:val="28"/>
          <w:szCs w:val="28"/>
        </w:rPr>
      </w:pPr>
      <w:r w:rsidRPr="00D56A2F">
        <w:rPr>
          <w:sz w:val="28"/>
          <w:szCs w:val="28"/>
        </w:rPr>
        <w:lastRenderedPageBreak/>
        <w:t>УТВЕРЖДЕНО</w:t>
      </w:r>
    </w:p>
    <w:p w:rsidR="0087172F" w:rsidRPr="00D56A2F" w:rsidRDefault="0087172F" w:rsidP="0087172F">
      <w:pPr>
        <w:spacing w:line="240" w:lineRule="exact"/>
        <w:jc w:val="right"/>
        <w:rPr>
          <w:sz w:val="28"/>
          <w:szCs w:val="28"/>
        </w:rPr>
      </w:pPr>
    </w:p>
    <w:p w:rsidR="0087172F" w:rsidRDefault="0087172F" w:rsidP="0087172F">
      <w:pPr>
        <w:spacing w:line="240" w:lineRule="exact"/>
        <w:jc w:val="right"/>
        <w:rPr>
          <w:sz w:val="28"/>
          <w:szCs w:val="28"/>
        </w:rPr>
      </w:pPr>
      <w:r w:rsidRPr="00D56A2F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87172F" w:rsidRDefault="0087172F" w:rsidP="0087172F">
      <w:pPr>
        <w:spacing w:line="240" w:lineRule="exact"/>
        <w:jc w:val="right"/>
        <w:rPr>
          <w:sz w:val="28"/>
          <w:szCs w:val="28"/>
        </w:rPr>
      </w:pPr>
      <w:r w:rsidRPr="00D56A2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87172F" w:rsidRDefault="0087172F" w:rsidP="0087172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87172F" w:rsidRDefault="0087172F" w:rsidP="0087172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87172F" w:rsidRPr="00D56A2F" w:rsidRDefault="0087172F" w:rsidP="0087172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161194" w:rsidRDefault="0087172F" w:rsidP="008717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4E95">
        <w:rPr>
          <w:sz w:val="28"/>
          <w:szCs w:val="28"/>
        </w:rPr>
        <w:t xml:space="preserve">04.07.2023 </w:t>
      </w:r>
      <w:r>
        <w:rPr>
          <w:sz w:val="28"/>
          <w:szCs w:val="28"/>
        </w:rPr>
        <w:t>№</w:t>
      </w:r>
      <w:r w:rsidR="00864E95">
        <w:rPr>
          <w:sz w:val="28"/>
          <w:szCs w:val="28"/>
        </w:rPr>
        <w:t xml:space="preserve"> 479</w:t>
      </w:r>
    </w:p>
    <w:p w:rsidR="00161194" w:rsidRDefault="00161194" w:rsidP="0087172F">
      <w:pPr>
        <w:jc w:val="right"/>
        <w:rPr>
          <w:sz w:val="28"/>
          <w:szCs w:val="28"/>
        </w:rPr>
      </w:pPr>
    </w:p>
    <w:p w:rsidR="00161194" w:rsidRDefault="00161194" w:rsidP="006D7BBE">
      <w:pPr>
        <w:rPr>
          <w:sz w:val="28"/>
          <w:szCs w:val="28"/>
        </w:rPr>
      </w:pPr>
    </w:p>
    <w:p w:rsidR="00161194" w:rsidRDefault="00161194" w:rsidP="006D7BBE">
      <w:pPr>
        <w:jc w:val="center"/>
        <w:rPr>
          <w:sz w:val="28"/>
          <w:szCs w:val="28"/>
        </w:rPr>
      </w:pPr>
    </w:p>
    <w:p w:rsidR="00161194" w:rsidRDefault="00161194" w:rsidP="006D7B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61194" w:rsidRDefault="00161194" w:rsidP="0080133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161194" w:rsidRDefault="00161194" w:rsidP="0080133D">
      <w:pPr>
        <w:spacing w:line="240" w:lineRule="exact"/>
        <w:jc w:val="center"/>
        <w:rPr>
          <w:sz w:val="28"/>
          <w:szCs w:val="28"/>
        </w:rPr>
      </w:pPr>
    </w:p>
    <w:p w:rsidR="00161194" w:rsidRDefault="00161194" w:rsidP="006D7BBE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:rsidR="00161194" w:rsidRDefault="00161194" w:rsidP="006D7BBE">
      <w:pPr>
        <w:jc w:val="center"/>
        <w:rPr>
          <w:sz w:val="28"/>
          <w:szCs w:val="28"/>
        </w:rPr>
      </w:pP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Юридическими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муниципального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края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(далее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–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администрация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района)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указы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вышестоящих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возложенных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неё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компетенцией;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87172F">
        <w:rPr>
          <w:sz w:val="28"/>
          <w:szCs w:val="28"/>
        </w:rPr>
        <w:t xml:space="preserve"> </w:t>
      </w:r>
      <w:hyperlink r:id="rId6" w:history="1">
        <w:r w:rsidRPr="00A46784">
          <w:rPr>
            <w:sz w:val="28"/>
            <w:szCs w:val="28"/>
          </w:rPr>
          <w:t>законом</w:t>
        </w:r>
      </w:hyperlink>
      <w:r w:rsidR="0087172F">
        <w:rPr>
          <w:sz w:val="28"/>
          <w:szCs w:val="28"/>
        </w:rPr>
        <w:t xml:space="preserve"> </w:t>
      </w:r>
      <w:r w:rsidRPr="00A46784">
        <w:rPr>
          <w:sz w:val="28"/>
          <w:szCs w:val="28"/>
        </w:rPr>
        <w:t>от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06.10.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1999</w:t>
      </w:r>
      <w:r w:rsidR="0087172F">
        <w:rPr>
          <w:sz w:val="28"/>
          <w:szCs w:val="28"/>
        </w:rPr>
        <w:t xml:space="preserve"> </w:t>
      </w:r>
      <w:r w:rsidR="00F20798">
        <w:rPr>
          <w:sz w:val="28"/>
          <w:szCs w:val="28"/>
        </w:rPr>
        <w:t>№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184-ФЗ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"Об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(представительных)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Федерации",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06.10.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издает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вступают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самом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акте,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находящимися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6C27C6" w:rsidRPr="006C27C6" w:rsidRDefault="006C27C6" w:rsidP="006C2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07">
        <w:rPr>
          <w:sz w:val="28"/>
          <w:szCs w:val="28"/>
        </w:rPr>
        <w:lastRenderedPageBreak/>
        <w:t>Нормативные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правовые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акты</w:t>
      </w:r>
      <w:r w:rsidR="0087172F">
        <w:rPr>
          <w:sz w:val="28"/>
          <w:szCs w:val="28"/>
        </w:rPr>
        <w:t xml:space="preserve"> </w:t>
      </w:r>
      <w:r w:rsidR="00F20798" w:rsidRPr="00900107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="00F20798" w:rsidRPr="00900107">
        <w:rPr>
          <w:sz w:val="28"/>
          <w:szCs w:val="28"/>
        </w:rPr>
        <w:t>района</w:t>
      </w:r>
      <w:r w:rsidRPr="00900107">
        <w:rPr>
          <w:sz w:val="28"/>
          <w:szCs w:val="28"/>
        </w:rPr>
        <w:t>,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затрагивающие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права,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свободы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обязанности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человека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гражданина,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вступают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силу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после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их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официального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опубликования</w:t>
      </w:r>
      <w:r w:rsidR="0087172F">
        <w:rPr>
          <w:sz w:val="28"/>
          <w:szCs w:val="28"/>
        </w:rPr>
        <w:t xml:space="preserve"> </w:t>
      </w:r>
      <w:r w:rsidRPr="00900107">
        <w:rPr>
          <w:sz w:val="28"/>
          <w:szCs w:val="28"/>
        </w:rPr>
        <w:t>(обнародования).</w:t>
      </w:r>
    </w:p>
    <w:p w:rsidR="00161194" w:rsidRDefault="00161194" w:rsidP="006D7BBE">
      <w:pPr>
        <w:jc w:val="both"/>
        <w:rPr>
          <w:sz w:val="28"/>
          <w:szCs w:val="28"/>
        </w:rPr>
      </w:pPr>
    </w:p>
    <w:p w:rsidR="00161194" w:rsidRDefault="00161194" w:rsidP="0080133D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распоряжений</w:t>
      </w:r>
    </w:p>
    <w:p w:rsidR="00161194" w:rsidRDefault="00161194" w:rsidP="0080133D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61194" w:rsidRDefault="00161194" w:rsidP="0080133D">
      <w:pPr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издаются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="0087172F">
        <w:rPr>
          <w:sz w:val="28"/>
          <w:szCs w:val="28"/>
        </w:rPr>
        <w:t xml:space="preserve"> </w:t>
      </w:r>
      <w:r w:rsidR="004742BA"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 w:rsidR="004742BA">
        <w:rPr>
          <w:sz w:val="28"/>
          <w:szCs w:val="28"/>
        </w:rPr>
        <w:t>края.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издаются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161194" w:rsidRDefault="00161194" w:rsidP="00C95353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включает:</w:t>
      </w:r>
      <w:r w:rsidR="0087172F">
        <w:rPr>
          <w:sz w:val="28"/>
          <w:szCs w:val="28"/>
        </w:rPr>
        <w:t xml:space="preserve"> 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проработку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секторах</w:t>
      </w:r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поручена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согласовании;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акта;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последующей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доработки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акта;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визирование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доработанного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визирование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компетенцию;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управляющим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делами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района;</w:t>
      </w:r>
    </w:p>
    <w:p w:rsidR="00161194" w:rsidRDefault="00161194" w:rsidP="0080133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161194" w:rsidRDefault="00161194" w:rsidP="006D7BB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61194" w:rsidRDefault="00161194" w:rsidP="006D7BB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оформлению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</w:p>
    <w:p w:rsidR="00161194" w:rsidRDefault="00161194" w:rsidP="006D7BB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проект)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соблюдаются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требования: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краткими,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четкими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последовательными,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исключающими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двоякое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толкование,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глубоко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раскрывающими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вопросу;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возлагается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подготовленный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вышестоящих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ссылку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даты,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начинаться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8717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...",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целях..."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т.п.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проектам,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вносимым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пояснительная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обосновывающая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(распоряжения).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окончательное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вышестоящего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просьба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прилагаться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обосновывающая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эту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просьбу.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отдел</w:t>
      </w:r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организационной</w:t>
      </w:r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работы</w:t>
      </w:r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делопроизводства</w:t>
      </w:r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(отпечатанным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 w:rsidR="008717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Times</w:t>
      </w:r>
      <w:proofErr w:type="spellEnd"/>
      <w:r w:rsidR="008717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 w:rsidR="008717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 w:rsidR="0087172F">
        <w:rPr>
          <w:sz w:val="28"/>
          <w:szCs w:val="28"/>
        </w:rPr>
        <w:t xml:space="preserve"> </w:t>
      </w:r>
      <w:r w:rsidR="00900107">
        <w:rPr>
          <w:sz w:val="28"/>
          <w:szCs w:val="28"/>
        </w:rPr>
        <w:t>№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14)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носителях.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Заголовок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любому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акту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Заголовок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кратким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емким,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чем?":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"Об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изменении...",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выделении...",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"О</w:t>
      </w:r>
      <w:r w:rsidR="0087172F">
        <w:rPr>
          <w:sz w:val="28"/>
          <w:szCs w:val="28"/>
        </w:rPr>
        <w:t> </w:t>
      </w:r>
      <w:r>
        <w:rPr>
          <w:sz w:val="28"/>
          <w:szCs w:val="28"/>
        </w:rPr>
        <w:t>работе...",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мерах..."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т.п.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констатирующей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(описательной)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излагаются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предписываемых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акта.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Констатирующая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отсутствовать,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предписываемые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нуждаются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разъяснении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обосновании.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Распорядительная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"ПОСТАНОВЛЯЮ",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повелительной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сроки.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подразделяется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подпункты.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Нумерация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сквозная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арабскими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цифрами,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1.1;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1.2;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разработчиком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иным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возложен</w:t>
      </w:r>
      <w:r w:rsidR="008717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(организация,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лицо).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точном</w:t>
      </w:r>
      <w:proofErr w:type="gramEnd"/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наименованиями.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общепринятые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сокращения.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сокращаются.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хронологическом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перечисляются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отменяемые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силу,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указанием: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"Отменить...",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"Признать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силу...".</w:t>
      </w:r>
    </w:p>
    <w:p w:rsidR="00AF4051" w:rsidRDefault="00AF4051" w:rsidP="00AF4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этом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отдельными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позициями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указывается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как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сам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нормативный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правовой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акт,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так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все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нормативные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правовые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акты,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которыми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текст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основного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нормативного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правового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акта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ранее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вносились</w:t>
      </w:r>
      <w:r w:rsidR="0087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изменения.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дать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редакцию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актов.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изменяемые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нецелесообразно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излагать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исключения,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замены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фраз,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"Пункт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"2.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.";</w:t>
      </w:r>
    </w:p>
    <w:p w:rsidR="00161194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"В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3:</w:t>
      </w:r>
    </w:p>
    <w:p w:rsidR="00161194" w:rsidRPr="00DE3665" w:rsidRDefault="00161194" w:rsidP="006D7BB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3665">
        <w:rPr>
          <w:sz w:val="28"/>
          <w:szCs w:val="28"/>
        </w:rPr>
        <w:t>из</w:t>
      </w:r>
      <w:r w:rsidR="0087172F">
        <w:rPr>
          <w:sz w:val="28"/>
          <w:szCs w:val="28"/>
        </w:rPr>
        <w:t xml:space="preserve"> </w:t>
      </w:r>
      <w:r w:rsidRPr="00DE3665">
        <w:rPr>
          <w:sz w:val="28"/>
          <w:szCs w:val="28"/>
        </w:rPr>
        <w:t>четвертого</w:t>
      </w:r>
      <w:r w:rsidR="0087172F">
        <w:rPr>
          <w:sz w:val="28"/>
          <w:szCs w:val="28"/>
        </w:rPr>
        <w:t xml:space="preserve"> </w:t>
      </w:r>
      <w:r w:rsidRPr="00DE3665">
        <w:rPr>
          <w:sz w:val="28"/>
          <w:szCs w:val="28"/>
        </w:rPr>
        <w:t>абзаца</w:t>
      </w:r>
      <w:r w:rsidR="0087172F">
        <w:rPr>
          <w:sz w:val="28"/>
          <w:szCs w:val="28"/>
        </w:rPr>
        <w:t xml:space="preserve"> </w:t>
      </w:r>
      <w:r w:rsidRPr="00DE3665">
        <w:rPr>
          <w:sz w:val="28"/>
          <w:szCs w:val="28"/>
        </w:rPr>
        <w:t>исключить</w:t>
      </w:r>
      <w:r w:rsidR="0087172F">
        <w:rPr>
          <w:sz w:val="28"/>
          <w:szCs w:val="28"/>
        </w:rPr>
        <w:t xml:space="preserve"> </w:t>
      </w:r>
      <w:r w:rsidRPr="00DE3665">
        <w:rPr>
          <w:sz w:val="28"/>
          <w:szCs w:val="28"/>
        </w:rPr>
        <w:t>слова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"находящиеся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района".</w:t>
      </w:r>
    </w:p>
    <w:p w:rsidR="00161194" w:rsidRDefault="00161194" w:rsidP="006D7BBE">
      <w:pPr>
        <w:jc w:val="center"/>
        <w:rPr>
          <w:sz w:val="28"/>
          <w:szCs w:val="28"/>
        </w:rPr>
      </w:pPr>
    </w:p>
    <w:p w:rsidR="00161194" w:rsidRPr="00614BE9" w:rsidRDefault="00161194" w:rsidP="006D7BBE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614BE9">
        <w:rPr>
          <w:rFonts w:ascii="Times New Roman" w:hAnsi="Times New Roman"/>
          <w:sz w:val="28"/>
          <w:szCs w:val="28"/>
        </w:rPr>
        <w:t>4.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14BE9">
        <w:rPr>
          <w:rFonts w:ascii="Times New Roman" w:hAnsi="Times New Roman"/>
          <w:sz w:val="28"/>
          <w:szCs w:val="28"/>
        </w:rPr>
        <w:t>Согласование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14BE9">
        <w:rPr>
          <w:rFonts w:ascii="Times New Roman" w:hAnsi="Times New Roman"/>
          <w:sz w:val="28"/>
          <w:szCs w:val="28"/>
        </w:rPr>
        <w:t>проекта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14BE9">
        <w:rPr>
          <w:rFonts w:ascii="Times New Roman" w:hAnsi="Times New Roman"/>
          <w:sz w:val="28"/>
          <w:szCs w:val="28"/>
        </w:rPr>
        <w:t>правового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14BE9">
        <w:rPr>
          <w:rFonts w:ascii="Times New Roman" w:hAnsi="Times New Roman"/>
          <w:sz w:val="28"/>
          <w:szCs w:val="28"/>
        </w:rPr>
        <w:t>акта</w:t>
      </w:r>
    </w:p>
    <w:p w:rsidR="00161194" w:rsidRPr="00614BE9" w:rsidRDefault="00161194" w:rsidP="006D7BBE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161194" w:rsidRPr="00302971" w:rsidRDefault="00161194" w:rsidP="006D7BBE">
      <w:pPr>
        <w:ind w:firstLine="708"/>
        <w:jc w:val="both"/>
        <w:rPr>
          <w:sz w:val="28"/>
          <w:szCs w:val="28"/>
        </w:rPr>
      </w:pPr>
      <w:r w:rsidRPr="00614BE9">
        <w:rPr>
          <w:sz w:val="28"/>
          <w:szCs w:val="28"/>
        </w:rPr>
        <w:t>4.1.</w:t>
      </w:r>
      <w:r w:rsidR="0087172F">
        <w:rPr>
          <w:sz w:val="28"/>
          <w:szCs w:val="28"/>
        </w:rPr>
        <w:t xml:space="preserve"> </w:t>
      </w:r>
      <w:proofErr w:type="gramStart"/>
      <w:r w:rsidRPr="00614BE9">
        <w:rPr>
          <w:sz w:val="28"/>
          <w:szCs w:val="28"/>
        </w:rPr>
        <w:t>Согласование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проектов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заинтересованными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организациями</w:t>
      </w:r>
      <w:r>
        <w:rPr>
          <w:sz w:val="28"/>
          <w:szCs w:val="28"/>
        </w:rPr>
        <w:t>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подразделений,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оформляется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отдельном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листе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согласования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визой,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включающей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должность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лица,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которым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согласовывается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документ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(включая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наименование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организации),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личную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подпись,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расшифровку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подписи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(инициалы,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фамилия)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обязательно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даты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согласования.</w:t>
      </w:r>
      <w:r w:rsidR="0087172F">
        <w:rPr>
          <w:sz w:val="28"/>
          <w:szCs w:val="28"/>
        </w:rPr>
        <w:t xml:space="preserve"> </w:t>
      </w:r>
      <w:proofErr w:type="gramEnd"/>
    </w:p>
    <w:p w:rsidR="00161194" w:rsidRPr="00302971" w:rsidRDefault="00161194" w:rsidP="006D7BBE">
      <w:pPr>
        <w:ind w:firstLine="708"/>
        <w:jc w:val="both"/>
        <w:rPr>
          <w:sz w:val="28"/>
          <w:szCs w:val="28"/>
        </w:rPr>
      </w:pPr>
      <w:r w:rsidRPr="00302971">
        <w:rPr>
          <w:sz w:val="28"/>
          <w:szCs w:val="28"/>
        </w:rPr>
        <w:t>Срок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согласования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проектов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заинтересованными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организациями,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руководителями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структурных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подразделений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не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должен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превышать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3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рабочих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дней.</w:t>
      </w:r>
    </w:p>
    <w:p w:rsidR="00161194" w:rsidRPr="00614BE9" w:rsidRDefault="00161194" w:rsidP="006D7BBE">
      <w:pPr>
        <w:ind w:firstLine="708"/>
        <w:jc w:val="both"/>
        <w:rPr>
          <w:sz w:val="28"/>
          <w:szCs w:val="28"/>
        </w:rPr>
      </w:pPr>
      <w:r w:rsidRPr="00614BE9">
        <w:rPr>
          <w:sz w:val="28"/>
          <w:szCs w:val="28"/>
        </w:rPr>
        <w:t>При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наличии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замечаний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проекту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они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излагаются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отдельном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листе,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подписываются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прилагаются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исполнителем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 w:rsidRPr="00614BE9">
        <w:rPr>
          <w:sz w:val="28"/>
          <w:szCs w:val="28"/>
        </w:rPr>
        <w:t>проекту.</w:t>
      </w:r>
      <w:r w:rsidR="0087172F">
        <w:rPr>
          <w:sz w:val="28"/>
          <w:szCs w:val="28"/>
        </w:rPr>
        <w:t xml:space="preserve"> </w:t>
      </w:r>
    </w:p>
    <w:p w:rsidR="00161194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B7D9E">
        <w:rPr>
          <w:rFonts w:ascii="Times New Roman" w:hAnsi="Times New Roman"/>
          <w:sz w:val="28"/>
          <w:szCs w:val="28"/>
        </w:rPr>
        <w:t>4.2</w:t>
      </w:r>
      <w:r w:rsidRPr="00637660">
        <w:rPr>
          <w:rFonts w:ascii="Times New Roman" w:hAnsi="Times New Roman"/>
          <w:sz w:val="28"/>
          <w:szCs w:val="28"/>
        </w:rPr>
        <w:t>.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листе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согласования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обязательно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указывается:</w:t>
      </w:r>
      <w:r w:rsidR="0087172F">
        <w:rPr>
          <w:rFonts w:ascii="Times New Roman" w:hAnsi="Times New Roman"/>
          <w:sz w:val="28"/>
          <w:szCs w:val="28"/>
        </w:rPr>
        <w:t xml:space="preserve"> </w:t>
      </w:r>
    </w:p>
    <w:p w:rsidR="00161194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(распоряжения)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района;</w:t>
      </w:r>
    </w:p>
    <w:p w:rsidR="00161194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86D8B">
        <w:rPr>
          <w:rFonts w:ascii="Times New Roman" w:hAnsi="Times New Roman"/>
          <w:sz w:val="28"/>
          <w:szCs w:val="28"/>
        </w:rPr>
        <w:t>если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таковое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указано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тексте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постановления,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либо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оно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затрагивает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вопросы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защиты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прав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свобод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86D8B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>)</w:t>
      </w:r>
      <w:r w:rsidR="00900107">
        <w:rPr>
          <w:rFonts w:ascii="Times New Roman" w:hAnsi="Times New Roman"/>
          <w:sz w:val="28"/>
          <w:szCs w:val="28"/>
        </w:rPr>
        <w:t>;</w:t>
      </w:r>
    </w:p>
    <w:p w:rsidR="00161194" w:rsidRPr="00386D8B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указатели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рассылки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экземпляров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(копий)</w:t>
      </w:r>
      <w:r w:rsidR="00900107">
        <w:rPr>
          <w:rFonts w:ascii="Times New Roman" w:hAnsi="Times New Roman"/>
          <w:sz w:val="28"/>
          <w:szCs w:val="28"/>
        </w:rPr>
        <w:t>;</w:t>
      </w:r>
    </w:p>
    <w:p w:rsidR="00161194" w:rsidRDefault="00161194" w:rsidP="006D7BBE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реквизит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"отметка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об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исполнителе",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который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состоит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из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фамилии,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имени,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отчества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исполнителя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(последнее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–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при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наличии)</w:t>
      </w:r>
      <w:r w:rsidRPr="00637660">
        <w:rPr>
          <w:rFonts w:ascii="Times New Roman" w:hAnsi="Times New Roman"/>
          <w:sz w:val="28"/>
          <w:szCs w:val="28"/>
        </w:rPr>
        <w:t>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номера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его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lastRenderedPageBreak/>
        <w:t>телефона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располагается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левом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нижнем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углу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листа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согласования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к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документу.</w:t>
      </w:r>
    </w:p>
    <w:p w:rsidR="00161194" w:rsidRDefault="00161194" w:rsidP="00C95353">
      <w:pPr>
        <w:pStyle w:val="ConsPlusNormal"/>
        <w:tabs>
          <w:tab w:val="left" w:pos="126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>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рассмотрения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210070">
        <w:rPr>
          <w:rFonts w:ascii="Times New Roman" w:hAnsi="Times New Roman"/>
          <w:sz w:val="28"/>
          <w:szCs w:val="28"/>
        </w:rPr>
        <w:t>заинтересованными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210070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>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210070">
        <w:rPr>
          <w:rFonts w:ascii="Times New Roman" w:hAnsi="Times New Roman"/>
          <w:sz w:val="28"/>
          <w:szCs w:val="28"/>
        </w:rPr>
        <w:t>руководителями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210070">
        <w:rPr>
          <w:rFonts w:ascii="Times New Roman" w:hAnsi="Times New Roman"/>
          <w:sz w:val="28"/>
          <w:szCs w:val="28"/>
        </w:rPr>
        <w:t>структурн</w:t>
      </w:r>
      <w:r w:rsidRPr="00637660">
        <w:rPr>
          <w:rFonts w:ascii="Times New Roman" w:hAnsi="Times New Roman"/>
          <w:sz w:val="28"/>
          <w:szCs w:val="28"/>
        </w:rPr>
        <w:t>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>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о</w:t>
      </w:r>
      <w:r w:rsidRPr="00637660">
        <w:rPr>
          <w:rFonts w:ascii="Times New Roman" w:hAnsi="Times New Roman"/>
          <w:sz w:val="28"/>
          <w:szCs w:val="28"/>
        </w:rPr>
        <w:t>ставляются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согласование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637660">
        <w:rPr>
          <w:rFonts w:ascii="Times New Roman" w:hAnsi="Times New Roman"/>
          <w:sz w:val="28"/>
          <w:szCs w:val="28"/>
        </w:rPr>
        <w:t>района.</w:t>
      </w:r>
      <w:r w:rsidR="0087172F">
        <w:rPr>
          <w:rFonts w:ascii="Times New Roman" w:hAnsi="Times New Roman"/>
          <w:sz w:val="28"/>
          <w:szCs w:val="28"/>
        </w:rPr>
        <w:t xml:space="preserve"> </w:t>
      </w:r>
    </w:p>
    <w:p w:rsidR="00161194" w:rsidRPr="00302971" w:rsidRDefault="00161194" w:rsidP="002C260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02971">
        <w:rPr>
          <w:rFonts w:ascii="Times New Roman" w:hAnsi="Times New Roman"/>
          <w:sz w:val="28"/>
          <w:szCs w:val="28"/>
        </w:rPr>
        <w:t>Срок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согласования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муниципальных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правовых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актов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отделом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юридического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обеспечения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деятельности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района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не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должен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превышать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5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рабочих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дней.</w:t>
      </w:r>
    </w:p>
    <w:p w:rsidR="00161194" w:rsidRPr="00302971" w:rsidRDefault="00161194" w:rsidP="00210070">
      <w:pPr>
        <w:ind w:firstLine="708"/>
        <w:jc w:val="both"/>
        <w:rPr>
          <w:sz w:val="28"/>
          <w:szCs w:val="28"/>
        </w:rPr>
      </w:pPr>
      <w:r w:rsidRPr="00302971"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случае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несоответствия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проектов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действующему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законодательству,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нарушения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порядка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их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подготовки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согласования,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отдел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юридического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обеспечения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деятельности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не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визируя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их,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дает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соответствующее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заключение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изложением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причин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отклонения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порядка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разрешения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рассматриваемых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вопросов.</w:t>
      </w:r>
    </w:p>
    <w:p w:rsidR="00161194" w:rsidRPr="00302971" w:rsidRDefault="00161194" w:rsidP="002C260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02971">
        <w:rPr>
          <w:rFonts w:ascii="Times New Roman" w:hAnsi="Times New Roman"/>
          <w:sz w:val="28"/>
          <w:szCs w:val="28"/>
        </w:rPr>
        <w:t>Проекты,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которых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затрагиваются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интересы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территорий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городских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сельских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территорий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района,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обязательном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порядке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согласовываются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с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соответствующими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главами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городских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сельских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поселений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района.</w:t>
      </w:r>
      <w:r w:rsidR="0087172F">
        <w:rPr>
          <w:rFonts w:ascii="Times New Roman" w:hAnsi="Times New Roman"/>
          <w:sz w:val="28"/>
          <w:szCs w:val="28"/>
        </w:rPr>
        <w:t xml:space="preserve"> </w:t>
      </w:r>
    </w:p>
    <w:p w:rsidR="00161194" w:rsidRPr="00210070" w:rsidRDefault="00161194" w:rsidP="00210070">
      <w:pPr>
        <w:pStyle w:val="ConsPlusNormal"/>
        <w:ind w:firstLine="708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  <w:r w:rsidRPr="00302971">
        <w:rPr>
          <w:rFonts w:ascii="Times New Roman" w:hAnsi="Times New Roman"/>
          <w:sz w:val="28"/>
          <w:szCs w:val="28"/>
        </w:rPr>
        <w:t>Срок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согласования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муниципальных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нормативных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правовых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актов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главой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городского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или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сельского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поселения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района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не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должен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превышать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3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рабочих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дней.</w:t>
      </w:r>
    </w:p>
    <w:p w:rsidR="00161194" w:rsidRPr="00530D9B" w:rsidRDefault="00161194" w:rsidP="006D7BBE">
      <w:pPr>
        <w:ind w:firstLine="708"/>
        <w:jc w:val="both"/>
        <w:rPr>
          <w:sz w:val="28"/>
          <w:szCs w:val="28"/>
        </w:rPr>
      </w:pPr>
      <w:r w:rsidRPr="00530D9B">
        <w:rPr>
          <w:sz w:val="28"/>
          <w:szCs w:val="28"/>
        </w:rPr>
        <w:t>4.4.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Проекты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справки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ним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вносятся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за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личной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подписью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руководителя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структурного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подразделения.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случае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отсутствия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руководителя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проекты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подписываются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лицом,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исполняющим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его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обязанности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заместителем.</w:t>
      </w:r>
      <w:r w:rsidR="0087172F">
        <w:rPr>
          <w:sz w:val="28"/>
          <w:szCs w:val="28"/>
        </w:rPr>
        <w:t xml:space="preserve"> </w:t>
      </w:r>
      <w:proofErr w:type="gramStart"/>
      <w:r w:rsidRPr="00530D9B">
        <w:rPr>
          <w:sz w:val="28"/>
          <w:szCs w:val="28"/>
        </w:rPr>
        <w:t>При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этом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обязательно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указывается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фактическая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должность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лица,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подписавшего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проект,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его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фамилия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инициалы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(например:</w:t>
      </w:r>
      <w:proofErr w:type="gramEnd"/>
      <w:r w:rsidR="0087172F">
        <w:rPr>
          <w:sz w:val="28"/>
          <w:szCs w:val="28"/>
        </w:rPr>
        <w:t xml:space="preserve"> </w:t>
      </w:r>
      <w:proofErr w:type="gramStart"/>
      <w:r w:rsidRPr="00530D9B">
        <w:rPr>
          <w:sz w:val="28"/>
          <w:szCs w:val="28"/>
        </w:rPr>
        <w:t>"И.о.",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"зам.").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Не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допускается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подписывать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проекты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предлогом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"За"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проставлением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косой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черты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перед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наименованием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должности.</w:t>
      </w:r>
      <w:proofErr w:type="gramEnd"/>
    </w:p>
    <w:p w:rsidR="00161194" w:rsidRPr="00302971" w:rsidRDefault="00161194" w:rsidP="00207624">
      <w:pPr>
        <w:tabs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Согласованные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30D9B">
        <w:rPr>
          <w:sz w:val="28"/>
          <w:szCs w:val="28"/>
        </w:rPr>
        <w:t>айона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проекты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представляются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рассмотрение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управляющему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делами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района.</w:t>
      </w:r>
    </w:p>
    <w:p w:rsidR="00161194" w:rsidRPr="00302971" w:rsidRDefault="00161194" w:rsidP="009462E1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02971">
        <w:rPr>
          <w:rFonts w:ascii="Times New Roman" w:hAnsi="Times New Roman"/>
          <w:sz w:val="28"/>
          <w:szCs w:val="28"/>
        </w:rPr>
        <w:t>Срок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рассмотрения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муниципальных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правовых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актов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управляющим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делами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района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не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должен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превышать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3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рабочих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302971">
        <w:rPr>
          <w:rFonts w:ascii="Times New Roman" w:hAnsi="Times New Roman"/>
          <w:sz w:val="28"/>
          <w:szCs w:val="28"/>
        </w:rPr>
        <w:t>дней.</w:t>
      </w:r>
    </w:p>
    <w:p w:rsidR="00161194" w:rsidRDefault="00161194" w:rsidP="006D7BBE">
      <w:pPr>
        <w:ind w:firstLine="708"/>
        <w:jc w:val="both"/>
        <w:rPr>
          <w:sz w:val="28"/>
          <w:szCs w:val="28"/>
        </w:rPr>
      </w:pPr>
      <w:r w:rsidRPr="00302971">
        <w:rPr>
          <w:sz w:val="28"/>
          <w:szCs w:val="28"/>
        </w:rPr>
        <w:t>4.6.</w:t>
      </w:r>
      <w:r w:rsidR="0087172F">
        <w:rPr>
          <w:sz w:val="28"/>
          <w:szCs w:val="28"/>
        </w:rPr>
        <w:t xml:space="preserve"> </w:t>
      </w:r>
      <w:r w:rsidRPr="00302971">
        <w:rPr>
          <w:sz w:val="28"/>
          <w:szCs w:val="28"/>
        </w:rPr>
        <w:t>Приложения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к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постановлениям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распоряжениям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подписываются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руководителями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структурных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подразделений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администрации,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готовящих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эти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распоряжения;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копировании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приложений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для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рассылки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реквизит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"подпись"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не</w:t>
      </w:r>
      <w:r w:rsidR="0087172F">
        <w:rPr>
          <w:sz w:val="28"/>
          <w:szCs w:val="28"/>
        </w:rPr>
        <w:t xml:space="preserve"> </w:t>
      </w:r>
      <w:r w:rsidRPr="00530D9B">
        <w:rPr>
          <w:sz w:val="28"/>
          <w:szCs w:val="28"/>
        </w:rPr>
        <w:t>воспроизводится.</w:t>
      </w:r>
    </w:p>
    <w:p w:rsidR="00161194" w:rsidRPr="000C6A79" w:rsidRDefault="00161194" w:rsidP="006D7BBE">
      <w:pPr>
        <w:jc w:val="center"/>
        <w:rPr>
          <w:sz w:val="28"/>
          <w:szCs w:val="28"/>
        </w:rPr>
      </w:pPr>
    </w:p>
    <w:p w:rsidR="00161194" w:rsidRPr="000C6A79" w:rsidRDefault="00161194" w:rsidP="006D7BBE">
      <w:pPr>
        <w:jc w:val="center"/>
        <w:rPr>
          <w:sz w:val="28"/>
          <w:szCs w:val="28"/>
        </w:rPr>
      </w:pPr>
      <w:r w:rsidRPr="000C6A79">
        <w:rPr>
          <w:sz w:val="28"/>
          <w:szCs w:val="28"/>
        </w:rPr>
        <w:t>5.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Принятие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опубликование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актов</w:t>
      </w:r>
    </w:p>
    <w:p w:rsidR="00161194" w:rsidRPr="000C6A79" w:rsidRDefault="0087172F" w:rsidP="006D7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1194" w:rsidRPr="000C6A79" w:rsidRDefault="00161194" w:rsidP="00207624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Согласованные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отделом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юридического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обеспечения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деятельности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района,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управляющим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делами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района,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проекты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бумажном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носителе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электронном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носителе,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передаются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отдел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организационной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работы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делопроизводства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lastRenderedPageBreak/>
        <w:t>для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распечатки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их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бланке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строгой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отчетности.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распечатываются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ведущим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специалистом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отдела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организационной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работы</w:t>
      </w:r>
      <w:r w:rsidR="0087172F">
        <w:rPr>
          <w:sz w:val="28"/>
          <w:szCs w:val="28"/>
        </w:rPr>
        <w:t xml:space="preserve"> </w:t>
      </w:r>
      <w:r w:rsidR="00E17DCE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делопроизводства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дней.</w:t>
      </w:r>
    </w:p>
    <w:p w:rsidR="00161194" w:rsidRPr="000C6A79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0C6A79">
        <w:rPr>
          <w:sz w:val="28"/>
          <w:szCs w:val="28"/>
        </w:rPr>
        <w:t>5.2.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Распечатанные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бланке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проекты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вместе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с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необходимыми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документами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передаются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управляющему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делами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района,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который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течение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двух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рабочих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дней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предоставляет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его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на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подпись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главе</w:t>
      </w:r>
      <w:r w:rsidR="0087172F">
        <w:rPr>
          <w:sz w:val="28"/>
          <w:szCs w:val="28"/>
        </w:rPr>
        <w:t xml:space="preserve"> </w:t>
      </w:r>
      <w:r w:rsidRPr="000C6A79">
        <w:rPr>
          <w:sz w:val="28"/>
          <w:szCs w:val="28"/>
        </w:rPr>
        <w:t>района.</w:t>
      </w:r>
    </w:p>
    <w:p w:rsidR="00161194" w:rsidRPr="000C6A79" w:rsidRDefault="00161194" w:rsidP="00207624">
      <w:pPr>
        <w:pStyle w:val="ConsPlusNormal"/>
        <w:tabs>
          <w:tab w:val="left" w:pos="1080"/>
          <w:tab w:val="left" w:pos="126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C6A79">
        <w:rPr>
          <w:rFonts w:ascii="Times New Roman" w:hAnsi="Times New Roman"/>
          <w:sz w:val="28"/>
          <w:szCs w:val="28"/>
        </w:rPr>
        <w:t>5.3</w:t>
      </w:r>
      <w:r w:rsidR="0087172F">
        <w:rPr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Постановления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распоряжения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подписываются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главой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района,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случае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его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отсутствия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-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6A79">
        <w:rPr>
          <w:rFonts w:ascii="Times New Roman" w:hAnsi="Times New Roman"/>
          <w:sz w:val="28"/>
          <w:szCs w:val="28"/>
        </w:rPr>
        <w:t>исполняющим</w:t>
      </w:r>
      <w:proofErr w:type="gramEnd"/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обязанности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главы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района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течение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двух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рабочих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дней.</w:t>
      </w:r>
      <w:r w:rsidR="0087172F">
        <w:rPr>
          <w:rFonts w:ascii="Times New Roman" w:hAnsi="Times New Roman"/>
          <w:sz w:val="28"/>
          <w:szCs w:val="28"/>
        </w:rPr>
        <w:t xml:space="preserve"> </w:t>
      </w:r>
    </w:p>
    <w:p w:rsidR="00161194" w:rsidRPr="00E17DCE" w:rsidRDefault="00161194" w:rsidP="00C95353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7DCE">
        <w:rPr>
          <w:sz w:val="28"/>
          <w:szCs w:val="28"/>
        </w:rPr>
        <w:t>5.4.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Постановления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распоряжения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района</w:t>
      </w:r>
      <w:r w:rsidR="00AF4051" w:rsidRPr="00E17DCE">
        <w:rPr>
          <w:sz w:val="28"/>
          <w:szCs w:val="28"/>
        </w:rPr>
        <w:t>,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затрагивающие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прав</w:t>
      </w:r>
      <w:r w:rsidR="00AF4051" w:rsidRPr="00E17DCE">
        <w:rPr>
          <w:sz w:val="28"/>
          <w:szCs w:val="28"/>
        </w:rPr>
        <w:t>а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свобод</w:t>
      </w:r>
      <w:r w:rsidR="00AF4051" w:rsidRPr="00E17DCE">
        <w:rPr>
          <w:sz w:val="28"/>
          <w:szCs w:val="28"/>
        </w:rPr>
        <w:t>ы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человека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гражданина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подлежат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опубликованию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(обнародованию),</w:t>
      </w:r>
      <w:r w:rsidR="0087172F">
        <w:rPr>
          <w:color w:val="FF0000"/>
          <w:sz w:val="28"/>
          <w:szCs w:val="28"/>
        </w:rPr>
        <w:t xml:space="preserve"> </w:t>
      </w:r>
      <w:r w:rsidRPr="00E17DCE">
        <w:rPr>
          <w:sz w:val="28"/>
          <w:szCs w:val="28"/>
        </w:rPr>
        <w:t>за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исключением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актов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их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отдельных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положений,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содержащих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сведения,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распространение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которых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ограничено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федеральным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законом.</w:t>
      </w:r>
    </w:p>
    <w:p w:rsidR="00161194" w:rsidRPr="00E17DCE" w:rsidRDefault="00E17DCE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4051" w:rsidRPr="00E17DCE">
        <w:rPr>
          <w:sz w:val="28"/>
          <w:szCs w:val="28"/>
        </w:rPr>
        <w:t>ормативные</w:t>
      </w:r>
      <w:r w:rsidR="0087172F">
        <w:rPr>
          <w:sz w:val="28"/>
          <w:szCs w:val="28"/>
        </w:rPr>
        <w:t xml:space="preserve"> </w:t>
      </w:r>
      <w:r w:rsidR="00161194" w:rsidRPr="00E17DCE">
        <w:rPr>
          <w:sz w:val="28"/>
          <w:szCs w:val="28"/>
        </w:rPr>
        <w:t>правовые</w:t>
      </w:r>
      <w:r w:rsidR="0087172F">
        <w:rPr>
          <w:sz w:val="28"/>
          <w:szCs w:val="28"/>
        </w:rPr>
        <w:t xml:space="preserve"> </w:t>
      </w:r>
      <w:r w:rsidR="00161194" w:rsidRPr="00E17DCE">
        <w:rPr>
          <w:sz w:val="28"/>
          <w:szCs w:val="28"/>
        </w:rPr>
        <w:t>акты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="00161194" w:rsidRPr="00E17DCE">
        <w:rPr>
          <w:sz w:val="28"/>
          <w:szCs w:val="28"/>
        </w:rPr>
        <w:t>опубликовываются</w:t>
      </w:r>
      <w:r w:rsidR="0087172F">
        <w:rPr>
          <w:sz w:val="28"/>
          <w:szCs w:val="28"/>
        </w:rPr>
        <w:t xml:space="preserve"> </w:t>
      </w:r>
      <w:r w:rsidR="00161194" w:rsidRPr="00E17DCE">
        <w:rPr>
          <w:sz w:val="28"/>
          <w:szCs w:val="28"/>
        </w:rPr>
        <w:t>(обнародуются)</w:t>
      </w:r>
      <w:r w:rsidR="0087172F">
        <w:rPr>
          <w:sz w:val="28"/>
          <w:szCs w:val="28"/>
        </w:rPr>
        <w:t xml:space="preserve"> </w:t>
      </w:r>
      <w:r w:rsidR="00161194" w:rsidRPr="00E17DCE"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="00161194" w:rsidRPr="00E17DCE">
        <w:rPr>
          <w:sz w:val="28"/>
          <w:szCs w:val="28"/>
        </w:rPr>
        <w:t>официальных</w:t>
      </w:r>
      <w:r w:rsidR="0087172F">
        <w:rPr>
          <w:sz w:val="28"/>
          <w:szCs w:val="28"/>
        </w:rPr>
        <w:t xml:space="preserve"> </w:t>
      </w:r>
      <w:r w:rsidR="00161194" w:rsidRPr="00E17DCE">
        <w:rPr>
          <w:sz w:val="28"/>
          <w:szCs w:val="28"/>
        </w:rPr>
        <w:t>источниках</w:t>
      </w:r>
      <w:r w:rsidR="0087172F">
        <w:rPr>
          <w:sz w:val="28"/>
          <w:szCs w:val="28"/>
        </w:rPr>
        <w:t xml:space="preserve"> </w:t>
      </w:r>
      <w:r w:rsidR="00161194" w:rsidRPr="00E17DCE">
        <w:rPr>
          <w:sz w:val="28"/>
          <w:szCs w:val="28"/>
        </w:rPr>
        <w:t>опубликования</w:t>
      </w:r>
      <w:r w:rsidR="0087172F">
        <w:rPr>
          <w:sz w:val="28"/>
          <w:szCs w:val="28"/>
        </w:rPr>
        <w:t xml:space="preserve"> </w:t>
      </w:r>
      <w:r w:rsidR="00161194" w:rsidRPr="00E17DCE">
        <w:rPr>
          <w:sz w:val="28"/>
          <w:szCs w:val="28"/>
        </w:rPr>
        <w:t>(обнародования):</w:t>
      </w:r>
      <w:r w:rsidR="0087172F">
        <w:rPr>
          <w:sz w:val="28"/>
          <w:szCs w:val="28"/>
        </w:rPr>
        <w:t xml:space="preserve"> </w:t>
      </w:r>
    </w:p>
    <w:p w:rsidR="00161194" w:rsidRPr="001A559B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E17DCE"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официальный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сайт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(</w:t>
      </w:r>
      <w:r w:rsidR="00AF4051" w:rsidRPr="00E17DCE">
        <w:rPr>
          <w:sz w:val="28"/>
          <w:szCs w:val="28"/>
          <w:lang w:val="en-US"/>
        </w:rPr>
        <w:t>https</w:t>
      </w:r>
      <w:r w:rsidR="00AF4051" w:rsidRPr="00E17DCE">
        <w:rPr>
          <w:sz w:val="28"/>
          <w:szCs w:val="28"/>
        </w:rPr>
        <w:t>://</w:t>
      </w:r>
      <w:proofErr w:type="spellStart"/>
      <w:r w:rsidR="00AF4051" w:rsidRPr="00E17DCE">
        <w:rPr>
          <w:sz w:val="28"/>
          <w:szCs w:val="28"/>
          <w:lang w:val="en-US"/>
        </w:rPr>
        <w:t>vbradm</w:t>
      </w:r>
      <w:proofErr w:type="spellEnd"/>
      <w:r w:rsidR="00AF4051" w:rsidRPr="00E17DCE">
        <w:rPr>
          <w:sz w:val="28"/>
          <w:szCs w:val="28"/>
        </w:rPr>
        <w:t>.</w:t>
      </w:r>
      <w:proofErr w:type="spellStart"/>
      <w:r w:rsidR="00AF4051" w:rsidRPr="00E17DCE">
        <w:rPr>
          <w:sz w:val="28"/>
          <w:szCs w:val="28"/>
          <w:lang w:val="en-US"/>
        </w:rPr>
        <w:t>khabkrai</w:t>
      </w:r>
      <w:proofErr w:type="spellEnd"/>
      <w:r w:rsidR="00AF4051" w:rsidRPr="00E17DCE">
        <w:rPr>
          <w:sz w:val="28"/>
          <w:szCs w:val="28"/>
        </w:rPr>
        <w:t>.</w:t>
      </w:r>
      <w:proofErr w:type="spellStart"/>
      <w:r w:rsidR="00AF4051" w:rsidRPr="00E17DCE">
        <w:rPr>
          <w:sz w:val="28"/>
          <w:szCs w:val="28"/>
          <w:lang w:val="en-US"/>
        </w:rPr>
        <w:t>ru</w:t>
      </w:r>
      <w:proofErr w:type="spellEnd"/>
      <w:r w:rsidR="00AF4051" w:rsidRPr="00E17DCE">
        <w:rPr>
          <w:sz w:val="28"/>
          <w:szCs w:val="28"/>
        </w:rPr>
        <w:t>/</w:t>
      </w:r>
      <w:r w:rsidRPr="00E17DCE">
        <w:rPr>
          <w:sz w:val="28"/>
          <w:szCs w:val="28"/>
        </w:rPr>
        <w:t>)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администрации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информационно-телекоммуникационной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сети</w:t>
      </w:r>
      <w:r w:rsidR="0087172F">
        <w:rPr>
          <w:sz w:val="28"/>
          <w:szCs w:val="28"/>
        </w:rPr>
        <w:t xml:space="preserve"> </w:t>
      </w:r>
      <w:r w:rsidR="00AF4051" w:rsidRPr="00E17DCE">
        <w:rPr>
          <w:sz w:val="28"/>
          <w:szCs w:val="28"/>
        </w:rPr>
        <w:t>«</w:t>
      </w:r>
      <w:r w:rsidRPr="00E17DCE">
        <w:rPr>
          <w:sz w:val="28"/>
          <w:szCs w:val="28"/>
        </w:rPr>
        <w:t>Интернет</w:t>
      </w:r>
      <w:r w:rsidR="00AF4051" w:rsidRPr="00E17DCE">
        <w:rPr>
          <w:sz w:val="28"/>
          <w:szCs w:val="28"/>
        </w:rPr>
        <w:t>»</w:t>
      </w:r>
      <w:r w:rsidRPr="00E17DCE">
        <w:rPr>
          <w:sz w:val="28"/>
          <w:szCs w:val="28"/>
        </w:rPr>
        <w:t>,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течение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трех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рабочих</w:t>
      </w:r>
      <w:r w:rsidR="0087172F">
        <w:rPr>
          <w:sz w:val="28"/>
          <w:szCs w:val="28"/>
        </w:rPr>
        <w:t xml:space="preserve"> </w:t>
      </w:r>
      <w:r w:rsidRPr="00E17DCE">
        <w:rPr>
          <w:sz w:val="28"/>
          <w:szCs w:val="28"/>
        </w:rPr>
        <w:t>дней;</w:t>
      </w:r>
    </w:p>
    <w:p w:rsidR="00161194" w:rsidRPr="001A559B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1A559B"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периодическо</w:t>
      </w:r>
      <w:r>
        <w:rPr>
          <w:sz w:val="28"/>
          <w:szCs w:val="28"/>
        </w:rPr>
        <w:t>м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печатно</w:t>
      </w:r>
      <w:r>
        <w:rPr>
          <w:sz w:val="28"/>
          <w:szCs w:val="28"/>
        </w:rPr>
        <w:t>м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издани</w:t>
      </w:r>
      <w:r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«Вестник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актов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муниципального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края»</w:t>
      </w:r>
      <w:r>
        <w:rPr>
          <w:sz w:val="28"/>
          <w:szCs w:val="28"/>
        </w:rPr>
        <w:t>,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календарного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месяца;</w:t>
      </w:r>
    </w:p>
    <w:p w:rsidR="00161194" w:rsidRPr="00E27DB7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1A559B">
        <w:rPr>
          <w:sz w:val="28"/>
          <w:szCs w:val="28"/>
        </w:rPr>
        <w:t>-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и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(или)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«Рабочее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слово»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еженедельно.</w:t>
      </w:r>
    </w:p>
    <w:p w:rsidR="00161194" w:rsidRDefault="00161194" w:rsidP="00C9535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E27DB7">
        <w:rPr>
          <w:color w:val="2D2D2D"/>
          <w:spacing w:val="2"/>
          <w:sz w:val="28"/>
          <w:szCs w:val="28"/>
          <w:shd w:val="clear" w:color="auto" w:fill="FFFFFF"/>
        </w:rPr>
        <w:t>5.5.</w:t>
      </w:r>
      <w:r w:rsidR="0087172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27DB7">
        <w:rPr>
          <w:color w:val="2D2D2D"/>
          <w:spacing w:val="2"/>
          <w:sz w:val="28"/>
          <w:szCs w:val="28"/>
          <w:shd w:val="clear" w:color="auto" w:fill="FFFFFF"/>
        </w:rPr>
        <w:t>Официальным</w:t>
      </w:r>
      <w:r w:rsidR="0087172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27DB7">
        <w:rPr>
          <w:color w:val="2D2D2D"/>
          <w:spacing w:val="2"/>
          <w:sz w:val="28"/>
          <w:szCs w:val="28"/>
          <w:shd w:val="clear" w:color="auto" w:fill="FFFFFF"/>
        </w:rPr>
        <w:t>опубликованием</w:t>
      </w:r>
      <w:r w:rsidR="0087172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17DCE">
        <w:rPr>
          <w:color w:val="2D2D2D"/>
          <w:spacing w:val="2"/>
          <w:sz w:val="28"/>
          <w:szCs w:val="28"/>
          <w:shd w:val="clear" w:color="auto" w:fill="FFFFFF"/>
        </w:rPr>
        <w:t>нормативного</w:t>
      </w:r>
      <w:r w:rsidR="0087172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27DB7">
        <w:rPr>
          <w:color w:val="2D2D2D"/>
          <w:spacing w:val="2"/>
          <w:sz w:val="28"/>
          <w:szCs w:val="28"/>
          <w:shd w:val="clear" w:color="auto" w:fill="FFFFFF"/>
        </w:rPr>
        <w:t>правового</w:t>
      </w:r>
      <w:r w:rsidR="0087172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27DB7">
        <w:rPr>
          <w:color w:val="2D2D2D"/>
          <w:spacing w:val="2"/>
          <w:sz w:val="28"/>
          <w:szCs w:val="28"/>
          <w:shd w:val="clear" w:color="auto" w:fill="FFFFFF"/>
        </w:rPr>
        <w:t>акта</w:t>
      </w:r>
      <w:r w:rsidR="0087172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27DB7">
        <w:rPr>
          <w:color w:val="2D2D2D"/>
          <w:spacing w:val="2"/>
          <w:sz w:val="28"/>
          <w:szCs w:val="28"/>
          <w:shd w:val="clear" w:color="auto" w:fill="FFFFFF"/>
        </w:rPr>
        <w:t>считается</w:t>
      </w:r>
      <w:r w:rsidR="0087172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первое</w:t>
      </w:r>
      <w:r w:rsidR="0087172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опубликование</w:t>
      </w:r>
      <w:r w:rsidR="0087172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периодическ</w:t>
      </w:r>
      <w:r>
        <w:rPr>
          <w:sz w:val="28"/>
          <w:szCs w:val="28"/>
        </w:rPr>
        <w:t>их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печатн</w:t>
      </w:r>
      <w:r>
        <w:rPr>
          <w:sz w:val="28"/>
          <w:szCs w:val="28"/>
        </w:rPr>
        <w:t>ых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издани</w:t>
      </w:r>
      <w:r>
        <w:rPr>
          <w:sz w:val="28"/>
          <w:szCs w:val="28"/>
        </w:rPr>
        <w:t>ях: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«Вестник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нормативных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правовых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актов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Верхнебуреинского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муниципального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района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Хабаровского</w:t>
      </w:r>
      <w:r w:rsidR="0087172F">
        <w:rPr>
          <w:sz w:val="28"/>
          <w:szCs w:val="28"/>
        </w:rPr>
        <w:t xml:space="preserve"> </w:t>
      </w:r>
      <w:r w:rsidRPr="001A559B">
        <w:rPr>
          <w:sz w:val="28"/>
          <w:szCs w:val="28"/>
        </w:rPr>
        <w:t>края»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«Рабочее</w:t>
      </w:r>
      <w:r w:rsidR="0087172F">
        <w:rPr>
          <w:sz w:val="28"/>
          <w:szCs w:val="28"/>
        </w:rPr>
        <w:t xml:space="preserve"> </w:t>
      </w:r>
      <w:r>
        <w:rPr>
          <w:sz w:val="28"/>
          <w:szCs w:val="28"/>
        </w:rPr>
        <w:t>слово».</w:t>
      </w:r>
    </w:p>
    <w:p w:rsidR="00161194" w:rsidRPr="000C6A79" w:rsidRDefault="00161194" w:rsidP="00C95353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C6A79">
        <w:rPr>
          <w:rFonts w:ascii="Times New Roman" w:hAnsi="Times New Roman"/>
          <w:sz w:val="28"/>
          <w:szCs w:val="28"/>
        </w:rPr>
        <w:t>Опубликование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нормативных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правовых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актов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периодическом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печатном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издании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«</w:t>
      </w:r>
      <w:r w:rsidRPr="000C6A79">
        <w:rPr>
          <w:rFonts w:ascii="Times New Roman" w:hAnsi="Times New Roman"/>
          <w:sz w:val="28"/>
          <w:szCs w:val="28"/>
        </w:rPr>
        <w:t>Вестник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нормативных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правовых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актов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Верхнебуреинского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муниципального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района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Хабаровского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края»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осуществляет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отдел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организационной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работы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делопроизводства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района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(при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наличии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обязательной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ссылки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разработчика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проекта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нормативного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правового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акта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место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опубликования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(обнародования)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листе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согласования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к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постановлению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или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распоряжению)</w:t>
      </w:r>
      <w:r w:rsidR="0087172F">
        <w:rPr>
          <w:rFonts w:ascii="Times New Roman" w:hAnsi="Times New Roman"/>
          <w:sz w:val="28"/>
          <w:szCs w:val="28"/>
        </w:rPr>
        <w:t xml:space="preserve"> </w:t>
      </w:r>
    </w:p>
    <w:p w:rsidR="00161194" w:rsidRPr="000C6A79" w:rsidRDefault="00161194" w:rsidP="00C95353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pacing w:val="2"/>
          <w:sz w:val="21"/>
          <w:szCs w:val="21"/>
          <w:shd w:val="clear" w:color="auto" w:fill="FFFFFF"/>
        </w:rPr>
      </w:pPr>
      <w:r w:rsidRPr="000C6A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Размещение</w:t>
      </w:r>
      <w:r w:rsidR="008717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C6A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(опубликование)</w:t>
      </w:r>
      <w:r w:rsidR="008717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C6A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ных</w:t>
      </w:r>
      <w:r w:rsidR="008717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нормативных</w:t>
      </w:r>
      <w:r w:rsidR="008717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правовых</w:t>
      </w:r>
      <w:r w:rsidR="008717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актов</w:t>
      </w:r>
      <w:r w:rsidR="008717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C6A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</w:t>
      </w:r>
      <w:r w:rsidR="0087172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официальном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сайте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(</w:t>
      </w:r>
      <w:r w:rsidR="00AF4051" w:rsidRPr="00AF4051">
        <w:rPr>
          <w:rFonts w:ascii="Times New Roman" w:hAnsi="Times New Roman"/>
          <w:sz w:val="28"/>
          <w:szCs w:val="28"/>
          <w:lang w:val="en-US"/>
        </w:rPr>
        <w:t>https</w:t>
      </w:r>
      <w:r w:rsidR="00AF4051" w:rsidRPr="00AF4051">
        <w:rPr>
          <w:rFonts w:ascii="Times New Roman" w:hAnsi="Times New Roman"/>
          <w:sz w:val="28"/>
          <w:szCs w:val="28"/>
        </w:rPr>
        <w:t>://</w:t>
      </w:r>
      <w:proofErr w:type="spellStart"/>
      <w:r w:rsidR="00AF4051" w:rsidRPr="00AF4051">
        <w:rPr>
          <w:rFonts w:ascii="Times New Roman" w:hAnsi="Times New Roman"/>
          <w:sz w:val="28"/>
          <w:szCs w:val="28"/>
          <w:lang w:val="en-US"/>
        </w:rPr>
        <w:t>vbradm</w:t>
      </w:r>
      <w:proofErr w:type="spellEnd"/>
      <w:r w:rsidR="00AF4051" w:rsidRPr="00AF4051">
        <w:rPr>
          <w:rFonts w:ascii="Times New Roman" w:hAnsi="Times New Roman"/>
          <w:sz w:val="28"/>
          <w:szCs w:val="28"/>
        </w:rPr>
        <w:t>.</w:t>
      </w:r>
      <w:proofErr w:type="spellStart"/>
      <w:r w:rsidR="00AF4051" w:rsidRPr="00AF4051">
        <w:rPr>
          <w:rFonts w:ascii="Times New Roman" w:hAnsi="Times New Roman"/>
          <w:sz w:val="28"/>
          <w:szCs w:val="28"/>
          <w:lang w:val="en-US"/>
        </w:rPr>
        <w:t>khabkrai</w:t>
      </w:r>
      <w:proofErr w:type="spellEnd"/>
      <w:r w:rsidR="00AF4051" w:rsidRPr="00AF4051">
        <w:rPr>
          <w:rFonts w:ascii="Times New Roman" w:hAnsi="Times New Roman"/>
          <w:sz w:val="28"/>
          <w:szCs w:val="28"/>
        </w:rPr>
        <w:t>.</w:t>
      </w:r>
      <w:proofErr w:type="spellStart"/>
      <w:r w:rsidR="00AF4051" w:rsidRPr="00AF405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F4051" w:rsidRPr="00AF405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)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района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900107" w:rsidRPr="00E17DCE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900107" w:rsidRPr="00E17DCE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900107" w:rsidRPr="00E17DCE">
        <w:rPr>
          <w:rFonts w:ascii="Times New Roman" w:hAnsi="Times New Roman"/>
          <w:sz w:val="28"/>
          <w:szCs w:val="28"/>
        </w:rPr>
        <w:t>сети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900107" w:rsidRPr="00E17DCE">
        <w:rPr>
          <w:rFonts w:ascii="Times New Roman" w:hAnsi="Times New Roman"/>
          <w:sz w:val="28"/>
          <w:szCs w:val="28"/>
        </w:rPr>
        <w:t>«Интернет»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E17DCE">
        <w:rPr>
          <w:rFonts w:ascii="Times New Roman" w:hAnsi="Times New Roman"/>
          <w:sz w:val="28"/>
          <w:szCs w:val="28"/>
        </w:rPr>
        <w:t>осуществля</w:t>
      </w:r>
      <w:r w:rsidRPr="00900107">
        <w:rPr>
          <w:rFonts w:ascii="Times New Roman" w:hAnsi="Times New Roman"/>
          <w:sz w:val="28"/>
          <w:szCs w:val="28"/>
        </w:rPr>
        <w:t>е</w:t>
      </w:r>
      <w:r w:rsidRPr="000C6A79">
        <w:rPr>
          <w:rFonts w:ascii="Times New Roman" w:hAnsi="Times New Roman"/>
          <w:sz w:val="28"/>
          <w:szCs w:val="28"/>
        </w:rPr>
        <w:t>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отдел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информационных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технологий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района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(при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наличии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обязательной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ссылки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разработчика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проекта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нормативного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правового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акта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место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опубликования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(обнародования)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листе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согласования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к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постановлению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или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0C6A79">
        <w:rPr>
          <w:rFonts w:ascii="Times New Roman" w:hAnsi="Times New Roman"/>
          <w:sz w:val="28"/>
          <w:szCs w:val="28"/>
        </w:rPr>
        <w:t>распоряжению)</w:t>
      </w:r>
      <w:r w:rsidR="00565AEC">
        <w:rPr>
          <w:rFonts w:ascii="Times New Roman" w:hAnsi="Times New Roman"/>
          <w:sz w:val="28"/>
          <w:szCs w:val="28"/>
        </w:rPr>
        <w:t>.</w:t>
      </w:r>
    </w:p>
    <w:p w:rsidR="0087172F" w:rsidRDefault="0087172F" w:rsidP="00C95353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7172F" w:rsidRDefault="0087172F" w:rsidP="00C95353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7172F" w:rsidRDefault="0087172F" w:rsidP="00C95353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61194" w:rsidRPr="009462E1" w:rsidRDefault="00161194" w:rsidP="00C95353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9462E1">
        <w:rPr>
          <w:rFonts w:ascii="Times New Roman" w:hAnsi="Times New Roman"/>
          <w:sz w:val="28"/>
          <w:szCs w:val="28"/>
        </w:rPr>
        <w:t>.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Ответственность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за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подготовку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проектов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правовых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актов</w:t>
      </w:r>
    </w:p>
    <w:p w:rsidR="00161194" w:rsidRPr="009462E1" w:rsidRDefault="00161194" w:rsidP="00C95353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462E1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муниципального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района</w:t>
      </w:r>
    </w:p>
    <w:p w:rsidR="00161194" w:rsidRPr="009462E1" w:rsidRDefault="00161194" w:rsidP="00C95353">
      <w:pPr>
        <w:pStyle w:val="ConsPlusNormal"/>
        <w:spacing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1194" w:rsidRPr="009462E1" w:rsidRDefault="00161194" w:rsidP="00C95353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Ответственность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за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качество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подготовки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правильность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оформления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проекта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правового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акта,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его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необходимое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согласование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с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должностными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лицами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организациями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несут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исполнители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руководители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структурных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подразделений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муниципального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района,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разработавшие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данный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проект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правового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акта.</w:t>
      </w:r>
      <w:r w:rsidR="0087172F">
        <w:rPr>
          <w:rFonts w:ascii="Times New Roman" w:hAnsi="Times New Roman"/>
          <w:sz w:val="28"/>
          <w:szCs w:val="28"/>
        </w:rPr>
        <w:t xml:space="preserve"> </w:t>
      </w:r>
    </w:p>
    <w:p w:rsidR="00161194" w:rsidRPr="009462E1" w:rsidRDefault="00161194" w:rsidP="00C95353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Ответственность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за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соответствие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проектов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постановлений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распоряжений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="00E17DCE">
        <w:rPr>
          <w:rFonts w:ascii="Times New Roman" w:hAnsi="Times New Roman"/>
          <w:sz w:val="28"/>
          <w:szCs w:val="28"/>
        </w:rPr>
        <w:t>района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действующему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законодате</w:t>
      </w:r>
      <w:r>
        <w:rPr>
          <w:rFonts w:ascii="Times New Roman" w:hAnsi="Times New Roman"/>
          <w:sz w:val="28"/>
          <w:szCs w:val="28"/>
        </w:rPr>
        <w:t>льству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</w:t>
      </w:r>
      <w:r w:rsidRPr="009462E1">
        <w:rPr>
          <w:rFonts w:ascii="Times New Roman" w:hAnsi="Times New Roman"/>
          <w:sz w:val="28"/>
          <w:szCs w:val="28"/>
        </w:rPr>
        <w:t>ет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отдел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юридического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обеспечения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деятельности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администрации</w:t>
      </w:r>
      <w:r w:rsidR="0087172F">
        <w:rPr>
          <w:rFonts w:ascii="Times New Roman" w:hAnsi="Times New Roman"/>
          <w:sz w:val="28"/>
          <w:szCs w:val="28"/>
        </w:rPr>
        <w:t xml:space="preserve"> </w:t>
      </w:r>
      <w:r w:rsidRPr="009462E1">
        <w:rPr>
          <w:rFonts w:ascii="Times New Roman" w:hAnsi="Times New Roman"/>
          <w:sz w:val="28"/>
          <w:szCs w:val="28"/>
        </w:rPr>
        <w:t>района.</w:t>
      </w:r>
    </w:p>
    <w:p w:rsidR="00161194" w:rsidRPr="009462E1" w:rsidRDefault="00161194" w:rsidP="00C95353">
      <w:pPr>
        <w:tabs>
          <w:tab w:val="left" w:pos="1080"/>
        </w:tabs>
        <w:ind w:firstLine="720"/>
        <w:jc w:val="center"/>
        <w:rPr>
          <w:sz w:val="28"/>
          <w:szCs w:val="28"/>
        </w:rPr>
      </w:pPr>
    </w:p>
    <w:p w:rsidR="00161194" w:rsidRDefault="00161194" w:rsidP="00C95353">
      <w:pPr>
        <w:tabs>
          <w:tab w:val="left" w:pos="1080"/>
        </w:tabs>
        <w:ind w:firstLine="720"/>
        <w:jc w:val="center"/>
      </w:pPr>
      <w:r>
        <w:t>_____________________________</w:t>
      </w:r>
      <w:r w:rsidR="0087172F">
        <w:t xml:space="preserve"> </w:t>
      </w:r>
    </w:p>
    <w:sectPr w:rsidR="00161194" w:rsidSect="00207624">
      <w:headerReference w:type="even" r:id="rId7"/>
      <w:headerReference w:type="default" r:id="rId8"/>
      <w:pgSz w:w="11906" w:h="16838" w:code="9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D4F" w:rsidRDefault="00166D4F">
      <w:r>
        <w:separator/>
      </w:r>
    </w:p>
  </w:endnote>
  <w:endnote w:type="continuationSeparator" w:id="0">
    <w:p w:rsidR="00166D4F" w:rsidRDefault="0016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D4F" w:rsidRDefault="00166D4F">
      <w:r>
        <w:separator/>
      </w:r>
    </w:p>
  </w:footnote>
  <w:footnote w:type="continuationSeparator" w:id="0">
    <w:p w:rsidR="00166D4F" w:rsidRDefault="00166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94" w:rsidRDefault="00752AAA" w:rsidP="00520C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11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1194" w:rsidRDefault="001611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94" w:rsidRDefault="00752AAA" w:rsidP="00520C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1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4E95">
      <w:rPr>
        <w:rStyle w:val="a7"/>
        <w:noProof/>
      </w:rPr>
      <w:t>2</w:t>
    </w:r>
    <w:r>
      <w:rPr>
        <w:rStyle w:val="a7"/>
      </w:rPr>
      <w:fldChar w:fldCharType="end"/>
    </w:r>
  </w:p>
  <w:p w:rsidR="00161194" w:rsidRDefault="001611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BE"/>
    <w:rsid w:val="00025717"/>
    <w:rsid w:val="00040F0A"/>
    <w:rsid w:val="000A47EB"/>
    <w:rsid w:val="000B4C2C"/>
    <w:rsid w:val="000C6A79"/>
    <w:rsid w:val="000D2F28"/>
    <w:rsid w:val="000E62BB"/>
    <w:rsid w:val="000E756B"/>
    <w:rsid w:val="001200AF"/>
    <w:rsid w:val="00161194"/>
    <w:rsid w:val="00166D4F"/>
    <w:rsid w:val="001A559B"/>
    <w:rsid w:val="001C2B89"/>
    <w:rsid w:val="00207624"/>
    <w:rsid w:val="00210070"/>
    <w:rsid w:val="00236545"/>
    <w:rsid w:val="00250718"/>
    <w:rsid w:val="002839AB"/>
    <w:rsid w:val="00297474"/>
    <w:rsid w:val="002C2603"/>
    <w:rsid w:val="00302971"/>
    <w:rsid w:val="00331381"/>
    <w:rsid w:val="00386D8B"/>
    <w:rsid w:val="003B3438"/>
    <w:rsid w:val="00423A56"/>
    <w:rsid w:val="004742BA"/>
    <w:rsid w:val="004E5E1D"/>
    <w:rsid w:val="004E7045"/>
    <w:rsid w:val="00520CDC"/>
    <w:rsid w:val="00530D9B"/>
    <w:rsid w:val="00565AEC"/>
    <w:rsid w:val="005F42BD"/>
    <w:rsid w:val="00614BE9"/>
    <w:rsid w:val="00637660"/>
    <w:rsid w:val="006628E1"/>
    <w:rsid w:val="006B0067"/>
    <w:rsid w:val="006B1CEC"/>
    <w:rsid w:val="006B7D9E"/>
    <w:rsid w:val="006C27C6"/>
    <w:rsid w:val="006D7BBE"/>
    <w:rsid w:val="0073551A"/>
    <w:rsid w:val="00752AAA"/>
    <w:rsid w:val="00762273"/>
    <w:rsid w:val="007C1B81"/>
    <w:rsid w:val="007E3212"/>
    <w:rsid w:val="0080133D"/>
    <w:rsid w:val="00832A73"/>
    <w:rsid w:val="00835B4F"/>
    <w:rsid w:val="00864E95"/>
    <w:rsid w:val="0087172F"/>
    <w:rsid w:val="00873C59"/>
    <w:rsid w:val="008F5C90"/>
    <w:rsid w:val="00900107"/>
    <w:rsid w:val="009017AA"/>
    <w:rsid w:val="009462E1"/>
    <w:rsid w:val="009F6A6C"/>
    <w:rsid w:val="00A46784"/>
    <w:rsid w:val="00A57EDE"/>
    <w:rsid w:val="00AF4051"/>
    <w:rsid w:val="00B07BB5"/>
    <w:rsid w:val="00B37CC9"/>
    <w:rsid w:val="00BB2D00"/>
    <w:rsid w:val="00BF050A"/>
    <w:rsid w:val="00C45420"/>
    <w:rsid w:val="00C52ADA"/>
    <w:rsid w:val="00C66908"/>
    <w:rsid w:val="00C84DEF"/>
    <w:rsid w:val="00C95353"/>
    <w:rsid w:val="00CA4892"/>
    <w:rsid w:val="00CB1649"/>
    <w:rsid w:val="00CC5692"/>
    <w:rsid w:val="00CE4EAE"/>
    <w:rsid w:val="00D10334"/>
    <w:rsid w:val="00D56A2F"/>
    <w:rsid w:val="00D91DFB"/>
    <w:rsid w:val="00DB0C54"/>
    <w:rsid w:val="00DC5367"/>
    <w:rsid w:val="00DE3665"/>
    <w:rsid w:val="00E167D5"/>
    <w:rsid w:val="00E17DCE"/>
    <w:rsid w:val="00E27DB7"/>
    <w:rsid w:val="00E33FDF"/>
    <w:rsid w:val="00E360AC"/>
    <w:rsid w:val="00E97C51"/>
    <w:rsid w:val="00EB08BA"/>
    <w:rsid w:val="00F20798"/>
    <w:rsid w:val="00F2442F"/>
    <w:rsid w:val="00F3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B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D7BBE"/>
    <w:pPr>
      <w:autoSpaceDE w:val="0"/>
      <w:autoSpaceDN w:val="0"/>
      <w:adjustRightInd w:val="0"/>
      <w:ind w:firstLine="720"/>
    </w:pPr>
    <w:rPr>
      <w:rFonts w:ascii="Arial" w:eastAsia="Times New Roman" w:hAnsi="Arial"/>
      <w:sz w:val="18"/>
    </w:rPr>
  </w:style>
  <w:style w:type="table" w:styleId="a3">
    <w:name w:val="Table Grid"/>
    <w:basedOn w:val="a1"/>
    <w:uiPriority w:val="99"/>
    <w:rsid w:val="006D7B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A55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uiPriority w:val="99"/>
    <w:rsid w:val="006B006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9535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locked/>
    <w:rsid w:val="00CE4EAE"/>
    <w:rPr>
      <w:rFonts w:eastAsia="Times New Roman" w:cs="Times New Roman"/>
      <w:sz w:val="24"/>
      <w:szCs w:val="24"/>
    </w:rPr>
  </w:style>
  <w:style w:type="character" w:styleId="a7">
    <w:name w:val="page number"/>
    <w:uiPriority w:val="99"/>
    <w:rsid w:val="00C9535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7624"/>
    <w:rPr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CE4EAE"/>
    <w:rPr>
      <w:rFonts w:eastAsia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CB1649"/>
    <w:rPr>
      <w:rFonts w:ascii="Arial" w:eastAsia="Times New Roman" w:hAnsi="Arial"/>
      <w:sz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49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</dc:creator>
  <cp:keywords/>
  <dc:description/>
  <cp:lastModifiedBy>Машбюро</cp:lastModifiedBy>
  <cp:revision>19</cp:revision>
  <cp:lastPrinted>2023-07-07T02:51:00Z</cp:lastPrinted>
  <dcterms:created xsi:type="dcterms:W3CDTF">2019-11-22T05:36:00Z</dcterms:created>
  <dcterms:modified xsi:type="dcterms:W3CDTF">2023-07-07T02:51:00Z</dcterms:modified>
</cp:coreProperties>
</file>