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BF" w:rsidRDefault="006A73BF" w:rsidP="006A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1037807"/>
      <w:bookmarkStart w:id="1" w:name="_Hlk143080233"/>
      <w:bookmarkStart w:id="2" w:name="_Hlk40727533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A73BF" w:rsidRDefault="006A73BF" w:rsidP="006A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A73BF" w:rsidRDefault="006A73BF" w:rsidP="006A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3BF" w:rsidRDefault="006A73BF" w:rsidP="006A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73BF" w:rsidRDefault="006A73BF" w:rsidP="006A7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BF" w:rsidRDefault="006A73BF" w:rsidP="006A7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BF" w:rsidRPr="00BD59E6" w:rsidRDefault="00BD59E6" w:rsidP="006A7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9E6">
        <w:rPr>
          <w:rFonts w:ascii="Times New Roman" w:hAnsi="Times New Roman" w:cs="Times New Roman"/>
          <w:sz w:val="28"/>
          <w:szCs w:val="28"/>
          <w:u w:val="single"/>
        </w:rPr>
        <w:t>22.08.2023 № 580</w:t>
      </w:r>
    </w:p>
    <w:p w:rsidR="006A73BF" w:rsidRDefault="006A73BF" w:rsidP="006A7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A73BF" w:rsidRDefault="006A73BF" w:rsidP="006A7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BF" w:rsidRDefault="006A73BF" w:rsidP="006A7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D77" w:rsidRPr="00F93EA0" w:rsidRDefault="001E5D77" w:rsidP="006A73B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Поряд</w:t>
      </w:r>
      <w:r w:rsidR="007D45E7">
        <w:rPr>
          <w:rFonts w:ascii="Times New Roman" w:hAnsi="Times New Roman" w:cs="Times New Roman"/>
          <w:bCs/>
          <w:sz w:val="28"/>
          <w:szCs w:val="28"/>
        </w:rPr>
        <w:t>о</w:t>
      </w:r>
      <w:r w:rsidRPr="00F93EA0">
        <w:rPr>
          <w:rFonts w:ascii="Times New Roman" w:hAnsi="Times New Roman" w:cs="Times New Roman"/>
          <w:bCs/>
          <w:sz w:val="28"/>
          <w:szCs w:val="28"/>
        </w:rPr>
        <w:t>к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принятия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разработке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края,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их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B0D">
        <w:rPr>
          <w:rFonts w:ascii="Times New Roman" w:hAnsi="Times New Roman" w:cs="Times New Roman"/>
          <w:bCs/>
          <w:sz w:val="28"/>
          <w:szCs w:val="28"/>
        </w:rPr>
        <w:t>и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B0D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B0D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B0D">
        <w:rPr>
          <w:rFonts w:ascii="Times New Roman" w:hAnsi="Times New Roman" w:cs="Times New Roman"/>
          <w:bCs/>
          <w:sz w:val="28"/>
          <w:szCs w:val="28"/>
        </w:rPr>
        <w:t>оценки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B0D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1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1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14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14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1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1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1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F14">
        <w:rPr>
          <w:rFonts w:ascii="Times New Roman" w:hAnsi="Times New Roman" w:cs="Times New Roman"/>
          <w:bCs/>
          <w:sz w:val="28"/>
          <w:szCs w:val="28"/>
        </w:rPr>
        <w:t>края</w:t>
      </w:r>
      <w:r w:rsidR="007D45E7">
        <w:rPr>
          <w:rFonts w:ascii="Times New Roman" w:hAnsi="Times New Roman" w:cs="Times New Roman"/>
          <w:bCs/>
          <w:sz w:val="28"/>
          <w:szCs w:val="28"/>
        </w:rPr>
        <w:t>,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утвержденны</w:t>
      </w:r>
      <w:r w:rsidR="007C4F14">
        <w:rPr>
          <w:rFonts w:ascii="Times New Roman" w:hAnsi="Times New Roman" w:cs="Times New Roman"/>
          <w:bCs/>
          <w:sz w:val="28"/>
          <w:szCs w:val="28"/>
        </w:rPr>
        <w:t>е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7D45E7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края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от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02.02.2017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№</w:t>
      </w:r>
      <w:r w:rsidR="006A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5E7">
        <w:rPr>
          <w:rFonts w:ascii="Times New Roman" w:hAnsi="Times New Roman" w:cs="Times New Roman"/>
          <w:bCs/>
          <w:sz w:val="28"/>
          <w:szCs w:val="28"/>
        </w:rPr>
        <w:t>47</w:t>
      </w:r>
      <w:bookmarkEnd w:id="1"/>
    </w:p>
    <w:p w:rsidR="001E5D77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3BF" w:rsidRDefault="006A73BF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3BF" w:rsidRPr="002D5F85" w:rsidRDefault="006A73BF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D77" w:rsidRPr="00F93EA0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В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соответствии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Бюджетным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кодексом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Российской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Федерации,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Федеральным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законом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от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06.10.2003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№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131-ФЗ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"Об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общих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принципах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организации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местного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самоуправления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Российской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Федерации",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целях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BF033D">
        <w:rPr>
          <w:rFonts w:ascii="Times New Roman" w:hAnsi="Times New Roman" w:cs="Times New Roman"/>
          <w:sz w:val="28"/>
          <w:szCs w:val="28"/>
        </w:rPr>
        <w:t>с</w:t>
      </w:r>
      <w:r w:rsidR="00A11BCD">
        <w:rPr>
          <w:rFonts w:ascii="Times New Roman" w:hAnsi="Times New Roman" w:cs="Times New Roman"/>
          <w:sz w:val="28"/>
          <w:szCs w:val="28"/>
        </w:rPr>
        <w:t>овершенствования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нормативного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правового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акта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и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приведения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его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в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соответствие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с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действующим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="00A11BC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93EA0">
        <w:rPr>
          <w:rFonts w:ascii="Times New Roman" w:hAnsi="Times New Roman" w:cs="Times New Roman"/>
          <w:sz w:val="28"/>
          <w:szCs w:val="28"/>
        </w:rPr>
        <w:t>,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администрация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муниципального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района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Хабаровского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края</w:t>
      </w:r>
    </w:p>
    <w:p w:rsidR="001E5D77" w:rsidRPr="00F93EA0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5D77" w:rsidRPr="003E7AED" w:rsidRDefault="001E5D7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 w:rsidRPr="00F93EA0">
        <w:rPr>
          <w:szCs w:val="28"/>
        </w:rPr>
        <w:t>Внести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в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Порядок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принятия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решения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о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разработке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муниципальных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программ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Верхнебуреинского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муниципального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района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Хабаровского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края,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их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формирования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и</w:t>
      </w:r>
      <w:r w:rsidR="006A73BF">
        <w:rPr>
          <w:bCs/>
          <w:szCs w:val="28"/>
        </w:rPr>
        <w:t xml:space="preserve"> </w:t>
      </w:r>
      <w:r w:rsidRPr="00F93EA0">
        <w:rPr>
          <w:bCs/>
          <w:szCs w:val="28"/>
        </w:rPr>
        <w:t>реализации,</w:t>
      </w:r>
      <w:r w:rsidR="006A73BF">
        <w:rPr>
          <w:bCs/>
          <w:szCs w:val="28"/>
        </w:rPr>
        <w:t xml:space="preserve"> </w:t>
      </w:r>
      <w:r w:rsidRPr="00F93EA0">
        <w:rPr>
          <w:szCs w:val="28"/>
        </w:rPr>
        <w:t>утвержденный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постан</w:t>
      </w:r>
      <w:bookmarkStart w:id="3" w:name="_GoBack"/>
      <w:bookmarkEnd w:id="3"/>
      <w:r w:rsidRPr="00F93EA0">
        <w:rPr>
          <w:szCs w:val="28"/>
        </w:rPr>
        <w:t>овлением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администрации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Верхнебуреинского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муниципального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района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Хабаровского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края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от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02.02.2017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№</w:t>
      </w:r>
      <w:r w:rsidR="006A73BF">
        <w:rPr>
          <w:szCs w:val="28"/>
        </w:rPr>
        <w:t xml:space="preserve"> </w:t>
      </w:r>
      <w:r w:rsidRPr="00F93EA0">
        <w:rPr>
          <w:szCs w:val="28"/>
        </w:rPr>
        <w:t>47</w:t>
      </w:r>
      <w:r w:rsidR="006A73BF">
        <w:rPr>
          <w:szCs w:val="28"/>
        </w:rPr>
        <w:t xml:space="preserve"> </w:t>
      </w:r>
      <w:r w:rsidR="003E7AED">
        <w:rPr>
          <w:szCs w:val="28"/>
        </w:rPr>
        <w:t>следующ</w:t>
      </w:r>
      <w:r w:rsidR="00BE6943">
        <w:rPr>
          <w:szCs w:val="28"/>
        </w:rPr>
        <w:t>е</w:t>
      </w:r>
      <w:r w:rsidR="003E7AED">
        <w:rPr>
          <w:szCs w:val="28"/>
        </w:rPr>
        <w:t>е</w:t>
      </w:r>
      <w:r w:rsidR="006A73BF">
        <w:rPr>
          <w:szCs w:val="28"/>
        </w:rPr>
        <w:t xml:space="preserve"> </w:t>
      </w:r>
      <w:r w:rsidR="003E7AED">
        <w:rPr>
          <w:szCs w:val="28"/>
        </w:rPr>
        <w:t>изменени</w:t>
      </w:r>
      <w:r w:rsidR="00BE6943">
        <w:rPr>
          <w:szCs w:val="28"/>
        </w:rPr>
        <w:t>е</w:t>
      </w:r>
      <w:r w:rsidR="003E7AED">
        <w:rPr>
          <w:szCs w:val="28"/>
        </w:rPr>
        <w:t>:</w:t>
      </w:r>
    </w:p>
    <w:p w:rsidR="008134B5" w:rsidRDefault="00BE6943" w:rsidP="003E7AED">
      <w:pPr>
        <w:pStyle w:val="aff5"/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6A73BF">
        <w:rPr>
          <w:bCs/>
          <w:szCs w:val="28"/>
        </w:rPr>
        <w:t xml:space="preserve"> </w:t>
      </w:r>
      <w:r w:rsidR="00784A23">
        <w:rPr>
          <w:bCs/>
          <w:szCs w:val="28"/>
        </w:rPr>
        <w:t>пункт</w:t>
      </w:r>
      <w:r>
        <w:rPr>
          <w:bCs/>
          <w:szCs w:val="28"/>
        </w:rPr>
        <w:t>е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6.1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раздела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6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"Порядок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внесения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изменений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муниципальную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программу"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слова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"трех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месяцев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со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дня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вступления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его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в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силу"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заме</w:t>
      </w:r>
      <w:r>
        <w:rPr>
          <w:bCs/>
          <w:szCs w:val="28"/>
        </w:rPr>
        <w:t>нить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слова</w:t>
      </w:r>
      <w:r w:rsidR="007C4F14">
        <w:rPr>
          <w:bCs/>
          <w:szCs w:val="28"/>
        </w:rPr>
        <w:t>ми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"</w:t>
      </w:r>
      <w:bookmarkStart w:id="4" w:name="_Hlk143080169"/>
      <w:r w:rsidRPr="00BE6943">
        <w:rPr>
          <w:bCs/>
          <w:szCs w:val="28"/>
        </w:rPr>
        <w:t>1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апреля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текущего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финансового</w:t>
      </w:r>
      <w:r w:rsidR="006A73BF">
        <w:rPr>
          <w:bCs/>
          <w:szCs w:val="28"/>
        </w:rPr>
        <w:t xml:space="preserve"> </w:t>
      </w:r>
      <w:r w:rsidRPr="00BE6943">
        <w:rPr>
          <w:bCs/>
          <w:szCs w:val="28"/>
        </w:rPr>
        <w:t>года</w:t>
      </w:r>
      <w:bookmarkEnd w:id="4"/>
      <w:r w:rsidRPr="00BE6943">
        <w:rPr>
          <w:bCs/>
          <w:szCs w:val="28"/>
        </w:rPr>
        <w:t>"</w:t>
      </w:r>
      <w:r>
        <w:rPr>
          <w:bCs/>
          <w:szCs w:val="28"/>
        </w:rPr>
        <w:t>.</w:t>
      </w:r>
    </w:p>
    <w:p w:rsidR="007C4F14" w:rsidRDefault="007C4F14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Внести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Порядок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проведения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оценки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эффективности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реализации</w:t>
      </w:r>
      <w:r w:rsidR="006A73BF"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муниципальных</w:t>
      </w:r>
      <w:proofErr w:type="gramEnd"/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программ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Верхнебуреинского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муниципального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района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Хабаровского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края,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утвержденный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постановлением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администрации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Верхнебуреинского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муниципального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района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Хабаровского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края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от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02.02.2017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47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(далее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Порядок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об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оценке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эффективности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реализации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программ)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следующее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изменение:</w:t>
      </w:r>
    </w:p>
    <w:p w:rsidR="007C4F14" w:rsidRPr="007C4F14" w:rsidRDefault="007C4F14" w:rsidP="007C4F14">
      <w:pPr>
        <w:pStyle w:val="aff5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пункте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12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Порядка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об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оценке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эффективности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реализации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программ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слова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"</w:t>
      </w:r>
      <w:r w:rsidRPr="007C4F14">
        <w:rPr>
          <w:bCs/>
          <w:szCs w:val="28"/>
        </w:rPr>
        <w:t>трех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месяцев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со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дня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вступления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решения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о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бюджете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в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силу</w:t>
      </w:r>
      <w:r>
        <w:rPr>
          <w:bCs/>
          <w:szCs w:val="28"/>
        </w:rPr>
        <w:t>"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заменить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словами</w:t>
      </w:r>
      <w:r w:rsidR="006A73BF">
        <w:rPr>
          <w:bCs/>
          <w:szCs w:val="28"/>
        </w:rPr>
        <w:t xml:space="preserve"> </w:t>
      </w:r>
      <w:r>
        <w:rPr>
          <w:bCs/>
          <w:szCs w:val="28"/>
        </w:rPr>
        <w:t>"</w:t>
      </w:r>
      <w:r w:rsidRPr="007C4F14">
        <w:rPr>
          <w:bCs/>
          <w:szCs w:val="28"/>
        </w:rPr>
        <w:t>1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апреля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текущего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финансового</w:t>
      </w:r>
      <w:r w:rsidR="006A73BF">
        <w:rPr>
          <w:bCs/>
          <w:szCs w:val="28"/>
        </w:rPr>
        <w:t xml:space="preserve"> </w:t>
      </w:r>
      <w:r w:rsidRPr="007C4F14">
        <w:rPr>
          <w:bCs/>
          <w:szCs w:val="28"/>
        </w:rPr>
        <w:t>года</w:t>
      </w:r>
      <w:r>
        <w:rPr>
          <w:bCs/>
          <w:szCs w:val="28"/>
        </w:rPr>
        <w:t>".</w:t>
      </w:r>
    </w:p>
    <w:p w:rsidR="001E5D77" w:rsidRPr="00C354E3" w:rsidRDefault="001E5D7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proofErr w:type="gramStart"/>
      <w:r w:rsidRPr="00C354E3">
        <w:rPr>
          <w:szCs w:val="28"/>
        </w:rPr>
        <w:lastRenderedPageBreak/>
        <w:t>Контроль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за</w:t>
      </w:r>
      <w:proofErr w:type="gramEnd"/>
      <w:r w:rsidR="006A73BF">
        <w:rPr>
          <w:szCs w:val="28"/>
        </w:rPr>
        <w:t xml:space="preserve"> </w:t>
      </w:r>
      <w:r w:rsidRPr="00C354E3">
        <w:rPr>
          <w:szCs w:val="28"/>
        </w:rPr>
        <w:t>исполнением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настоящего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постановления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оставляю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за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собой.</w:t>
      </w:r>
    </w:p>
    <w:p w:rsidR="001E5D77" w:rsidRPr="00C354E3" w:rsidRDefault="001E5D77" w:rsidP="003E7AED">
      <w:pPr>
        <w:pStyle w:val="aff5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54E3">
        <w:rPr>
          <w:szCs w:val="28"/>
        </w:rPr>
        <w:t>Настоящее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постановление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вступает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в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силу</w:t>
      </w:r>
      <w:r w:rsidR="006A73BF">
        <w:rPr>
          <w:szCs w:val="28"/>
        </w:rPr>
        <w:t xml:space="preserve"> </w:t>
      </w:r>
      <w:r w:rsidR="0092342C">
        <w:rPr>
          <w:szCs w:val="28"/>
        </w:rPr>
        <w:t>после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его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официального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опубликования</w:t>
      </w:r>
      <w:r w:rsidR="006A73BF">
        <w:rPr>
          <w:szCs w:val="28"/>
        </w:rPr>
        <w:t xml:space="preserve"> </w:t>
      </w:r>
      <w:r w:rsidRPr="00C354E3">
        <w:rPr>
          <w:szCs w:val="28"/>
        </w:rPr>
        <w:t>(обнародования).</w:t>
      </w:r>
    </w:p>
    <w:p w:rsidR="001E5D77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F14" w:rsidRDefault="007C4F14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3BF" w:rsidRDefault="006A73BF" w:rsidP="001E5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260" w:rsidRDefault="001E5D77" w:rsidP="006A73BF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EA0">
        <w:rPr>
          <w:rFonts w:ascii="Times New Roman" w:hAnsi="Times New Roman" w:cs="Times New Roman"/>
          <w:sz w:val="28"/>
          <w:szCs w:val="28"/>
        </w:rPr>
        <w:t>Глава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района</w:t>
      </w:r>
      <w:r w:rsidR="006A7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93EA0">
        <w:rPr>
          <w:rFonts w:ascii="Times New Roman" w:hAnsi="Times New Roman" w:cs="Times New Roman"/>
          <w:sz w:val="28"/>
          <w:szCs w:val="28"/>
        </w:rPr>
        <w:t>А.М.</w:t>
      </w:r>
      <w:r w:rsidR="006A73BF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Маслов</w:t>
      </w:r>
      <w:bookmarkEnd w:id="2"/>
    </w:p>
    <w:sectPr w:rsidR="00FD5260" w:rsidSect="006A73BF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60" w:rsidRDefault="003F0A60" w:rsidP="00CE3AB0">
      <w:pPr>
        <w:spacing w:after="0" w:line="240" w:lineRule="auto"/>
      </w:pPr>
      <w:r>
        <w:separator/>
      </w:r>
    </w:p>
  </w:endnote>
  <w:endnote w:type="continuationSeparator" w:id="0">
    <w:p w:rsidR="003F0A60" w:rsidRDefault="003F0A60" w:rsidP="00CE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60" w:rsidRDefault="003F0A60" w:rsidP="00CE3AB0">
      <w:pPr>
        <w:spacing w:after="0" w:line="240" w:lineRule="auto"/>
      </w:pPr>
      <w:r>
        <w:separator/>
      </w:r>
    </w:p>
  </w:footnote>
  <w:footnote w:type="continuationSeparator" w:id="0">
    <w:p w:rsidR="003F0A60" w:rsidRDefault="003F0A60" w:rsidP="00CE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813"/>
      <w:docPartObj>
        <w:docPartGallery w:val="Page Numbers (Top of Page)"/>
        <w:docPartUnique/>
      </w:docPartObj>
    </w:sdtPr>
    <w:sdtContent>
      <w:p w:rsidR="002D5F85" w:rsidRDefault="00A221BA">
        <w:pPr>
          <w:pStyle w:val="ad"/>
          <w:jc w:val="center"/>
        </w:pPr>
        <w:r>
          <w:fldChar w:fldCharType="begin"/>
        </w:r>
        <w:r w:rsidR="002D5F85">
          <w:instrText>PAGE   \* MERGEFORMAT</w:instrText>
        </w:r>
        <w:r>
          <w:fldChar w:fldCharType="separate"/>
        </w:r>
        <w:r w:rsidR="00BD59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D1"/>
    <w:multiLevelType w:val="multilevel"/>
    <w:tmpl w:val="C11CC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622F57"/>
    <w:multiLevelType w:val="hybridMultilevel"/>
    <w:tmpl w:val="3A1EDB30"/>
    <w:lvl w:ilvl="0" w:tplc="95489A2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065089"/>
    <w:multiLevelType w:val="hybridMultilevel"/>
    <w:tmpl w:val="97DA0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DA9"/>
    <w:rsid w:val="00014E71"/>
    <w:rsid w:val="00030D30"/>
    <w:rsid w:val="000334C0"/>
    <w:rsid w:val="00036B78"/>
    <w:rsid w:val="00051377"/>
    <w:rsid w:val="000578A0"/>
    <w:rsid w:val="00060E1C"/>
    <w:rsid w:val="00061B6A"/>
    <w:rsid w:val="00063868"/>
    <w:rsid w:val="00064406"/>
    <w:rsid w:val="00065A2F"/>
    <w:rsid w:val="00067DA9"/>
    <w:rsid w:val="00070423"/>
    <w:rsid w:val="00070579"/>
    <w:rsid w:val="00070B7D"/>
    <w:rsid w:val="000758DD"/>
    <w:rsid w:val="00080B2E"/>
    <w:rsid w:val="00080EB5"/>
    <w:rsid w:val="0008679A"/>
    <w:rsid w:val="0009302B"/>
    <w:rsid w:val="000A2C2F"/>
    <w:rsid w:val="000A430D"/>
    <w:rsid w:val="000A7517"/>
    <w:rsid w:val="000B32A9"/>
    <w:rsid w:val="000B4952"/>
    <w:rsid w:val="000C6966"/>
    <w:rsid w:val="000D0A9D"/>
    <w:rsid w:val="000E5442"/>
    <w:rsid w:val="000E5EE1"/>
    <w:rsid w:val="000E61D7"/>
    <w:rsid w:val="000F1A07"/>
    <w:rsid w:val="00101423"/>
    <w:rsid w:val="00105FAE"/>
    <w:rsid w:val="001142CE"/>
    <w:rsid w:val="00116FFD"/>
    <w:rsid w:val="00144C37"/>
    <w:rsid w:val="001571D6"/>
    <w:rsid w:val="00160E86"/>
    <w:rsid w:val="001A270D"/>
    <w:rsid w:val="001A39FA"/>
    <w:rsid w:val="001A3A38"/>
    <w:rsid w:val="001A3C0A"/>
    <w:rsid w:val="001B470E"/>
    <w:rsid w:val="001C4110"/>
    <w:rsid w:val="001C5847"/>
    <w:rsid w:val="001D33C6"/>
    <w:rsid w:val="001D420C"/>
    <w:rsid w:val="001D5D8A"/>
    <w:rsid w:val="001E5D77"/>
    <w:rsid w:val="001F0017"/>
    <w:rsid w:val="001F70B7"/>
    <w:rsid w:val="002003B1"/>
    <w:rsid w:val="002034B1"/>
    <w:rsid w:val="0020360B"/>
    <w:rsid w:val="002058C4"/>
    <w:rsid w:val="00207C83"/>
    <w:rsid w:val="00215E1B"/>
    <w:rsid w:val="002355C3"/>
    <w:rsid w:val="00246DCB"/>
    <w:rsid w:val="00250778"/>
    <w:rsid w:val="00272152"/>
    <w:rsid w:val="00293BAA"/>
    <w:rsid w:val="002B08D1"/>
    <w:rsid w:val="002B166E"/>
    <w:rsid w:val="002B5488"/>
    <w:rsid w:val="002B7C23"/>
    <w:rsid w:val="002C25C6"/>
    <w:rsid w:val="002D0F82"/>
    <w:rsid w:val="002D3F2F"/>
    <w:rsid w:val="002D5F85"/>
    <w:rsid w:val="002E052F"/>
    <w:rsid w:val="002E5F8F"/>
    <w:rsid w:val="002E6D3C"/>
    <w:rsid w:val="00300A5C"/>
    <w:rsid w:val="00301394"/>
    <w:rsid w:val="00316856"/>
    <w:rsid w:val="00323820"/>
    <w:rsid w:val="00325404"/>
    <w:rsid w:val="003376EB"/>
    <w:rsid w:val="0034628F"/>
    <w:rsid w:val="003467C0"/>
    <w:rsid w:val="0035151D"/>
    <w:rsid w:val="00376132"/>
    <w:rsid w:val="0037659D"/>
    <w:rsid w:val="00383D54"/>
    <w:rsid w:val="00387CF4"/>
    <w:rsid w:val="003924FF"/>
    <w:rsid w:val="003A0C19"/>
    <w:rsid w:val="003A2D7A"/>
    <w:rsid w:val="003B3CF6"/>
    <w:rsid w:val="003C02E8"/>
    <w:rsid w:val="003C1A31"/>
    <w:rsid w:val="003C3B2A"/>
    <w:rsid w:val="003C738D"/>
    <w:rsid w:val="003D7F4C"/>
    <w:rsid w:val="003E13FD"/>
    <w:rsid w:val="003E42C7"/>
    <w:rsid w:val="003E7AED"/>
    <w:rsid w:val="003F0A60"/>
    <w:rsid w:val="003F2733"/>
    <w:rsid w:val="003F62F7"/>
    <w:rsid w:val="00413898"/>
    <w:rsid w:val="00415BAD"/>
    <w:rsid w:val="00416588"/>
    <w:rsid w:val="00422005"/>
    <w:rsid w:val="004319C9"/>
    <w:rsid w:val="004423F4"/>
    <w:rsid w:val="004653CC"/>
    <w:rsid w:val="00467298"/>
    <w:rsid w:val="004679BC"/>
    <w:rsid w:val="004716CF"/>
    <w:rsid w:val="00477892"/>
    <w:rsid w:val="00481FEF"/>
    <w:rsid w:val="00494DE6"/>
    <w:rsid w:val="0049741A"/>
    <w:rsid w:val="004A0346"/>
    <w:rsid w:val="004B3AF5"/>
    <w:rsid w:val="004B656B"/>
    <w:rsid w:val="004C138C"/>
    <w:rsid w:val="004D2F73"/>
    <w:rsid w:val="004E030A"/>
    <w:rsid w:val="004E5A3C"/>
    <w:rsid w:val="004E5F37"/>
    <w:rsid w:val="004F0813"/>
    <w:rsid w:val="004F1055"/>
    <w:rsid w:val="004F131C"/>
    <w:rsid w:val="004F2CD5"/>
    <w:rsid w:val="004F4985"/>
    <w:rsid w:val="004F6749"/>
    <w:rsid w:val="004F6C8C"/>
    <w:rsid w:val="004F7323"/>
    <w:rsid w:val="005073B2"/>
    <w:rsid w:val="00511FCA"/>
    <w:rsid w:val="005216A3"/>
    <w:rsid w:val="00521B42"/>
    <w:rsid w:val="00523AAF"/>
    <w:rsid w:val="00525096"/>
    <w:rsid w:val="00534A93"/>
    <w:rsid w:val="00547EA9"/>
    <w:rsid w:val="00550BD0"/>
    <w:rsid w:val="00552977"/>
    <w:rsid w:val="005571F4"/>
    <w:rsid w:val="00563D9D"/>
    <w:rsid w:val="0056690B"/>
    <w:rsid w:val="00570785"/>
    <w:rsid w:val="005736EE"/>
    <w:rsid w:val="00573F1A"/>
    <w:rsid w:val="00575738"/>
    <w:rsid w:val="00580D09"/>
    <w:rsid w:val="005863A4"/>
    <w:rsid w:val="005926E2"/>
    <w:rsid w:val="0059761A"/>
    <w:rsid w:val="00597EC3"/>
    <w:rsid w:val="005A7521"/>
    <w:rsid w:val="005B07BF"/>
    <w:rsid w:val="005B16F7"/>
    <w:rsid w:val="005B4CB9"/>
    <w:rsid w:val="005B75FA"/>
    <w:rsid w:val="005C2C30"/>
    <w:rsid w:val="005C3D44"/>
    <w:rsid w:val="005C4174"/>
    <w:rsid w:val="005C69D4"/>
    <w:rsid w:val="005D0C62"/>
    <w:rsid w:val="005D1BED"/>
    <w:rsid w:val="005D5A77"/>
    <w:rsid w:val="005F640A"/>
    <w:rsid w:val="00620175"/>
    <w:rsid w:val="00622C87"/>
    <w:rsid w:val="00625992"/>
    <w:rsid w:val="00625E2E"/>
    <w:rsid w:val="00642CEF"/>
    <w:rsid w:val="00652646"/>
    <w:rsid w:val="00660D3F"/>
    <w:rsid w:val="006667DD"/>
    <w:rsid w:val="00671609"/>
    <w:rsid w:val="00680FEB"/>
    <w:rsid w:val="00693D12"/>
    <w:rsid w:val="00697C79"/>
    <w:rsid w:val="006A360D"/>
    <w:rsid w:val="006A73BF"/>
    <w:rsid w:val="006D35A9"/>
    <w:rsid w:val="006E3512"/>
    <w:rsid w:val="006E7EC9"/>
    <w:rsid w:val="00701B22"/>
    <w:rsid w:val="00715F9A"/>
    <w:rsid w:val="007240FD"/>
    <w:rsid w:val="00733967"/>
    <w:rsid w:val="0073724B"/>
    <w:rsid w:val="00741C32"/>
    <w:rsid w:val="00743A44"/>
    <w:rsid w:val="00750119"/>
    <w:rsid w:val="00750484"/>
    <w:rsid w:val="00750E79"/>
    <w:rsid w:val="007516D0"/>
    <w:rsid w:val="0075392D"/>
    <w:rsid w:val="007805BA"/>
    <w:rsid w:val="00784A23"/>
    <w:rsid w:val="0078751F"/>
    <w:rsid w:val="0079246C"/>
    <w:rsid w:val="007A011B"/>
    <w:rsid w:val="007A145C"/>
    <w:rsid w:val="007A6E0E"/>
    <w:rsid w:val="007B513C"/>
    <w:rsid w:val="007C4F14"/>
    <w:rsid w:val="007D45E7"/>
    <w:rsid w:val="007E4F02"/>
    <w:rsid w:val="00806458"/>
    <w:rsid w:val="00813266"/>
    <w:rsid w:val="008134B5"/>
    <w:rsid w:val="0081483F"/>
    <w:rsid w:val="008160CC"/>
    <w:rsid w:val="00817A5F"/>
    <w:rsid w:val="00820467"/>
    <w:rsid w:val="0082598A"/>
    <w:rsid w:val="00826F06"/>
    <w:rsid w:val="00827D87"/>
    <w:rsid w:val="0083283D"/>
    <w:rsid w:val="008407FD"/>
    <w:rsid w:val="008505E6"/>
    <w:rsid w:val="00852425"/>
    <w:rsid w:val="0085674F"/>
    <w:rsid w:val="008636C2"/>
    <w:rsid w:val="008738DF"/>
    <w:rsid w:val="0088044D"/>
    <w:rsid w:val="00883C6B"/>
    <w:rsid w:val="00885105"/>
    <w:rsid w:val="008A0952"/>
    <w:rsid w:val="008A0B05"/>
    <w:rsid w:val="008A33E5"/>
    <w:rsid w:val="008C391F"/>
    <w:rsid w:val="008D6275"/>
    <w:rsid w:val="008E658B"/>
    <w:rsid w:val="008E75EA"/>
    <w:rsid w:val="008F1AEC"/>
    <w:rsid w:val="008F7096"/>
    <w:rsid w:val="009020FA"/>
    <w:rsid w:val="00902BD3"/>
    <w:rsid w:val="00904E12"/>
    <w:rsid w:val="00907769"/>
    <w:rsid w:val="00910E61"/>
    <w:rsid w:val="00912644"/>
    <w:rsid w:val="009158F5"/>
    <w:rsid w:val="0091773F"/>
    <w:rsid w:val="0092229E"/>
    <w:rsid w:val="0092342C"/>
    <w:rsid w:val="00923E32"/>
    <w:rsid w:val="009244A3"/>
    <w:rsid w:val="00926B42"/>
    <w:rsid w:val="00927C44"/>
    <w:rsid w:val="009444D8"/>
    <w:rsid w:val="00947A25"/>
    <w:rsid w:val="00954E8F"/>
    <w:rsid w:val="00955E9D"/>
    <w:rsid w:val="00974EEE"/>
    <w:rsid w:val="00983289"/>
    <w:rsid w:val="0098651F"/>
    <w:rsid w:val="009922EF"/>
    <w:rsid w:val="00993C17"/>
    <w:rsid w:val="00997E23"/>
    <w:rsid w:val="009A2EED"/>
    <w:rsid w:val="009B2700"/>
    <w:rsid w:val="009B558E"/>
    <w:rsid w:val="009C269E"/>
    <w:rsid w:val="009C7C34"/>
    <w:rsid w:val="009E23AC"/>
    <w:rsid w:val="009E55DB"/>
    <w:rsid w:val="009F0435"/>
    <w:rsid w:val="009F6184"/>
    <w:rsid w:val="00A11BCD"/>
    <w:rsid w:val="00A20A57"/>
    <w:rsid w:val="00A221BA"/>
    <w:rsid w:val="00A2675E"/>
    <w:rsid w:val="00A303FB"/>
    <w:rsid w:val="00A3381D"/>
    <w:rsid w:val="00A35EE8"/>
    <w:rsid w:val="00A46C23"/>
    <w:rsid w:val="00A47A3A"/>
    <w:rsid w:val="00A54B0D"/>
    <w:rsid w:val="00A63DA9"/>
    <w:rsid w:val="00A82205"/>
    <w:rsid w:val="00A82C6D"/>
    <w:rsid w:val="00A8587B"/>
    <w:rsid w:val="00A9095E"/>
    <w:rsid w:val="00A91077"/>
    <w:rsid w:val="00AB5F6B"/>
    <w:rsid w:val="00AB6694"/>
    <w:rsid w:val="00AC1A5F"/>
    <w:rsid w:val="00AC38F3"/>
    <w:rsid w:val="00AE10DC"/>
    <w:rsid w:val="00AF25B9"/>
    <w:rsid w:val="00AF503D"/>
    <w:rsid w:val="00AF5186"/>
    <w:rsid w:val="00B11858"/>
    <w:rsid w:val="00B36071"/>
    <w:rsid w:val="00B36987"/>
    <w:rsid w:val="00B45C4E"/>
    <w:rsid w:val="00B46520"/>
    <w:rsid w:val="00B47E5C"/>
    <w:rsid w:val="00B54541"/>
    <w:rsid w:val="00B56E1F"/>
    <w:rsid w:val="00B577DD"/>
    <w:rsid w:val="00B6412C"/>
    <w:rsid w:val="00B84E27"/>
    <w:rsid w:val="00B8525D"/>
    <w:rsid w:val="00B86D1E"/>
    <w:rsid w:val="00B92FD7"/>
    <w:rsid w:val="00B9407C"/>
    <w:rsid w:val="00B94D54"/>
    <w:rsid w:val="00BA0664"/>
    <w:rsid w:val="00BA7C8D"/>
    <w:rsid w:val="00BB3887"/>
    <w:rsid w:val="00BC537B"/>
    <w:rsid w:val="00BD59E6"/>
    <w:rsid w:val="00BD762E"/>
    <w:rsid w:val="00BE6943"/>
    <w:rsid w:val="00BF033D"/>
    <w:rsid w:val="00BF195A"/>
    <w:rsid w:val="00C002F6"/>
    <w:rsid w:val="00C079F6"/>
    <w:rsid w:val="00C10DD7"/>
    <w:rsid w:val="00C23959"/>
    <w:rsid w:val="00C27E5D"/>
    <w:rsid w:val="00C311F6"/>
    <w:rsid w:val="00C31AFD"/>
    <w:rsid w:val="00C32B36"/>
    <w:rsid w:val="00C33517"/>
    <w:rsid w:val="00C354E3"/>
    <w:rsid w:val="00C5188F"/>
    <w:rsid w:val="00C52266"/>
    <w:rsid w:val="00C6376B"/>
    <w:rsid w:val="00C7536E"/>
    <w:rsid w:val="00C852E0"/>
    <w:rsid w:val="00C8788E"/>
    <w:rsid w:val="00CA2AF2"/>
    <w:rsid w:val="00CA5328"/>
    <w:rsid w:val="00CA7608"/>
    <w:rsid w:val="00CE3AB0"/>
    <w:rsid w:val="00CF1DE4"/>
    <w:rsid w:val="00D0563B"/>
    <w:rsid w:val="00D122DD"/>
    <w:rsid w:val="00D1726A"/>
    <w:rsid w:val="00D2034F"/>
    <w:rsid w:val="00D20857"/>
    <w:rsid w:val="00D44036"/>
    <w:rsid w:val="00D57007"/>
    <w:rsid w:val="00D62A17"/>
    <w:rsid w:val="00D71279"/>
    <w:rsid w:val="00D71EA6"/>
    <w:rsid w:val="00D7239F"/>
    <w:rsid w:val="00D828EE"/>
    <w:rsid w:val="00D931E0"/>
    <w:rsid w:val="00D94FE8"/>
    <w:rsid w:val="00DA1CD1"/>
    <w:rsid w:val="00DA6A0A"/>
    <w:rsid w:val="00DB587A"/>
    <w:rsid w:val="00DC2054"/>
    <w:rsid w:val="00DC242B"/>
    <w:rsid w:val="00DC4751"/>
    <w:rsid w:val="00DF4132"/>
    <w:rsid w:val="00DF4E7E"/>
    <w:rsid w:val="00DF578C"/>
    <w:rsid w:val="00E01D28"/>
    <w:rsid w:val="00E027BE"/>
    <w:rsid w:val="00E02C0B"/>
    <w:rsid w:val="00E02C66"/>
    <w:rsid w:val="00E1062D"/>
    <w:rsid w:val="00E175CF"/>
    <w:rsid w:val="00E21AB1"/>
    <w:rsid w:val="00E22052"/>
    <w:rsid w:val="00E3022B"/>
    <w:rsid w:val="00E30734"/>
    <w:rsid w:val="00E32783"/>
    <w:rsid w:val="00E356A4"/>
    <w:rsid w:val="00E36C4C"/>
    <w:rsid w:val="00E42CF2"/>
    <w:rsid w:val="00E51283"/>
    <w:rsid w:val="00E54135"/>
    <w:rsid w:val="00E676CE"/>
    <w:rsid w:val="00E67803"/>
    <w:rsid w:val="00E757B2"/>
    <w:rsid w:val="00E80B5E"/>
    <w:rsid w:val="00E81C3C"/>
    <w:rsid w:val="00E81EDF"/>
    <w:rsid w:val="00E92224"/>
    <w:rsid w:val="00E9459A"/>
    <w:rsid w:val="00EA41E9"/>
    <w:rsid w:val="00EA50D9"/>
    <w:rsid w:val="00EC2EA4"/>
    <w:rsid w:val="00EC458C"/>
    <w:rsid w:val="00ED3C5E"/>
    <w:rsid w:val="00EE45F2"/>
    <w:rsid w:val="00EF4342"/>
    <w:rsid w:val="00EF5F48"/>
    <w:rsid w:val="00F003B0"/>
    <w:rsid w:val="00F03455"/>
    <w:rsid w:val="00F06AA2"/>
    <w:rsid w:val="00F1124A"/>
    <w:rsid w:val="00F2682B"/>
    <w:rsid w:val="00F3082F"/>
    <w:rsid w:val="00F4404A"/>
    <w:rsid w:val="00F556BD"/>
    <w:rsid w:val="00F621F0"/>
    <w:rsid w:val="00F73828"/>
    <w:rsid w:val="00F902F4"/>
    <w:rsid w:val="00F93EA0"/>
    <w:rsid w:val="00FA3C3B"/>
    <w:rsid w:val="00FB2CE3"/>
    <w:rsid w:val="00FC18C8"/>
    <w:rsid w:val="00FC1925"/>
    <w:rsid w:val="00FD5260"/>
    <w:rsid w:val="00FE1B06"/>
    <w:rsid w:val="00FF6A88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uiPriority w:val="99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uiPriority w:val="99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uiPriority w:val="59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uiPriority w:val="34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msonormal0">
    <w:name w:val="msonormal"/>
    <w:basedOn w:val="a"/>
    <w:rsid w:val="003A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3A2D7A"/>
    <w:rPr>
      <w:rFonts w:ascii="Tahoma" w:eastAsiaTheme="minorHAnsi" w:hAnsi="Tahoma" w:cs="Tahoma"/>
      <w:sz w:val="16"/>
      <w:szCs w:val="16"/>
    </w:rPr>
  </w:style>
  <w:style w:type="paragraph" w:styleId="aff7">
    <w:name w:val="Document Map"/>
    <w:basedOn w:val="a"/>
    <w:link w:val="aff6"/>
    <w:uiPriority w:val="99"/>
    <w:semiHidden/>
    <w:unhideWhenUsed/>
    <w:rsid w:val="003A2D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document-name">
    <w:name w:val="document-name"/>
    <w:basedOn w:val="a0"/>
    <w:rsid w:val="00597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74D4-80B7-4CFA-9206-0C0E6F7A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199</cp:revision>
  <cp:lastPrinted>2023-08-21T01:02:00Z</cp:lastPrinted>
  <dcterms:created xsi:type="dcterms:W3CDTF">2020-05-07T04:47:00Z</dcterms:created>
  <dcterms:modified xsi:type="dcterms:W3CDTF">2023-08-22T01:49:00Z</dcterms:modified>
</cp:coreProperties>
</file>