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D" w:rsidRPr="001636CD" w:rsidRDefault="001636CD" w:rsidP="00163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6C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636CD" w:rsidRPr="001636CD" w:rsidRDefault="001636CD" w:rsidP="00163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6C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636CD" w:rsidRPr="001636CD" w:rsidRDefault="001636CD" w:rsidP="00163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6CD" w:rsidRPr="001636CD" w:rsidRDefault="001636CD" w:rsidP="00163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6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36CD" w:rsidRPr="001636CD" w:rsidRDefault="001636CD" w:rsidP="0016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CD" w:rsidRPr="001636CD" w:rsidRDefault="001636CD" w:rsidP="0016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CD" w:rsidRPr="001636CD" w:rsidRDefault="001636CD" w:rsidP="0016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1636CD">
        <w:rPr>
          <w:rFonts w:ascii="Times New Roman" w:hAnsi="Times New Roman" w:cs="Times New Roman"/>
          <w:sz w:val="28"/>
          <w:szCs w:val="28"/>
          <w:u w:val="single"/>
        </w:rPr>
        <w:t>.08.2023 № 5</w:t>
      </w:r>
      <w:r>
        <w:rPr>
          <w:rFonts w:ascii="Times New Roman" w:hAnsi="Times New Roman" w:cs="Times New Roman"/>
          <w:sz w:val="28"/>
          <w:szCs w:val="28"/>
          <w:u w:val="single"/>
        </w:rPr>
        <w:t>94</w:t>
      </w:r>
    </w:p>
    <w:p w:rsidR="001636CD" w:rsidRPr="001636CD" w:rsidRDefault="001636CD" w:rsidP="0016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CD">
        <w:rPr>
          <w:rFonts w:ascii="Times New Roman" w:hAnsi="Times New Roman" w:cs="Times New Roman"/>
          <w:sz w:val="28"/>
          <w:szCs w:val="28"/>
        </w:rPr>
        <w:t>п. Чегдомын</w:t>
      </w:r>
    </w:p>
    <w:p w:rsidR="00EA49B7" w:rsidRPr="001636CD" w:rsidRDefault="00EA49B7" w:rsidP="001636C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C6256" w:rsidRPr="00EA49B7" w:rsidRDefault="00FC6256" w:rsidP="00EA49B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EA49B7">
        <w:rPr>
          <w:rFonts w:ascii="Times New Roman" w:hAnsi="Times New Roman" w:cs="Times New Roman"/>
          <w:b w:val="0"/>
          <w:sz w:val="28"/>
          <w:szCs w:val="28"/>
        </w:rPr>
        <w:t>Об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администратора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бюджета</w:t>
      </w:r>
      <w:proofErr w:type="gramEnd"/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взысканию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платежам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бюджет,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пеням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и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штрафам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EA4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края</w:t>
      </w:r>
    </w:p>
    <w:bookmarkEnd w:id="0"/>
    <w:p w:rsidR="00FC6256" w:rsidRDefault="00FC6256" w:rsidP="00EA4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256" w:rsidRPr="00EA49B7" w:rsidRDefault="00FC6256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целях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соответствии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EA49B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Министерства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финансов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18</w:t>
      </w:r>
      <w:r w:rsidR="00770614" w:rsidRPr="00EA49B7">
        <w:rPr>
          <w:rFonts w:ascii="Times New Roman" w:hAnsi="Times New Roman" w:cs="Times New Roman"/>
          <w:sz w:val="28"/>
          <w:szCs w:val="28"/>
        </w:rPr>
        <w:t>.11.</w:t>
      </w:r>
      <w:r w:rsidRPr="00EA49B7">
        <w:rPr>
          <w:rFonts w:ascii="Times New Roman" w:hAnsi="Times New Roman" w:cs="Times New Roman"/>
          <w:sz w:val="28"/>
          <w:szCs w:val="28"/>
        </w:rPr>
        <w:t>2022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№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172н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«Об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утверждении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общих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регламенту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ним»</w:t>
      </w:r>
      <w:r w:rsidR="00EA49B7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</w:t>
      </w:r>
      <w:proofErr w:type="gramEnd"/>
      <w:r w:rsidR="00EA49B7">
        <w:rPr>
          <w:rFonts w:ascii="Times New Roman" w:hAnsi="Times New Roman" w:cs="Times New Roman"/>
          <w:sz w:val="28"/>
          <w:szCs w:val="28"/>
        </w:rPr>
        <w:t xml:space="preserve"> района Хабаровского края</w:t>
      </w:r>
    </w:p>
    <w:p w:rsidR="00FC6256" w:rsidRPr="00EA49B7" w:rsidRDefault="00FC6256" w:rsidP="00EA4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П</w:t>
      </w:r>
      <w:r w:rsidR="00770614" w:rsidRPr="00EA49B7">
        <w:rPr>
          <w:rFonts w:ascii="Times New Roman" w:hAnsi="Times New Roman" w:cs="Times New Roman"/>
          <w:sz w:val="28"/>
          <w:szCs w:val="28"/>
        </w:rPr>
        <w:t>ОСТАНОВЛЯЕТ</w:t>
      </w:r>
      <w:r w:rsidRPr="00EA49B7">
        <w:rPr>
          <w:rFonts w:ascii="Times New Roman" w:hAnsi="Times New Roman" w:cs="Times New Roman"/>
          <w:sz w:val="28"/>
          <w:szCs w:val="28"/>
        </w:rPr>
        <w:t>:</w:t>
      </w:r>
    </w:p>
    <w:p w:rsidR="00FC6256" w:rsidRPr="00EA49B7" w:rsidRDefault="00FC6256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1.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Утвердить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прилагаемый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">
        <w:r w:rsidRPr="00EA49B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Хабаровского</w:t>
      </w:r>
      <w:r w:rsidR="00EA49B7">
        <w:rPr>
          <w:rFonts w:ascii="Times New Roman" w:hAnsi="Times New Roman" w:cs="Times New Roman"/>
          <w:sz w:val="28"/>
          <w:szCs w:val="28"/>
        </w:rPr>
        <w:t> </w:t>
      </w:r>
      <w:r w:rsidRPr="00EA49B7">
        <w:rPr>
          <w:rFonts w:ascii="Times New Roman" w:hAnsi="Times New Roman" w:cs="Times New Roman"/>
          <w:sz w:val="28"/>
          <w:szCs w:val="28"/>
        </w:rPr>
        <w:t>края.</w:t>
      </w:r>
    </w:p>
    <w:p w:rsidR="00FC6256" w:rsidRPr="00EA49B7" w:rsidRDefault="00FC6256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2.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Назначить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ответственными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работу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бюджета: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бухгалтерского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учета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отчетности</w:t>
      </w:r>
      <w:r w:rsidR="00F05763" w:rsidRPr="00EA49B7">
        <w:rPr>
          <w:rFonts w:ascii="Times New Roman" w:hAnsi="Times New Roman" w:cs="Times New Roman"/>
          <w:sz w:val="28"/>
          <w:szCs w:val="28"/>
        </w:rPr>
        <w:t>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отдел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земельных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имущественных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отношений,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отдел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капитального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строительства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деятельности,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отдел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по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транспорту,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дорожной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деятельности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</w:rPr>
        <w:t>связи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  <w:lang w:eastAsia="en-US"/>
        </w:rPr>
        <w:t>ведущего</w:t>
      </w:r>
      <w:r w:rsidR="00EA49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  <w:lang w:eastAsia="en-US"/>
        </w:rPr>
        <w:t>специалиста</w:t>
      </w:r>
      <w:r w:rsidR="00EA49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  <w:lang w:eastAsia="en-US"/>
        </w:rPr>
        <w:t>административной</w:t>
      </w:r>
      <w:r w:rsidR="00EA49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05763" w:rsidRPr="00EA49B7"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Хабаровского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FC6256" w:rsidRPr="00EA49B7" w:rsidRDefault="00FC6256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Контроль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исполнением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настоящего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Верхнебуреинского муниципального района Хабаровского края Крупевского А.Ю.</w:t>
      </w:r>
    </w:p>
    <w:p w:rsidR="00770614" w:rsidRPr="00EA49B7" w:rsidRDefault="00770614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Настоящее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постановление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вступает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силу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после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официального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опубликования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C6256" w:rsidRPr="00EA49B7" w:rsidRDefault="00FC6256" w:rsidP="00EA49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256" w:rsidRPr="00EA49B7" w:rsidRDefault="00FC6256" w:rsidP="00EA49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4852" w:rsidRPr="00EA49B7" w:rsidRDefault="00AD4852" w:rsidP="00EA49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6256" w:rsidRPr="00EA49B7" w:rsidRDefault="00770614" w:rsidP="00EA49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Глава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 w:rsidR="00EA4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EA49B7">
        <w:rPr>
          <w:rFonts w:ascii="Times New Roman" w:hAnsi="Times New Roman" w:cs="Times New Roman"/>
          <w:sz w:val="28"/>
          <w:szCs w:val="28"/>
        </w:rPr>
        <w:t>А</w:t>
      </w:r>
      <w:r w:rsidR="00FC6256" w:rsidRPr="00EA49B7">
        <w:rPr>
          <w:rFonts w:ascii="Times New Roman" w:hAnsi="Times New Roman" w:cs="Times New Roman"/>
          <w:sz w:val="28"/>
          <w:szCs w:val="28"/>
        </w:rPr>
        <w:t>.</w:t>
      </w:r>
      <w:r w:rsidRPr="00EA49B7">
        <w:rPr>
          <w:rFonts w:ascii="Times New Roman" w:hAnsi="Times New Roman" w:cs="Times New Roman"/>
          <w:sz w:val="28"/>
          <w:szCs w:val="28"/>
        </w:rPr>
        <w:t>М</w:t>
      </w:r>
      <w:r w:rsidR="00FC6256" w:rsidRPr="00EA49B7">
        <w:rPr>
          <w:rFonts w:ascii="Times New Roman" w:hAnsi="Times New Roman" w:cs="Times New Roman"/>
          <w:sz w:val="28"/>
          <w:szCs w:val="28"/>
        </w:rPr>
        <w:t>.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Маслов</w:t>
      </w:r>
      <w:r w:rsidR="00EA4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EA49B7" w:rsidRPr="00EA49B7" w:rsidRDefault="00EA49B7" w:rsidP="00EA49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A49B7" w:rsidRDefault="00EA49B7" w:rsidP="00EA49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A49B7" w:rsidRPr="00EA49B7" w:rsidRDefault="00EA49B7" w:rsidP="00EA49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</w:p>
    <w:p w:rsidR="00EA49B7" w:rsidRPr="00EA49B7" w:rsidRDefault="00EA49B7" w:rsidP="00EA49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края</w:t>
      </w:r>
    </w:p>
    <w:p w:rsidR="00EA49B7" w:rsidRPr="00EA49B7" w:rsidRDefault="00EA49B7" w:rsidP="00EA49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6CD">
        <w:rPr>
          <w:rFonts w:ascii="Times New Roman" w:hAnsi="Times New Roman" w:cs="Times New Roman"/>
          <w:sz w:val="28"/>
          <w:szCs w:val="28"/>
        </w:rPr>
        <w:t>28.08.2023 № 594</w:t>
      </w:r>
    </w:p>
    <w:p w:rsidR="00EA49B7" w:rsidRPr="00EA49B7" w:rsidRDefault="00EA49B7" w:rsidP="00EA4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полномочий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взысканию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платежам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районный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бюджет,</w:t>
      </w: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пеням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штрафам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ним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EA49B7" w:rsidRPr="00EA49B7" w:rsidRDefault="00EA49B7" w:rsidP="00EA4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Общие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EA49B7" w:rsidRPr="00EA49B7" w:rsidRDefault="00EA49B7" w:rsidP="00EA49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своевременных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9B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Регламент,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района).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регламенте,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значении,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используемом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оговорено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регламенте.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недопущению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b w:val="0"/>
          <w:sz w:val="28"/>
          <w:szCs w:val="28"/>
        </w:rPr>
        <w:t>просроченной</w:t>
      </w:r>
      <w:proofErr w:type="gramEnd"/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выявлению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факторов,</w:t>
      </w: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A49B7">
        <w:rPr>
          <w:rFonts w:ascii="Times New Roman" w:hAnsi="Times New Roman" w:cs="Times New Roman"/>
          <w:b w:val="0"/>
          <w:sz w:val="28"/>
          <w:szCs w:val="28"/>
        </w:rPr>
        <w:t>влияющих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образование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просроченной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доходам</w:t>
      </w:r>
    </w:p>
    <w:p w:rsidR="00EA49B7" w:rsidRPr="00EA49B7" w:rsidRDefault="00EA49B7" w:rsidP="00EA49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49B7" w:rsidRPr="00EA49B7" w:rsidRDefault="00EA49B7" w:rsidP="00EA49B7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A49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задолженностью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регламентом,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отчетности,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транспорту,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  <w:lang w:eastAsia="en-US"/>
        </w:rPr>
        <w:t>ведущего</w:t>
      </w:r>
      <w:r>
        <w:rPr>
          <w:sz w:val="28"/>
          <w:szCs w:val="28"/>
          <w:lang w:eastAsia="en-US"/>
        </w:rPr>
        <w:t xml:space="preserve"> </w:t>
      </w:r>
      <w:r w:rsidRPr="00EA49B7">
        <w:rPr>
          <w:sz w:val="28"/>
          <w:szCs w:val="28"/>
          <w:lang w:eastAsia="en-US"/>
        </w:rPr>
        <w:t>специалиста</w:t>
      </w:r>
      <w:r>
        <w:rPr>
          <w:sz w:val="28"/>
          <w:szCs w:val="28"/>
          <w:lang w:eastAsia="en-US"/>
        </w:rPr>
        <w:t xml:space="preserve"> </w:t>
      </w:r>
      <w:r w:rsidRPr="00EA49B7">
        <w:rPr>
          <w:sz w:val="28"/>
          <w:szCs w:val="28"/>
          <w:lang w:eastAsia="en-US"/>
        </w:rPr>
        <w:t>административной</w:t>
      </w:r>
      <w:r>
        <w:rPr>
          <w:sz w:val="28"/>
          <w:szCs w:val="28"/>
          <w:lang w:eastAsia="en-US"/>
        </w:rPr>
        <w:t xml:space="preserve"> </w:t>
      </w:r>
      <w:r w:rsidRPr="00EA49B7">
        <w:rPr>
          <w:sz w:val="28"/>
          <w:szCs w:val="28"/>
          <w:lang w:eastAsia="en-US"/>
        </w:rPr>
        <w:t>комиссии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района).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EA49B7">
        <w:rPr>
          <w:sz w:val="28"/>
          <w:szCs w:val="28"/>
          <w:lang w:eastAsia="en-US"/>
        </w:rPr>
        <w:t>П</w:t>
      </w:r>
      <w:r w:rsidRPr="00EA49B7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lastRenderedPageBreak/>
        <w:t>администратора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недопущению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доходам,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выявлению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доходам: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правильностью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исчисления,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своевременностью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закрепленным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числе: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фактическим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зачислением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размерах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контрактом,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предписанием);</w:t>
      </w:r>
    </w:p>
    <w:p w:rsidR="00EA49B7" w:rsidRPr="00EA49B7" w:rsidRDefault="00EA49B7" w:rsidP="00EA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внесением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рамках,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ГМП);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погашением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(квитированием)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начислений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предусмотренной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21.3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№210-ФЗ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услуг»;</w:t>
      </w:r>
      <w:proofErr w:type="gramEnd"/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погашением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начислением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предоставленную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(штрафы)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Федерации;</w:t>
      </w:r>
      <w:proofErr w:type="gramEnd"/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начислением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неустойки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(штрафов,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пени);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оформляющих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(уменьшению),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учете.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инвентаризацию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непогашенных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начислениях,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содержащейся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ГМП,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сомнительной.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(платежного)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предмет: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49B7">
        <w:rPr>
          <w:rFonts w:ascii="Times New Roman" w:hAnsi="Times New Roman" w:cs="Times New Roman"/>
          <w:sz w:val="28"/>
          <w:szCs w:val="28"/>
        </w:rPr>
        <w:t>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возбуждении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банкротстве.</w:t>
      </w:r>
    </w:p>
    <w:p w:rsidR="00EA49B7" w:rsidRPr="00EA49B7" w:rsidRDefault="00EA49B7" w:rsidP="00EA49B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30.09.2020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598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безнадежной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взысканию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администрируемым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платежам,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зачислению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eastAsia="Times New Roman" w:hAnsi="Times New Roman" w:cs="Times New Roman"/>
          <w:sz w:val="28"/>
          <w:szCs w:val="28"/>
        </w:rPr>
        <w:t>края».</w:t>
      </w:r>
      <w:proofErr w:type="gramEnd"/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влияющих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доходам.</w:t>
      </w:r>
    </w:p>
    <w:p w:rsidR="00EA49B7" w:rsidRPr="00EA49B7" w:rsidRDefault="00EA49B7" w:rsidP="00EA4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Title"/>
        <w:ind w:left="45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досудебном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порядке</w:t>
      </w:r>
    </w:p>
    <w:p w:rsidR="00EA49B7" w:rsidRPr="00EA49B7" w:rsidRDefault="00EA49B7" w:rsidP="00EA49B7">
      <w:pPr>
        <w:pStyle w:val="ConsPlusTitle"/>
        <w:ind w:left="45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истечения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(пеней,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принудительному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себя: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погашении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денежное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моментом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востребования).</w:t>
      </w:r>
    </w:p>
    <w:p w:rsidR="00EA49B7" w:rsidRPr="00EA49B7" w:rsidRDefault="00EA49B7" w:rsidP="00EA49B7">
      <w:pPr>
        <w:pStyle w:val="a6"/>
        <w:ind w:left="0" w:firstLine="709"/>
        <w:jc w:val="both"/>
        <w:rPr>
          <w:sz w:val="28"/>
          <w:szCs w:val="28"/>
        </w:rPr>
      </w:pPr>
      <w:r w:rsidRPr="00EA49B7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претензии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должнику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погашении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образовавшейся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досудебном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(муниципальным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контрактом,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соглашением),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урегулирования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претензионный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урегулирования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процессуальным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(муниципальным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контрактом,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соглашением,</w:t>
      </w:r>
      <w:r>
        <w:rPr>
          <w:sz w:val="28"/>
          <w:szCs w:val="28"/>
        </w:rPr>
        <w:t xml:space="preserve"> </w:t>
      </w:r>
      <w:r w:rsidRPr="00EA49B7">
        <w:rPr>
          <w:sz w:val="28"/>
          <w:szCs w:val="28"/>
        </w:rPr>
        <w:t>предписанием).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расторжения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предписания),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(рассрочки)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реструктуризации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денежное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lastRenderedPageBreak/>
        <w:t>моментом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востребования,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момента,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погашении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образовавшейся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банкротства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денежным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банкротстве.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поступлением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контрагентом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предписания)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касающейся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задолженности: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производят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(претензию)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погашении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пятнадцатидневный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(претензия)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имеющейся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контрактом,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предписанием).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3.1.8.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добровольном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EA49B7">
        <w:rPr>
          <w:rFonts w:ascii="Times New Roman" w:hAnsi="Times New Roman" w:cs="Times New Roman"/>
          <w:sz w:val="28"/>
          <w:szCs w:val="28"/>
        </w:rPr>
        <w:t>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(претензии),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претензионная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EA49B7" w:rsidRPr="00EA49B7" w:rsidRDefault="00EA49B7" w:rsidP="00EA4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принудительному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взысканию</w:t>
      </w: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доходам</w:t>
      </w: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(претензии)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Взыскание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пеням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lastRenderedPageBreak/>
        <w:t>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(претензии)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служебную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записку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1957466"/>
      <w:r w:rsidRPr="00EA49B7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</w:t>
      </w:r>
      <w:bookmarkEnd w:id="2"/>
      <w:r w:rsidRPr="00EA4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готовят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подсудности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подведомственности,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Федерации.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вынесения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добровольно,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иска.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(частичном)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исчерпывающих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обжалованию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актов.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9B7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хранятся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наблюдению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(в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числе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возможностью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взыскания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случае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должника)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A49B7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49B7">
        <w:rPr>
          <w:rFonts w:ascii="Times New Roman" w:hAnsi="Times New Roman" w:cs="Times New Roman"/>
          <w:b w:val="0"/>
          <w:sz w:val="28"/>
          <w:szCs w:val="28"/>
        </w:rPr>
        <w:t>платежеспособностью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должника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дебиторской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b w:val="0"/>
          <w:sz w:val="28"/>
          <w:szCs w:val="28"/>
        </w:rPr>
        <w:t>доходам</w:t>
      </w:r>
    </w:p>
    <w:p w:rsidR="00EA49B7" w:rsidRPr="00EA49B7" w:rsidRDefault="00EA49B7" w:rsidP="00EA4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принудительного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осуществляют,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приставов,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включающее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приставом-исполнителем,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непогашенной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розыск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(счетов)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должника,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т.д.;</w:t>
      </w:r>
    </w:p>
    <w:p w:rsidR="00EA49B7" w:rsidRPr="00EA49B7" w:rsidRDefault="00EA49B7" w:rsidP="00EA49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7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EA49B7" w:rsidRPr="00EA49B7" w:rsidRDefault="00EA49B7" w:rsidP="00EA4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B7" w:rsidRPr="00EA49B7" w:rsidRDefault="00EA49B7" w:rsidP="00EA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</w:t>
      </w:r>
    </w:p>
    <w:sectPr w:rsidR="00EA49B7" w:rsidRPr="00EA49B7" w:rsidSect="00EA49B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DF" w:rsidRDefault="00DC46DF" w:rsidP="00EA49B7">
      <w:pPr>
        <w:spacing w:after="0" w:line="240" w:lineRule="auto"/>
      </w:pPr>
      <w:r>
        <w:separator/>
      </w:r>
    </w:p>
  </w:endnote>
  <w:endnote w:type="continuationSeparator" w:id="0">
    <w:p w:rsidR="00DC46DF" w:rsidRDefault="00DC46DF" w:rsidP="00EA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DF" w:rsidRDefault="00DC46DF" w:rsidP="00EA49B7">
      <w:pPr>
        <w:spacing w:after="0" w:line="240" w:lineRule="auto"/>
      </w:pPr>
      <w:r>
        <w:separator/>
      </w:r>
    </w:p>
  </w:footnote>
  <w:footnote w:type="continuationSeparator" w:id="0">
    <w:p w:rsidR="00DC46DF" w:rsidRDefault="00DC46DF" w:rsidP="00EA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49B7" w:rsidRPr="00EA49B7" w:rsidRDefault="00CD27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49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49B7" w:rsidRPr="00EA49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49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6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49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49B7" w:rsidRPr="00EA49B7" w:rsidRDefault="00EA49B7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28E"/>
    <w:multiLevelType w:val="multilevel"/>
    <w:tmpl w:val="594632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C0C235F"/>
    <w:multiLevelType w:val="hybridMultilevel"/>
    <w:tmpl w:val="AC72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256"/>
    <w:rsid w:val="001636CD"/>
    <w:rsid w:val="001A3BC2"/>
    <w:rsid w:val="0032416F"/>
    <w:rsid w:val="004226A8"/>
    <w:rsid w:val="005439F8"/>
    <w:rsid w:val="00587B09"/>
    <w:rsid w:val="005D4F9F"/>
    <w:rsid w:val="006A2961"/>
    <w:rsid w:val="00733AAB"/>
    <w:rsid w:val="00770614"/>
    <w:rsid w:val="007F762D"/>
    <w:rsid w:val="00AD4852"/>
    <w:rsid w:val="00C60D4F"/>
    <w:rsid w:val="00CD27D7"/>
    <w:rsid w:val="00DC46DF"/>
    <w:rsid w:val="00EA49B7"/>
    <w:rsid w:val="00EC6D64"/>
    <w:rsid w:val="00F05763"/>
    <w:rsid w:val="00F770ED"/>
    <w:rsid w:val="00FC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5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FC62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2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C62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2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2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FC62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uiPriority w:val="10"/>
    <w:rsid w:val="00FC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rsid w:val="00FC6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A49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A49B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A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49B7"/>
  </w:style>
  <w:style w:type="paragraph" w:styleId="aa">
    <w:name w:val="footer"/>
    <w:basedOn w:val="a"/>
    <w:link w:val="ab"/>
    <w:uiPriority w:val="99"/>
    <w:semiHidden/>
    <w:unhideWhenUsed/>
    <w:rsid w:val="00EA4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49B7"/>
  </w:style>
  <w:style w:type="paragraph" w:styleId="ac">
    <w:name w:val="Balloon Text"/>
    <w:basedOn w:val="a"/>
    <w:link w:val="ad"/>
    <w:uiPriority w:val="99"/>
    <w:semiHidden/>
    <w:unhideWhenUsed/>
    <w:rsid w:val="00EA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4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149C00D0C184EF1EB344E1DC3989E570100B364F8E377E3369E42228EF4D83E8468D1440F0EBB24003FEAE37DA647E3128B968EE9691EA152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Набока</dc:creator>
  <cp:keywords/>
  <dc:description/>
  <cp:lastModifiedBy>Машбюро</cp:lastModifiedBy>
  <cp:revision>12</cp:revision>
  <cp:lastPrinted>2023-08-28T05:09:00Z</cp:lastPrinted>
  <dcterms:created xsi:type="dcterms:W3CDTF">2023-08-04T05:40:00Z</dcterms:created>
  <dcterms:modified xsi:type="dcterms:W3CDTF">2023-08-28T05:10:00Z</dcterms:modified>
</cp:coreProperties>
</file>