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03" w:rsidRPr="008C3A03" w:rsidRDefault="008C3A03" w:rsidP="008C3A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A0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3A03" w:rsidRPr="008C3A03" w:rsidRDefault="008C3A03" w:rsidP="008C3A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A0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C3A03" w:rsidRPr="008C3A03" w:rsidRDefault="008C3A03" w:rsidP="008C3A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A03" w:rsidRPr="008C3A03" w:rsidRDefault="008C3A03" w:rsidP="008C3A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A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3A03" w:rsidRPr="008C3A03" w:rsidRDefault="008C3A03" w:rsidP="008C3A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03" w:rsidRPr="008C3A03" w:rsidRDefault="008C3A03" w:rsidP="008C3A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03" w:rsidRPr="008C3A03" w:rsidRDefault="00472FDA" w:rsidP="008C3A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14.11.2023 № 769</w:t>
      </w:r>
    </w:p>
    <w:p w:rsidR="007364CE" w:rsidRPr="008C3A03" w:rsidRDefault="008C3A03" w:rsidP="008C3A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03">
        <w:rPr>
          <w:rFonts w:ascii="Times New Roman" w:hAnsi="Times New Roman" w:cs="Times New Roman"/>
          <w:sz w:val="28"/>
          <w:szCs w:val="28"/>
        </w:rPr>
        <w:t>п. Чегдомын</w:t>
      </w:r>
    </w:p>
    <w:p w:rsidR="007364CE" w:rsidRDefault="007364CE" w:rsidP="007364CE">
      <w:pPr>
        <w:pStyle w:val="ConsPlusNormal"/>
        <w:spacing w:line="240" w:lineRule="exact"/>
        <w:jc w:val="both"/>
        <w:rPr>
          <w:szCs w:val="28"/>
        </w:rPr>
      </w:pPr>
    </w:p>
    <w:p w:rsidR="007364CE" w:rsidRDefault="007364CE" w:rsidP="007364CE">
      <w:pPr>
        <w:pStyle w:val="ConsPlusNormal"/>
        <w:spacing w:line="240" w:lineRule="exact"/>
        <w:jc w:val="both"/>
        <w:rPr>
          <w:szCs w:val="28"/>
        </w:rPr>
      </w:pPr>
    </w:p>
    <w:p w:rsidR="007364CE" w:rsidRDefault="007364CE" w:rsidP="007364CE">
      <w:pPr>
        <w:pStyle w:val="ConsPlusNormal"/>
        <w:spacing w:line="240" w:lineRule="exact"/>
        <w:jc w:val="both"/>
        <w:rPr>
          <w:szCs w:val="28"/>
        </w:rPr>
      </w:pPr>
    </w:p>
    <w:p w:rsidR="00BB0055" w:rsidRDefault="00E10F42" w:rsidP="007364CE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Об</w:t>
      </w:r>
      <w:r w:rsidR="00BB0055">
        <w:rPr>
          <w:szCs w:val="28"/>
        </w:rPr>
        <w:t xml:space="preserve"> одобрении прогноза </w:t>
      </w:r>
      <w:r>
        <w:rPr>
          <w:szCs w:val="28"/>
        </w:rPr>
        <w:t>социально-экономического развития Верхнебуреинского муниципального района</w:t>
      </w:r>
      <w:r w:rsidR="00BE5F06">
        <w:rPr>
          <w:szCs w:val="28"/>
        </w:rPr>
        <w:t xml:space="preserve"> Хабаровского края </w:t>
      </w:r>
      <w:r>
        <w:rPr>
          <w:szCs w:val="28"/>
        </w:rPr>
        <w:t>на 20</w:t>
      </w:r>
      <w:r w:rsidR="008D52F9">
        <w:rPr>
          <w:szCs w:val="28"/>
        </w:rPr>
        <w:t>2</w:t>
      </w:r>
      <w:r w:rsidR="000056CE">
        <w:rPr>
          <w:szCs w:val="28"/>
        </w:rPr>
        <w:t>4</w:t>
      </w:r>
      <w:r>
        <w:rPr>
          <w:szCs w:val="28"/>
        </w:rPr>
        <w:t xml:space="preserve"> год и</w:t>
      </w:r>
      <w:r w:rsidR="00A304A5">
        <w:rPr>
          <w:szCs w:val="28"/>
        </w:rPr>
        <w:t xml:space="preserve"> на</w:t>
      </w:r>
      <w:r>
        <w:rPr>
          <w:szCs w:val="28"/>
        </w:rPr>
        <w:t xml:space="preserve"> плановый </w:t>
      </w:r>
      <w:r w:rsidR="008D52F9">
        <w:rPr>
          <w:szCs w:val="28"/>
        </w:rPr>
        <w:t>период 202</w:t>
      </w:r>
      <w:r w:rsidR="000056CE">
        <w:rPr>
          <w:szCs w:val="28"/>
        </w:rPr>
        <w:t>5</w:t>
      </w:r>
      <w:r w:rsidR="00A304A5">
        <w:rPr>
          <w:szCs w:val="28"/>
        </w:rPr>
        <w:t xml:space="preserve"> и </w:t>
      </w:r>
      <w:r w:rsidR="008D52F9">
        <w:rPr>
          <w:szCs w:val="28"/>
        </w:rPr>
        <w:t>202</w:t>
      </w:r>
      <w:r w:rsidR="000056CE">
        <w:rPr>
          <w:szCs w:val="28"/>
        </w:rPr>
        <w:t>6</w:t>
      </w:r>
      <w:r>
        <w:rPr>
          <w:szCs w:val="28"/>
        </w:rPr>
        <w:t xml:space="preserve"> год</w:t>
      </w:r>
      <w:r w:rsidR="003913F0">
        <w:rPr>
          <w:szCs w:val="28"/>
        </w:rPr>
        <w:t>ов</w:t>
      </w:r>
    </w:p>
    <w:p w:rsidR="00E10F42" w:rsidRDefault="00E10F42" w:rsidP="007364CE">
      <w:pPr>
        <w:pStyle w:val="ConsPlusNormal"/>
        <w:spacing w:line="240" w:lineRule="exact"/>
        <w:jc w:val="both"/>
        <w:rPr>
          <w:szCs w:val="28"/>
        </w:rPr>
      </w:pPr>
    </w:p>
    <w:p w:rsidR="008D52F9" w:rsidRDefault="008D52F9" w:rsidP="00BB0055">
      <w:pPr>
        <w:pStyle w:val="ConsPlusNormal"/>
        <w:jc w:val="both"/>
        <w:rPr>
          <w:szCs w:val="28"/>
        </w:rPr>
      </w:pPr>
    </w:p>
    <w:p w:rsidR="00BB0055" w:rsidRDefault="00E10F42" w:rsidP="00666B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173 Бюджетного кодекса Российской Федерации, </w:t>
      </w:r>
      <w:r w:rsidR="00BE5F06" w:rsidRPr="00BE5F06">
        <w:rPr>
          <w:szCs w:val="28"/>
        </w:rPr>
        <w:t>Порядк</w:t>
      </w:r>
      <w:r w:rsidR="00BE5F06">
        <w:rPr>
          <w:szCs w:val="28"/>
        </w:rPr>
        <w:t>ом</w:t>
      </w:r>
      <w:r w:rsidR="00BE5F06" w:rsidRPr="00BE5F06">
        <w:rPr>
          <w:szCs w:val="28"/>
        </w:rPr>
        <w:t xml:space="preserve"> разработки и одобрения прогноза социально-экономического развития Верхнебуреинского муниципального района </w:t>
      </w:r>
      <w:r w:rsidR="00BE5F06">
        <w:rPr>
          <w:szCs w:val="28"/>
        </w:rPr>
        <w:t xml:space="preserve">Хабаровского края </w:t>
      </w:r>
      <w:r w:rsidR="00BE5F06" w:rsidRPr="00BE5F06">
        <w:rPr>
          <w:szCs w:val="28"/>
        </w:rPr>
        <w:t>на среднесрочный период</w:t>
      </w:r>
      <w:r w:rsidR="00BE5F06">
        <w:rPr>
          <w:szCs w:val="28"/>
        </w:rPr>
        <w:t xml:space="preserve">, утвержденным </w:t>
      </w:r>
      <w:r>
        <w:rPr>
          <w:szCs w:val="28"/>
        </w:rPr>
        <w:t xml:space="preserve">постановлением администрации </w:t>
      </w:r>
      <w:r w:rsidR="003913F0">
        <w:rPr>
          <w:szCs w:val="28"/>
        </w:rPr>
        <w:t xml:space="preserve">Верхнебуреинского муниципального района Хабаровского края </w:t>
      </w:r>
      <w:r>
        <w:rPr>
          <w:szCs w:val="28"/>
        </w:rPr>
        <w:t xml:space="preserve">от </w:t>
      </w:r>
      <w:r w:rsidR="00BE5F06">
        <w:rPr>
          <w:szCs w:val="28"/>
        </w:rPr>
        <w:t>27</w:t>
      </w:r>
      <w:r>
        <w:rPr>
          <w:szCs w:val="28"/>
        </w:rPr>
        <w:t>.0</w:t>
      </w:r>
      <w:r w:rsidR="00BE5F06">
        <w:rPr>
          <w:szCs w:val="28"/>
        </w:rPr>
        <w:t>6</w:t>
      </w:r>
      <w:r>
        <w:rPr>
          <w:szCs w:val="28"/>
        </w:rPr>
        <w:t>.20</w:t>
      </w:r>
      <w:r w:rsidR="00BE5F06">
        <w:rPr>
          <w:szCs w:val="28"/>
        </w:rPr>
        <w:t>22</w:t>
      </w:r>
      <w:r>
        <w:rPr>
          <w:szCs w:val="28"/>
        </w:rPr>
        <w:t xml:space="preserve"> № </w:t>
      </w:r>
      <w:r w:rsidR="00BE5F06">
        <w:rPr>
          <w:szCs w:val="28"/>
        </w:rPr>
        <w:t xml:space="preserve">422, </w:t>
      </w:r>
      <w:r>
        <w:rPr>
          <w:szCs w:val="28"/>
        </w:rPr>
        <w:t xml:space="preserve">администрация </w:t>
      </w:r>
      <w:r w:rsidR="003913F0">
        <w:rPr>
          <w:szCs w:val="28"/>
        </w:rPr>
        <w:t>Верхнебуреинского муниципального района Хабаровского края</w:t>
      </w:r>
    </w:p>
    <w:p w:rsidR="00E10F42" w:rsidRDefault="00C62791" w:rsidP="00666B3F">
      <w:pPr>
        <w:pStyle w:val="ConsPlusNormal"/>
        <w:jc w:val="both"/>
        <w:rPr>
          <w:szCs w:val="28"/>
        </w:rPr>
      </w:pPr>
      <w:r>
        <w:rPr>
          <w:szCs w:val="28"/>
        </w:rPr>
        <w:t>ПОСТАНОВЛЯЕТ</w:t>
      </w:r>
      <w:r w:rsidR="00E10F42">
        <w:rPr>
          <w:szCs w:val="28"/>
        </w:rPr>
        <w:t>:</w:t>
      </w:r>
    </w:p>
    <w:p w:rsidR="00E10F42" w:rsidRDefault="00E10F42" w:rsidP="00666B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 Одобрить </w:t>
      </w:r>
      <w:r w:rsidR="003913F0">
        <w:rPr>
          <w:szCs w:val="28"/>
        </w:rPr>
        <w:t xml:space="preserve">прилагаемый </w:t>
      </w:r>
      <w:r>
        <w:rPr>
          <w:szCs w:val="28"/>
        </w:rPr>
        <w:t xml:space="preserve">прогноз социально-экономического развития Верхнебуреинского муниципального района </w:t>
      </w:r>
      <w:r w:rsidR="003913F0">
        <w:rPr>
          <w:szCs w:val="28"/>
        </w:rPr>
        <w:t xml:space="preserve">Хабаровского края </w:t>
      </w:r>
      <w:r>
        <w:rPr>
          <w:szCs w:val="28"/>
        </w:rPr>
        <w:t>на 20</w:t>
      </w:r>
      <w:r w:rsidR="008D52F9">
        <w:rPr>
          <w:szCs w:val="28"/>
        </w:rPr>
        <w:t>2</w:t>
      </w:r>
      <w:r w:rsidR="000056CE">
        <w:rPr>
          <w:szCs w:val="28"/>
        </w:rPr>
        <w:t>4</w:t>
      </w:r>
      <w:r w:rsidR="008D52F9">
        <w:rPr>
          <w:szCs w:val="28"/>
        </w:rPr>
        <w:t xml:space="preserve"> год и </w:t>
      </w:r>
      <w:r w:rsidR="00A304A5">
        <w:rPr>
          <w:szCs w:val="28"/>
        </w:rPr>
        <w:t xml:space="preserve">на </w:t>
      </w:r>
      <w:r w:rsidR="008D52F9">
        <w:rPr>
          <w:szCs w:val="28"/>
        </w:rPr>
        <w:t>плановый период 202</w:t>
      </w:r>
      <w:r w:rsidR="000056CE">
        <w:rPr>
          <w:szCs w:val="28"/>
        </w:rPr>
        <w:t>5</w:t>
      </w:r>
      <w:r w:rsidR="00A304A5">
        <w:rPr>
          <w:szCs w:val="28"/>
        </w:rPr>
        <w:t xml:space="preserve"> и </w:t>
      </w:r>
      <w:r>
        <w:rPr>
          <w:szCs w:val="28"/>
        </w:rPr>
        <w:t>202</w:t>
      </w:r>
      <w:r w:rsidR="000056CE">
        <w:rPr>
          <w:szCs w:val="28"/>
        </w:rPr>
        <w:t>6</w:t>
      </w:r>
      <w:bookmarkStart w:id="0" w:name="_GoBack"/>
      <w:bookmarkEnd w:id="0"/>
      <w:r>
        <w:rPr>
          <w:szCs w:val="28"/>
        </w:rPr>
        <w:t xml:space="preserve"> год</w:t>
      </w:r>
      <w:r w:rsidR="003913F0">
        <w:rPr>
          <w:szCs w:val="28"/>
        </w:rPr>
        <w:t>ов</w:t>
      </w:r>
      <w:r>
        <w:rPr>
          <w:szCs w:val="28"/>
        </w:rPr>
        <w:t>.</w:t>
      </w:r>
    </w:p>
    <w:p w:rsidR="00BB0055" w:rsidRDefault="00C62791" w:rsidP="00666B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B0055">
        <w:rPr>
          <w:szCs w:val="28"/>
        </w:rPr>
        <w:t xml:space="preserve">Контроль за </w:t>
      </w:r>
      <w:r w:rsidR="008D52F9">
        <w:rPr>
          <w:szCs w:val="28"/>
        </w:rPr>
        <w:t>испол</w:t>
      </w:r>
      <w:r w:rsidR="00BB0055">
        <w:rPr>
          <w:szCs w:val="28"/>
        </w:rPr>
        <w:t>нением настоящего постановления оставляю за собой.</w:t>
      </w:r>
    </w:p>
    <w:p w:rsidR="00BB0055" w:rsidRDefault="00C62791" w:rsidP="00666B3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B0055">
        <w:rPr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B0055" w:rsidRDefault="00BB0055" w:rsidP="00BB0055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BB0055" w:rsidRDefault="00BB0055" w:rsidP="00BB0055">
      <w:pPr>
        <w:pStyle w:val="a3"/>
        <w:ind w:firstLine="708"/>
        <w:jc w:val="both"/>
        <w:rPr>
          <w:szCs w:val="28"/>
        </w:rPr>
      </w:pPr>
    </w:p>
    <w:p w:rsidR="00BB0055" w:rsidRDefault="00BB0055" w:rsidP="00BB0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55" w:rsidRDefault="00BB0055" w:rsidP="00BB0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А.М.</w:t>
      </w:r>
      <w:r w:rsidR="0039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BB0055" w:rsidRDefault="00BB0055" w:rsidP="00BB0055">
      <w:pPr>
        <w:rPr>
          <w:rFonts w:ascii="Times New Roman" w:hAnsi="Times New Roman" w:cs="Times New Roman"/>
          <w:sz w:val="28"/>
          <w:szCs w:val="28"/>
        </w:rPr>
      </w:pPr>
    </w:p>
    <w:p w:rsidR="00BB0055" w:rsidRDefault="00BB0055" w:rsidP="00BB0055">
      <w:pPr>
        <w:rPr>
          <w:rFonts w:ascii="Times New Roman" w:hAnsi="Times New Roman" w:cs="Times New Roman"/>
          <w:sz w:val="28"/>
          <w:szCs w:val="28"/>
        </w:rPr>
      </w:pPr>
    </w:p>
    <w:p w:rsidR="009D6D45" w:rsidRDefault="009D6D45" w:rsidP="00BB0055">
      <w:pPr>
        <w:rPr>
          <w:rFonts w:ascii="Times New Roman" w:hAnsi="Times New Roman" w:cs="Times New Roman"/>
          <w:sz w:val="28"/>
          <w:szCs w:val="28"/>
        </w:rPr>
        <w:sectPr w:rsidR="009D6D45" w:rsidSect="009D6D45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D6D45" w:rsidRPr="004F01B9" w:rsidRDefault="009D6D45" w:rsidP="009D6D45">
      <w:pPr>
        <w:spacing w:after="0" w:line="240" w:lineRule="exact"/>
        <w:ind w:left="10773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1B9">
        <w:rPr>
          <w:rFonts w:ascii="Times New Roman" w:eastAsia="Times New Roman" w:hAnsi="Times New Roman" w:cs="Times New Roman"/>
          <w:sz w:val="24"/>
          <w:szCs w:val="24"/>
        </w:rPr>
        <w:lastRenderedPageBreak/>
        <w:t>ОДОБРЕН</w:t>
      </w:r>
    </w:p>
    <w:p w:rsidR="009D6D45" w:rsidRPr="004F01B9" w:rsidRDefault="009D6D45" w:rsidP="009D6D45">
      <w:pPr>
        <w:spacing w:after="0" w:line="240" w:lineRule="exact"/>
        <w:ind w:left="10773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F01B9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Верхнебуреинского муниципального района Хабаровского края</w:t>
      </w:r>
    </w:p>
    <w:p w:rsidR="009D6D45" w:rsidRPr="004F01B9" w:rsidRDefault="009C4C48" w:rsidP="009D6D45">
      <w:pPr>
        <w:spacing w:after="0" w:line="240" w:lineRule="exact"/>
        <w:ind w:left="10773"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14.11.223 № 769</w:t>
      </w:r>
    </w:p>
    <w:p w:rsidR="009D6D45" w:rsidRDefault="009D6D45" w:rsidP="009D6D4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D45" w:rsidRPr="004F01B9" w:rsidRDefault="009D6D45" w:rsidP="009D6D4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D45" w:rsidRPr="004F01B9" w:rsidRDefault="009D6D45" w:rsidP="009D6D4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D45" w:rsidRPr="004F01B9" w:rsidRDefault="009D6D45" w:rsidP="009D6D45">
      <w:pPr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D45" w:rsidRDefault="009D6D45" w:rsidP="009D6D45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1B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социально-экономического развития Верхнебуреинского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Хабаровского края</w:t>
      </w:r>
    </w:p>
    <w:p w:rsidR="009D6D45" w:rsidRDefault="009D6D45" w:rsidP="009D6D45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1B9">
        <w:rPr>
          <w:rFonts w:ascii="Times New Roman" w:eastAsia="Times New Roman" w:hAnsi="Times New Roman" w:cs="Times New Roman"/>
          <w:b/>
          <w:sz w:val="24"/>
          <w:szCs w:val="24"/>
        </w:rPr>
        <w:t>на 2024 год и на плановый период 2025 и 2026 годов</w:t>
      </w:r>
    </w:p>
    <w:p w:rsidR="009D6D45" w:rsidRPr="004F01B9" w:rsidRDefault="009D6D45" w:rsidP="009D6D45">
      <w:pPr>
        <w:spacing w:after="0" w:line="240" w:lineRule="auto"/>
        <w:ind w:left="1418" w:right="15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D45" w:rsidRPr="004F01B9" w:rsidRDefault="009D6D45" w:rsidP="009D6D4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946"/>
        <w:gridCol w:w="1417"/>
        <w:gridCol w:w="1559"/>
        <w:gridCol w:w="1701"/>
        <w:gridCol w:w="1560"/>
        <w:gridCol w:w="1701"/>
      </w:tblGrid>
      <w:tr w:rsidR="009D6D45" w:rsidRPr="004F01B9" w:rsidTr="00494FD5">
        <w:trPr>
          <w:tblHeader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год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(факт 2022 года) </w:t>
            </w:r>
          </w:p>
        </w:tc>
        <w:tc>
          <w:tcPr>
            <w:tcW w:w="1559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текущего 2023 года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9D6D4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период </w:t>
            </w:r>
          </w:p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9D6D45" w:rsidRPr="004F01B9" w:rsidRDefault="009D6D45" w:rsidP="009D6D45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946"/>
        <w:gridCol w:w="1417"/>
        <w:gridCol w:w="1559"/>
        <w:gridCol w:w="1701"/>
        <w:gridCol w:w="1560"/>
        <w:gridCol w:w="1701"/>
      </w:tblGrid>
      <w:tr w:rsidR="009D6D45" w:rsidRPr="004F01B9" w:rsidTr="00494FD5">
        <w:trPr>
          <w:tblHeader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6D45" w:rsidRPr="004F01B9" w:rsidTr="00494FD5"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D6D45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населения, </w:t>
            </w:r>
          </w:p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25,0*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9D6D45" w:rsidRPr="004F01B9" w:rsidTr="00494FD5"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организаций всех видов экономической деятельности (без субъектов малого предпринимательства), млрд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D6D45" w:rsidRPr="004F01B9" w:rsidTr="00494FD5">
        <w:trPr>
          <w:trHeight w:val="419"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 оборота организаций всех видов экономической деятельности</w:t>
            </w:r>
            <w:proofErr w:type="gramEnd"/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предшествующему году, процентов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9D6D45" w:rsidRPr="004F01B9" w:rsidTr="00494FD5">
        <w:trPr>
          <w:trHeight w:val="419"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капитал, 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9373,2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10833,6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hAnsi="Times New Roman" w:cs="Times New Roman"/>
                <w:sz w:val="24"/>
                <w:szCs w:val="24"/>
              </w:rPr>
              <w:t>11782,6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hAnsi="Times New Roman" w:cs="Times New Roman"/>
                <w:sz w:val="24"/>
                <w:szCs w:val="24"/>
              </w:rPr>
              <w:t>13286,0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hAnsi="Times New Roman" w:cs="Times New Roman"/>
                <w:sz w:val="24"/>
                <w:szCs w:val="24"/>
              </w:rPr>
              <w:t>12621,7</w:t>
            </w:r>
          </w:p>
        </w:tc>
      </w:tr>
      <w:tr w:rsidR="009D6D45" w:rsidRPr="004F01B9" w:rsidTr="00494FD5">
        <w:trPr>
          <w:trHeight w:val="419"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 (на конец года), единиц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9D6D45" w:rsidRPr="004F01B9" w:rsidTr="00494FD5">
        <w:trPr>
          <w:trHeight w:val="419"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9D6D45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</w:t>
            </w:r>
          </w:p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конец года), человек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D6D45" w:rsidRPr="004F01B9" w:rsidTr="00494FD5">
        <w:trPr>
          <w:trHeight w:val="419"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 (на конец года), процентов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6D45" w:rsidRPr="004F01B9" w:rsidTr="00494FD5">
        <w:trPr>
          <w:trHeight w:val="419"/>
        </w:trPr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по кругу обследуемых организаций, рублей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91921,2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106077,1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116535,5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126441,1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134659,7</w:t>
            </w:r>
          </w:p>
        </w:tc>
      </w:tr>
      <w:tr w:rsidR="009D6D45" w:rsidRPr="004F01B9" w:rsidTr="00494FD5"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фонда заработной платы всех работников </w:t>
            </w: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(без субъектов малого предпринимательства), в процентах к предыдущему году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123,5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D6D45" w:rsidRPr="004F01B9" w:rsidTr="00494FD5">
        <w:tc>
          <w:tcPr>
            <w:tcW w:w="851" w:type="dxa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</w:tcPr>
          <w:p w:rsidR="009D6D45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Налогооблагаемый фонд оплаты труда организаций района, </w:t>
            </w:r>
          </w:p>
          <w:p w:rsidR="009D6D45" w:rsidRPr="004F01B9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11725,8</w:t>
            </w:r>
          </w:p>
        </w:tc>
        <w:tc>
          <w:tcPr>
            <w:tcW w:w="1559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16329,2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18438,8</w:t>
            </w:r>
          </w:p>
        </w:tc>
        <w:tc>
          <w:tcPr>
            <w:tcW w:w="1560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19400,4</w:t>
            </w:r>
          </w:p>
        </w:tc>
        <w:tc>
          <w:tcPr>
            <w:tcW w:w="1701" w:type="dxa"/>
            <w:vAlign w:val="center"/>
          </w:tcPr>
          <w:p w:rsidR="009D6D45" w:rsidRPr="004F01B9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1B9">
              <w:rPr>
                <w:rFonts w:ascii="Times New Roman" w:eastAsia="Times New Roman" w:hAnsi="Times New Roman" w:cs="Times New Roman"/>
                <w:sz w:val="24"/>
                <w:szCs w:val="24"/>
              </w:rPr>
              <w:t>20374,5</w:t>
            </w:r>
          </w:p>
        </w:tc>
      </w:tr>
      <w:tr w:rsidR="009D6D45" w:rsidRPr="004F01B9" w:rsidTr="00494FD5">
        <w:tc>
          <w:tcPr>
            <w:tcW w:w="851" w:type="dxa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9D6D45" w:rsidRPr="00236B35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18301843"/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поступлений налоговых и неналоговых доходов консолидированного бюджета района, </w:t>
            </w:r>
            <w:bookmarkEnd w:id="1"/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559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1134,6</w:t>
            </w:r>
          </w:p>
        </w:tc>
        <w:tc>
          <w:tcPr>
            <w:tcW w:w="1701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1155,8</w:t>
            </w:r>
          </w:p>
        </w:tc>
        <w:tc>
          <w:tcPr>
            <w:tcW w:w="1560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1203,3</w:t>
            </w:r>
          </w:p>
        </w:tc>
        <w:tc>
          <w:tcPr>
            <w:tcW w:w="1701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1260,8</w:t>
            </w:r>
          </w:p>
        </w:tc>
      </w:tr>
      <w:tr w:rsidR="009D6D45" w:rsidRPr="004F01B9" w:rsidTr="00494FD5">
        <w:tc>
          <w:tcPr>
            <w:tcW w:w="851" w:type="dxa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9D6D45" w:rsidRPr="00236B35" w:rsidRDefault="009D6D45" w:rsidP="0049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жилых домов, тыс. кв. м общей площади</w:t>
            </w:r>
          </w:p>
        </w:tc>
        <w:tc>
          <w:tcPr>
            <w:tcW w:w="1417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1559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1,185</w:t>
            </w:r>
          </w:p>
        </w:tc>
        <w:tc>
          <w:tcPr>
            <w:tcW w:w="1701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560" w:type="dxa"/>
            <w:vAlign w:val="center"/>
          </w:tcPr>
          <w:p w:rsidR="009D6D45" w:rsidRPr="00236B35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1701" w:type="dxa"/>
            <w:vAlign w:val="center"/>
          </w:tcPr>
          <w:p w:rsidR="009D6D45" w:rsidRPr="00FF12AA" w:rsidRDefault="009D6D45" w:rsidP="0049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B35">
              <w:rPr>
                <w:rFonts w:ascii="Times New Roman" w:eastAsia="Times New Roman" w:hAnsi="Times New Roman" w:cs="Times New Roman"/>
                <w:sz w:val="24"/>
                <w:szCs w:val="24"/>
              </w:rPr>
              <w:t>2,800</w:t>
            </w:r>
          </w:p>
        </w:tc>
      </w:tr>
    </w:tbl>
    <w:p w:rsidR="009D6D45" w:rsidRDefault="009D6D45" w:rsidP="009D6D4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D45" w:rsidRPr="004F01B9" w:rsidRDefault="009D6D45" w:rsidP="009D6D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Cs w:val="24"/>
          <w:highlight w:val="lightGray"/>
        </w:rPr>
        <w:sym w:font="Symbol" w:char="F02A"/>
      </w:r>
      <w:r>
        <w:rPr>
          <w:rFonts w:ascii="Symbol" w:hAnsi="Symbol"/>
          <w:szCs w:val="24"/>
        </w:rPr>
        <w:t></w:t>
      </w:r>
      <w:r w:rsidRPr="004F01B9">
        <w:rPr>
          <w:rFonts w:ascii="Times New Roman" w:hAnsi="Times New Roman" w:cs="Times New Roman"/>
          <w:sz w:val="24"/>
          <w:szCs w:val="24"/>
        </w:rPr>
        <w:t>с учетом итогов  Всероссийской переписи населения 2020 г.</w:t>
      </w:r>
    </w:p>
    <w:p w:rsidR="009D6D45" w:rsidRPr="004F01B9" w:rsidRDefault="009D6D45" w:rsidP="009D6D4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6D45" w:rsidRDefault="009D6D45" w:rsidP="009D6D45">
      <w:pPr>
        <w:tabs>
          <w:tab w:val="left" w:pos="3915"/>
        </w:tabs>
        <w:sectPr w:rsidR="009D6D45" w:rsidSect="009D6D45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9D6D45" w:rsidRPr="009D6D45" w:rsidRDefault="009D6D45" w:rsidP="009D6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D4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D6D45" w:rsidRPr="009D6D45" w:rsidRDefault="009D6D45" w:rsidP="009D6D4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45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Верхнебуреинского муниципального района Хабаровского края  на 2024 год </w:t>
      </w:r>
    </w:p>
    <w:p w:rsidR="009D6D45" w:rsidRPr="009D6D45" w:rsidRDefault="009D6D45" w:rsidP="009D6D45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6D45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</w:p>
    <w:p w:rsidR="009D6D45" w:rsidRPr="009D6D45" w:rsidRDefault="009D6D45" w:rsidP="009D6D4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45" w:rsidRPr="009D6D45" w:rsidRDefault="009D6D45" w:rsidP="009D6D4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Прогноз </w:t>
      </w:r>
      <w:bookmarkStart w:id="2" w:name="_Hlk149314359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Верхнебуреинского муниципального района </w:t>
      </w:r>
      <w:r w:rsidRPr="009D6D45">
        <w:rPr>
          <w:rFonts w:ascii="Times New Roman" w:hAnsi="Times New Roman" w:cs="Times New Roman"/>
          <w:sz w:val="28"/>
          <w:szCs w:val="28"/>
        </w:rPr>
        <w:t>на 2024 год и на плановый период 2025 - 2026 годов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(далее – также прогноз) разработан в соответствии со статьёй 173 Бюджетного кодекса Российской Федерации, Порядком </w:t>
      </w:r>
      <w:r w:rsidRPr="009D6D45">
        <w:rPr>
          <w:rFonts w:ascii="Times New Roman" w:hAnsi="Times New Roman" w:cs="Times New Roman"/>
          <w:sz w:val="28"/>
          <w:szCs w:val="28"/>
        </w:rPr>
        <w:t>разработки и одобрения прогноза социально-экономического развития Верхнебуреинского муниципального района Хабаровского края на среднесрочный период, утвержденным постановлением администрации Верхнебуреинского муниципального района от 27.06.2022 № 422, в целях формирования проекта районного бюджета на</w:t>
      </w:r>
      <w:proofErr w:type="gramEnd"/>
      <w:r w:rsidRPr="009D6D45">
        <w:rPr>
          <w:rFonts w:ascii="Times New Roman" w:hAnsi="Times New Roman" w:cs="Times New Roman"/>
          <w:sz w:val="28"/>
          <w:szCs w:val="28"/>
        </w:rPr>
        <w:t xml:space="preserve"> соответствующий период. 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hAnsi="Times New Roman" w:cs="Times New Roman"/>
          <w:sz w:val="28"/>
          <w:szCs w:val="28"/>
        </w:rPr>
        <w:t>П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ри разработке прогноза </w:t>
      </w: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>учтены</w:t>
      </w:r>
      <w:proofErr w:type="gramEnd"/>
      <w:r w:rsidRPr="009D6D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3" w:name="_Hlk44581156"/>
      <w:r w:rsidRPr="009D6D4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Верхнебуреинского муниципального района на 2023 </w:t>
      </w:r>
      <w:bookmarkEnd w:id="3"/>
      <w:r w:rsidRPr="009D6D45">
        <w:rPr>
          <w:rFonts w:ascii="Times New Roman" w:hAnsi="Times New Roman" w:cs="Times New Roman"/>
          <w:sz w:val="28"/>
          <w:szCs w:val="28"/>
        </w:rPr>
        <w:t xml:space="preserve">год и на плановый период 2024-2025 годов, одобренный </w:t>
      </w:r>
      <w:bookmarkStart w:id="4" w:name="_Hlk149314692"/>
      <w:r w:rsidRPr="009D6D45">
        <w:rPr>
          <w:rFonts w:ascii="Times New Roman" w:hAnsi="Times New Roman" w:cs="Times New Roman"/>
          <w:sz w:val="28"/>
          <w:szCs w:val="28"/>
        </w:rPr>
        <w:t>постановлением администрации Верхнебуреинского муниципального района от 11.11.2022 № 751</w:t>
      </w:r>
      <w:bookmarkEnd w:id="4"/>
      <w:r w:rsidRPr="009D6D45">
        <w:rPr>
          <w:rFonts w:ascii="Times New Roman" w:hAnsi="Times New Roman" w:cs="Times New Roman"/>
          <w:sz w:val="28"/>
          <w:szCs w:val="28"/>
        </w:rPr>
        <w:t>;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45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Верхнебуреинского муниципального района на долгосрочный период до 2028 года, утвержденный постановлением администрации района от 28.02.2023 № 126;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- фактические показатели территориального органа федеральной службы государственной статистики по Хабаровскому краю за 2022 год; за истекший период 2023 года; 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>- информация министерства экономического развития Российской Федерации, Хабаровского края;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- информация </w:t>
      </w:r>
      <w:proofErr w:type="spellStart"/>
      <w:r w:rsidRPr="009D6D45">
        <w:rPr>
          <w:rFonts w:ascii="Times New Roman" w:eastAsia="Times New Roman" w:hAnsi="Times New Roman" w:cs="Times New Roman"/>
          <w:sz w:val="28"/>
          <w:szCs w:val="28"/>
        </w:rPr>
        <w:t>бюджетообразующих</w:t>
      </w:r>
      <w:proofErr w:type="spell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района и структурных подразделений администрации района.</w:t>
      </w:r>
    </w:p>
    <w:p w:rsidR="009D6D45" w:rsidRPr="009D6D45" w:rsidRDefault="009D6D45" w:rsidP="00C927E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bookmarkStart w:id="5" w:name="_Hlk150525954"/>
      <w:r w:rsidRPr="009D6D45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B45D0F">
        <w:rPr>
          <w:rFonts w:ascii="Times New Roman" w:hAnsi="Times New Roman" w:cs="Times New Roman"/>
          <w:b/>
          <w:sz w:val="28"/>
          <w:szCs w:val="28"/>
        </w:rPr>
        <w:t xml:space="preserve">Верхнебуреинского муниципального </w:t>
      </w:r>
      <w:r w:rsidRPr="009D6D45">
        <w:rPr>
          <w:rFonts w:ascii="Times New Roman" w:hAnsi="Times New Roman" w:cs="Times New Roman"/>
          <w:b/>
          <w:sz w:val="28"/>
          <w:szCs w:val="28"/>
        </w:rPr>
        <w:t>района в 2022 году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постоянного населения района на 01.01.2023 с учетом результатов Всероссийской переписи населения выросла и 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>составила 24861 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>человек, среднегодовая численность населения района за 2022 год составила 25,0 тыс. человек.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>За 2022 год наблюдается сниж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>ение рождаемости и смертности к 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>уровню 2021 года: общий коэффициент рождаемости (число родившихся на 1 тыс. человек) снизился на 14,3%, общий коэффициент смертности (число умерших на 1 тыс. человек) – на 17,1%. Показатели естественной убыли населения сократились по сравнению с 2020-2021 гг., но все еще выше уровня до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D45">
        <w:rPr>
          <w:rFonts w:ascii="Times New Roman" w:eastAsia="Times New Roman" w:hAnsi="Times New Roman" w:cs="Times New Roman"/>
          <w:sz w:val="28"/>
          <w:szCs w:val="28"/>
        </w:rPr>
        <w:t>пандемийного</w:t>
      </w:r>
      <w:proofErr w:type="spell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периода.</w:t>
      </w:r>
      <w:proofErr w:type="gramEnd"/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Миграционная убыль в 2022 году обновила исторический минимум, продолжив тенденцию замедления миграционного оттока. </w:t>
      </w: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>Отношение числа прибывших к выбывшим (относительное сальдо миграции) в 2022 году составило 91,0%.</w:t>
      </w:r>
      <w:proofErr w:type="gramEnd"/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на территории района мер социальной политики, инфраструктурных проектов, а также инвестиционных проектов, предусматривающих создание условий для привлечения работников из других субъектов Российской Федерации и соотечественников, проживающих за рубежом, создают предпосылки для дальнейшего сокращения оттока населения из района. 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2022 год стал периодом адаптации к новым вызовам в результате масштабного внешнего </w:t>
      </w:r>
      <w:proofErr w:type="spellStart"/>
      <w:r w:rsidRPr="009D6D45">
        <w:rPr>
          <w:rFonts w:ascii="Times New Roman" w:eastAsia="Times New Roman" w:hAnsi="Times New Roman" w:cs="Times New Roman"/>
          <w:sz w:val="28"/>
          <w:szCs w:val="28"/>
        </w:rPr>
        <w:t>санкционного</w:t>
      </w:r>
      <w:proofErr w:type="spell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давления на российскую экономику. В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устойчивости экономики края в условиях санкций 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аспоряжением Правительства 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>края от 02.03.2022 № 191-рп создан оперативный штаб под руководством Губернатора края</w:t>
      </w:r>
      <w:r w:rsidRPr="009D6D45">
        <w:rPr>
          <w:rFonts w:ascii="Times New Roman" w:hAnsi="Times New Roman" w:cs="Times New Roman"/>
          <w:sz w:val="28"/>
          <w:szCs w:val="28"/>
        </w:rPr>
        <w:t xml:space="preserve"> 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для решения ключевых вопросов развития отраслей экономики края, утвержден план первоочередных действий по обеспечению устойчивого развития края в период </w:t>
      </w:r>
      <w:proofErr w:type="spellStart"/>
      <w:r w:rsidRPr="009D6D45">
        <w:rPr>
          <w:rFonts w:ascii="Times New Roman" w:eastAsia="Times New Roman" w:hAnsi="Times New Roman" w:cs="Times New Roman"/>
          <w:sz w:val="28"/>
          <w:szCs w:val="28"/>
        </w:rPr>
        <w:t>санкционных</w:t>
      </w:r>
      <w:proofErr w:type="spell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ограничений.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антикризисного плана краевого правительства преодолены сложности, связанные с нарушением </w:t>
      </w:r>
      <w:proofErr w:type="spellStart"/>
      <w:r w:rsidRPr="009D6D45">
        <w:rPr>
          <w:rFonts w:ascii="Times New Roman" w:eastAsia="Times New Roman" w:hAnsi="Times New Roman" w:cs="Times New Roman"/>
          <w:sz w:val="28"/>
          <w:szCs w:val="28"/>
        </w:rPr>
        <w:t>логистических</w:t>
      </w:r>
      <w:proofErr w:type="spell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цепочек поставок продукции, запчастей и комплектующих изделий, ограничений по проведению расчетов с контрагентами, организован мониторинг стоимости и уровня запасов социально значимых товаров, заключены соглашения с торговыми организациями по установлению минимальных торговых надбавок на социально значимые продовольственные товары,</w:t>
      </w:r>
      <w:r w:rsidRPr="009D6D45">
        <w:rPr>
          <w:rFonts w:ascii="Times New Roman" w:hAnsi="Times New Roman" w:cs="Times New Roman"/>
          <w:sz w:val="28"/>
          <w:szCs w:val="28"/>
        </w:rPr>
        <w:t xml:space="preserve"> 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>обеспечена стабильная ситуация на рынке труда.</w:t>
      </w:r>
      <w:proofErr w:type="gramEnd"/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>В целях предупреждения роста безработицы в условиях экономической нестабильности Правительством Хабаровского края были приняты дополнительные меры, направленные на снижение напряженности на рынке труда в 2022 году. По итогам года количество зарегистрированных безработных в районе сократилось более чем в 2 раза по отношению к аналогичному периоду 2021 года и составило 71 человек, уровень регистрируемой безработицы составил 0,6%.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>Для поддержки бизнеса на федеральном и региональном уровнях были оперативно разработаны меры государственной поддержки предпринимательства в условиях санкций: антикризисные программы льготного кредитования, программы реструктуризации кредитов, отсрочки по уплате страховых взносов в 2022 году, налоговые послабления, мораторий на проверки контрольно-надзорными органами.</w:t>
      </w:r>
      <w:proofErr w:type="gram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 "Развитие малого и среднего предпринимательства в Верхнебуреинском районе Хабаровского края" финансовая поддержка в форме субсидий оказана 3 предпринимателям района</w:t>
      </w:r>
      <w:r w:rsidR="00C927E0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4319,8 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>В целом по итогам отчетного года достигнуты положительные результаты в экономике района, обеспечены рост основных показателей социально-экономического развития и реализация значимых инфраструктурных проектов.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lastRenderedPageBreak/>
        <w:t>За 2022 год объём оборота от экономической деятельности обследуемых организаций в фактических ценах составил 67,5 млрд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рублей, превысив в 1,3 раза уровень 2021 года. Рост показателя обеспечен преимущественно за счет заметного роста цен на экспортный уголь и олово в первом полугодии 2022 года. В стоимостном выражении объем отгруженных товаров собственного производства предприятиями горнодобывающей отрасли за 2022 год вырос на 27,9% относительно высокой базы 2021 года.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Объем добычи и переработки руды 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C927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2A89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9D6D45">
        <w:rPr>
          <w:rFonts w:ascii="Times New Roman" w:eastAsia="Times New Roman" w:hAnsi="Times New Roman" w:cs="Times New Roman"/>
          <w:sz w:val="28"/>
          <w:szCs w:val="28"/>
        </w:rPr>
        <w:t>Правоурмийское</w:t>
      </w:r>
      <w:proofErr w:type="spellEnd"/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C927E0">
        <w:rPr>
          <w:rFonts w:ascii="Times New Roman" w:eastAsia="Times New Roman" w:hAnsi="Times New Roman" w:cs="Times New Roman"/>
          <w:sz w:val="28"/>
          <w:szCs w:val="28"/>
        </w:rPr>
        <w:t>(далее - ООО «</w:t>
      </w:r>
      <w:proofErr w:type="spellStart"/>
      <w:r w:rsidR="00C927E0">
        <w:rPr>
          <w:rFonts w:ascii="Times New Roman" w:eastAsia="Times New Roman" w:hAnsi="Times New Roman" w:cs="Times New Roman"/>
          <w:sz w:val="28"/>
          <w:szCs w:val="28"/>
        </w:rPr>
        <w:t>Правоурмийское</w:t>
      </w:r>
      <w:proofErr w:type="spellEnd"/>
      <w:r w:rsidR="00C927E0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>вырос в 2022 году на 33 и 9 процентов соответственно, производство олова в концентрате – на 3,4%, вольфрама в концентрате – на 38,3% относительно 2021 года.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Инвестиционная активность предприятий района в 2022 году показала уверенный восстановительный рост: инвестиции в основной капитал увеличились в 1,8 раза. 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>Объем поступлений налоговых и неналоговых доходов консолидированного бюджета района вырос на 13,1% относительно предыдущего года.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sz w:val="28"/>
          <w:szCs w:val="28"/>
        </w:rPr>
        <w:t>Фонд заработной платы работников организаций района (без субъектов малого предпринимательства) по итогам 2022 года вырос на 23,5% относительно уровня 2021 года, в т.ч. организаций сферы добычи полезных ископаемых – на 20,0%, оптовой и розничной торговли – на 7,4%, образования – на 5,2%.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6D45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крупных и средних предприятий и некоммерческих организаций района за 2022 год составила 91921,2 рубля (114,9% к уровню 2021 года), среднемесячная начисленная заработная плата работников муниципальных общеобразовательных организаций составила 63548,9 рубля (108,4% к уровню 2021 года), муниципальных дошкольных образовательных организаций – 45455,6 рубля (108,2% к уровню 2021 года).</w:t>
      </w:r>
      <w:proofErr w:type="gramEnd"/>
    </w:p>
    <w:bookmarkEnd w:id="5"/>
    <w:p w:rsidR="009D6D45" w:rsidRPr="009D6D45" w:rsidRDefault="009D6D45" w:rsidP="00B4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b/>
          <w:sz w:val="28"/>
          <w:szCs w:val="28"/>
        </w:rPr>
        <w:t>Оценка факторов и ограничений социально-экономического развития на среднесрочный период</w:t>
      </w:r>
    </w:p>
    <w:p w:rsidR="00C927E0" w:rsidRDefault="009D6D45" w:rsidP="00C9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6D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Основные факторы развития экономической и социальной сфер района </w:t>
      </w:r>
    </w:p>
    <w:p w:rsidR="009D6D45" w:rsidRPr="009D6D45" w:rsidRDefault="009D6D45" w:rsidP="00C9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6D45">
        <w:rPr>
          <w:rFonts w:ascii="Times New Roman" w:eastAsia="Times New Roman" w:hAnsi="Times New Roman" w:cs="Times New Roman"/>
          <w:sz w:val="28"/>
          <w:szCs w:val="28"/>
          <w:u w:val="single"/>
        </w:rPr>
        <w:t>на прогнозном горизонте: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близость к рынкам Азиатско-Тихоокеанского региона (АТР), реализация крупных инвестиционных проектов на транспорте по увеличению провозной мощности Восточного полигона;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реализация на территории района региональных проектов в рамках Указа Президент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07.05.2018</w:t>
      </w:r>
      <w:r w:rsidR="009D6D45" w:rsidRPr="009D6D45">
        <w:rPr>
          <w:rFonts w:ascii="Times New Roman" w:hAnsi="Times New Roman" w:cs="Times New Roman"/>
          <w:sz w:val="28"/>
          <w:szCs w:val="28"/>
        </w:rPr>
        <w:t xml:space="preserve"> № 204 "О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6D45" w:rsidRPr="009D6D45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года";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участие района в проектах развития, создания комфортной среды проживания и благоустройства сельских территорий в рамках государственных программ;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создание и развитие специальных экономических, социальных и финансовых стимулов развития экономики и бизнеса;</w:t>
      </w:r>
    </w:p>
    <w:p w:rsidR="009D6D45" w:rsidRPr="009D6D45" w:rsidRDefault="00822A89" w:rsidP="00822A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D6D45" w:rsidRPr="009D6D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внедрение новых технологий в социальную сферу, жилищно-коммунальное хозяйство; 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развитие механизмов стимулирования, привлечения и закрепления квалифицированных кадров.</w:t>
      </w:r>
    </w:p>
    <w:p w:rsidR="009D6D45" w:rsidRPr="009D6D45" w:rsidRDefault="009D6D45" w:rsidP="00B4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6D45"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Ограничения социально-экономического развития</w:t>
      </w:r>
      <w:r w:rsidRPr="009D6D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неопределенная геополитическая обстановка и внешнеэкономические риски;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неблагоприятная демографическая ситуация, дефицит квалифицированных кадров, в том числе рабочих специальностей;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сравнительно высокие издержки хозяйствующих субъектов из-за удаленности района от основных поставщиков сырья, материалов, комплектующих, высоких тарифов на энергоносители, что препятствует привлечению новых инвестиций в район;</w:t>
      </w:r>
    </w:p>
    <w:p w:rsidR="009D6D45" w:rsidRPr="009D6D45" w:rsidRDefault="00822A89" w:rsidP="00822A89">
      <w:pPr>
        <w:pStyle w:val="a5"/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45" w:rsidRPr="009D6D45">
        <w:rPr>
          <w:rFonts w:ascii="Times New Roman" w:hAnsi="Times New Roman" w:cs="Times New Roman"/>
          <w:sz w:val="28"/>
          <w:szCs w:val="28"/>
        </w:rPr>
        <w:t>неблагополучная экологическая ситуация, связанная с высоким уровнем загрязнения атмосферного воздуха в районном центре.</w:t>
      </w:r>
    </w:p>
    <w:p w:rsidR="00822A89" w:rsidRDefault="009D6D45" w:rsidP="0082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итоги социально-экономического развития в 2023 году (оценка основных показателей социально-экономического развития) </w:t>
      </w:r>
    </w:p>
    <w:p w:rsidR="009D6D45" w:rsidRPr="009D6D45" w:rsidRDefault="009D6D45" w:rsidP="0082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D45">
        <w:rPr>
          <w:rFonts w:ascii="Times New Roman" w:eastAsia="Times New Roman" w:hAnsi="Times New Roman" w:cs="Times New Roman"/>
          <w:b/>
          <w:sz w:val="28"/>
          <w:szCs w:val="28"/>
        </w:rPr>
        <w:t>и прогноз на 2024-2026 годы</w:t>
      </w:r>
    </w:p>
    <w:p w:rsidR="009D6D45" w:rsidRPr="009D6D45" w:rsidRDefault="009D6D45" w:rsidP="002F3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0526845"/>
      <w:r w:rsidRPr="009D6D45">
        <w:rPr>
          <w:rFonts w:ascii="Times New Roman" w:hAnsi="Times New Roman" w:cs="Times New Roman"/>
          <w:sz w:val="28"/>
          <w:szCs w:val="28"/>
        </w:rPr>
        <w:t xml:space="preserve">Первая половина 2023 года характеризовалась снижением мировых цен на уголь и олово по отношению к аналогичному периоду прошлого года. </w:t>
      </w:r>
      <w:r w:rsidR="00822A89">
        <w:rPr>
          <w:rFonts w:ascii="Times New Roman" w:hAnsi="Times New Roman" w:cs="Times New Roman"/>
          <w:sz w:val="28"/>
          <w:szCs w:val="28"/>
        </w:rPr>
        <w:t>Тем не менее, акционерное общество</w:t>
      </w:r>
      <w:r w:rsidRPr="009D6D45">
        <w:rPr>
          <w:rFonts w:ascii="Times New Roman" w:hAnsi="Times New Roman" w:cs="Times New Roman"/>
          <w:sz w:val="28"/>
          <w:szCs w:val="28"/>
        </w:rPr>
        <w:t xml:space="preserve"> "Ургалуголь" </w:t>
      </w:r>
      <w:r w:rsidR="00C927E0">
        <w:rPr>
          <w:rFonts w:ascii="Times New Roman" w:hAnsi="Times New Roman" w:cs="Times New Roman"/>
          <w:sz w:val="28"/>
          <w:szCs w:val="28"/>
        </w:rPr>
        <w:t xml:space="preserve">(далее – АО «Ургалуголь») </w:t>
      </w:r>
      <w:r w:rsidRPr="009D6D45">
        <w:rPr>
          <w:rFonts w:ascii="Times New Roman" w:hAnsi="Times New Roman" w:cs="Times New Roman"/>
          <w:sz w:val="28"/>
          <w:szCs w:val="28"/>
        </w:rPr>
        <w:t>наращивает поставки угля, в марте 2023 года был зафиксирован исторический рекорд по объему отгруженной продукции. По итогам 1 полугодия 2023 года отмечается рост производства оловянного концентрат</w:t>
      </w:r>
      <w:proofErr w:type="gramStart"/>
      <w:r w:rsidRPr="009D6D45">
        <w:rPr>
          <w:rFonts w:ascii="Times New Roman" w:hAnsi="Times New Roman" w:cs="Times New Roman"/>
          <w:sz w:val="28"/>
          <w:szCs w:val="28"/>
        </w:rPr>
        <w:t xml:space="preserve">а </w:t>
      </w:r>
      <w:r w:rsidR="00C927E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9D6D4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D6D45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 w:rsidRPr="009D6D45">
        <w:rPr>
          <w:rFonts w:ascii="Times New Roman" w:hAnsi="Times New Roman" w:cs="Times New Roman"/>
          <w:sz w:val="28"/>
          <w:szCs w:val="28"/>
        </w:rPr>
        <w:t xml:space="preserve">" на 14% и снижение объемов добычи угля </w:t>
      </w:r>
      <w:r w:rsidR="00C927E0">
        <w:rPr>
          <w:rFonts w:ascii="Times New Roman" w:hAnsi="Times New Roman" w:cs="Times New Roman"/>
          <w:sz w:val="28"/>
          <w:szCs w:val="28"/>
        </w:rPr>
        <w:t>АО</w:t>
      </w:r>
      <w:r w:rsidRPr="009D6D45">
        <w:rPr>
          <w:rFonts w:ascii="Times New Roman" w:hAnsi="Times New Roman" w:cs="Times New Roman"/>
          <w:sz w:val="28"/>
          <w:szCs w:val="28"/>
        </w:rPr>
        <w:t xml:space="preserve"> "Ургалуголь" на 5,1% к аналогичному периоду 2022 года, объем отгруженных товаров собственного производства предприятиями в стоимостном выражении составил 87,6% к 1 полугодию прошлого года.</w:t>
      </w:r>
    </w:p>
    <w:p w:rsidR="00822A89" w:rsidRDefault="009D6D45" w:rsidP="00C92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45">
        <w:rPr>
          <w:rFonts w:ascii="Times New Roman" w:hAnsi="Times New Roman" w:cs="Times New Roman"/>
          <w:sz w:val="28"/>
          <w:szCs w:val="28"/>
        </w:rPr>
        <w:t xml:space="preserve">Оборот организаций </w:t>
      </w:r>
      <w:r w:rsidR="00822A89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Pr="009D6D4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22A89">
        <w:rPr>
          <w:rFonts w:ascii="Times New Roman" w:hAnsi="Times New Roman" w:cs="Times New Roman"/>
          <w:sz w:val="28"/>
          <w:szCs w:val="28"/>
        </w:rPr>
        <w:t>за 1 </w:t>
      </w:r>
      <w:r w:rsidRPr="009D6D45">
        <w:rPr>
          <w:rFonts w:ascii="Times New Roman" w:hAnsi="Times New Roman" w:cs="Times New Roman"/>
          <w:sz w:val="28"/>
          <w:szCs w:val="28"/>
        </w:rPr>
        <w:t>полугодие 2023 года составил 30,8 млрд</w:t>
      </w:r>
      <w:r w:rsidR="00822A89">
        <w:rPr>
          <w:rFonts w:ascii="Times New Roman" w:hAnsi="Times New Roman" w:cs="Times New Roman"/>
          <w:sz w:val="28"/>
          <w:szCs w:val="28"/>
        </w:rPr>
        <w:t>.</w:t>
      </w:r>
      <w:r w:rsidRPr="009D6D45">
        <w:rPr>
          <w:rFonts w:ascii="Times New Roman" w:hAnsi="Times New Roman" w:cs="Times New Roman"/>
          <w:sz w:val="28"/>
          <w:szCs w:val="28"/>
        </w:rPr>
        <w:t xml:space="preserve"> рублей или 91,4% к аналогичному периоду прошлого года. По показателю сложилось некоторое отставание от уровня соответствующего периода 2022 года вследствие высокой базы сравнения. </w:t>
      </w:r>
      <w:bookmarkEnd w:id="6"/>
    </w:p>
    <w:p w:rsidR="00822A89" w:rsidRPr="0023029F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9F">
        <w:rPr>
          <w:rFonts w:ascii="Times New Roman" w:hAnsi="Times New Roman" w:cs="Times New Roman"/>
          <w:sz w:val="28"/>
          <w:szCs w:val="28"/>
        </w:rPr>
        <w:t xml:space="preserve">Реализация инвестиционной программы </w:t>
      </w:r>
      <w:r w:rsidR="00C927E0">
        <w:rPr>
          <w:rFonts w:ascii="Times New Roman" w:hAnsi="Times New Roman" w:cs="Times New Roman"/>
          <w:sz w:val="28"/>
          <w:szCs w:val="28"/>
        </w:rPr>
        <w:t>АО</w:t>
      </w:r>
      <w:r w:rsidRPr="0023029F">
        <w:rPr>
          <w:rFonts w:ascii="Times New Roman" w:hAnsi="Times New Roman" w:cs="Times New Roman"/>
          <w:sz w:val="28"/>
          <w:szCs w:val="28"/>
        </w:rPr>
        <w:t xml:space="preserve"> "Ургалуголь" позволила увеличить объемы добычи до 10,0 млн</w:t>
      </w:r>
      <w:r w:rsidR="00C927E0">
        <w:rPr>
          <w:rFonts w:ascii="Times New Roman" w:hAnsi="Times New Roman" w:cs="Times New Roman"/>
          <w:sz w:val="28"/>
          <w:szCs w:val="28"/>
        </w:rPr>
        <w:t>.</w:t>
      </w:r>
      <w:r w:rsidRPr="0023029F">
        <w:rPr>
          <w:rFonts w:ascii="Times New Roman" w:hAnsi="Times New Roman" w:cs="Times New Roman"/>
          <w:sz w:val="28"/>
          <w:szCs w:val="28"/>
        </w:rPr>
        <w:t xml:space="preserve"> тонн угля в год. Объем добычи угля в 2026 году достигнет 11,0 млн</w:t>
      </w:r>
      <w:r w:rsidR="00C927E0">
        <w:rPr>
          <w:rFonts w:ascii="Times New Roman" w:hAnsi="Times New Roman" w:cs="Times New Roman"/>
          <w:sz w:val="28"/>
          <w:szCs w:val="28"/>
        </w:rPr>
        <w:t>.</w:t>
      </w:r>
      <w:r w:rsidRPr="0023029F">
        <w:rPr>
          <w:rFonts w:ascii="Times New Roman" w:hAnsi="Times New Roman" w:cs="Times New Roman"/>
          <w:sz w:val="28"/>
          <w:szCs w:val="28"/>
        </w:rPr>
        <w:t xml:space="preserve"> тонн, производство обогащенного угля составит 9,5 млн</w:t>
      </w:r>
      <w:r w:rsidR="00C927E0">
        <w:rPr>
          <w:rFonts w:ascii="Times New Roman" w:hAnsi="Times New Roman" w:cs="Times New Roman"/>
          <w:sz w:val="28"/>
          <w:szCs w:val="28"/>
        </w:rPr>
        <w:t>.</w:t>
      </w:r>
      <w:r w:rsidRPr="0023029F">
        <w:rPr>
          <w:rFonts w:ascii="Times New Roman" w:hAnsi="Times New Roman" w:cs="Times New Roman"/>
          <w:sz w:val="28"/>
          <w:szCs w:val="28"/>
        </w:rPr>
        <w:t xml:space="preserve"> тонн с учетом реализац</w:t>
      </w:r>
      <w:proofErr w:type="gramStart"/>
      <w:r w:rsidRPr="0023029F">
        <w:rPr>
          <w:rFonts w:ascii="Times New Roman" w:hAnsi="Times New Roman" w:cs="Times New Roman"/>
          <w:sz w:val="28"/>
          <w:szCs w:val="28"/>
        </w:rPr>
        <w:t xml:space="preserve">ии </w:t>
      </w:r>
      <w:r w:rsidR="00C927E0">
        <w:rPr>
          <w:rFonts w:ascii="Times New Roman" w:hAnsi="Times New Roman" w:cs="Times New Roman"/>
          <w:sz w:val="28"/>
          <w:szCs w:val="28"/>
        </w:rPr>
        <w:t>АО</w:t>
      </w:r>
      <w:proofErr w:type="gramEnd"/>
      <w:r w:rsidRPr="0023029F">
        <w:rPr>
          <w:rFonts w:ascii="Times New Roman" w:hAnsi="Times New Roman" w:cs="Times New Roman"/>
          <w:sz w:val="28"/>
          <w:szCs w:val="28"/>
        </w:rPr>
        <w:t xml:space="preserve"> "Ургалуголь" комплексного инвестиционного проекта развития угледобычи и углеобогащения, направленного на развитие проектной мощности предприятия. 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33">
        <w:rPr>
          <w:rFonts w:ascii="Times New Roman" w:hAnsi="Times New Roman" w:cs="Times New Roman"/>
          <w:sz w:val="28"/>
          <w:szCs w:val="28"/>
        </w:rPr>
        <w:t>В результате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"С</w:t>
      </w:r>
      <w:r w:rsidRPr="00F44968">
        <w:rPr>
          <w:rFonts w:ascii="Times New Roman" w:hAnsi="Times New Roman" w:cs="Times New Roman"/>
          <w:sz w:val="28"/>
          <w:szCs w:val="28"/>
        </w:rPr>
        <w:t xml:space="preserve">троительство горно-обогатительного </w:t>
      </w:r>
      <w:r>
        <w:rPr>
          <w:rFonts w:ascii="Times New Roman" w:hAnsi="Times New Roman" w:cs="Times New Roman"/>
          <w:sz w:val="28"/>
          <w:szCs w:val="28"/>
        </w:rPr>
        <w:t>комбината</w:t>
      </w:r>
      <w:r w:rsidRPr="00F44968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F44968">
        <w:rPr>
          <w:rFonts w:ascii="Times New Roman" w:hAnsi="Times New Roman" w:cs="Times New Roman"/>
          <w:sz w:val="28"/>
          <w:szCs w:val="28"/>
        </w:rPr>
        <w:t>Правоурмийского</w:t>
      </w:r>
      <w:proofErr w:type="spellEnd"/>
      <w:r w:rsidRPr="00F44968">
        <w:rPr>
          <w:rFonts w:ascii="Times New Roman" w:hAnsi="Times New Roman" w:cs="Times New Roman"/>
          <w:sz w:val="28"/>
          <w:szCs w:val="28"/>
        </w:rPr>
        <w:t xml:space="preserve"> оловорудного месторождения с созданием необходимой инфраструктуры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E25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E25E33">
        <w:rPr>
          <w:rFonts w:ascii="Times New Roman" w:hAnsi="Times New Roman" w:cs="Times New Roman"/>
          <w:sz w:val="28"/>
          <w:szCs w:val="28"/>
        </w:rPr>
        <w:t>планируется выйти на проектную мощность в 2026 году с объемом добычи 450 тыс. тонн (124,0% к уровню 2022 года).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продолжается реализация крупных инвестиционных проектов в добывающей отрасли (АО "Ургалуголь, ООО "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", 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Дальгазресурс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C55B7B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C55B7B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 w:rsidRPr="00C55B7B">
        <w:rPr>
          <w:rFonts w:ascii="Times New Roman" w:hAnsi="Times New Roman" w:cs="Times New Roman"/>
          <w:sz w:val="28"/>
          <w:szCs w:val="28"/>
        </w:rPr>
        <w:t xml:space="preserve"> СПГ"</w:t>
      </w:r>
      <w:r>
        <w:rPr>
          <w:rFonts w:ascii="Times New Roman" w:hAnsi="Times New Roman" w:cs="Times New Roman"/>
          <w:sz w:val="28"/>
          <w:szCs w:val="28"/>
        </w:rPr>
        <w:t xml:space="preserve">) и транспорте. </w:t>
      </w:r>
      <w:r w:rsidRPr="00C93DF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60315A">
        <w:rPr>
          <w:rFonts w:ascii="Times New Roman" w:hAnsi="Times New Roman" w:cs="Times New Roman"/>
          <w:sz w:val="28"/>
          <w:szCs w:val="28"/>
        </w:rPr>
        <w:t xml:space="preserve">инвестиционной программы ОАО "РЖД" по развитию железнодорожной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Восточного полигона </w:t>
      </w:r>
      <w:r w:rsidRPr="00D37077">
        <w:rPr>
          <w:rFonts w:ascii="Times New Roman" w:hAnsi="Times New Roman" w:cs="Times New Roman"/>
          <w:sz w:val="28"/>
          <w:szCs w:val="28"/>
        </w:rPr>
        <w:t>к 2025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позволит увеличить пропускную способность и грузооборот </w:t>
      </w:r>
      <w:r w:rsidRPr="0060315A">
        <w:rPr>
          <w:rFonts w:ascii="Times New Roman" w:hAnsi="Times New Roman" w:cs="Times New Roman"/>
          <w:sz w:val="28"/>
          <w:szCs w:val="28"/>
        </w:rPr>
        <w:t>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2023 года рост объема инвестиций составил 123,6% относительно высокой базы 2022 года. По итогам года объем инвестиций в основной капитал составит 10833,6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инвестиций в основной капитал на 2024 – 2026 гг. предполагает активную реализацию </w:t>
      </w:r>
      <w:r w:rsidRPr="003D3214">
        <w:rPr>
          <w:rFonts w:ascii="Times New Roman" w:hAnsi="Times New Roman" w:cs="Times New Roman"/>
          <w:sz w:val="28"/>
          <w:szCs w:val="28"/>
        </w:rPr>
        <w:t>действующих инвестиционных проектов в горнодобывающей и транспортной отраслях экономики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8A14BE">
        <w:rPr>
          <w:rFonts w:ascii="Times New Roman" w:hAnsi="Times New Roman" w:cs="Times New Roman"/>
          <w:sz w:val="28"/>
          <w:szCs w:val="28"/>
        </w:rPr>
        <w:t xml:space="preserve"> развития механизмов господдержки инвестиционных проектов.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2026 году рост инвестиций составит 134,5%, объема оборота организаций – 128,0% к уровню 2022 года.</w:t>
      </w:r>
    </w:p>
    <w:p w:rsidR="00822A89" w:rsidRPr="00641CD1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CD1">
        <w:rPr>
          <w:rFonts w:ascii="Times New Roman" w:eastAsia="Times New Roman" w:hAnsi="Times New Roman" w:cs="Times New Roman"/>
          <w:sz w:val="28"/>
          <w:szCs w:val="28"/>
        </w:rPr>
        <w:t xml:space="preserve">Прогноз численности населения учитывает сложившиеся демографические процессы: отрицательную динамику естественного движения населения по причине увеличения доли людей </w:t>
      </w:r>
      <w:proofErr w:type="spellStart"/>
      <w:r w:rsidRPr="00641CD1">
        <w:rPr>
          <w:rFonts w:ascii="Times New Roman" w:eastAsia="Times New Roman" w:hAnsi="Times New Roman" w:cs="Times New Roman"/>
          <w:sz w:val="28"/>
          <w:szCs w:val="28"/>
        </w:rPr>
        <w:t>постпродуктивного</w:t>
      </w:r>
      <w:proofErr w:type="spellEnd"/>
      <w:r w:rsidRPr="00641CD1">
        <w:rPr>
          <w:rFonts w:ascii="Times New Roman" w:eastAsia="Times New Roman" w:hAnsi="Times New Roman" w:cs="Times New Roman"/>
          <w:sz w:val="28"/>
          <w:szCs w:val="28"/>
        </w:rPr>
        <w:t xml:space="preserve"> (пожилого) возраста и снижения численности женщин активного репродуктивного возраста, вследствие малочисленности поколения людей, рожденных в 90-е годы. Оценка среднегодовой численности населения в 2023 году составит 25,0 тыс. человек, прогнозные значения на 2024 – 2026 гг.:</w:t>
      </w:r>
      <w:r w:rsidR="001D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CD1">
        <w:rPr>
          <w:rFonts w:ascii="Times New Roman" w:eastAsia="Times New Roman" w:hAnsi="Times New Roman" w:cs="Times New Roman"/>
          <w:sz w:val="28"/>
          <w:szCs w:val="28"/>
        </w:rPr>
        <w:t>24,8, 24,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1CD1">
        <w:rPr>
          <w:rFonts w:ascii="Times New Roman" w:eastAsia="Times New Roman" w:hAnsi="Times New Roman" w:cs="Times New Roman"/>
          <w:sz w:val="28"/>
          <w:szCs w:val="28"/>
        </w:rPr>
        <w:t>, 24,4 тыс. человек.</w:t>
      </w:r>
    </w:p>
    <w:p w:rsidR="00822A89" w:rsidRPr="00D97D21" w:rsidRDefault="00822A89" w:rsidP="00822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6F8">
        <w:rPr>
          <w:rFonts w:ascii="Times New Roman" w:hAnsi="Times New Roman" w:cs="Times New Roman"/>
          <w:sz w:val="28"/>
          <w:szCs w:val="28"/>
        </w:rPr>
        <w:t>По состоянию на 10.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56F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56F8">
        <w:rPr>
          <w:rFonts w:ascii="Times New Roman" w:hAnsi="Times New Roman" w:cs="Times New Roman"/>
          <w:sz w:val="28"/>
          <w:szCs w:val="28"/>
        </w:rPr>
        <w:t xml:space="preserve"> согласно данным единого реестра субъектов малого и среднего предпринимательства налоговой службы в районе </w:t>
      </w:r>
      <w:r w:rsidRPr="00E34100">
        <w:rPr>
          <w:rFonts w:ascii="Times New Roman" w:hAnsi="Times New Roman" w:cs="Times New Roman"/>
          <w:sz w:val="28"/>
          <w:szCs w:val="28"/>
        </w:rPr>
        <w:t>зарегистрировано 595 субъектов малого и среднего предпринимательства, в том числе 410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6F8">
        <w:rPr>
          <w:rFonts w:ascii="Times New Roman" w:hAnsi="Times New Roman" w:cs="Times New Roman"/>
          <w:sz w:val="28"/>
          <w:szCs w:val="28"/>
        </w:rPr>
        <w:t xml:space="preserve"> </w:t>
      </w:r>
      <w:r w:rsidRPr="0056415F">
        <w:rPr>
          <w:rFonts w:ascii="Times New Roman" w:hAnsi="Times New Roman" w:cs="Times New Roman"/>
          <w:sz w:val="28"/>
          <w:szCs w:val="28"/>
        </w:rPr>
        <w:t xml:space="preserve">Число субъектов МСП в районе с начала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выросло </w:t>
      </w:r>
      <w:r w:rsidRPr="00E34100">
        <w:rPr>
          <w:rFonts w:ascii="Times New Roman" w:hAnsi="Times New Roman" w:cs="Times New Roman"/>
          <w:sz w:val="28"/>
          <w:szCs w:val="28"/>
        </w:rPr>
        <w:t xml:space="preserve">на 1,2%, </w:t>
      </w:r>
      <w:r w:rsidRPr="0056415F">
        <w:rPr>
          <w:rFonts w:ascii="Times New Roman" w:hAnsi="Times New Roman" w:cs="Times New Roman"/>
          <w:sz w:val="28"/>
          <w:szCs w:val="28"/>
        </w:rPr>
        <w:t>а по отношению к аналогичному периоду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415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5641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доля индивидуальных п</w:t>
      </w:r>
      <w:r w:rsidRPr="0056415F">
        <w:rPr>
          <w:rFonts w:ascii="Times New Roman" w:hAnsi="Times New Roman" w:cs="Times New Roman"/>
          <w:sz w:val="28"/>
          <w:szCs w:val="28"/>
        </w:rPr>
        <w:t>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15F">
        <w:rPr>
          <w:rFonts w:ascii="Times New Roman" w:hAnsi="Times New Roman" w:cs="Times New Roman"/>
          <w:sz w:val="28"/>
          <w:szCs w:val="28"/>
        </w:rPr>
        <w:t xml:space="preserve">в общем числе субъектов МСП </w:t>
      </w:r>
      <w:r>
        <w:rPr>
          <w:rFonts w:ascii="Times New Roman" w:hAnsi="Times New Roman" w:cs="Times New Roman"/>
          <w:sz w:val="28"/>
          <w:szCs w:val="28"/>
        </w:rPr>
        <w:t>увеличилась на 1,6%.</w:t>
      </w:r>
    </w:p>
    <w:p w:rsidR="00822A89" w:rsidRPr="00FC7A31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факторов, влияющих на динамику </w:t>
      </w:r>
      <w:r w:rsidRPr="00A54C94">
        <w:rPr>
          <w:rFonts w:ascii="Times New Roman" w:hAnsi="Times New Roman" w:cs="Times New Roman"/>
          <w:sz w:val="28"/>
          <w:szCs w:val="28"/>
        </w:rPr>
        <w:t xml:space="preserve">числа МСП </w:t>
      </w:r>
      <w:r>
        <w:rPr>
          <w:rFonts w:ascii="Times New Roman" w:hAnsi="Times New Roman" w:cs="Times New Roman"/>
          <w:sz w:val="28"/>
          <w:szCs w:val="28"/>
        </w:rPr>
        <w:t xml:space="preserve">в прогнозном периоде, следует отметить следующие: реализация мер </w:t>
      </w:r>
      <w:r w:rsidRPr="0047744D">
        <w:rPr>
          <w:rFonts w:ascii="Times New Roman" w:hAnsi="Times New Roman" w:cs="Times New Roman"/>
          <w:sz w:val="28"/>
          <w:szCs w:val="28"/>
        </w:rPr>
        <w:t xml:space="preserve">поддержки, направленных на развитие сектора МСП, </w:t>
      </w:r>
      <w:r>
        <w:rPr>
          <w:rFonts w:ascii="Times New Roman" w:hAnsi="Times New Roman" w:cs="Times New Roman"/>
          <w:sz w:val="28"/>
          <w:szCs w:val="28"/>
        </w:rPr>
        <w:t xml:space="preserve">действие специального налогового режима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предусматривающего осуществление отдельных видов предпринимательской деятельности без регистрации в качестве ИП,</w:t>
      </w:r>
      <w:r w:rsidRPr="00CC01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7A31">
        <w:rPr>
          <w:rFonts w:ascii="Times New Roman" w:hAnsi="Times New Roman" w:cs="Times New Roman"/>
          <w:sz w:val="28"/>
          <w:szCs w:val="28"/>
        </w:rPr>
        <w:t>сокращение численности населения района.</w:t>
      </w:r>
      <w:proofErr w:type="gramEnd"/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субъектов МСП в расчете на 10 тысяч человек населения по оц</w:t>
      </w:r>
      <w:r w:rsidRPr="00A54C94">
        <w:rPr>
          <w:rFonts w:ascii="Times New Roman" w:hAnsi="Times New Roman" w:cs="Times New Roman"/>
          <w:sz w:val="28"/>
          <w:szCs w:val="28"/>
        </w:rPr>
        <w:t>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C94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41">
        <w:rPr>
          <w:rFonts w:ascii="Times New Roman" w:hAnsi="Times New Roman" w:cs="Times New Roman"/>
          <w:sz w:val="28"/>
          <w:szCs w:val="28"/>
        </w:rPr>
        <w:t>составит 2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16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6241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Pr="00A54C94">
        <w:rPr>
          <w:rFonts w:ascii="Times New Roman" w:hAnsi="Times New Roman" w:cs="Times New Roman"/>
          <w:sz w:val="28"/>
          <w:szCs w:val="28"/>
        </w:rPr>
        <w:t>, прогноз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4C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4C94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0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280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9, </w:t>
      </w:r>
      <w:r w:rsidRPr="00280F0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0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3, 241,0 единицы. 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B6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официально зарегистрированных безработных граждан на конец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7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Pr="00F74B6A">
        <w:rPr>
          <w:rFonts w:ascii="Times New Roman" w:eastAsia="Times New Roman" w:hAnsi="Times New Roman" w:cs="Times New Roman"/>
          <w:sz w:val="28"/>
          <w:szCs w:val="28"/>
        </w:rPr>
        <w:t>составила 101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77,1% к аналогичному периоду прошлого года, потребность предприятий района в работниках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1D212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текущего года выросла по сравнению с аналогичным периодом прошлого года на 14,0%.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6F2">
        <w:rPr>
          <w:rFonts w:ascii="Times New Roman" w:eastAsia="Times New Roman" w:hAnsi="Times New Roman" w:cs="Times New Roman"/>
          <w:sz w:val="28"/>
          <w:szCs w:val="28"/>
        </w:rPr>
        <w:t>В рамках национальных проектов "Демография" и</w:t>
      </w:r>
      <w:r w:rsidRPr="004856F2">
        <w:rPr>
          <w:rFonts w:ascii="Times New Roman" w:hAnsi="Times New Roman" w:cs="Times New Roman"/>
          <w:sz w:val="28"/>
          <w:szCs w:val="28"/>
        </w:rPr>
        <w:t xml:space="preserve"> "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 по содействию занятости и развитию рынка труда.</w:t>
      </w:r>
      <w:r w:rsidRPr="00ED47D2">
        <w:t xml:space="preserve"> </w:t>
      </w:r>
      <w:proofErr w:type="gramStart"/>
      <w:r w:rsidRPr="007A2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в рамках краевой программы дополнительных мер, направленных на снижение напряженности на рынке труда </w:t>
      </w:r>
      <w:r w:rsidRPr="007A2005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2005">
        <w:rPr>
          <w:rFonts w:ascii="Times New Roman" w:eastAsia="Times New Roman" w:hAnsi="Times New Roman" w:cs="Times New Roman"/>
          <w:sz w:val="28"/>
          <w:szCs w:val="28"/>
        </w:rPr>
        <w:t>работодателям предоставляются субсидии на финансовое обеспечение затрат, связанных с организацией временного трудоустройства работников, находящихся</w:t>
      </w:r>
      <w:r w:rsidRPr="00745C98">
        <w:rPr>
          <w:rFonts w:ascii="Times New Roman" w:eastAsia="Times New Roman" w:hAnsi="Times New Roman" w:cs="Times New Roman"/>
          <w:sz w:val="28"/>
          <w:szCs w:val="28"/>
        </w:rPr>
        <w:t xml:space="preserve"> под риском увольнения,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</w:t>
      </w:r>
      <w:r w:rsidRPr="00745C98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22A89" w:rsidRPr="004856F2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среднесрочной перспективе ключевыми мерами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занятости останутся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2A89" w:rsidRPr="004856F2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6F2">
        <w:rPr>
          <w:rFonts w:ascii="Times New Roman" w:eastAsia="Times New Roman" w:hAnsi="Times New Roman" w:cs="Times New Roman"/>
          <w:sz w:val="28"/>
          <w:szCs w:val="28"/>
        </w:rPr>
        <w:t>-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 и дополнительного профессионального образования отдельных категорий граждан (женщин, имеющих детей дошкольного возраста, инвалидов, лиц предпенсионного возраста и старше), включая безработных;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-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386823">
        <w:rPr>
          <w:rFonts w:ascii="Times New Roman" w:eastAsia="Times New Roman" w:hAnsi="Times New Roman" w:cs="Times New Roman"/>
          <w:sz w:val="28"/>
          <w:szCs w:val="28"/>
        </w:rPr>
        <w:t xml:space="preserve">социальной помощи на основании социального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86823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социальной помощи увеличены до 350,0 тыс. рублей на осуществление индивидуальной предпринимательской деятельности и до 200,0 тыс. рублей на ведение личного 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386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A89" w:rsidRPr="004856F2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- поддержка предпринимательской деятельности и </w:t>
      </w:r>
      <w:proofErr w:type="spellStart"/>
      <w:r w:rsidRPr="004856F2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822A89" w:rsidRPr="004932F7" w:rsidRDefault="00822A89" w:rsidP="00822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56F2">
        <w:rPr>
          <w:rFonts w:ascii="Times New Roman" w:eastAsia="Times New Roman" w:hAnsi="Times New Roman" w:cs="Times New Roman"/>
          <w:sz w:val="28"/>
          <w:szCs w:val="28"/>
        </w:rPr>
        <w:t>По оценке,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 году количество официально зарегистрированных безработных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 78</w:t>
      </w:r>
      <w:r w:rsidRPr="004856F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 а ур</w:t>
      </w:r>
      <w:r w:rsidRPr="00D446D3">
        <w:rPr>
          <w:rFonts w:ascii="Times New Roman" w:eastAsia="Times New Roman" w:hAnsi="Times New Roman" w:cs="Times New Roman"/>
          <w:sz w:val="28"/>
          <w:szCs w:val="28"/>
        </w:rPr>
        <w:t>овень регистрируемой безработицы 0,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46D3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D446D3">
        <w:rPr>
          <w:rFonts w:ascii="Times New Roman" w:eastAsia="Times New Roman" w:hAnsi="Times New Roman" w:cs="Times New Roman"/>
          <w:sz w:val="28"/>
          <w:szCs w:val="28"/>
        </w:rPr>
        <w:t xml:space="preserve">рогноз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уровня безработицы предусматривает сокращение до 0,5% в 2026 году за счет роста численности экономически активного населения вследствие реализации на территории района крупных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инвестпроектов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78E7">
        <w:t xml:space="preserve"> 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4B0">
        <w:rPr>
          <w:rFonts w:ascii="Times New Roman" w:eastAsia="Times New Roman" w:hAnsi="Times New Roman" w:cs="Times New Roman"/>
          <w:sz w:val="28"/>
          <w:szCs w:val="28"/>
        </w:rPr>
        <w:t>Среднемесячная номинальная начисленная заработная плата за январь-ию</w:t>
      </w:r>
      <w:r>
        <w:rPr>
          <w:rFonts w:ascii="Times New Roman" w:eastAsia="Times New Roman" w:hAnsi="Times New Roman" w:cs="Times New Roman"/>
          <w:sz w:val="28"/>
          <w:szCs w:val="28"/>
        </w:rPr>
        <w:t>нь</w:t>
      </w:r>
      <w:r w:rsidRPr="00217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2174B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отношению </w:t>
      </w:r>
      <w:r w:rsidRPr="002174B0">
        <w:rPr>
          <w:rFonts w:ascii="Times New Roman" w:eastAsia="Times New Roman" w:hAnsi="Times New Roman" w:cs="Times New Roman"/>
          <w:sz w:val="28"/>
          <w:szCs w:val="28"/>
        </w:rPr>
        <w:t xml:space="preserve">к аналогичному периоду прошлого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выросла </w:t>
      </w:r>
      <w:r w:rsidRPr="009B5B9E">
        <w:rPr>
          <w:rFonts w:ascii="Times New Roman" w:eastAsia="Times New Roman" w:hAnsi="Times New Roman" w:cs="Times New Roman"/>
          <w:sz w:val="28"/>
          <w:szCs w:val="28"/>
        </w:rPr>
        <w:t>на 18,3% и составила 102544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5B9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4B0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Pr="00AE723F">
        <w:rPr>
          <w:rFonts w:ascii="Times New Roman" w:eastAsia="Times New Roman" w:hAnsi="Times New Roman" w:cs="Times New Roman"/>
          <w:sz w:val="28"/>
          <w:szCs w:val="28"/>
        </w:rPr>
        <w:t>. По итогам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723F">
        <w:rPr>
          <w:rFonts w:ascii="Times New Roman" w:eastAsia="Times New Roman" w:hAnsi="Times New Roman" w:cs="Times New Roman"/>
          <w:sz w:val="28"/>
          <w:szCs w:val="28"/>
        </w:rPr>
        <w:t xml:space="preserve"> года темп роста среднемесячной начисленной заработной платы (без субъектов малого предпринимательства) </w:t>
      </w:r>
      <w:r w:rsidRPr="001A023E">
        <w:rPr>
          <w:rFonts w:ascii="Times New Roman" w:eastAsia="Times New Roman" w:hAnsi="Times New Roman" w:cs="Times New Roman"/>
          <w:sz w:val="28"/>
          <w:szCs w:val="28"/>
        </w:rPr>
        <w:t>составит 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02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023E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Pr="00AE723F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723F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23F">
        <w:rPr>
          <w:rFonts w:ascii="Times New Roman" w:hAnsi="Times New Roman" w:cs="Times New Roman"/>
          <w:sz w:val="28"/>
          <w:szCs w:val="28"/>
        </w:rPr>
        <w:t>В среднесрочной перспективе динамика заработных плат работников организаций района будет определяться реализацией мер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70A1">
        <w:rPr>
          <w:rFonts w:ascii="Times New Roman" w:hAnsi="Times New Roman" w:cs="Times New Roman"/>
          <w:sz w:val="28"/>
          <w:szCs w:val="28"/>
        </w:rPr>
        <w:t xml:space="preserve">мер, направленных на обеспечение роста производительности труда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0A1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ях района.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рост оплаты труда окажут влияние: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477B">
        <w:rPr>
          <w:rFonts w:ascii="Times New Roman" w:hAnsi="Times New Roman" w:cs="Times New Roman"/>
          <w:sz w:val="28"/>
          <w:szCs w:val="28"/>
        </w:rPr>
        <w:t xml:space="preserve">ежегодное установление минимального </w:t>
      </w:r>
      <w:proofErr w:type="gramStart"/>
      <w:r w:rsidRPr="0045477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5477B">
        <w:rPr>
          <w:rFonts w:ascii="Times New Roman" w:hAnsi="Times New Roman" w:cs="Times New Roman"/>
          <w:sz w:val="28"/>
          <w:szCs w:val="28"/>
        </w:rPr>
        <w:t xml:space="preserve"> (МРОТ) исходя из величины медианной заработной платы, рассчитанной Росстатом, за предыдущий год;</w:t>
      </w:r>
    </w:p>
    <w:p w:rsidR="00822A89" w:rsidRPr="0045477B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77B">
        <w:rPr>
          <w:rFonts w:ascii="Times New Roman" w:hAnsi="Times New Roman" w:cs="Times New Roman"/>
          <w:sz w:val="28"/>
          <w:szCs w:val="28"/>
        </w:rPr>
        <w:lastRenderedPageBreak/>
        <w:t>- проведение ежегодной индексации заработной платы работников</w:t>
      </w:r>
      <w:r>
        <w:rPr>
          <w:rFonts w:ascii="Times New Roman" w:hAnsi="Times New Roman" w:cs="Times New Roman"/>
          <w:sz w:val="28"/>
          <w:szCs w:val="28"/>
        </w:rPr>
        <w:t xml:space="preserve"> бюджетной сферы</w:t>
      </w:r>
      <w:r w:rsidRPr="0045477B">
        <w:rPr>
          <w:rFonts w:ascii="Times New Roman" w:hAnsi="Times New Roman" w:cs="Times New Roman"/>
          <w:sz w:val="28"/>
          <w:szCs w:val="28"/>
        </w:rPr>
        <w:t>;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кадровая политика на предприятиях во внебюджетном секторе, направленная на привлечение и сохранение персонала в условиях нехватки </w:t>
      </w:r>
      <w:r w:rsidRPr="007E3D77">
        <w:rPr>
          <w:rFonts w:ascii="Times New Roman" w:hAnsi="Times New Roman" w:cs="Times New Roman"/>
          <w:sz w:val="28"/>
          <w:szCs w:val="28"/>
        </w:rPr>
        <w:t>рабочей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A89" w:rsidRPr="008A4F8B" w:rsidRDefault="00822A89" w:rsidP="00822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заработной платы п</w:t>
      </w:r>
      <w:r w:rsidRPr="006A0E1C">
        <w:rPr>
          <w:rFonts w:ascii="Times New Roman" w:hAnsi="Times New Roman" w:cs="Times New Roman"/>
          <w:sz w:val="28"/>
          <w:szCs w:val="28"/>
        </w:rPr>
        <w:t xml:space="preserve">о оценке текущего года </w:t>
      </w:r>
      <w:r>
        <w:rPr>
          <w:rFonts w:ascii="Times New Roman" w:hAnsi="Times New Roman" w:cs="Times New Roman"/>
          <w:sz w:val="28"/>
          <w:szCs w:val="28"/>
        </w:rPr>
        <w:t>вырастет на</w:t>
      </w:r>
      <w:r w:rsidRPr="006A0E1C">
        <w:rPr>
          <w:rFonts w:ascii="Times New Roman" w:hAnsi="Times New Roman" w:cs="Times New Roman"/>
          <w:sz w:val="28"/>
          <w:szCs w:val="28"/>
        </w:rPr>
        <w:t xml:space="preserve"> 21,7% к уровню 2022 года, преимущественно за счет увеличения заработной </w:t>
      </w:r>
      <w:proofErr w:type="gramStart"/>
      <w:r w:rsidRPr="006A0E1C">
        <w:rPr>
          <w:rFonts w:ascii="Times New Roman" w:hAnsi="Times New Roman" w:cs="Times New Roman"/>
          <w:sz w:val="28"/>
          <w:szCs w:val="28"/>
        </w:rPr>
        <w:t>платы и среднесписочной численности работников организаций сферы добычи полезных ископаемых</w:t>
      </w:r>
      <w:proofErr w:type="gramEnd"/>
      <w:r w:rsidRPr="006A0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E1C">
        <w:rPr>
          <w:rFonts w:ascii="Times New Roman" w:hAnsi="Times New Roman" w:cs="Times New Roman"/>
          <w:sz w:val="28"/>
          <w:szCs w:val="28"/>
        </w:rPr>
        <w:t>Прогноз на среднесрочный период: по 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E1C">
        <w:rPr>
          <w:rFonts w:ascii="Times New Roman" w:hAnsi="Times New Roman" w:cs="Times New Roman"/>
          <w:sz w:val="28"/>
          <w:szCs w:val="28"/>
        </w:rPr>
        <w:t>,0% в 2024-2025 гг., 116,0% в 2026 г. Темп роста номинальной начисленной заработной платы в районе к концу 2026 года составит 146,5% к уровню 2022 года.</w:t>
      </w:r>
    </w:p>
    <w:p w:rsidR="00822A89" w:rsidRDefault="00822A89" w:rsidP="00822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2B5">
        <w:rPr>
          <w:rFonts w:ascii="Times New Roman" w:hAnsi="Times New Roman" w:cs="Times New Roman"/>
          <w:sz w:val="28"/>
          <w:szCs w:val="28"/>
        </w:rPr>
        <w:t>Параметры налоговых и неналоговых доходов консолидированного бюджета района на 2024 год к оценке исполнения в 2023 году (1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735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212E">
        <w:rPr>
          <w:rFonts w:ascii="Times New Roman" w:hAnsi="Times New Roman" w:cs="Times New Roman"/>
          <w:sz w:val="28"/>
          <w:szCs w:val="28"/>
        </w:rPr>
        <w:t> </w:t>
      </w:r>
      <w:r w:rsidRPr="007352B5">
        <w:rPr>
          <w:rFonts w:ascii="Times New Roman" w:hAnsi="Times New Roman" w:cs="Times New Roman"/>
          <w:sz w:val="28"/>
          <w:szCs w:val="28"/>
        </w:rPr>
        <w:t>млн</w:t>
      </w:r>
      <w:r w:rsidR="001D212E">
        <w:rPr>
          <w:rFonts w:ascii="Times New Roman" w:hAnsi="Times New Roman" w:cs="Times New Roman"/>
          <w:sz w:val="28"/>
          <w:szCs w:val="28"/>
        </w:rPr>
        <w:t>. </w:t>
      </w:r>
      <w:r w:rsidRPr="007352B5">
        <w:rPr>
          <w:rFonts w:ascii="Times New Roman" w:hAnsi="Times New Roman" w:cs="Times New Roman"/>
          <w:sz w:val="28"/>
          <w:szCs w:val="28"/>
        </w:rPr>
        <w:t xml:space="preserve">рублей) возрастут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5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52B5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21,2</w:t>
      </w:r>
      <w:r w:rsidRPr="007352B5">
        <w:rPr>
          <w:rFonts w:ascii="Times New Roman" w:hAnsi="Times New Roman" w:cs="Times New Roman"/>
          <w:sz w:val="28"/>
          <w:szCs w:val="28"/>
        </w:rPr>
        <w:t xml:space="preserve"> млн</w:t>
      </w:r>
      <w:r w:rsidR="001D212E">
        <w:rPr>
          <w:rFonts w:ascii="Times New Roman" w:hAnsi="Times New Roman" w:cs="Times New Roman"/>
          <w:sz w:val="28"/>
          <w:szCs w:val="28"/>
        </w:rPr>
        <w:t>.</w:t>
      </w:r>
      <w:r w:rsidRPr="007352B5">
        <w:rPr>
          <w:rFonts w:ascii="Times New Roman" w:hAnsi="Times New Roman" w:cs="Times New Roman"/>
          <w:sz w:val="28"/>
          <w:szCs w:val="28"/>
        </w:rPr>
        <w:t xml:space="preserve"> рублей и составят </w:t>
      </w:r>
      <w:r>
        <w:rPr>
          <w:rFonts w:ascii="Times New Roman" w:hAnsi="Times New Roman" w:cs="Times New Roman"/>
          <w:sz w:val="28"/>
          <w:szCs w:val="28"/>
        </w:rPr>
        <w:t>1155,8</w:t>
      </w:r>
      <w:r w:rsidRPr="007352B5">
        <w:rPr>
          <w:rFonts w:ascii="Times New Roman" w:hAnsi="Times New Roman" w:cs="Times New Roman"/>
          <w:sz w:val="28"/>
          <w:szCs w:val="28"/>
        </w:rPr>
        <w:t xml:space="preserve"> млн</w:t>
      </w:r>
      <w:r w:rsidR="001D212E">
        <w:rPr>
          <w:rFonts w:ascii="Times New Roman" w:hAnsi="Times New Roman" w:cs="Times New Roman"/>
          <w:sz w:val="28"/>
          <w:szCs w:val="28"/>
        </w:rPr>
        <w:t>.</w:t>
      </w:r>
      <w:r w:rsidRPr="007352B5">
        <w:rPr>
          <w:rFonts w:ascii="Times New Roman" w:hAnsi="Times New Roman" w:cs="Times New Roman"/>
          <w:sz w:val="28"/>
          <w:szCs w:val="28"/>
        </w:rPr>
        <w:t xml:space="preserve"> рублей, прогноз на 2025 и 2026 годы составит </w:t>
      </w:r>
      <w:r>
        <w:rPr>
          <w:rFonts w:ascii="Times New Roman" w:hAnsi="Times New Roman" w:cs="Times New Roman"/>
          <w:sz w:val="28"/>
          <w:szCs w:val="28"/>
        </w:rPr>
        <w:t>1203,3</w:t>
      </w:r>
      <w:r w:rsidRPr="007352B5">
        <w:rPr>
          <w:rFonts w:ascii="Times New Roman" w:hAnsi="Times New Roman" w:cs="Times New Roman"/>
          <w:sz w:val="28"/>
          <w:szCs w:val="28"/>
        </w:rPr>
        <w:t xml:space="preserve"> млн</w:t>
      </w:r>
      <w:r w:rsidR="001D212E">
        <w:rPr>
          <w:rFonts w:ascii="Times New Roman" w:hAnsi="Times New Roman" w:cs="Times New Roman"/>
          <w:sz w:val="28"/>
          <w:szCs w:val="28"/>
        </w:rPr>
        <w:t>.</w:t>
      </w:r>
      <w:r w:rsidRPr="007352B5">
        <w:rPr>
          <w:rFonts w:ascii="Times New Roman" w:hAnsi="Times New Roman" w:cs="Times New Roman"/>
          <w:sz w:val="28"/>
          <w:szCs w:val="28"/>
        </w:rPr>
        <w:t xml:space="preserve"> рублей и </w:t>
      </w:r>
      <w:r>
        <w:rPr>
          <w:rFonts w:ascii="Times New Roman" w:hAnsi="Times New Roman" w:cs="Times New Roman"/>
          <w:sz w:val="28"/>
          <w:szCs w:val="28"/>
        </w:rPr>
        <w:t>1260,8</w:t>
      </w:r>
      <w:r w:rsidRPr="007352B5">
        <w:rPr>
          <w:rFonts w:ascii="Times New Roman" w:hAnsi="Times New Roman" w:cs="Times New Roman"/>
          <w:sz w:val="28"/>
          <w:szCs w:val="28"/>
        </w:rPr>
        <w:t xml:space="preserve"> млн</w:t>
      </w:r>
      <w:r w:rsidR="001D212E">
        <w:rPr>
          <w:rFonts w:ascii="Times New Roman" w:hAnsi="Times New Roman" w:cs="Times New Roman"/>
          <w:sz w:val="28"/>
          <w:szCs w:val="28"/>
        </w:rPr>
        <w:t>.</w:t>
      </w:r>
      <w:r w:rsidRPr="007352B5">
        <w:rPr>
          <w:rFonts w:ascii="Times New Roman" w:hAnsi="Times New Roman" w:cs="Times New Roman"/>
          <w:sz w:val="28"/>
          <w:szCs w:val="28"/>
        </w:rPr>
        <w:t xml:space="preserve"> рублей с ростом на 6,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52B5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11,1</w:t>
      </w:r>
      <w:r w:rsidRPr="007352B5">
        <w:rPr>
          <w:rFonts w:ascii="Times New Roman" w:hAnsi="Times New Roman" w:cs="Times New Roman"/>
          <w:sz w:val="28"/>
          <w:szCs w:val="28"/>
        </w:rPr>
        <w:t>% соответственно.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2B5">
        <w:rPr>
          <w:rFonts w:ascii="Times New Roman" w:hAnsi="Times New Roman" w:cs="Times New Roman"/>
          <w:sz w:val="28"/>
          <w:szCs w:val="28"/>
        </w:rPr>
        <w:t xml:space="preserve">Основной рост произойдет по налогу на доходы физических лиц (на </w:t>
      </w:r>
      <w:r>
        <w:rPr>
          <w:rFonts w:ascii="Times New Roman" w:hAnsi="Times New Roman" w:cs="Times New Roman"/>
          <w:sz w:val="28"/>
          <w:szCs w:val="28"/>
        </w:rPr>
        <w:t>47,5</w:t>
      </w:r>
      <w:r w:rsidRPr="007352B5">
        <w:rPr>
          <w:rFonts w:ascii="Times New Roman" w:hAnsi="Times New Roman" w:cs="Times New Roman"/>
          <w:sz w:val="28"/>
          <w:szCs w:val="28"/>
        </w:rPr>
        <w:t xml:space="preserve"> млн</w:t>
      </w:r>
      <w:r w:rsidR="001D212E">
        <w:rPr>
          <w:rFonts w:ascii="Times New Roman" w:hAnsi="Times New Roman" w:cs="Times New Roman"/>
          <w:sz w:val="28"/>
          <w:szCs w:val="28"/>
        </w:rPr>
        <w:t>.</w:t>
      </w:r>
      <w:r w:rsidRPr="007352B5">
        <w:rPr>
          <w:rFonts w:ascii="Times New Roman" w:hAnsi="Times New Roman" w:cs="Times New Roman"/>
          <w:sz w:val="28"/>
          <w:szCs w:val="28"/>
        </w:rPr>
        <w:t xml:space="preserve"> рублей) за счет </w:t>
      </w:r>
      <w:proofErr w:type="gramStart"/>
      <w:r w:rsidRPr="007352B5">
        <w:rPr>
          <w:rFonts w:ascii="Times New Roman" w:hAnsi="Times New Roman" w:cs="Times New Roman"/>
          <w:sz w:val="28"/>
          <w:szCs w:val="28"/>
        </w:rPr>
        <w:t>роста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2023 года ввод жилья в районе составит 1185 кв. метров ИЖС. </w:t>
      </w:r>
    </w:p>
    <w:p w:rsidR="00822A89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ввода жилья на 2024 год – 275 кв. метров ИЖС, на</w:t>
      </w:r>
      <w:r w:rsidRPr="00C13D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 – 2026 гг. – 1280 и 2800 кв. метров жилья, планируемые к вводу </w:t>
      </w:r>
      <w:r w:rsidRPr="005665CA">
        <w:rPr>
          <w:rFonts w:ascii="Times New Roman" w:hAnsi="Times New Roman" w:cs="Times New Roman"/>
          <w:sz w:val="28"/>
          <w:szCs w:val="28"/>
        </w:rPr>
        <w:t>за счет строительства многоквартирных домов в поселках Тырма, Новый Ургал и Чегдомын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12E" w:rsidRDefault="00822A89" w:rsidP="001D21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2D">
        <w:rPr>
          <w:rFonts w:ascii="Times New Roman" w:hAnsi="Times New Roman" w:cs="Times New Roman"/>
          <w:b/>
          <w:sz w:val="28"/>
          <w:szCs w:val="28"/>
        </w:rPr>
        <w:t xml:space="preserve">Обоснование параметров прогноза социально-экономического развития Верхнебуреинского муниципального района на 2024 год и на плановый период 2025 - 2026 годов и их сопоставление с параметрами </w:t>
      </w:r>
    </w:p>
    <w:p w:rsidR="00822A89" w:rsidRDefault="00822A89" w:rsidP="001D21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2D">
        <w:rPr>
          <w:rFonts w:ascii="Times New Roman" w:hAnsi="Times New Roman" w:cs="Times New Roman"/>
          <w:b/>
          <w:sz w:val="28"/>
          <w:szCs w:val="28"/>
        </w:rPr>
        <w:t>Прогноз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A032D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Верхнебуреинского муниципального района на 2023 год и на плановый период 2024-2025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, одобренного </w:t>
      </w:r>
      <w:r w:rsidRPr="00EA032D">
        <w:rPr>
          <w:rFonts w:ascii="Times New Roman" w:hAnsi="Times New Roman" w:cs="Times New Roman"/>
          <w:b/>
          <w:sz w:val="28"/>
          <w:szCs w:val="28"/>
        </w:rPr>
        <w:t>постановлением администрации Верхнебуреинского муниципального района от 11.11.2022 № 751</w:t>
      </w:r>
    </w:p>
    <w:p w:rsidR="00822A89" w:rsidRPr="000453F2" w:rsidRDefault="00822A89" w:rsidP="00822A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изменения прогноза </w:t>
      </w:r>
      <w:r w:rsidRPr="000453F2">
        <w:rPr>
          <w:rFonts w:ascii="Times New Roman" w:hAnsi="Times New Roman" w:cs="Times New Roman"/>
          <w:sz w:val="28"/>
          <w:szCs w:val="28"/>
        </w:rPr>
        <w:t>инвестици</w:t>
      </w:r>
      <w:r>
        <w:rPr>
          <w:rFonts w:ascii="Times New Roman" w:hAnsi="Times New Roman" w:cs="Times New Roman"/>
          <w:sz w:val="28"/>
          <w:szCs w:val="28"/>
        </w:rPr>
        <w:t xml:space="preserve">й в основной капитал в сторону улучшения связаны с активным развитием механизмов государственной </w:t>
      </w:r>
      <w:r w:rsidRPr="00911788">
        <w:rPr>
          <w:rFonts w:ascii="Times New Roman" w:hAnsi="Times New Roman" w:cs="Times New Roman"/>
          <w:sz w:val="28"/>
          <w:szCs w:val="28"/>
        </w:rPr>
        <w:t>поддержки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корректировкой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предприятий района. Улучшен также показатель оборота организаций в связи с р</w:t>
      </w:r>
      <w:r w:rsidRPr="001C1766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ей АО "Ургалуголь"</w:t>
      </w:r>
      <w:r w:rsidRPr="001C1766">
        <w:rPr>
          <w:rFonts w:ascii="Times New Roman" w:hAnsi="Times New Roman" w:cs="Times New Roman"/>
          <w:sz w:val="28"/>
          <w:szCs w:val="28"/>
        </w:rPr>
        <w:t xml:space="preserve"> совместных с Дальневосточной железной дорогой проектов</w:t>
      </w:r>
      <w:r>
        <w:rPr>
          <w:rFonts w:ascii="Times New Roman" w:hAnsi="Times New Roman" w:cs="Times New Roman"/>
          <w:sz w:val="28"/>
          <w:szCs w:val="28"/>
        </w:rPr>
        <w:t xml:space="preserve"> по увеличению погрузки угля. </w:t>
      </w:r>
    </w:p>
    <w:p w:rsidR="00736B39" w:rsidRPr="009D6D45" w:rsidRDefault="001D212E" w:rsidP="001D212E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736B39" w:rsidRPr="009D6D45" w:rsidSect="009D6D4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AB" w:rsidRDefault="001E5DAB" w:rsidP="009D6D45">
      <w:pPr>
        <w:spacing w:after="0" w:line="240" w:lineRule="auto"/>
      </w:pPr>
      <w:r>
        <w:separator/>
      </w:r>
    </w:p>
  </w:endnote>
  <w:endnote w:type="continuationSeparator" w:id="0">
    <w:p w:rsidR="001E5DAB" w:rsidRDefault="001E5DAB" w:rsidP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AB" w:rsidRDefault="001E5DAB" w:rsidP="009D6D45">
      <w:pPr>
        <w:spacing w:after="0" w:line="240" w:lineRule="auto"/>
      </w:pPr>
      <w:r>
        <w:separator/>
      </w:r>
    </w:p>
  </w:footnote>
  <w:footnote w:type="continuationSeparator" w:id="0">
    <w:p w:rsidR="001E5DAB" w:rsidRDefault="001E5DAB" w:rsidP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188"/>
      <w:docPartObj>
        <w:docPartGallery w:val="Page Numbers (Top of Page)"/>
        <w:docPartUnique/>
      </w:docPartObj>
    </w:sdtPr>
    <w:sdtContent>
      <w:p w:rsidR="009D6D45" w:rsidRDefault="003A1970">
        <w:pPr>
          <w:pStyle w:val="a7"/>
          <w:jc w:val="center"/>
        </w:pPr>
        <w:fldSimple w:instr=" PAGE   \* MERGEFORMAT ">
          <w:r w:rsidR="00472FDA">
            <w:rPr>
              <w:noProof/>
            </w:rPr>
            <w:t>2</w:t>
          </w:r>
        </w:fldSimple>
      </w:p>
    </w:sdtContent>
  </w:sdt>
  <w:p w:rsidR="009D6D45" w:rsidRDefault="009D6D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6CA"/>
    <w:multiLevelType w:val="hybridMultilevel"/>
    <w:tmpl w:val="C420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655BE"/>
    <w:multiLevelType w:val="hybridMultilevel"/>
    <w:tmpl w:val="B4386A32"/>
    <w:lvl w:ilvl="0" w:tplc="1A827726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055"/>
    <w:rsid w:val="000056CE"/>
    <w:rsid w:val="000B3867"/>
    <w:rsid w:val="001922CB"/>
    <w:rsid w:val="001D212E"/>
    <w:rsid w:val="001E5DAB"/>
    <w:rsid w:val="002246DA"/>
    <w:rsid w:val="00275734"/>
    <w:rsid w:val="002B4A11"/>
    <w:rsid w:val="002F37A9"/>
    <w:rsid w:val="003913F0"/>
    <w:rsid w:val="003A1970"/>
    <w:rsid w:val="00472FDA"/>
    <w:rsid w:val="00524A6A"/>
    <w:rsid w:val="005811DB"/>
    <w:rsid w:val="00666B3F"/>
    <w:rsid w:val="00687517"/>
    <w:rsid w:val="007364CE"/>
    <w:rsid w:val="00736B39"/>
    <w:rsid w:val="0079292B"/>
    <w:rsid w:val="00822A89"/>
    <w:rsid w:val="00847CA6"/>
    <w:rsid w:val="008549CC"/>
    <w:rsid w:val="008C3A03"/>
    <w:rsid w:val="008D52F9"/>
    <w:rsid w:val="009C4C48"/>
    <w:rsid w:val="009D6D45"/>
    <w:rsid w:val="00A16894"/>
    <w:rsid w:val="00A304A5"/>
    <w:rsid w:val="00A36F16"/>
    <w:rsid w:val="00A93E67"/>
    <w:rsid w:val="00AB03B4"/>
    <w:rsid w:val="00B45D0F"/>
    <w:rsid w:val="00BB0055"/>
    <w:rsid w:val="00BE5F06"/>
    <w:rsid w:val="00C62791"/>
    <w:rsid w:val="00C927E0"/>
    <w:rsid w:val="00D50B79"/>
    <w:rsid w:val="00E1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B005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link w:val="a6"/>
    <w:uiPriority w:val="34"/>
    <w:qFormat/>
    <w:rsid w:val="009D6D4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D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D45"/>
  </w:style>
  <w:style w:type="paragraph" w:styleId="a9">
    <w:name w:val="footer"/>
    <w:basedOn w:val="a"/>
    <w:link w:val="aa"/>
    <w:uiPriority w:val="99"/>
    <w:semiHidden/>
    <w:unhideWhenUsed/>
    <w:rsid w:val="009D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6D45"/>
  </w:style>
  <w:style w:type="character" w:customStyle="1" w:styleId="a6">
    <w:name w:val="Абзац списка Знак"/>
    <w:link w:val="a5"/>
    <w:uiPriority w:val="34"/>
    <w:rsid w:val="009D6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1new</dc:creator>
  <cp:lastModifiedBy>Машбюро</cp:lastModifiedBy>
  <cp:revision>7</cp:revision>
  <cp:lastPrinted>2023-11-14T01:36:00Z</cp:lastPrinted>
  <dcterms:created xsi:type="dcterms:W3CDTF">2023-11-13T02:46:00Z</dcterms:created>
  <dcterms:modified xsi:type="dcterms:W3CDTF">2023-11-14T01:59:00Z</dcterms:modified>
</cp:coreProperties>
</file>