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FC" w:rsidRPr="002D7FD0" w:rsidRDefault="005439FC" w:rsidP="005439FC">
      <w:pPr>
        <w:suppressAutoHyphens/>
        <w:spacing w:line="240" w:lineRule="auto"/>
        <w:jc w:val="center"/>
        <w:rPr>
          <w:szCs w:val="28"/>
        </w:rPr>
      </w:pPr>
      <w:r w:rsidRPr="002D7FD0">
        <w:rPr>
          <w:szCs w:val="28"/>
        </w:rPr>
        <w:t>Администрация</w:t>
      </w:r>
    </w:p>
    <w:p w:rsidR="005439FC" w:rsidRPr="002D7FD0" w:rsidRDefault="005439FC" w:rsidP="005439FC">
      <w:pPr>
        <w:suppressAutoHyphens/>
        <w:spacing w:line="240" w:lineRule="auto"/>
        <w:jc w:val="center"/>
        <w:rPr>
          <w:szCs w:val="28"/>
        </w:rPr>
      </w:pPr>
      <w:r w:rsidRPr="002D7FD0">
        <w:rPr>
          <w:szCs w:val="28"/>
        </w:rPr>
        <w:t>Верхнебуреинского муниципального района</w:t>
      </w:r>
    </w:p>
    <w:p w:rsidR="005439FC" w:rsidRPr="002D7FD0" w:rsidRDefault="005439FC" w:rsidP="005439FC">
      <w:pPr>
        <w:suppressAutoHyphens/>
        <w:spacing w:line="240" w:lineRule="auto"/>
        <w:jc w:val="center"/>
        <w:rPr>
          <w:szCs w:val="28"/>
        </w:rPr>
      </w:pPr>
    </w:p>
    <w:p w:rsidR="005439FC" w:rsidRPr="002D7FD0" w:rsidRDefault="005439FC" w:rsidP="005439FC">
      <w:pPr>
        <w:suppressAutoHyphens/>
        <w:spacing w:line="240" w:lineRule="auto"/>
        <w:jc w:val="center"/>
        <w:rPr>
          <w:szCs w:val="28"/>
        </w:rPr>
      </w:pPr>
      <w:r w:rsidRPr="002D7FD0">
        <w:rPr>
          <w:szCs w:val="28"/>
        </w:rPr>
        <w:t>ПОСТАНОВЛЕНИЕ</w:t>
      </w:r>
    </w:p>
    <w:p w:rsidR="005439FC" w:rsidRPr="002D7FD0" w:rsidRDefault="005439FC" w:rsidP="005439FC">
      <w:pPr>
        <w:suppressAutoHyphens/>
        <w:spacing w:line="240" w:lineRule="auto"/>
        <w:jc w:val="both"/>
        <w:rPr>
          <w:szCs w:val="28"/>
        </w:rPr>
      </w:pPr>
    </w:p>
    <w:p w:rsidR="005439FC" w:rsidRPr="002D7FD0" w:rsidRDefault="005439FC" w:rsidP="005439FC">
      <w:pPr>
        <w:suppressAutoHyphens/>
        <w:spacing w:line="240" w:lineRule="auto"/>
        <w:jc w:val="both"/>
        <w:rPr>
          <w:szCs w:val="28"/>
        </w:rPr>
      </w:pPr>
    </w:p>
    <w:p w:rsidR="005439FC" w:rsidRPr="002D7FD0" w:rsidRDefault="005439FC" w:rsidP="005439FC">
      <w:pPr>
        <w:suppressAutoHyphens/>
        <w:spacing w:line="24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29.11.2023 № 813</w:t>
      </w:r>
    </w:p>
    <w:p w:rsidR="005439FC" w:rsidRPr="002D7FD0" w:rsidRDefault="005439FC" w:rsidP="005439FC">
      <w:pPr>
        <w:suppressAutoHyphens/>
        <w:spacing w:line="240" w:lineRule="auto"/>
        <w:jc w:val="both"/>
        <w:rPr>
          <w:szCs w:val="28"/>
        </w:rPr>
      </w:pPr>
      <w:r w:rsidRPr="002D7FD0">
        <w:rPr>
          <w:szCs w:val="28"/>
        </w:rPr>
        <w:t>п. Чегдомын</w:t>
      </w:r>
    </w:p>
    <w:p w:rsidR="0035189C" w:rsidRPr="003A6551" w:rsidRDefault="0035189C" w:rsidP="005159B2">
      <w:pPr>
        <w:tabs>
          <w:tab w:val="left" w:pos="6860"/>
        </w:tabs>
        <w:spacing w:line="240" w:lineRule="exact"/>
        <w:jc w:val="center"/>
        <w:rPr>
          <w:szCs w:val="28"/>
        </w:rPr>
      </w:pPr>
    </w:p>
    <w:p w:rsidR="001C658F" w:rsidRDefault="001C658F" w:rsidP="00960C68">
      <w:pPr>
        <w:spacing w:line="240" w:lineRule="exact"/>
        <w:jc w:val="both"/>
      </w:pPr>
    </w:p>
    <w:p w:rsidR="0003610F" w:rsidRPr="004F34C3" w:rsidRDefault="00960C68" w:rsidP="00960C68">
      <w:pPr>
        <w:spacing w:line="240" w:lineRule="exact"/>
        <w:jc w:val="both"/>
      </w:pPr>
      <w:r w:rsidRPr="004F34C3">
        <w:t>О</w:t>
      </w:r>
      <w:r w:rsidR="001C658F">
        <w:t xml:space="preserve"> </w:t>
      </w:r>
      <w:r w:rsidRPr="004F34C3">
        <w:t>внесении</w:t>
      </w:r>
      <w:r w:rsidR="001C658F">
        <w:t xml:space="preserve"> </w:t>
      </w:r>
      <w:r w:rsidRPr="004F34C3">
        <w:t>изменений</w:t>
      </w:r>
      <w:r w:rsidR="001C658F">
        <w:t xml:space="preserve"> </w:t>
      </w:r>
      <w:r w:rsidRPr="004F34C3">
        <w:t>в</w:t>
      </w:r>
      <w:r w:rsidR="001C658F">
        <w:t xml:space="preserve"> </w:t>
      </w:r>
      <w:r w:rsidR="00930320">
        <w:t>Муниципальную</w:t>
      </w:r>
      <w:r w:rsidR="001C658F">
        <w:t xml:space="preserve"> </w:t>
      </w:r>
      <w:r w:rsidR="00930320">
        <w:t>программу</w:t>
      </w:r>
      <w:r w:rsidR="001C658F">
        <w:t xml:space="preserve"> </w:t>
      </w:r>
      <w:r w:rsidR="00930320" w:rsidRPr="004F34C3">
        <w:t>"</w:t>
      </w:r>
      <w:r w:rsidR="00930320">
        <w:t>Улучшение</w:t>
      </w:r>
      <w:r w:rsidR="001C658F">
        <w:t xml:space="preserve"> </w:t>
      </w:r>
      <w:r w:rsidR="00930320">
        <w:t>инвестиционного</w:t>
      </w:r>
      <w:r w:rsidR="001C658F">
        <w:t xml:space="preserve"> </w:t>
      </w:r>
      <w:r w:rsidR="00930320">
        <w:t>климата</w:t>
      </w:r>
      <w:r w:rsidR="001C658F">
        <w:t xml:space="preserve"> </w:t>
      </w:r>
      <w:r w:rsidR="00930320">
        <w:t>Верхнебуреинского</w:t>
      </w:r>
      <w:r w:rsidR="001C658F">
        <w:t xml:space="preserve"> </w:t>
      </w:r>
      <w:r w:rsidR="00930320">
        <w:t>муниципального</w:t>
      </w:r>
      <w:r w:rsidR="001C658F">
        <w:t xml:space="preserve"> </w:t>
      </w:r>
      <w:r w:rsidR="00930320">
        <w:t>района</w:t>
      </w:r>
      <w:r w:rsidR="00930320" w:rsidRPr="004F34C3">
        <w:t>"</w:t>
      </w:r>
      <w:r w:rsidR="00930320">
        <w:t>,</w:t>
      </w:r>
      <w:r w:rsidR="001C658F">
        <w:t xml:space="preserve"> </w:t>
      </w:r>
      <w:r w:rsidR="00930320">
        <w:t>утвержденную</w:t>
      </w:r>
      <w:r w:rsidR="001C658F">
        <w:t xml:space="preserve"> </w:t>
      </w:r>
      <w:r w:rsidR="00930320">
        <w:t>постановлением</w:t>
      </w:r>
      <w:r w:rsidR="001C658F">
        <w:t xml:space="preserve"> </w:t>
      </w:r>
      <w:r w:rsidRPr="004F34C3">
        <w:t>администрации</w:t>
      </w:r>
      <w:r w:rsidR="001C658F">
        <w:t xml:space="preserve"> </w:t>
      </w:r>
      <w:r w:rsidRPr="004F34C3">
        <w:t>Верхнебуреинского</w:t>
      </w:r>
      <w:r w:rsidR="001C658F">
        <w:t xml:space="preserve"> </w:t>
      </w:r>
      <w:r w:rsidRPr="004F34C3">
        <w:t>муниципального</w:t>
      </w:r>
      <w:r w:rsidR="001C658F">
        <w:t xml:space="preserve"> </w:t>
      </w:r>
      <w:r w:rsidRPr="004F34C3">
        <w:t>района</w:t>
      </w:r>
      <w:r w:rsidR="001C658F">
        <w:t xml:space="preserve"> </w:t>
      </w:r>
      <w:r w:rsidRPr="004F34C3">
        <w:t>Хабаровского</w:t>
      </w:r>
      <w:r w:rsidR="001C658F">
        <w:t xml:space="preserve"> </w:t>
      </w:r>
      <w:r w:rsidRPr="004F34C3">
        <w:t>края</w:t>
      </w:r>
      <w:r w:rsidR="001C658F">
        <w:t xml:space="preserve"> </w:t>
      </w:r>
      <w:r w:rsidRPr="004F34C3">
        <w:t>от</w:t>
      </w:r>
      <w:r w:rsidR="001C658F">
        <w:t xml:space="preserve"> </w:t>
      </w:r>
      <w:r w:rsidRPr="004F34C3">
        <w:t>19.11.2015</w:t>
      </w:r>
      <w:r w:rsidR="001C658F">
        <w:t xml:space="preserve"> </w:t>
      </w:r>
      <w:r w:rsidRPr="004F34C3">
        <w:t>№</w:t>
      </w:r>
      <w:r w:rsidR="001C658F">
        <w:t xml:space="preserve"> </w:t>
      </w:r>
      <w:r w:rsidRPr="004F34C3">
        <w:t>946</w:t>
      </w:r>
      <w:r w:rsidR="001C658F">
        <w:t xml:space="preserve"> </w:t>
      </w:r>
    </w:p>
    <w:p w:rsidR="0035189C" w:rsidRDefault="0035189C" w:rsidP="00A85BCF">
      <w:pPr>
        <w:pStyle w:val="ConsPlusTitle"/>
        <w:rPr>
          <w:b w:val="0"/>
        </w:rPr>
      </w:pPr>
    </w:p>
    <w:p w:rsidR="001C658F" w:rsidRPr="004F34C3" w:rsidRDefault="001C658F" w:rsidP="00A85BCF">
      <w:pPr>
        <w:pStyle w:val="ConsPlusTitle"/>
        <w:rPr>
          <w:b w:val="0"/>
        </w:rPr>
      </w:pPr>
    </w:p>
    <w:p w:rsidR="0035189C" w:rsidRPr="004F34C3" w:rsidRDefault="0035189C" w:rsidP="00CF747D">
      <w:pPr>
        <w:pStyle w:val="ConsPlusNormal"/>
        <w:ind w:firstLine="708"/>
        <w:jc w:val="both"/>
      </w:pPr>
      <w:r w:rsidRPr="004F34C3">
        <w:t>Во</w:t>
      </w:r>
      <w:r w:rsidR="001C658F">
        <w:t xml:space="preserve"> </w:t>
      </w:r>
      <w:r w:rsidRPr="004F34C3">
        <w:t>исполнение</w:t>
      </w:r>
      <w:r w:rsidR="001C658F">
        <w:t xml:space="preserve"> </w:t>
      </w:r>
      <w:r w:rsidRPr="004F34C3">
        <w:t>Федерального</w:t>
      </w:r>
      <w:r w:rsidR="001C658F">
        <w:t xml:space="preserve"> </w:t>
      </w:r>
      <w:r w:rsidRPr="004F34C3">
        <w:t>закона</w:t>
      </w:r>
      <w:r w:rsidR="001C658F">
        <w:t xml:space="preserve"> </w:t>
      </w:r>
      <w:r w:rsidRPr="004F34C3">
        <w:t>от</w:t>
      </w:r>
      <w:r w:rsidR="001C658F">
        <w:t xml:space="preserve"> </w:t>
      </w:r>
      <w:r w:rsidRPr="004F34C3">
        <w:t>06.10.2003</w:t>
      </w:r>
      <w:r w:rsidR="001C658F">
        <w:t xml:space="preserve"> </w:t>
      </w:r>
      <w:r w:rsidRPr="004F34C3">
        <w:t>№</w:t>
      </w:r>
      <w:r w:rsidR="001C658F">
        <w:t xml:space="preserve"> </w:t>
      </w:r>
      <w:r w:rsidRPr="004F34C3">
        <w:t>131-ФЗ</w:t>
      </w:r>
      <w:r w:rsidR="001C658F">
        <w:t xml:space="preserve"> </w:t>
      </w:r>
      <w:r w:rsidRPr="004F34C3">
        <w:t>"Об</w:t>
      </w:r>
      <w:r w:rsidR="001C658F">
        <w:t> </w:t>
      </w:r>
      <w:r w:rsidRPr="004F34C3">
        <w:t>общих</w:t>
      </w:r>
      <w:r w:rsidR="001C658F">
        <w:t xml:space="preserve"> </w:t>
      </w:r>
      <w:r w:rsidRPr="004F34C3">
        <w:t>принципах</w:t>
      </w:r>
      <w:r w:rsidR="001C658F">
        <w:t xml:space="preserve"> </w:t>
      </w:r>
      <w:r w:rsidRPr="004F34C3">
        <w:t>организации</w:t>
      </w:r>
      <w:r w:rsidR="001C658F">
        <w:t xml:space="preserve"> </w:t>
      </w:r>
      <w:r w:rsidRPr="004F34C3">
        <w:t>местного</w:t>
      </w:r>
      <w:r w:rsidR="001C658F">
        <w:t xml:space="preserve"> </w:t>
      </w:r>
      <w:r w:rsidRPr="004F34C3">
        <w:t>самоуправления</w:t>
      </w:r>
      <w:r w:rsidR="001C658F">
        <w:t xml:space="preserve"> </w:t>
      </w:r>
      <w:r w:rsidRPr="004F34C3">
        <w:t>в</w:t>
      </w:r>
      <w:r w:rsidR="001C658F">
        <w:t xml:space="preserve"> </w:t>
      </w:r>
      <w:r w:rsidRPr="004F34C3">
        <w:t>Российской</w:t>
      </w:r>
      <w:r w:rsidR="001C658F">
        <w:t xml:space="preserve"> </w:t>
      </w:r>
      <w:r w:rsidRPr="004F34C3">
        <w:t>Федерации",</w:t>
      </w:r>
      <w:r w:rsidR="001C658F">
        <w:t xml:space="preserve"> </w:t>
      </w:r>
      <w:r w:rsidR="00960C68" w:rsidRPr="004F34C3">
        <w:t>в</w:t>
      </w:r>
      <w:r w:rsidR="001C658F">
        <w:t xml:space="preserve"> </w:t>
      </w:r>
      <w:r w:rsidR="00960C68" w:rsidRPr="004F34C3">
        <w:t>соответствии</w:t>
      </w:r>
      <w:r w:rsidR="001C658F">
        <w:t xml:space="preserve"> </w:t>
      </w:r>
      <w:r w:rsidR="00960C68" w:rsidRPr="004F34C3">
        <w:t>с</w:t>
      </w:r>
      <w:r w:rsidR="001C658F">
        <w:t xml:space="preserve"> </w:t>
      </w:r>
      <w:proofErr w:type="gramStart"/>
      <w:r w:rsidR="00960C68" w:rsidRPr="004F34C3">
        <w:t>районным</w:t>
      </w:r>
      <w:proofErr w:type="gramEnd"/>
      <w:r w:rsidR="001C658F">
        <w:t xml:space="preserve"> </w:t>
      </w:r>
      <w:r w:rsidR="00960C68" w:rsidRPr="004F34C3">
        <w:t>бюджетом</w:t>
      </w:r>
      <w:r w:rsidR="004D19D2" w:rsidRPr="004F34C3">
        <w:t>,</w:t>
      </w:r>
      <w:r w:rsidR="001C658F">
        <w:t xml:space="preserve"> </w:t>
      </w:r>
      <w:r w:rsidRPr="004F34C3">
        <w:t>в</w:t>
      </w:r>
      <w:r w:rsidR="001C658F">
        <w:t xml:space="preserve"> </w:t>
      </w:r>
      <w:r w:rsidRPr="004F34C3">
        <w:t>целях</w:t>
      </w:r>
      <w:r w:rsidR="001C658F">
        <w:t xml:space="preserve"> </w:t>
      </w:r>
      <w:r w:rsidRPr="004F34C3">
        <w:t>совершенствования</w:t>
      </w:r>
      <w:r w:rsidR="001C658F">
        <w:t xml:space="preserve"> </w:t>
      </w:r>
      <w:r w:rsidRPr="004F34C3">
        <w:t>нормативной</w:t>
      </w:r>
      <w:r w:rsidR="001C658F">
        <w:t xml:space="preserve"> </w:t>
      </w:r>
      <w:r w:rsidRPr="004F34C3">
        <w:t>правовой</w:t>
      </w:r>
      <w:r w:rsidR="001C658F">
        <w:t xml:space="preserve"> </w:t>
      </w:r>
      <w:r w:rsidRPr="004F34C3">
        <w:t>базы</w:t>
      </w:r>
      <w:r w:rsidR="001C658F">
        <w:t xml:space="preserve"> </w:t>
      </w:r>
      <w:r w:rsidRPr="004F34C3">
        <w:t>Верхнебуреинского</w:t>
      </w:r>
      <w:r w:rsidR="001C658F">
        <w:t xml:space="preserve"> </w:t>
      </w:r>
      <w:r w:rsidRPr="004F34C3">
        <w:t>муниципального</w:t>
      </w:r>
      <w:r w:rsidR="001C658F">
        <w:t xml:space="preserve"> </w:t>
      </w:r>
      <w:r w:rsidRPr="004F34C3">
        <w:t>района</w:t>
      </w:r>
      <w:r w:rsidR="001C658F">
        <w:t xml:space="preserve"> </w:t>
      </w:r>
      <w:r w:rsidR="004D19D2" w:rsidRPr="004F34C3">
        <w:t>Хабаровского</w:t>
      </w:r>
      <w:r w:rsidR="001C658F">
        <w:t xml:space="preserve"> </w:t>
      </w:r>
      <w:r w:rsidR="004D19D2" w:rsidRPr="004F34C3">
        <w:t>края</w:t>
      </w:r>
      <w:r w:rsidR="00A91B4E" w:rsidRPr="004F34C3">
        <w:t>,</w:t>
      </w:r>
      <w:r w:rsidR="001C658F">
        <w:t xml:space="preserve"> </w:t>
      </w:r>
      <w:r w:rsidRPr="004F34C3">
        <w:t>администрация</w:t>
      </w:r>
      <w:r w:rsidR="001C658F">
        <w:t xml:space="preserve"> </w:t>
      </w:r>
      <w:r w:rsidR="004D19D2" w:rsidRPr="004F34C3">
        <w:t>Верхнебуреинского</w:t>
      </w:r>
      <w:r w:rsidR="001C658F">
        <w:t xml:space="preserve"> </w:t>
      </w:r>
      <w:r w:rsidR="004D19D2" w:rsidRPr="004F34C3">
        <w:t>муниципального</w:t>
      </w:r>
      <w:r w:rsidR="001C658F">
        <w:t xml:space="preserve"> </w:t>
      </w:r>
      <w:r w:rsidRPr="004F34C3">
        <w:t>района</w:t>
      </w:r>
      <w:r w:rsidR="001C658F">
        <w:t xml:space="preserve"> </w:t>
      </w:r>
      <w:r w:rsidR="004D19D2" w:rsidRPr="004F34C3">
        <w:t>Хабаровского</w:t>
      </w:r>
      <w:r w:rsidR="001C658F">
        <w:t xml:space="preserve"> </w:t>
      </w:r>
      <w:r w:rsidR="004D19D2" w:rsidRPr="004F34C3">
        <w:t>края</w:t>
      </w:r>
    </w:p>
    <w:p w:rsidR="0035189C" w:rsidRPr="004F34C3" w:rsidRDefault="0035189C" w:rsidP="00A85BCF">
      <w:pPr>
        <w:pStyle w:val="ConsPlusNormal"/>
        <w:jc w:val="both"/>
      </w:pPr>
      <w:r w:rsidRPr="004F34C3">
        <w:t>ПОСТАНОВЛЯЕТ:</w:t>
      </w:r>
    </w:p>
    <w:p w:rsidR="0035189C" w:rsidRPr="004F34C3" w:rsidRDefault="004D19D2" w:rsidP="007F2364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4F34C3">
        <w:t>Внести</w:t>
      </w:r>
      <w:r w:rsidR="001C658F">
        <w:t xml:space="preserve"> </w:t>
      </w:r>
      <w:r w:rsidRPr="004F34C3">
        <w:t>в</w:t>
      </w:r>
      <w:r w:rsidR="001C658F">
        <w:t xml:space="preserve"> </w:t>
      </w:r>
      <w:r w:rsidRPr="004F34C3">
        <w:t>М</w:t>
      </w:r>
      <w:r w:rsidR="0035189C" w:rsidRPr="004F34C3">
        <w:t>униципальную</w:t>
      </w:r>
      <w:r w:rsidR="001C658F">
        <w:t xml:space="preserve"> </w:t>
      </w:r>
      <w:r w:rsidRPr="004F34C3">
        <w:t>п</w:t>
      </w:r>
      <w:r w:rsidR="0035189C" w:rsidRPr="004F34C3">
        <w:t>рограмму</w:t>
      </w:r>
      <w:r w:rsidR="001C658F">
        <w:t xml:space="preserve"> </w:t>
      </w:r>
      <w:r w:rsidR="0035189C" w:rsidRPr="004F34C3">
        <w:t>"Улучшение</w:t>
      </w:r>
      <w:r w:rsidR="001C658F">
        <w:t xml:space="preserve"> </w:t>
      </w:r>
      <w:r w:rsidR="0035189C" w:rsidRPr="004F34C3">
        <w:t>инвестиционного</w:t>
      </w:r>
      <w:r w:rsidR="001C658F">
        <w:t xml:space="preserve"> </w:t>
      </w:r>
      <w:r w:rsidR="0035189C" w:rsidRPr="004F34C3">
        <w:t>климата</w:t>
      </w:r>
      <w:r w:rsidR="001C658F">
        <w:t xml:space="preserve"> </w:t>
      </w:r>
      <w:r w:rsidR="0035189C" w:rsidRPr="004F34C3">
        <w:t>Верхнебуреинского</w:t>
      </w:r>
      <w:r w:rsidR="001C658F">
        <w:t xml:space="preserve"> </w:t>
      </w:r>
      <w:r w:rsidR="0035189C" w:rsidRPr="004F34C3">
        <w:t>муниципального</w:t>
      </w:r>
      <w:r w:rsidR="001C658F">
        <w:t xml:space="preserve"> </w:t>
      </w:r>
      <w:r w:rsidR="0035189C" w:rsidRPr="004F34C3">
        <w:t>района"</w:t>
      </w:r>
      <w:r w:rsidR="001C658F">
        <w:t xml:space="preserve"> </w:t>
      </w:r>
      <w:r w:rsidRPr="004F34C3">
        <w:t>(далее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Программа),</w:t>
      </w:r>
      <w:r w:rsidR="001C658F">
        <w:t xml:space="preserve"> </w:t>
      </w:r>
      <w:r w:rsidRPr="004F34C3">
        <w:t>утвержденную</w:t>
      </w:r>
      <w:r w:rsidR="001C658F">
        <w:t xml:space="preserve"> </w:t>
      </w:r>
      <w:r w:rsidRPr="004F34C3">
        <w:t>постановлением</w:t>
      </w:r>
      <w:r w:rsidR="001C658F">
        <w:t xml:space="preserve"> </w:t>
      </w:r>
      <w:r w:rsidRPr="004F34C3">
        <w:t>администрации</w:t>
      </w:r>
      <w:r w:rsidR="001C658F">
        <w:t xml:space="preserve"> </w:t>
      </w:r>
      <w:r w:rsidRPr="004F34C3">
        <w:t>Верхнебуреинского</w:t>
      </w:r>
      <w:r w:rsidR="001C658F">
        <w:t xml:space="preserve"> </w:t>
      </w:r>
      <w:r w:rsidRPr="004F34C3">
        <w:t>муниципального</w:t>
      </w:r>
      <w:r w:rsidR="001C658F">
        <w:t xml:space="preserve"> </w:t>
      </w:r>
      <w:r w:rsidRPr="004F34C3">
        <w:t>района</w:t>
      </w:r>
      <w:r w:rsidR="001C658F">
        <w:t xml:space="preserve"> </w:t>
      </w:r>
      <w:r w:rsidRPr="004F34C3">
        <w:t>Хабаровского</w:t>
      </w:r>
      <w:r w:rsidR="001C658F">
        <w:t xml:space="preserve"> </w:t>
      </w:r>
      <w:r w:rsidRPr="004F34C3">
        <w:t>края</w:t>
      </w:r>
      <w:r w:rsidR="001C658F">
        <w:t xml:space="preserve"> </w:t>
      </w:r>
      <w:r w:rsidRPr="004F34C3">
        <w:t>от</w:t>
      </w:r>
      <w:r w:rsidR="001C658F">
        <w:t xml:space="preserve"> </w:t>
      </w:r>
      <w:r w:rsidRPr="004F34C3">
        <w:t>19.11.2015</w:t>
      </w:r>
      <w:r w:rsidR="001C658F">
        <w:t xml:space="preserve"> </w:t>
      </w:r>
      <w:r w:rsidRPr="004F34C3">
        <w:t>№</w:t>
      </w:r>
      <w:r w:rsidR="001C658F">
        <w:t xml:space="preserve"> </w:t>
      </w:r>
      <w:r w:rsidRPr="004F34C3">
        <w:t>946</w:t>
      </w:r>
      <w:r w:rsidR="001C658F">
        <w:t xml:space="preserve"> </w:t>
      </w:r>
      <w:r w:rsidRPr="004F34C3">
        <w:t>следующие</w:t>
      </w:r>
      <w:r w:rsidR="001C658F">
        <w:t xml:space="preserve"> </w:t>
      </w:r>
      <w:r w:rsidRPr="004F34C3">
        <w:t>изменения:</w:t>
      </w:r>
    </w:p>
    <w:p w:rsidR="00F57CE4" w:rsidRDefault="00F57CE4" w:rsidP="00F57CE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>В</w:t>
      </w:r>
      <w:r w:rsidR="001C658F">
        <w:t xml:space="preserve"> </w:t>
      </w:r>
      <w:r w:rsidRPr="005E7F17">
        <w:t>строках</w:t>
      </w:r>
      <w:r w:rsidR="001C658F">
        <w:t xml:space="preserve"> </w:t>
      </w:r>
      <w:r w:rsidRPr="005E7F17">
        <w:t>Паспорта</w:t>
      </w:r>
      <w:r w:rsidR="001C658F">
        <w:t xml:space="preserve"> </w:t>
      </w:r>
      <w:r w:rsidRPr="005E7F17">
        <w:t>Программы</w:t>
      </w:r>
      <w:r w:rsidR="001C658F">
        <w:t xml:space="preserve"> </w:t>
      </w:r>
      <w:r w:rsidRPr="005E7F17">
        <w:t>"Сроки</w:t>
      </w:r>
      <w:r w:rsidR="001C658F">
        <w:t xml:space="preserve"> </w:t>
      </w:r>
      <w:r w:rsidRPr="005E7F17">
        <w:t>и</w:t>
      </w:r>
      <w:r w:rsidR="001C658F">
        <w:t xml:space="preserve"> </w:t>
      </w:r>
      <w:r w:rsidRPr="005E7F17">
        <w:t>этапы</w:t>
      </w:r>
      <w:r w:rsidR="001C658F">
        <w:t xml:space="preserve"> </w:t>
      </w:r>
      <w:r w:rsidRPr="005E7F17">
        <w:t>реализации</w:t>
      </w:r>
      <w:r w:rsidR="001C658F">
        <w:t xml:space="preserve"> </w:t>
      </w:r>
      <w:r w:rsidRPr="005E7F17">
        <w:t>муниципальной</w:t>
      </w:r>
      <w:r w:rsidR="001C658F">
        <w:t xml:space="preserve"> </w:t>
      </w:r>
      <w:r w:rsidRPr="005E7F17">
        <w:t>программы</w:t>
      </w:r>
      <w:bookmarkStart w:id="0" w:name="_Hlk146031319"/>
      <w:r w:rsidRPr="005E7F17">
        <w:t>"</w:t>
      </w:r>
      <w:bookmarkEnd w:id="0"/>
      <w:r w:rsidRPr="005E7F17">
        <w:t>,</w:t>
      </w:r>
      <w:r w:rsidR="001C658F">
        <w:t xml:space="preserve"> </w:t>
      </w:r>
      <w:r w:rsidR="00366830" w:rsidRPr="005E7F17">
        <w:t>"</w:t>
      </w:r>
      <w:r w:rsidR="00366830" w:rsidRPr="00366830">
        <w:rPr>
          <w:rFonts w:eastAsia="Calibri"/>
          <w:bCs/>
          <w:szCs w:val="28"/>
          <w:lang w:eastAsia="en-US"/>
        </w:rPr>
        <w:t>Объем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налоговых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расходов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района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в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рамках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реализации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муниципальной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программы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="00366830" w:rsidRPr="00366830">
        <w:rPr>
          <w:rFonts w:eastAsia="Calibri"/>
          <w:bCs/>
          <w:szCs w:val="28"/>
          <w:lang w:eastAsia="en-US"/>
        </w:rPr>
        <w:t>(</w:t>
      </w:r>
      <w:r w:rsidR="00366830" w:rsidRPr="00366830">
        <w:rPr>
          <w:rFonts w:eastAsia="Calibri"/>
          <w:szCs w:val="28"/>
          <w:lang w:eastAsia="en-US"/>
        </w:rPr>
        <w:t>суммарно</w:t>
      </w:r>
      <w:r w:rsidR="001C658F">
        <w:rPr>
          <w:rFonts w:eastAsia="Calibri"/>
          <w:szCs w:val="28"/>
          <w:lang w:eastAsia="en-US"/>
        </w:rPr>
        <w:t xml:space="preserve"> </w:t>
      </w:r>
      <w:r w:rsidR="00366830" w:rsidRPr="00366830">
        <w:rPr>
          <w:rFonts w:eastAsia="Calibri"/>
          <w:szCs w:val="28"/>
          <w:lang w:eastAsia="en-US"/>
        </w:rPr>
        <w:t>за</w:t>
      </w:r>
      <w:r w:rsidR="001C658F">
        <w:rPr>
          <w:rFonts w:eastAsia="Calibri"/>
          <w:szCs w:val="28"/>
          <w:lang w:eastAsia="en-US"/>
        </w:rPr>
        <w:t xml:space="preserve"> </w:t>
      </w:r>
      <w:r w:rsidR="00366830" w:rsidRPr="00366830">
        <w:rPr>
          <w:rFonts w:eastAsia="Calibri"/>
          <w:szCs w:val="28"/>
          <w:lang w:eastAsia="en-US"/>
        </w:rPr>
        <w:t>весь</w:t>
      </w:r>
      <w:r w:rsidR="001C658F">
        <w:rPr>
          <w:rFonts w:eastAsia="Calibri"/>
          <w:szCs w:val="28"/>
          <w:lang w:eastAsia="en-US"/>
        </w:rPr>
        <w:t xml:space="preserve"> </w:t>
      </w:r>
      <w:r w:rsidR="00366830" w:rsidRPr="00366830">
        <w:rPr>
          <w:rFonts w:eastAsia="Calibri"/>
          <w:szCs w:val="28"/>
          <w:lang w:eastAsia="en-US"/>
        </w:rPr>
        <w:t>период</w:t>
      </w:r>
      <w:r w:rsidR="001C658F">
        <w:rPr>
          <w:rFonts w:eastAsia="Calibri"/>
          <w:szCs w:val="28"/>
          <w:lang w:eastAsia="en-US"/>
        </w:rPr>
        <w:t xml:space="preserve"> </w:t>
      </w:r>
      <w:r w:rsidR="00366830" w:rsidRPr="00366830">
        <w:rPr>
          <w:rFonts w:eastAsia="Calibri"/>
          <w:szCs w:val="28"/>
          <w:lang w:eastAsia="en-US"/>
        </w:rPr>
        <w:t>и</w:t>
      </w:r>
      <w:r w:rsidR="001C658F">
        <w:rPr>
          <w:rFonts w:eastAsia="Calibri"/>
          <w:szCs w:val="28"/>
          <w:lang w:eastAsia="en-US"/>
        </w:rPr>
        <w:t xml:space="preserve"> </w:t>
      </w:r>
      <w:r w:rsidR="00366830" w:rsidRPr="00366830">
        <w:rPr>
          <w:rFonts w:eastAsia="Calibri"/>
          <w:szCs w:val="28"/>
          <w:lang w:eastAsia="en-US"/>
        </w:rPr>
        <w:t>по</w:t>
      </w:r>
      <w:r w:rsidR="001C658F">
        <w:rPr>
          <w:rFonts w:eastAsia="Calibri"/>
          <w:szCs w:val="28"/>
          <w:lang w:eastAsia="en-US"/>
        </w:rPr>
        <w:t xml:space="preserve"> </w:t>
      </w:r>
      <w:r w:rsidR="00366830" w:rsidRPr="00366830">
        <w:rPr>
          <w:rFonts w:eastAsia="Calibri"/>
          <w:szCs w:val="28"/>
          <w:lang w:eastAsia="en-US"/>
        </w:rPr>
        <w:t>годам</w:t>
      </w:r>
      <w:r w:rsidR="001C658F">
        <w:rPr>
          <w:rFonts w:eastAsia="Calibri"/>
          <w:szCs w:val="28"/>
          <w:lang w:eastAsia="en-US"/>
        </w:rPr>
        <w:t xml:space="preserve"> </w:t>
      </w:r>
      <w:r w:rsidR="00366830" w:rsidRPr="00366830">
        <w:rPr>
          <w:rFonts w:eastAsia="Calibri"/>
          <w:szCs w:val="28"/>
          <w:lang w:eastAsia="en-US"/>
        </w:rPr>
        <w:t>реализации</w:t>
      </w:r>
      <w:r w:rsidR="00366830" w:rsidRPr="00366830">
        <w:rPr>
          <w:rFonts w:eastAsia="Calibri"/>
          <w:bCs/>
          <w:szCs w:val="28"/>
          <w:lang w:eastAsia="en-US"/>
        </w:rPr>
        <w:t>)</w:t>
      </w:r>
      <w:r w:rsidR="00366830" w:rsidRPr="005E7F17">
        <w:t>"</w:t>
      </w:r>
      <w:r w:rsidR="00366830">
        <w:t>,</w:t>
      </w:r>
      <w:r w:rsidR="001C658F">
        <w:rPr>
          <w:rFonts w:eastAsia="Calibri"/>
          <w:bCs/>
          <w:szCs w:val="28"/>
          <w:lang w:eastAsia="en-US"/>
        </w:rPr>
        <w:t xml:space="preserve"> </w:t>
      </w:r>
      <w:r w:rsidRPr="005E7F17">
        <w:t>"Ожидаемые</w:t>
      </w:r>
      <w:r w:rsidR="001C658F">
        <w:t xml:space="preserve"> </w:t>
      </w:r>
      <w:r w:rsidRPr="005E7F17">
        <w:t>результаты</w:t>
      </w:r>
      <w:r w:rsidR="001C658F">
        <w:t xml:space="preserve"> </w:t>
      </w:r>
      <w:r w:rsidRPr="005E7F17">
        <w:t>реализации</w:t>
      </w:r>
      <w:r w:rsidR="001C658F">
        <w:t xml:space="preserve"> </w:t>
      </w:r>
      <w:r w:rsidRPr="005E7F17">
        <w:t>муниципальной</w:t>
      </w:r>
      <w:r w:rsidR="001C658F">
        <w:t xml:space="preserve"> </w:t>
      </w:r>
      <w:r w:rsidRPr="005E7F17">
        <w:t>программы",</w:t>
      </w:r>
      <w:r w:rsidR="001C658F">
        <w:t xml:space="preserve"> </w:t>
      </w:r>
      <w:r w:rsidRPr="005E7F17">
        <w:t>в</w:t>
      </w:r>
      <w:r w:rsidR="001C658F">
        <w:t xml:space="preserve"> </w:t>
      </w:r>
      <w:r w:rsidRPr="005E7F17">
        <w:t>разделах</w:t>
      </w:r>
      <w:r w:rsidR="001C658F">
        <w:t xml:space="preserve"> </w:t>
      </w:r>
      <w:r w:rsidRPr="005E7F17">
        <w:t>3</w:t>
      </w:r>
      <w:r w:rsidR="001C658F">
        <w:t xml:space="preserve"> </w:t>
      </w:r>
      <w:r w:rsidRPr="005E7F17">
        <w:t>и</w:t>
      </w:r>
      <w:r w:rsidR="001C658F">
        <w:t xml:space="preserve"> </w:t>
      </w:r>
      <w:r w:rsidRPr="005E7F17">
        <w:t>5</w:t>
      </w:r>
      <w:r w:rsidR="001C658F">
        <w:t xml:space="preserve"> </w:t>
      </w:r>
      <w:r w:rsidRPr="005E7F17">
        <w:t>Программы</w:t>
      </w:r>
      <w:r w:rsidR="001C658F">
        <w:t xml:space="preserve"> </w:t>
      </w:r>
      <w:r w:rsidRPr="005E7F17">
        <w:t>цифры</w:t>
      </w:r>
      <w:r w:rsidR="001C658F">
        <w:t xml:space="preserve"> </w:t>
      </w:r>
      <w:r w:rsidRPr="005E7F17">
        <w:t>"202</w:t>
      </w:r>
      <w:r w:rsidR="00366830">
        <w:t>5</w:t>
      </w:r>
      <w:r w:rsidRPr="005E7F17">
        <w:t>"</w:t>
      </w:r>
      <w:r w:rsidR="001C658F">
        <w:t xml:space="preserve"> </w:t>
      </w:r>
      <w:r w:rsidRPr="005E7F17">
        <w:t>заменить</w:t>
      </w:r>
      <w:r w:rsidR="001C658F">
        <w:t xml:space="preserve"> </w:t>
      </w:r>
      <w:r w:rsidRPr="005E7F17">
        <w:t>на</w:t>
      </w:r>
      <w:r w:rsidR="001C658F">
        <w:t xml:space="preserve"> </w:t>
      </w:r>
      <w:r w:rsidRPr="005E7F17">
        <w:t>"202</w:t>
      </w:r>
      <w:r w:rsidR="00366830">
        <w:t>6</w:t>
      </w:r>
      <w:r w:rsidRPr="005E7F17">
        <w:t>".</w:t>
      </w:r>
    </w:p>
    <w:p w:rsidR="007F2364" w:rsidRPr="004F34C3" w:rsidRDefault="00CC5D81" w:rsidP="007F236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>Строку</w:t>
      </w:r>
      <w:r w:rsidR="001C658F">
        <w:t xml:space="preserve"> </w:t>
      </w:r>
      <w:r w:rsidRPr="004F34C3">
        <w:t>Паспорта</w:t>
      </w:r>
      <w:r w:rsidR="001C658F">
        <w:t xml:space="preserve"> </w:t>
      </w:r>
      <w:r w:rsidRPr="004F34C3">
        <w:t>Программы</w:t>
      </w:r>
      <w:r w:rsidR="001C658F">
        <w:t xml:space="preserve"> </w:t>
      </w:r>
      <w:r w:rsidRPr="004F34C3">
        <w:t>"</w:t>
      </w:r>
      <w:r w:rsidRPr="004F34C3">
        <w:rPr>
          <w:szCs w:val="28"/>
          <w:lang w:eastAsia="en-US"/>
        </w:rPr>
        <w:t>Ресурсное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обеспечение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реализации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муниципальной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программы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за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счет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средств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районного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бюджета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и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прогнозная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(справочная)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оценка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расходов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федерального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бюджета,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краевого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бюджета,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бюджетов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поселений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района,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внебюджетных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средств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(суммарно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за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весь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период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и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по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годам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реализации)"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изложить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в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следующей</w:t>
      </w:r>
      <w:r w:rsidR="001C658F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редакции: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"Всего</w:t>
      </w:r>
      <w:r w:rsidR="001C658F">
        <w:t xml:space="preserve"> </w:t>
      </w:r>
      <w:r w:rsidRPr="004F34C3">
        <w:t>средств</w:t>
      </w:r>
      <w:r w:rsidR="001C658F">
        <w:t xml:space="preserve"> </w:t>
      </w:r>
      <w:r w:rsidRPr="004F34C3">
        <w:t>на</w:t>
      </w:r>
      <w:r w:rsidR="001C658F">
        <w:t xml:space="preserve"> </w:t>
      </w:r>
      <w:r w:rsidRPr="004F34C3">
        <w:t>реализацию</w:t>
      </w:r>
      <w:r w:rsidR="001C658F">
        <w:t xml:space="preserve"> </w:t>
      </w:r>
      <w:r w:rsidRPr="004F34C3">
        <w:t>программы</w:t>
      </w:r>
      <w:r w:rsidR="001C658F">
        <w:t xml:space="preserve"> </w:t>
      </w:r>
      <w:r w:rsidRPr="004F34C3">
        <w:t>в</w:t>
      </w:r>
      <w:r w:rsidR="001C658F">
        <w:t xml:space="preserve"> </w:t>
      </w:r>
      <w:r w:rsidRPr="004F34C3">
        <w:t>период</w:t>
      </w:r>
      <w:r w:rsidR="001C658F">
        <w:t xml:space="preserve"> </w:t>
      </w:r>
      <w:r w:rsidRPr="004F34C3">
        <w:t>с</w:t>
      </w:r>
      <w:r w:rsidR="001C658F">
        <w:t xml:space="preserve"> </w:t>
      </w:r>
      <w:r w:rsidRPr="004F34C3">
        <w:t>2016</w:t>
      </w:r>
      <w:r w:rsidR="001C658F">
        <w:t xml:space="preserve"> </w:t>
      </w:r>
      <w:r w:rsidRPr="004F34C3">
        <w:t>по</w:t>
      </w:r>
      <w:r w:rsidR="001C658F">
        <w:t xml:space="preserve"> </w:t>
      </w:r>
      <w:r w:rsidRPr="004F34C3">
        <w:t>202</w:t>
      </w:r>
      <w:r w:rsidR="00366830">
        <w:t>6</w:t>
      </w:r>
      <w:r w:rsidR="001C658F">
        <w:t xml:space="preserve"> </w:t>
      </w:r>
      <w:r w:rsidRPr="004F34C3">
        <w:t>годы</w:t>
      </w:r>
      <w:r w:rsidR="001C658F">
        <w:t xml:space="preserve"> </w:t>
      </w:r>
      <w:r w:rsidRPr="004F34C3">
        <w:t>–</w:t>
      </w:r>
      <w:r w:rsidR="001C658F">
        <w:t xml:space="preserve"> </w:t>
      </w:r>
      <w:r w:rsidR="00366830">
        <w:t>365</w:t>
      </w:r>
      <w:r w:rsidR="00DF30B0">
        <w:t>47,137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рублей,</w:t>
      </w:r>
      <w:r w:rsidR="001C658F">
        <w:t xml:space="preserve"> </w:t>
      </w:r>
      <w:r w:rsidRPr="004F34C3">
        <w:t>в</w:t>
      </w:r>
      <w:r w:rsidR="001C658F">
        <w:t xml:space="preserve"> </w:t>
      </w:r>
      <w:r w:rsidRPr="004F34C3">
        <w:t>том</w:t>
      </w:r>
      <w:r w:rsidR="001C658F">
        <w:t xml:space="preserve"> </w:t>
      </w:r>
      <w:r w:rsidRPr="004F34C3">
        <w:t>числе: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из</w:t>
      </w:r>
      <w:r w:rsidR="001C658F">
        <w:t xml:space="preserve"> </w:t>
      </w:r>
      <w:r w:rsidRPr="004F34C3">
        <w:t>сре</w:t>
      </w:r>
      <w:proofErr w:type="gramStart"/>
      <w:r w:rsidRPr="004F34C3">
        <w:t>дств</w:t>
      </w:r>
      <w:r w:rsidR="001C658F">
        <w:t xml:space="preserve"> </w:t>
      </w:r>
      <w:r w:rsidRPr="004F34C3">
        <w:t>кр</w:t>
      </w:r>
      <w:proofErr w:type="gramEnd"/>
      <w:r w:rsidRPr="004F34C3">
        <w:t>аевого</w:t>
      </w:r>
      <w:r w:rsidR="001C658F">
        <w:t xml:space="preserve"> </w:t>
      </w:r>
      <w:r w:rsidRPr="004F34C3">
        <w:t>бюджета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lastRenderedPageBreak/>
        <w:t>2021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2022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Default="00CC5D81" w:rsidP="00CC5D81">
      <w:pPr>
        <w:pStyle w:val="ConsPlusNormal"/>
        <w:ind w:firstLine="709"/>
        <w:jc w:val="both"/>
      </w:pPr>
      <w:r w:rsidRPr="004F34C3">
        <w:t>2025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D55DC6" w:rsidRPr="004F34C3" w:rsidRDefault="00D55DC6" w:rsidP="00CC5D81">
      <w:pPr>
        <w:pStyle w:val="ConsPlusNormal"/>
        <w:ind w:firstLine="709"/>
        <w:jc w:val="both"/>
      </w:pPr>
      <w:r>
        <w:t>2026</w:t>
      </w:r>
      <w:r w:rsidR="001C658F">
        <w:t xml:space="preserve"> </w:t>
      </w:r>
      <w:r>
        <w:t>год</w:t>
      </w:r>
      <w:r w:rsidR="001C658F">
        <w:t xml:space="preserve"> </w:t>
      </w:r>
      <w:r>
        <w:t>–</w:t>
      </w:r>
      <w:r w:rsidR="001C658F">
        <w:t xml:space="preserve"> </w:t>
      </w:r>
      <w:r>
        <w:t>0,000</w:t>
      </w:r>
      <w:r w:rsidR="001C658F">
        <w:t xml:space="preserve"> </w:t>
      </w:r>
      <w:r>
        <w:t>тыс.</w:t>
      </w:r>
      <w:r w:rsidR="001C658F">
        <w:t xml:space="preserve"> </w:t>
      </w:r>
      <w:r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из</w:t>
      </w:r>
      <w:r w:rsidR="001C658F">
        <w:t xml:space="preserve"> </w:t>
      </w:r>
      <w:r w:rsidRPr="004F34C3">
        <w:t>средств</w:t>
      </w:r>
      <w:r w:rsidR="001C658F">
        <w:t xml:space="preserve"> </w:t>
      </w:r>
      <w:r w:rsidRPr="004F34C3">
        <w:t>районного</w:t>
      </w:r>
      <w:r w:rsidR="001C658F">
        <w:t xml:space="preserve"> </w:t>
      </w:r>
      <w:r w:rsidRPr="004F34C3">
        <w:t>бюджета</w:t>
      </w:r>
      <w:r w:rsidR="001C658F">
        <w:t xml:space="preserve"> </w:t>
      </w:r>
      <w:r w:rsidRPr="004F34C3">
        <w:t>–</w:t>
      </w:r>
      <w:r w:rsidR="001C658F">
        <w:t xml:space="preserve"> </w:t>
      </w:r>
      <w:r w:rsidR="00D55DC6">
        <w:t>36547</w:t>
      </w:r>
      <w:r w:rsidRPr="004F34C3">
        <w:t>,1</w:t>
      </w:r>
      <w:r w:rsidR="00D20996">
        <w:t>37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18711,820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3000,000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10,000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11238,100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2021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3</w:t>
      </w:r>
      <w:r w:rsidR="00D20996">
        <w:t>2</w:t>
      </w:r>
      <w:r w:rsidRPr="004F34C3">
        <w:t>87,2</w:t>
      </w:r>
      <w:r w:rsidR="00D20996">
        <w:t>17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2022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="00D55DC6">
        <w:t>3</w:t>
      </w:r>
      <w:r w:rsidR="00DF30B0">
        <w:t>0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Default="00CC5D81" w:rsidP="00CC5D81">
      <w:pPr>
        <w:pStyle w:val="ConsPlusNormal"/>
        <w:ind w:firstLine="709"/>
        <w:jc w:val="both"/>
      </w:pPr>
      <w:r w:rsidRPr="004F34C3">
        <w:t>2025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D55DC6" w:rsidRPr="004F34C3" w:rsidRDefault="00D55DC6" w:rsidP="00CC5D81">
      <w:pPr>
        <w:pStyle w:val="ConsPlusNormal"/>
        <w:ind w:firstLine="709"/>
        <w:jc w:val="both"/>
      </w:pPr>
      <w:r>
        <w:t>2026</w:t>
      </w:r>
      <w:r w:rsidR="001C658F">
        <w:t xml:space="preserve"> </w:t>
      </w:r>
      <w:r>
        <w:t>год</w:t>
      </w:r>
      <w:r w:rsidR="001C658F">
        <w:t xml:space="preserve"> </w:t>
      </w:r>
      <w:r>
        <w:t>–</w:t>
      </w:r>
      <w:r w:rsidR="001C658F">
        <w:t xml:space="preserve"> </w:t>
      </w:r>
      <w:r>
        <w:t>0,000</w:t>
      </w:r>
      <w:r w:rsidR="001C658F">
        <w:t xml:space="preserve"> </w:t>
      </w:r>
      <w:r>
        <w:t>тыс.</w:t>
      </w:r>
      <w:r w:rsidR="001C658F">
        <w:t xml:space="preserve"> </w:t>
      </w:r>
      <w:r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в</w:t>
      </w:r>
      <w:r w:rsidR="001C658F">
        <w:t xml:space="preserve"> </w:t>
      </w:r>
      <w:r w:rsidRPr="004F34C3">
        <w:t>том</w:t>
      </w:r>
      <w:r w:rsidR="001C658F">
        <w:t xml:space="preserve"> </w:t>
      </w:r>
      <w:r w:rsidRPr="004F34C3">
        <w:t>числе</w:t>
      </w:r>
      <w:r w:rsidR="001C658F">
        <w:t xml:space="preserve"> </w:t>
      </w:r>
      <w:r w:rsidRPr="004F34C3">
        <w:t>средства</w:t>
      </w:r>
      <w:r w:rsidR="001C658F">
        <w:t xml:space="preserve"> </w:t>
      </w:r>
      <w:r w:rsidRPr="004F34C3">
        <w:t>районного</w:t>
      </w:r>
      <w:r w:rsidR="001C658F">
        <w:t xml:space="preserve"> </w:t>
      </w:r>
      <w:r w:rsidRPr="004F34C3">
        <w:t>бюджета,</w:t>
      </w:r>
      <w:r w:rsidR="001C658F">
        <w:t xml:space="preserve"> </w:t>
      </w:r>
      <w:r w:rsidRPr="004F34C3">
        <w:t>источником</w:t>
      </w:r>
      <w:r w:rsidR="001C658F">
        <w:t xml:space="preserve"> </w:t>
      </w:r>
      <w:r w:rsidRPr="004F34C3">
        <w:t>финансового</w:t>
      </w:r>
      <w:r w:rsidR="001C658F">
        <w:t xml:space="preserve"> </w:t>
      </w:r>
      <w:r w:rsidRPr="004F34C3">
        <w:t>обеспечения</w:t>
      </w:r>
      <w:r w:rsidR="001C658F">
        <w:t xml:space="preserve"> </w:t>
      </w:r>
      <w:r w:rsidRPr="004F34C3">
        <w:t>которых</w:t>
      </w:r>
      <w:r w:rsidR="001C658F">
        <w:t xml:space="preserve"> </w:t>
      </w:r>
      <w:r w:rsidRPr="004F34C3">
        <w:t>являются</w:t>
      </w:r>
      <w:r w:rsidR="001C658F">
        <w:t xml:space="preserve"> </w:t>
      </w:r>
      <w:r w:rsidRPr="004F34C3">
        <w:t>средства</w:t>
      </w:r>
      <w:r w:rsidR="001C658F">
        <w:t xml:space="preserve"> </w:t>
      </w:r>
      <w:r w:rsidRPr="004F34C3">
        <w:t>краевого</w:t>
      </w:r>
      <w:r w:rsidR="001C658F">
        <w:t xml:space="preserve"> </w:t>
      </w:r>
      <w:r w:rsidRPr="004F34C3">
        <w:t>бюджета</w:t>
      </w:r>
      <w:r w:rsidR="001C658F">
        <w:t xml:space="preserve"> </w:t>
      </w:r>
      <w:r w:rsidRPr="004F34C3">
        <w:t>(бюджетов</w:t>
      </w:r>
      <w:r w:rsidR="001C658F">
        <w:t xml:space="preserve"> </w:t>
      </w:r>
      <w:r w:rsidRPr="004F34C3">
        <w:t>муниципальных</w:t>
      </w:r>
      <w:r w:rsidR="001C658F">
        <w:t xml:space="preserve"> </w:t>
      </w:r>
      <w:r w:rsidRPr="004F34C3">
        <w:t>образований</w:t>
      </w:r>
      <w:r w:rsidR="001C658F">
        <w:t xml:space="preserve"> </w:t>
      </w:r>
      <w:r w:rsidRPr="004F34C3">
        <w:t>района)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13000,000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10000,000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3000,000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2021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2022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рублей;</w:t>
      </w:r>
    </w:p>
    <w:p w:rsidR="00CC5D81" w:rsidRDefault="00CC5D81" w:rsidP="00D55DC6">
      <w:pPr>
        <w:pStyle w:val="ConsPlusNormal"/>
        <w:tabs>
          <w:tab w:val="left" w:pos="1276"/>
        </w:tabs>
        <w:ind w:firstLine="709"/>
        <w:jc w:val="both"/>
      </w:pPr>
      <w:r w:rsidRPr="004F34C3">
        <w:t>2025</w:t>
      </w:r>
      <w:r w:rsidR="001C658F">
        <w:t xml:space="preserve"> </w:t>
      </w:r>
      <w:r w:rsidRPr="004F34C3">
        <w:t>год</w:t>
      </w:r>
      <w:r w:rsidR="001C658F">
        <w:t xml:space="preserve"> </w:t>
      </w:r>
      <w:r w:rsidRPr="004F34C3">
        <w:t>–</w:t>
      </w:r>
      <w:r w:rsidR="001C658F">
        <w:t xml:space="preserve"> </w:t>
      </w:r>
      <w:r w:rsidRPr="004F34C3">
        <w:t>0,000</w:t>
      </w:r>
      <w:r w:rsidR="001C658F">
        <w:t xml:space="preserve"> </w:t>
      </w:r>
      <w:r w:rsidRPr="004F34C3">
        <w:t>тыс.</w:t>
      </w:r>
      <w:r w:rsidR="001C658F">
        <w:t xml:space="preserve"> </w:t>
      </w:r>
      <w:r w:rsidRPr="004F34C3">
        <w:t>рублей"</w:t>
      </w:r>
    </w:p>
    <w:p w:rsidR="00D5025A" w:rsidRPr="004F34C3" w:rsidRDefault="00D55DC6" w:rsidP="00D5025A">
      <w:pPr>
        <w:pStyle w:val="ConsPlusNormal"/>
        <w:tabs>
          <w:tab w:val="left" w:pos="1276"/>
        </w:tabs>
        <w:ind w:firstLine="709"/>
        <w:jc w:val="both"/>
      </w:pPr>
      <w:r>
        <w:t>2026</w:t>
      </w:r>
      <w:r w:rsidR="001C658F">
        <w:t xml:space="preserve"> </w:t>
      </w:r>
      <w:r>
        <w:t>год</w:t>
      </w:r>
      <w:r w:rsidR="001C658F">
        <w:t xml:space="preserve"> </w:t>
      </w:r>
      <w:r>
        <w:t>–</w:t>
      </w:r>
      <w:r w:rsidR="001C658F">
        <w:t xml:space="preserve"> </w:t>
      </w:r>
      <w:r>
        <w:t>0,000</w:t>
      </w:r>
      <w:r w:rsidR="001C658F">
        <w:t xml:space="preserve"> </w:t>
      </w:r>
      <w:r>
        <w:t>тыс.</w:t>
      </w:r>
      <w:r w:rsidR="001C658F">
        <w:t xml:space="preserve"> </w:t>
      </w:r>
      <w:r>
        <w:t>рублей</w:t>
      </w:r>
      <w:r w:rsidRPr="004F34C3">
        <w:t>"</w:t>
      </w:r>
      <w:r>
        <w:t>.</w:t>
      </w:r>
    </w:p>
    <w:p w:rsidR="00D5787D" w:rsidRDefault="00D5025A" w:rsidP="00D5025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>
        <w:t>Раздел</w:t>
      </w:r>
      <w:r w:rsidR="001C658F">
        <w:t xml:space="preserve"> </w:t>
      </w:r>
      <w:r>
        <w:t>7</w:t>
      </w:r>
      <w:r w:rsidR="001C658F">
        <w:t xml:space="preserve"> </w:t>
      </w:r>
      <w:r w:rsidRPr="0008483D">
        <w:t>"</w:t>
      </w:r>
      <w:r>
        <w:t>Ресурсное</w:t>
      </w:r>
      <w:r w:rsidR="001C658F">
        <w:t xml:space="preserve"> </w:t>
      </w:r>
      <w:r>
        <w:t>обеспечение</w:t>
      </w:r>
      <w:r w:rsidR="001C658F">
        <w:t xml:space="preserve"> </w:t>
      </w:r>
      <w:r>
        <w:t>программы</w:t>
      </w:r>
      <w:r w:rsidRPr="0008483D">
        <w:t>"</w:t>
      </w:r>
      <w:r w:rsidR="001C658F">
        <w:t xml:space="preserve"> </w:t>
      </w:r>
      <w:r>
        <w:t>изложить</w:t>
      </w:r>
      <w:r w:rsidR="001C658F">
        <w:t xml:space="preserve"> </w:t>
      </w:r>
      <w:r>
        <w:t>в</w:t>
      </w:r>
      <w:r w:rsidR="001C658F">
        <w:t xml:space="preserve"> </w:t>
      </w:r>
      <w:r>
        <w:t>следующей</w:t>
      </w:r>
      <w:r w:rsidR="001C658F">
        <w:t xml:space="preserve"> </w:t>
      </w:r>
      <w:r>
        <w:t>редакции:</w:t>
      </w:r>
    </w:p>
    <w:p w:rsidR="00D5025A" w:rsidRPr="00E518D4" w:rsidRDefault="00D5025A" w:rsidP="00D5025A">
      <w:pPr>
        <w:pStyle w:val="ConsPlusNormal"/>
        <w:ind w:firstLine="709"/>
        <w:jc w:val="both"/>
        <w:rPr>
          <w:szCs w:val="28"/>
        </w:rPr>
      </w:pPr>
      <w:r w:rsidRPr="005E7F17">
        <w:t>"</w:t>
      </w:r>
      <w:r w:rsidRPr="00A010BC">
        <w:rPr>
          <w:szCs w:val="28"/>
        </w:rPr>
        <w:t>Финансирование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осуществляется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за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счет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сре</w:t>
      </w:r>
      <w:proofErr w:type="gramStart"/>
      <w:r w:rsidRPr="00A010BC">
        <w:rPr>
          <w:szCs w:val="28"/>
        </w:rPr>
        <w:t>дств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кр</w:t>
      </w:r>
      <w:proofErr w:type="gramEnd"/>
      <w:r w:rsidRPr="00A010BC">
        <w:rPr>
          <w:szCs w:val="28"/>
        </w:rPr>
        <w:t>аевого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и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районного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бюджетов.</w:t>
      </w:r>
    </w:p>
    <w:p w:rsidR="00D5025A" w:rsidRPr="00634B3D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E518D4">
        <w:rPr>
          <w:szCs w:val="28"/>
        </w:rPr>
        <w:t>Всего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средств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на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реализацию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программы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в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период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с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2016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по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2026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годы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–</w:t>
      </w:r>
      <w:r w:rsidRPr="00E518D4">
        <w:rPr>
          <w:bCs/>
          <w:iCs/>
          <w:szCs w:val="28"/>
        </w:rPr>
        <w:t>36547,137</w:t>
      </w:r>
      <w:r w:rsidR="001C658F">
        <w:rPr>
          <w:bCs/>
          <w:iCs/>
          <w:color w:val="4F81BD" w:themeColor="accent1"/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</w:t>
      </w:r>
      <w:r w:rsidRPr="00634B3D">
        <w:rPr>
          <w:szCs w:val="28"/>
        </w:rPr>
        <w:t>,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в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том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числе: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из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сре</w:t>
      </w:r>
      <w:proofErr w:type="gramStart"/>
      <w:r w:rsidRPr="00A010BC">
        <w:rPr>
          <w:szCs w:val="28"/>
        </w:rPr>
        <w:t>дств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кр</w:t>
      </w:r>
      <w:proofErr w:type="gramEnd"/>
      <w:r w:rsidRPr="00A010BC">
        <w:rPr>
          <w:szCs w:val="28"/>
        </w:rPr>
        <w:t>аевого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бюджета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–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0,000</w:t>
      </w:r>
      <w:r w:rsidR="001C658F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рублей: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2016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–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0,000</w:t>
      </w:r>
      <w:r w:rsidR="001C658F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2017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–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0,000</w:t>
      </w:r>
      <w:r w:rsidR="001C658F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2018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–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0,000</w:t>
      </w:r>
      <w:r w:rsidR="001C658F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2019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–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0,000</w:t>
      </w:r>
      <w:r w:rsidR="001C658F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2020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–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0,000</w:t>
      </w:r>
      <w:r w:rsidR="001C658F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lastRenderedPageBreak/>
        <w:t>2021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–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0,000</w:t>
      </w:r>
      <w:r w:rsidR="001C658F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szCs w:val="28"/>
        </w:rPr>
        <w:t>2022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–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0,000</w:t>
      </w:r>
      <w:r w:rsidR="001C658F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2023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7C3BF8">
        <w:rPr>
          <w:bCs/>
          <w:iCs/>
          <w:szCs w:val="28"/>
        </w:rPr>
        <w:t>2024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рублей;</w:t>
      </w:r>
    </w:p>
    <w:p w:rsidR="00D5025A" w:rsidRPr="00E518D4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bookmarkStart w:id="1" w:name="_Hlk127271767"/>
      <w:r w:rsidRPr="00634B3D">
        <w:rPr>
          <w:bCs/>
          <w:iCs/>
          <w:szCs w:val="28"/>
        </w:rPr>
        <w:t>2025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рублей</w:t>
      </w:r>
      <w:bookmarkEnd w:id="1"/>
      <w:r w:rsidRPr="00E518D4">
        <w:rPr>
          <w:bCs/>
          <w:iCs/>
          <w:szCs w:val="28"/>
        </w:rPr>
        <w:t>;</w:t>
      </w:r>
    </w:p>
    <w:p w:rsidR="00D5025A" w:rsidRPr="00E518D4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E518D4">
        <w:rPr>
          <w:bCs/>
          <w:iCs/>
          <w:szCs w:val="28"/>
        </w:rPr>
        <w:t>2026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рублей;</w:t>
      </w:r>
    </w:p>
    <w:p w:rsidR="00D5025A" w:rsidRPr="00634B3D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E518D4">
        <w:rPr>
          <w:szCs w:val="28"/>
        </w:rPr>
        <w:t>из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средств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районного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бюджета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36547,137</w:t>
      </w:r>
      <w:r w:rsidR="001C658F">
        <w:rPr>
          <w:bCs/>
          <w:iCs/>
          <w:color w:val="4F81BD" w:themeColor="accent1"/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</w:t>
      </w:r>
      <w:r w:rsidRPr="00634B3D">
        <w:rPr>
          <w:szCs w:val="28"/>
        </w:rPr>
        <w:t>:</w:t>
      </w:r>
    </w:p>
    <w:p w:rsidR="00D5025A" w:rsidRPr="00634B3D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634B3D">
        <w:rPr>
          <w:szCs w:val="28"/>
        </w:rPr>
        <w:t>2016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–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18711,820</w:t>
      </w:r>
      <w:r w:rsidR="001C658F">
        <w:rPr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рублей;</w:t>
      </w:r>
    </w:p>
    <w:p w:rsidR="00D5025A" w:rsidRPr="00634B3D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634B3D">
        <w:rPr>
          <w:szCs w:val="28"/>
        </w:rPr>
        <w:t>2017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–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3000,000</w:t>
      </w:r>
      <w:r w:rsidR="001C658F">
        <w:rPr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рублей;</w:t>
      </w:r>
    </w:p>
    <w:p w:rsidR="00D5025A" w:rsidRPr="00634B3D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634B3D">
        <w:rPr>
          <w:szCs w:val="28"/>
        </w:rPr>
        <w:t>2018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–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10,000</w:t>
      </w:r>
      <w:r w:rsidR="001C658F">
        <w:rPr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рублей;</w:t>
      </w:r>
    </w:p>
    <w:p w:rsidR="00D5025A" w:rsidRPr="00634B3D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634B3D">
        <w:rPr>
          <w:szCs w:val="28"/>
        </w:rPr>
        <w:t>2019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–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0,000</w:t>
      </w:r>
      <w:r w:rsidR="001C658F">
        <w:rPr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рублей;</w:t>
      </w:r>
    </w:p>
    <w:p w:rsidR="00D5025A" w:rsidRPr="00634B3D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634B3D">
        <w:rPr>
          <w:szCs w:val="28"/>
        </w:rPr>
        <w:t>2020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–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11238,100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рублей;</w:t>
      </w:r>
    </w:p>
    <w:p w:rsidR="00D5025A" w:rsidRPr="00634B3D" w:rsidRDefault="00D5025A" w:rsidP="00D5025A">
      <w:pPr>
        <w:pStyle w:val="ConsPlusNormal"/>
        <w:ind w:right="139" w:firstLine="709"/>
        <w:jc w:val="both"/>
        <w:rPr>
          <w:szCs w:val="28"/>
        </w:rPr>
      </w:pPr>
      <w:r w:rsidRPr="00634B3D">
        <w:rPr>
          <w:szCs w:val="28"/>
        </w:rPr>
        <w:t>2021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–</w:t>
      </w:r>
      <w:r w:rsidR="001C658F">
        <w:rPr>
          <w:szCs w:val="28"/>
        </w:rPr>
        <w:t xml:space="preserve"> </w:t>
      </w:r>
      <w:r w:rsidRPr="00634B3D">
        <w:rPr>
          <w:szCs w:val="28"/>
        </w:rPr>
        <w:t>3287,217</w:t>
      </w:r>
      <w:r w:rsidR="001C658F">
        <w:rPr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рублей;</w:t>
      </w:r>
    </w:p>
    <w:p w:rsidR="00D5025A" w:rsidRPr="00E518D4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E518D4">
        <w:rPr>
          <w:szCs w:val="28"/>
        </w:rPr>
        <w:t>2022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год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–</w:t>
      </w:r>
      <w:r w:rsidR="001C658F">
        <w:rPr>
          <w:szCs w:val="28"/>
        </w:rPr>
        <w:t xml:space="preserve"> </w:t>
      </w:r>
      <w:r w:rsidRPr="00E518D4">
        <w:rPr>
          <w:szCs w:val="28"/>
        </w:rPr>
        <w:t>0,000</w:t>
      </w:r>
      <w:r w:rsidR="001C658F">
        <w:rPr>
          <w:szCs w:val="28"/>
        </w:rPr>
        <w:t xml:space="preserve"> </w:t>
      </w:r>
      <w:r w:rsidRPr="00E518D4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рублей;</w:t>
      </w:r>
    </w:p>
    <w:p w:rsidR="00D5025A" w:rsidRPr="00E518D4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E518D4">
        <w:rPr>
          <w:bCs/>
          <w:iCs/>
          <w:szCs w:val="28"/>
        </w:rPr>
        <w:t>2023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300,000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рублей;</w:t>
      </w:r>
    </w:p>
    <w:p w:rsidR="00D5025A" w:rsidRPr="00E518D4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E518D4">
        <w:rPr>
          <w:bCs/>
          <w:iCs/>
          <w:szCs w:val="28"/>
        </w:rPr>
        <w:t>2024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рублей;</w:t>
      </w:r>
    </w:p>
    <w:p w:rsidR="00D5025A" w:rsidRPr="00E518D4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E518D4">
        <w:rPr>
          <w:bCs/>
          <w:iCs/>
          <w:szCs w:val="28"/>
        </w:rPr>
        <w:t>2025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рублей;</w:t>
      </w:r>
    </w:p>
    <w:p w:rsidR="00D5025A" w:rsidRPr="00E518D4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E518D4">
        <w:rPr>
          <w:bCs/>
          <w:iCs/>
          <w:szCs w:val="28"/>
        </w:rPr>
        <w:t>2026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в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том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числе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средства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районного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бюджета,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источником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финансового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обеспечения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которых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являются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средства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краевого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бюджета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(бюджетов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муниципальных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образований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района)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13000,000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рублей:</w:t>
      </w:r>
    </w:p>
    <w:p w:rsidR="00D5025A" w:rsidRPr="00A010BC" w:rsidRDefault="00D5025A" w:rsidP="00D5025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2016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10000,000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2017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3000,000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2018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2019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2021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Pr="00A010BC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2022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D5025A" w:rsidRDefault="00D5025A" w:rsidP="00D5025A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2023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</w:t>
      </w:r>
      <w:r>
        <w:rPr>
          <w:bCs/>
          <w:iCs/>
          <w:szCs w:val="28"/>
        </w:rPr>
        <w:t>;</w:t>
      </w:r>
    </w:p>
    <w:p w:rsidR="00D5025A" w:rsidRDefault="00D5025A" w:rsidP="00D5025A">
      <w:pPr>
        <w:pStyle w:val="ConsPlusNormal"/>
        <w:ind w:firstLine="709"/>
        <w:jc w:val="both"/>
        <w:rPr>
          <w:bCs/>
          <w:iCs/>
          <w:szCs w:val="28"/>
        </w:rPr>
      </w:pPr>
      <w:r w:rsidRPr="007C3BF8">
        <w:rPr>
          <w:bCs/>
          <w:iCs/>
          <w:szCs w:val="28"/>
        </w:rPr>
        <w:t>2024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7C3BF8">
        <w:rPr>
          <w:bCs/>
          <w:iCs/>
          <w:szCs w:val="28"/>
        </w:rPr>
        <w:t>рублей</w:t>
      </w:r>
      <w:r>
        <w:rPr>
          <w:bCs/>
          <w:iCs/>
          <w:szCs w:val="28"/>
        </w:rPr>
        <w:t>;</w:t>
      </w:r>
    </w:p>
    <w:p w:rsidR="00D5025A" w:rsidRDefault="00D5025A" w:rsidP="00D5025A">
      <w:pPr>
        <w:pStyle w:val="ConsPlusNormal"/>
        <w:ind w:firstLine="709"/>
        <w:jc w:val="both"/>
        <w:rPr>
          <w:bCs/>
          <w:iCs/>
          <w:szCs w:val="28"/>
        </w:rPr>
      </w:pPr>
      <w:r w:rsidRPr="00634B3D">
        <w:rPr>
          <w:bCs/>
          <w:iCs/>
          <w:szCs w:val="28"/>
        </w:rPr>
        <w:t>2025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634B3D">
        <w:rPr>
          <w:bCs/>
          <w:iCs/>
          <w:szCs w:val="28"/>
        </w:rPr>
        <w:t>рублей</w:t>
      </w:r>
      <w:r>
        <w:rPr>
          <w:bCs/>
          <w:iCs/>
          <w:szCs w:val="28"/>
        </w:rPr>
        <w:t>;</w:t>
      </w:r>
    </w:p>
    <w:p w:rsidR="00D5025A" w:rsidRPr="00B73412" w:rsidRDefault="00D5025A" w:rsidP="00D5025A">
      <w:pPr>
        <w:pStyle w:val="ConsPlusNormal"/>
        <w:ind w:firstLine="709"/>
        <w:jc w:val="both"/>
        <w:rPr>
          <w:bCs/>
          <w:iCs/>
          <w:color w:val="00B0F0"/>
          <w:szCs w:val="28"/>
        </w:rPr>
      </w:pPr>
      <w:r w:rsidRPr="00E518D4">
        <w:rPr>
          <w:bCs/>
          <w:iCs/>
          <w:szCs w:val="28"/>
        </w:rPr>
        <w:t>2026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год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–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0,000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тыс.</w:t>
      </w:r>
      <w:r w:rsidR="001C658F">
        <w:rPr>
          <w:bCs/>
          <w:iCs/>
          <w:szCs w:val="28"/>
        </w:rPr>
        <w:t xml:space="preserve"> </w:t>
      </w:r>
      <w:r w:rsidRPr="00E518D4">
        <w:rPr>
          <w:bCs/>
          <w:iCs/>
          <w:szCs w:val="28"/>
        </w:rPr>
        <w:t>рублей.</w:t>
      </w:r>
    </w:p>
    <w:p w:rsidR="00D5025A" w:rsidRPr="00A010BC" w:rsidRDefault="00D5025A" w:rsidP="00D5025A">
      <w:pPr>
        <w:pStyle w:val="ConsPlusNormal"/>
        <w:ind w:firstLine="709"/>
        <w:jc w:val="both"/>
        <w:rPr>
          <w:szCs w:val="28"/>
        </w:rPr>
      </w:pPr>
      <w:r w:rsidRPr="007C3BF8">
        <w:rPr>
          <w:szCs w:val="28"/>
        </w:rPr>
        <w:t>Объемы</w:t>
      </w:r>
      <w:r w:rsidR="001C658F">
        <w:rPr>
          <w:szCs w:val="28"/>
        </w:rPr>
        <w:t xml:space="preserve"> </w:t>
      </w:r>
      <w:r w:rsidRPr="007C3BF8">
        <w:rPr>
          <w:szCs w:val="28"/>
        </w:rPr>
        <w:t>финансирования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могут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уточняться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в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соответствии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решением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Собрания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депутатов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бюджете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на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соответствующий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финансовый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год.</w:t>
      </w:r>
    </w:p>
    <w:p w:rsidR="00D5025A" w:rsidRPr="00A010BC" w:rsidRDefault="00D5025A" w:rsidP="00D5025A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Ресурсное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обеспечение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муниципальной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за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счет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средств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районного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бюджета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приведено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в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приложении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3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к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настоящей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Программе.</w:t>
      </w:r>
    </w:p>
    <w:p w:rsidR="00D5025A" w:rsidRPr="00D5025A" w:rsidRDefault="00D5025A" w:rsidP="00D5025A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Прогнозная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(справочная)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оценка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расходов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краевого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бюджета,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районного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бюджета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на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целей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муниципальной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приведена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в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приложении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4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к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настоящей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Программе</w:t>
      </w:r>
      <w:r>
        <w:rPr>
          <w:szCs w:val="28"/>
        </w:rPr>
        <w:t>.</w:t>
      </w:r>
    </w:p>
    <w:p w:rsidR="00C37702" w:rsidRDefault="00C37702" w:rsidP="00D5025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Приложение</w:t>
      </w:r>
      <w:r w:rsidR="001C658F">
        <w:t xml:space="preserve"> </w:t>
      </w:r>
      <w:r w:rsidRPr="0008483D">
        <w:t>1</w:t>
      </w:r>
      <w:r w:rsidR="001C658F">
        <w:t xml:space="preserve"> </w:t>
      </w:r>
      <w:bookmarkStart w:id="2" w:name="_Hlk127281482"/>
      <w:r w:rsidRPr="0008483D">
        <w:t>"</w:t>
      </w:r>
      <w:bookmarkEnd w:id="2"/>
      <w:r w:rsidR="006B6C95" w:rsidRPr="0008483D">
        <w:t>Сведения</w:t>
      </w:r>
      <w:r w:rsidR="001C658F">
        <w:t xml:space="preserve"> </w:t>
      </w:r>
      <w:r w:rsidR="0074371D" w:rsidRPr="0008483D">
        <w:t>о</w:t>
      </w:r>
      <w:r w:rsidR="001C658F">
        <w:t xml:space="preserve"> </w:t>
      </w:r>
      <w:r w:rsidR="0074371D" w:rsidRPr="0008483D">
        <w:t>показателях</w:t>
      </w:r>
      <w:r w:rsidR="001C658F">
        <w:t xml:space="preserve"> </w:t>
      </w:r>
      <w:r w:rsidR="0074371D" w:rsidRPr="0008483D">
        <w:t>(индикаторах)</w:t>
      </w:r>
      <w:r w:rsidR="001C658F">
        <w:t xml:space="preserve"> </w:t>
      </w:r>
      <w:r w:rsidRPr="0008483D">
        <w:t>муниципальной</w:t>
      </w:r>
      <w:r w:rsidR="001C658F">
        <w:t xml:space="preserve"> </w:t>
      </w:r>
      <w:r w:rsidRPr="0008483D">
        <w:t>программы</w:t>
      </w:r>
      <w:r w:rsidR="001C658F">
        <w:t xml:space="preserve"> </w:t>
      </w:r>
      <w:r w:rsidRPr="0008483D">
        <w:t>"Улучшение</w:t>
      </w:r>
      <w:r w:rsidR="001C658F">
        <w:t xml:space="preserve"> </w:t>
      </w:r>
      <w:r w:rsidRPr="0008483D">
        <w:t>инвестиционного</w:t>
      </w:r>
      <w:r w:rsidR="001C658F">
        <w:t xml:space="preserve"> </w:t>
      </w:r>
      <w:r w:rsidRPr="0008483D">
        <w:t>климата</w:t>
      </w:r>
      <w:r w:rsidR="001C658F">
        <w:t xml:space="preserve"> </w:t>
      </w:r>
      <w:r w:rsidRPr="0008483D">
        <w:t>Верхнебуреинского</w:t>
      </w:r>
      <w:r w:rsidR="001C658F">
        <w:t xml:space="preserve"> </w:t>
      </w:r>
      <w:r w:rsidRPr="0008483D">
        <w:t>муниципального</w:t>
      </w:r>
      <w:r w:rsidR="001C658F">
        <w:t xml:space="preserve"> </w:t>
      </w:r>
      <w:r w:rsidRPr="0008483D">
        <w:t>района"</w:t>
      </w:r>
      <w:r w:rsidR="001C658F">
        <w:t xml:space="preserve"> </w:t>
      </w:r>
      <w:r w:rsidRPr="0008483D">
        <w:t>изложить</w:t>
      </w:r>
      <w:r w:rsidR="001C658F">
        <w:t xml:space="preserve"> </w:t>
      </w:r>
      <w:r w:rsidRPr="0008483D">
        <w:t>в</w:t>
      </w:r>
      <w:r w:rsidR="001C658F">
        <w:t xml:space="preserve"> </w:t>
      </w:r>
      <w:r w:rsidRPr="0008483D">
        <w:t>редакции</w:t>
      </w:r>
      <w:r w:rsidR="001C658F">
        <w:t xml:space="preserve"> </w:t>
      </w:r>
      <w:r w:rsidRPr="0008483D">
        <w:t>согласно</w:t>
      </w:r>
      <w:r w:rsidR="001C658F">
        <w:t xml:space="preserve"> </w:t>
      </w:r>
      <w:r w:rsidRPr="0008483D">
        <w:lastRenderedPageBreak/>
        <w:t>приложению</w:t>
      </w:r>
      <w:r w:rsidR="001C658F">
        <w:t xml:space="preserve"> </w:t>
      </w:r>
      <w:r w:rsidRPr="0008483D">
        <w:t>1</w:t>
      </w:r>
      <w:r w:rsidR="001C658F">
        <w:t xml:space="preserve"> </w:t>
      </w:r>
      <w:r w:rsidRPr="0008483D">
        <w:t>к</w:t>
      </w:r>
      <w:r w:rsidR="001C658F">
        <w:t xml:space="preserve"> </w:t>
      </w:r>
      <w:r w:rsidRPr="0008483D">
        <w:t>настоящему</w:t>
      </w:r>
      <w:r w:rsidR="001C658F">
        <w:t xml:space="preserve"> </w:t>
      </w:r>
      <w:r w:rsidRPr="0008483D">
        <w:t>постановлению.</w:t>
      </w:r>
    </w:p>
    <w:p w:rsidR="001C658F" w:rsidRPr="0008483D" w:rsidRDefault="001C658F" w:rsidP="001C658F">
      <w:pPr>
        <w:pStyle w:val="ConsPlusNormal"/>
        <w:tabs>
          <w:tab w:val="left" w:pos="1418"/>
        </w:tabs>
        <w:jc w:val="both"/>
      </w:pPr>
    </w:p>
    <w:p w:rsidR="00D22224" w:rsidRDefault="001C658F" w:rsidP="00E518D4">
      <w:pPr>
        <w:pStyle w:val="ConsPlusNormal"/>
        <w:numPr>
          <w:ilvl w:val="1"/>
          <w:numId w:val="31"/>
        </w:numPr>
        <w:tabs>
          <w:tab w:val="left" w:pos="709"/>
        </w:tabs>
        <w:ind w:left="0" w:firstLine="709"/>
        <w:jc w:val="both"/>
      </w:pPr>
      <w:r>
        <w:t xml:space="preserve"> </w:t>
      </w:r>
      <w:r w:rsidR="00D821A5">
        <w:t>В</w:t>
      </w:r>
      <w:r>
        <w:t xml:space="preserve"> </w:t>
      </w:r>
      <w:r w:rsidR="00D22224">
        <w:t>Приложение</w:t>
      </w:r>
      <w:r>
        <w:t xml:space="preserve"> </w:t>
      </w:r>
      <w:r w:rsidR="00D22224">
        <w:t>2</w:t>
      </w:r>
      <w:r>
        <w:t xml:space="preserve"> </w:t>
      </w:r>
      <w:r w:rsidR="00D22224" w:rsidRPr="0008483D">
        <w:t>"</w:t>
      </w:r>
      <w:r w:rsidR="00D22224">
        <w:t>Перечень</w:t>
      </w:r>
      <w:r>
        <w:t xml:space="preserve"> </w:t>
      </w:r>
      <w:r w:rsidR="00D22224">
        <w:t>основных</w:t>
      </w:r>
      <w:r>
        <w:t xml:space="preserve"> </w:t>
      </w:r>
      <w:r w:rsidR="00D22224">
        <w:t>мероприятий</w:t>
      </w:r>
      <w:r>
        <w:t xml:space="preserve"> </w:t>
      </w:r>
      <w:r w:rsidR="00D22224">
        <w:t>муниципальной</w:t>
      </w:r>
      <w:r>
        <w:t xml:space="preserve"> </w:t>
      </w:r>
      <w:r w:rsidR="00D22224">
        <w:t>программы</w:t>
      </w:r>
      <w:r>
        <w:t xml:space="preserve"> </w:t>
      </w:r>
      <w:r w:rsidR="00D22224">
        <w:t>"Улучшение</w:t>
      </w:r>
      <w:r>
        <w:t xml:space="preserve"> </w:t>
      </w:r>
      <w:r w:rsidR="00D22224">
        <w:t>инвестиционного</w:t>
      </w:r>
      <w:r>
        <w:t xml:space="preserve"> </w:t>
      </w:r>
      <w:r w:rsidR="00D22224">
        <w:t>климата</w:t>
      </w:r>
      <w:r>
        <w:t xml:space="preserve"> </w:t>
      </w:r>
      <w:r w:rsidR="00D22224">
        <w:t>Верхнебуреинского</w:t>
      </w:r>
      <w:r>
        <w:t xml:space="preserve"> </w:t>
      </w:r>
      <w:r w:rsidR="00D22224">
        <w:t>муниципального</w:t>
      </w:r>
      <w:r>
        <w:t xml:space="preserve"> </w:t>
      </w:r>
      <w:r w:rsidR="00D22224">
        <w:t>района"</w:t>
      </w:r>
      <w:r>
        <w:t xml:space="preserve"> </w:t>
      </w:r>
      <w:r w:rsidR="00D821A5">
        <w:t>цифры</w:t>
      </w:r>
      <w:r>
        <w:t xml:space="preserve"> </w:t>
      </w:r>
      <w:r w:rsidR="00D821A5">
        <w:t>"2025"</w:t>
      </w:r>
      <w:r>
        <w:t xml:space="preserve"> </w:t>
      </w:r>
      <w:proofErr w:type="gramStart"/>
      <w:r w:rsidR="00D821A5">
        <w:t>заменить</w:t>
      </w:r>
      <w:r>
        <w:t xml:space="preserve"> </w:t>
      </w:r>
      <w:r w:rsidR="00D821A5">
        <w:t>на</w:t>
      </w:r>
      <w:r>
        <w:t xml:space="preserve"> </w:t>
      </w:r>
      <w:r w:rsidR="00D821A5">
        <w:t>цифры</w:t>
      </w:r>
      <w:proofErr w:type="gramEnd"/>
      <w:r>
        <w:t xml:space="preserve"> </w:t>
      </w:r>
      <w:r w:rsidR="00D821A5">
        <w:t>"2026".</w:t>
      </w:r>
    </w:p>
    <w:p w:rsidR="00A3239A" w:rsidRPr="0008483D" w:rsidRDefault="00FA4124" w:rsidP="00D5025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Приложение</w:t>
      </w:r>
      <w:r w:rsidR="001C658F">
        <w:t xml:space="preserve"> </w:t>
      </w:r>
      <w:r w:rsidR="0017326C">
        <w:t>3</w:t>
      </w:r>
      <w:r w:rsidR="001C658F">
        <w:t xml:space="preserve"> </w:t>
      </w:r>
      <w:r w:rsidRPr="0008483D">
        <w:t>"</w:t>
      </w:r>
      <w:r w:rsidRPr="0008483D">
        <w:rPr>
          <w:szCs w:val="28"/>
        </w:rPr>
        <w:t>Ресурсное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обеспечение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реализации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муниципальной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программы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за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счет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средств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районного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бюджета</w:t>
      </w:r>
      <w:r w:rsidRPr="0008483D">
        <w:t>"</w:t>
      </w:r>
      <w:r w:rsidR="001C658F">
        <w:t xml:space="preserve"> </w:t>
      </w:r>
      <w:r w:rsidRPr="0008483D">
        <w:t>изложить</w:t>
      </w:r>
      <w:r w:rsidR="001C658F">
        <w:t xml:space="preserve"> </w:t>
      </w:r>
      <w:r w:rsidRPr="0008483D">
        <w:t>в</w:t>
      </w:r>
      <w:r w:rsidR="001C658F">
        <w:t xml:space="preserve"> </w:t>
      </w:r>
      <w:r w:rsidRPr="0008483D">
        <w:t>редакции</w:t>
      </w:r>
      <w:r w:rsidR="001C658F">
        <w:t xml:space="preserve"> </w:t>
      </w:r>
      <w:r w:rsidRPr="0008483D">
        <w:t>согласно</w:t>
      </w:r>
      <w:r w:rsidR="001C658F">
        <w:t xml:space="preserve"> </w:t>
      </w:r>
      <w:r w:rsidRPr="0008483D">
        <w:t>приложению</w:t>
      </w:r>
      <w:r w:rsidR="001C658F">
        <w:t xml:space="preserve"> </w:t>
      </w:r>
      <w:r w:rsidR="00D821A5">
        <w:t>2</w:t>
      </w:r>
      <w:r w:rsidR="001C658F">
        <w:t xml:space="preserve"> </w:t>
      </w:r>
      <w:r w:rsidRPr="0008483D">
        <w:t>к</w:t>
      </w:r>
      <w:r w:rsidR="001C658F">
        <w:t xml:space="preserve"> </w:t>
      </w:r>
      <w:r w:rsidRPr="0008483D">
        <w:t>настоящему</w:t>
      </w:r>
      <w:r w:rsidR="001C658F">
        <w:t xml:space="preserve"> </w:t>
      </w:r>
      <w:r w:rsidRPr="0008483D">
        <w:t>постановлению.</w:t>
      </w:r>
    </w:p>
    <w:p w:rsidR="004F5FF6" w:rsidRDefault="004F5FF6" w:rsidP="00D5025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Приложение</w:t>
      </w:r>
      <w:r w:rsidR="001C658F">
        <w:t xml:space="preserve"> </w:t>
      </w:r>
      <w:r w:rsidR="0017326C">
        <w:t>4</w:t>
      </w:r>
      <w:r w:rsidR="001C658F">
        <w:t xml:space="preserve"> </w:t>
      </w:r>
      <w:r w:rsidRPr="0008483D">
        <w:t>"</w:t>
      </w:r>
      <w:r w:rsidRPr="0008483D">
        <w:rPr>
          <w:szCs w:val="28"/>
        </w:rPr>
        <w:t>Прогнозная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(справочная)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оценка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расходов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федерального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бюджета,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краевого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бюджета,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районного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бюджета,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бюджетов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поселений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района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и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внебюджетных</w:t>
      </w:r>
      <w:r w:rsidR="001C658F">
        <w:rPr>
          <w:szCs w:val="28"/>
        </w:rPr>
        <w:t xml:space="preserve"> </w:t>
      </w:r>
      <w:r w:rsidRPr="0008483D">
        <w:rPr>
          <w:szCs w:val="28"/>
        </w:rPr>
        <w:t>средств</w:t>
      </w:r>
      <w:r w:rsidRPr="0008483D">
        <w:t>"</w:t>
      </w:r>
      <w:r w:rsidR="001C658F">
        <w:t xml:space="preserve"> </w:t>
      </w:r>
      <w:r w:rsidRPr="0008483D">
        <w:t>изложить</w:t>
      </w:r>
      <w:r w:rsidR="001C658F">
        <w:t xml:space="preserve"> </w:t>
      </w:r>
      <w:r w:rsidRPr="0008483D">
        <w:t>в</w:t>
      </w:r>
      <w:r w:rsidR="001C658F">
        <w:t xml:space="preserve"> </w:t>
      </w:r>
      <w:r w:rsidRPr="0008483D">
        <w:t>редакции</w:t>
      </w:r>
      <w:r w:rsidR="001C658F">
        <w:t xml:space="preserve"> </w:t>
      </w:r>
      <w:r w:rsidRPr="0008483D">
        <w:t>согласно</w:t>
      </w:r>
      <w:r w:rsidR="001C658F">
        <w:t xml:space="preserve"> </w:t>
      </w:r>
      <w:r w:rsidRPr="0008483D">
        <w:t>приложению</w:t>
      </w:r>
      <w:r w:rsidR="001C658F">
        <w:t xml:space="preserve"> </w:t>
      </w:r>
      <w:r w:rsidR="00D821A5">
        <w:t>3</w:t>
      </w:r>
      <w:r w:rsidR="001C658F">
        <w:t xml:space="preserve"> </w:t>
      </w:r>
      <w:r w:rsidRPr="0008483D">
        <w:t>к</w:t>
      </w:r>
      <w:r w:rsidR="001C658F">
        <w:t xml:space="preserve"> </w:t>
      </w:r>
      <w:r w:rsidRPr="0008483D">
        <w:t>настоящему</w:t>
      </w:r>
      <w:r w:rsidR="001C658F">
        <w:t xml:space="preserve"> </w:t>
      </w:r>
      <w:r w:rsidRPr="0008483D">
        <w:t>постановлению.</w:t>
      </w:r>
    </w:p>
    <w:p w:rsidR="00EB53E4" w:rsidRPr="0008483D" w:rsidRDefault="00EB53E4" w:rsidP="00E518D4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>
        <w:t>В</w:t>
      </w:r>
      <w:r w:rsidR="001C658F">
        <w:t xml:space="preserve"> </w:t>
      </w:r>
      <w:r>
        <w:t>Приложении</w:t>
      </w:r>
      <w:r w:rsidR="001C658F">
        <w:t xml:space="preserve"> </w:t>
      </w:r>
      <w:r>
        <w:t>6</w:t>
      </w:r>
      <w:r w:rsidR="001C658F">
        <w:t xml:space="preserve"> </w:t>
      </w:r>
      <w:r w:rsidR="00A15671" w:rsidRPr="0008483D">
        <w:t>"</w:t>
      </w:r>
      <w:r w:rsidR="00A15671">
        <w:t>Сведения</w:t>
      </w:r>
      <w:r w:rsidR="001C658F">
        <w:t xml:space="preserve"> </w:t>
      </w:r>
      <w:r w:rsidR="00A15671">
        <w:t>об</w:t>
      </w:r>
      <w:r w:rsidR="001C658F">
        <w:t xml:space="preserve"> </w:t>
      </w:r>
      <w:r w:rsidR="00A15671">
        <w:t>основных</w:t>
      </w:r>
      <w:r w:rsidR="001C658F">
        <w:t xml:space="preserve"> </w:t>
      </w:r>
      <w:r w:rsidR="00A15671">
        <w:t>мерах</w:t>
      </w:r>
      <w:r w:rsidR="001C658F">
        <w:t xml:space="preserve"> </w:t>
      </w:r>
      <w:r w:rsidR="00A15671">
        <w:t>правового</w:t>
      </w:r>
      <w:r w:rsidR="001C658F">
        <w:t xml:space="preserve"> </w:t>
      </w:r>
      <w:r w:rsidR="00A15671">
        <w:t>регулирования</w:t>
      </w:r>
      <w:r w:rsidR="001C658F">
        <w:t xml:space="preserve"> </w:t>
      </w:r>
      <w:r w:rsidR="00A15671">
        <w:t>в</w:t>
      </w:r>
      <w:r w:rsidR="001C658F">
        <w:t xml:space="preserve"> </w:t>
      </w:r>
      <w:r w:rsidR="00A15671">
        <w:t>сфере</w:t>
      </w:r>
      <w:r w:rsidR="001C658F">
        <w:t xml:space="preserve"> </w:t>
      </w:r>
      <w:r w:rsidR="00A15671">
        <w:t>реализации</w:t>
      </w:r>
      <w:r w:rsidR="001C658F">
        <w:t xml:space="preserve"> </w:t>
      </w:r>
      <w:r w:rsidR="00A15671">
        <w:t>Муниципальной</w:t>
      </w:r>
      <w:r w:rsidR="001C658F">
        <w:t xml:space="preserve"> </w:t>
      </w:r>
      <w:r w:rsidR="00A15671">
        <w:t>программы</w:t>
      </w:r>
      <w:r w:rsidR="001C658F">
        <w:t xml:space="preserve"> </w:t>
      </w:r>
      <w:r w:rsidR="00A15671">
        <w:t>"Улучшение</w:t>
      </w:r>
      <w:r w:rsidR="001C658F">
        <w:t xml:space="preserve"> </w:t>
      </w:r>
      <w:r w:rsidR="00A15671">
        <w:t>инвестиционного</w:t>
      </w:r>
      <w:r w:rsidR="001C658F">
        <w:t xml:space="preserve"> </w:t>
      </w:r>
      <w:r w:rsidR="00A15671">
        <w:t>климата</w:t>
      </w:r>
      <w:r w:rsidR="001C658F">
        <w:t xml:space="preserve"> </w:t>
      </w:r>
      <w:r w:rsidR="00A15671">
        <w:t>Верхнебуреинского</w:t>
      </w:r>
      <w:r w:rsidR="001C658F">
        <w:t xml:space="preserve"> </w:t>
      </w:r>
      <w:r w:rsidR="00A15671">
        <w:t>муниципального</w:t>
      </w:r>
      <w:r w:rsidR="001C658F">
        <w:t xml:space="preserve"> </w:t>
      </w:r>
      <w:r w:rsidR="00A15671">
        <w:t>района"</w:t>
      </w:r>
      <w:r w:rsidR="001C658F">
        <w:t xml:space="preserve"> </w:t>
      </w:r>
      <w:r w:rsidR="00EB25A2">
        <w:t>цифры</w:t>
      </w:r>
      <w:r w:rsidR="001C658F">
        <w:t xml:space="preserve"> </w:t>
      </w:r>
      <w:r w:rsidR="00EB25A2">
        <w:t>"</w:t>
      </w:r>
      <w:r w:rsidR="00A15671">
        <w:t>2025</w:t>
      </w:r>
      <w:r w:rsidR="00EB25A2">
        <w:t>"</w:t>
      </w:r>
      <w:r w:rsidR="001C658F">
        <w:t xml:space="preserve"> </w:t>
      </w:r>
      <w:r w:rsidR="00A15671">
        <w:t>заменить</w:t>
      </w:r>
      <w:r w:rsidR="001C658F">
        <w:t xml:space="preserve"> </w:t>
      </w:r>
      <w:r w:rsidR="00EB25A2">
        <w:t>на</w:t>
      </w:r>
      <w:r w:rsidR="001C658F">
        <w:t xml:space="preserve"> </w:t>
      </w:r>
      <w:r w:rsidR="00EB25A2">
        <w:t>"</w:t>
      </w:r>
      <w:r w:rsidR="00A15671">
        <w:t>2026</w:t>
      </w:r>
      <w:r w:rsidR="00EB25A2">
        <w:t>".</w:t>
      </w:r>
    </w:p>
    <w:p w:rsidR="007F2364" w:rsidRPr="0008483D" w:rsidRDefault="004F5FF6" w:rsidP="00D5025A">
      <w:pPr>
        <w:numPr>
          <w:ilvl w:val="0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08483D">
        <w:t>Контроль</w:t>
      </w:r>
      <w:r w:rsidR="001C658F">
        <w:t xml:space="preserve"> </w:t>
      </w:r>
      <w:r w:rsidRPr="0008483D">
        <w:t>за</w:t>
      </w:r>
      <w:proofErr w:type="gramEnd"/>
      <w:r w:rsidR="001C658F">
        <w:t xml:space="preserve"> </w:t>
      </w:r>
      <w:r w:rsidRPr="0008483D">
        <w:t>исполнением</w:t>
      </w:r>
      <w:r w:rsidR="001C658F">
        <w:t xml:space="preserve"> </w:t>
      </w:r>
      <w:r w:rsidRPr="0008483D">
        <w:t>настоящего</w:t>
      </w:r>
      <w:r w:rsidR="001C658F">
        <w:t xml:space="preserve"> </w:t>
      </w:r>
      <w:r w:rsidRPr="0008483D">
        <w:t>постановления</w:t>
      </w:r>
      <w:r w:rsidR="001C658F">
        <w:t xml:space="preserve"> </w:t>
      </w:r>
      <w:r w:rsidRPr="0008483D">
        <w:t>оставляю</w:t>
      </w:r>
      <w:r w:rsidR="001C658F">
        <w:t xml:space="preserve"> </w:t>
      </w:r>
      <w:r w:rsidRPr="0008483D">
        <w:t>за</w:t>
      </w:r>
      <w:r w:rsidR="001C658F">
        <w:t xml:space="preserve"> </w:t>
      </w:r>
      <w:r w:rsidRPr="0008483D">
        <w:t>собой.</w:t>
      </w:r>
    </w:p>
    <w:p w:rsidR="004F5FF6" w:rsidRPr="0008483D" w:rsidRDefault="004F5FF6" w:rsidP="00D5025A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08483D">
        <w:t>Настоящее</w:t>
      </w:r>
      <w:r w:rsidR="001C658F">
        <w:t xml:space="preserve"> </w:t>
      </w:r>
      <w:r w:rsidRPr="0008483D">
        <w:t>постановление</w:t>
      </w:r>
      <w:r w:rsidR="001C658F">
        <w:t xml:space="preserve"> </w:t>
      </w:r>
      <w:r w:rsidRPr="0008483D">
        <w:t>вступает</w:t>
      </w:r>
      <w:r w:rsidR="001C658F">
        <w:t xml:space="preserve"> </w:t>
      </w:r>
      <w:r w:rsidRPr="0008483D">
        <w:t>в</w:t>
      </w:r>
      <w:r w:rsidR="001C658F">
        <w:t xml:space="preserve"> </w:t>
      </w:r>
      <w:r w:rsidRPr="0008483D">
        <w:t>силу</w:t>
      </w:r>
      <w:r w:rsidR="001C658F">
        <w:t xml:space="preserve"> после </w:t>
      </w:r>
      <w:r w:rsidRPr="0008483D">
        <w:t>его</w:t>
      </w:r>
      <w:r w:rsidR="001C658F">
        <w:t xml:space="preserve"> </w:t>
      </w:r>
      <w:r w:rsidRPr="0008483D">
        <w:t>официального</w:t>
      </w:r>
      <w:r w:rsidR="001C658F">
        <w:t xml:space="preserve"> </w:t>
      </w:r>
      <w:r w:rsidRPr="0008483D">
        <w:t>опубликования</w:t>
      </w:r>
      <w:r w:rsidR="001C658F">
        <w:t xml:space="preserve"> </w:t>
      </w:r>
      <w:r w:rsidRPr="0008483D">
        <w:t>(обнародования).</w:t>
      </w:r>
    </w:p>
    <w:p w:rsidR="0035189C" w:rsidRPr="0008483D" w:rsidRDefault="0035189C" w:rsidP="00A85BCF">
      <w:pPr>
        <w:pStyle w:val="ConsPlusNormal"/>
        <w:jc w:val="both"/>
      </w:pPr>
    </w:p>
    <w:p w:rsidR="0035189C" w:rsidRPr="0008483D" w:rsidRDefault="0035189C" w:rsidP="00A85BCF">
      <w:pPr>
        <w:pStyle w:val="ConsPlusNormal"/>
        <w:jc w:val="both"/>
      </w:pPr>
    </w:p>
    <w:p w:rsidR="000B180F" w:rsidRPr="0008483D" w:rsidRDefault="000B180F" w:rsidP="00A85BCF">
      <w:pPr>
        <w:pStyle w:val="ConsPlusNormal"/>
        <w:jc w:val="both"/>
      </w:pPr>
    </w:p>
    <w:p w:rsidR="001C658F" w:rsidRDefault="001C658F" w:rsidP="008B7D59">
      <w:pPr>
        <w:spacing w:line="240" w:lineRule="auto"/>
      </w:pPr>
      <w:r>
        <w:t>И.о. главы</w:t>
      </w:r>
    </w:p>
    <w:p w:rsidR="00B82030" w:rsidRPr="0008483D" w:rsidRDefault="001C658F" w:rsidP="008B7D59">
      <w:pPr>
        <w:spacing w:line="240" w:lineRule="auto"/>
      </w:pPr>
      <w:r>
        <w:t>администрации района                                                               А.Ю. Крупевский</w:t>
      </w:r>
      <w:r w:rsidR="003D66E4" w:rsidRPr="0008483D">
        <w:br w:type="page"/>
      </w:r>
      <w:bookmarkStart w:id="3" w:name="P35"/>
      <w:bookmarkStart w:id="4" w:name="_Hlk127278175"/>
      <w:bookmarkEnd w:id="3"/>
    </w:p>
    <w:p w:rsidR="00B82030" w:rsidRPr="0008483D" w:rsidRDefault="00B82030" w:rsidP="00B82030">
      <w:pPr>
        <w:pStyle w:val="ConsPlusNormal"/>
        <w:jc w:val="both"/>
        <w:sectPr w:rsidR="00B82030" w:rsidRPr="0008483D" w:rsidSect="00145829">
          <w:headerReference w:type="even" r:id="rId8"/>
          <w:headerReference w:type="default" r:id="rId9"/>
          <w:headerReference w:type="first" r:id="rId10"/>
          <w:pgSz w:w="11905" w:h="16838"/>
          <w:pgMar w:top="1276" w:right="567" w:bottom="1134" w:left="1985" w:header="0" w:footer="0" w:gutter="0"/>
          <w:cols w:space="720"/>
          <w:titlePg/>
          <w:docGrid w:linePitch="381"/>
        </w:sectPr>
      </w:pP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bookmarkStart w:id="5" w:name="_Hlk126935403"/>
      <w:bookmarkStart w:id="6" w:name="_Hlk127451070"/>
      <w:r w:rsidRPr="0008483D">
        <w:lastRenderedPageBreak/>
        <w:t>Приложение</w:t>
      </w:r>
      <w:r w:rsidR="001C658F">
        <w:t xml:space="preserve"> </w:t>
      </w:r>
      <w:r w:rsidR="008409BD" w:rsidRPr="0008483D">
        <w:t>1</w:t>
      </w: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к</w:t>
      </w:r>
      <w:r w:rsidR="001C658F">
        <w:t xml:space="preserve"> </w:t>
      </w:r>
      <w:r w:rsidRPr="0008483D">
        <w:t>постановлению</w:t>
      </w:r>
      <w:r w:rsidR="001C658F">
        <w:t xml:space="preserve"> </w:t>
      </w:r>
      <w:r w:rsidRPr="0008483D">
        <w:t>администрации</w:t>
      </w: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Верхнебуреинского</w:t>
      </w: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муниципального</w:t>
      </w:r>
      <w:r w:rsidR="001C658F">
        <w:t xml:space="preserve"> </w:t>
      </w:r>
      <w:r w:rsidRPr="0008483D">
        <w:t>района</w:t>
      </w: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Хабаровского</w:t>
      </w:r>
      <w:r w:rsidR="001C658F">
        <w:t xml:space="preserve"> </w:t>
      </w:r>
      <w:r w:rsidRPr="0008483D">
        <w:t>края</w:t>
      </w:r>
    </w:p>
    <w:p w:rsidR="00486538" w:rsidRDefault="00D62471" w:rsidP="00486538">
      <w:pPr>
        <w:pStyle w:val="ConsPlusNormal"/>
        <w:tabs>
          <w:tab w:val="left" w:pos="12600"/>
        </w:tabs>
        <w:spacing w:line="240" w:lineRule="exact"/>
        <w:jc w:val="right"/>
      </w:pPr>
      <w:r>
        <w:t>от 29.11.2023 № 813</w:t>
      </w:r>
      <w:r w:rsidR="001C658F">
        <w:t xml:space="preserve"> </w:t>
      </w:r>
    </w:p>
    <w:p w:rsidR="001C658F" w:rsidRDefault="001C658F" w:rsidP="00486538">
      <w:pPr>
        <w:pStyle w:val="ConsPlusNormal"/>
        <w:tabs>
          <w:tab w:val="left" w:pos="12600"/>
        </w:tabs>
        <w:spacing w:line="240" w:lineRule="exact"/>
        <w:jc w:val="right"/>
      </w:pPr>
    </w:p>
    <w:p w:rsidR="001C658F" w:rsidRPr="0008483D" w:rsidRDefault="001C658F" w:rsidP="00486538">
      <w:pPr>
        <w:pStyle w:val="ConsPlusNormal"/>
        <w:tabs>
          <w:tab w:val="left" w:pos="12600"/>
        </w:tabs>
        <w:spacing w:line="240" w:lineRule="exact"/>
        <w:jc w:val="right"/>
      </w:pPr>
    </w:p>
    <w:bookmarkEnd w:id="5"/>
    <w:p w:rsidR="009022E3" w:rsidRPr="0008483D" w:rsidRDefault="00486538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t>"</w:t>
      </w:r>
      <w:r w:rsidR="009022E3" w:rsidRPr="0008483D">
        <w:rPr>
          <w:rFonts w:eastAsia="Times New Roman"/>
          <w:szCs w:val="20"/>
          <w:lang w:eastAsia="ru-RU"/>
        </w:rPr>
        <w:t>Приложение</w:t>
      </w:r>
      <w:r w:rsidR="001C658F">
        <w:rPr>
          <w:rFonts w:eastAsia="Times New Roman"/>
          <w:szCs w:val="20"/>
          <w:lang w:eastAsia="ru-RU"/>
        </w:rPr>
        <w:t xml:space="preserve"> </w:t>
      </w:r>
      <w:r w:rsidR="009022E3" w:rsidRPr="0008483D">
        <w:rPr>
          <w:rFonts w:eastAsia="Times New Roman"/>
          <w:szCs w:val="20"/>
          <w:lang w:eastAsia="ru-RU"/>
        </w:rPr>
        <w:t>1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rPr>
          <w:rFonts w:eastAsia="Times New Roman"/>
          <w:szCs w:val="20"/>
          <w:lang w:eastAsia="ru-RU"/>
        </w:rPr>
        <w:t>к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Муниципальной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программе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rPr>
          <w:rFonts w:eastAsia="Times New Roman"/>
          <w:szCs w:val="20"/>
          <w:lang w:eastAsia="ru-RU"/>
        </w:rPr>
        <w:t>"Улучшение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инвестиционного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климата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rPr>
          <w:rFonts w:eastAsia="Times New Roman"/>
          <w:szCs w:val="20"/>
          <w:lang w:eastAsia="ru-RU"/>
        </w:rPr>
        <w:t>Верхнебуреинского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муниципального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rPr>
          <w:rFonts w:eastAsia="Times New Roman"/>
          <w:szCs w:val="20"/>
          <w:lang w:eastAsia="ru-RU"/>
        </w:rPr>
        <w:t>района"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both"/>
        <w:rPr>
          <w:rFonts w:eastAsia="Times New Roman"/>
          <w:szCs w:val="20"/>
          <w:lang w:eastAsia="ru-RU"/>
        </w:rPr>
      </w:pPr>
    </w:p>
    <w:p w:rsidR="00ED16D5" w:rsidRPr="00ED16D5" w:rsidRDefault="00ED16D5" w:rsidP="00ED16D5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b/>
          <w:szCs w:val="20"/>
          <w:lang w:eastAsia="ru-RU"/>
        </w:rPr>
      </w:pPr>
      <w:bookmarkStart w:id="7" w:name="P376"/>
      <w:bookmarkEnd w:id="6"/>
      <w:bookmarkEnd w:id="7"/>
      <w:r w:rsidRPr="00ED16D5">
        <w:rPr>
          <w:rFonts w:eastAsia="Times New Roman"/>
          <w:b/>
          <w:szCs w:val="20"/>
          <w:lang w:eastAsia="ru-RU"/>
        </w:rPr>
        <w:t>СВЕДЕНИЯ</w:t>
      </w:r>
    </w:p>
    <w:p w:rsidR="00ED16D5" w:rsidRPr="00ED16D5" w:rsidRDefault="00ED16D5" w:rsidP="00ED16D5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b/>
          <w:szCs w:val="20"/>
          <w:lang w:eastAsia="ru-RU"/>
        </w:rPr>
      </w:pPr>
      <w:r w:rsidRPr="00ED16D5">
        <w:rPr>
          <w:rFonts w:eastAsia="Times New Roman"/>
          <w:b/>
          <w:szCs w:val="20"/>
          <w:lang w:eastAsia="ru-RU"/>
        </w:rPr>
        <w:t>О</w:t>
      </w:r>
      <w:r w:rsidR="001C658F">
        <w:rPr>
          <w:rFonts w:eastAsia="Times New Roman"/>
          <w:b/>
          <w:szCs w:val="20"/>
          <w:lang w:eastAsia="ru-RU"/>
        </w:rPr>
        <w:t xml:space="preserve"> </w:t>
      </w:r>
      <w:r w:rsidRPr="00ED16D5">
        <w:rPr>
          <w:rFonts w:eastAsia="Times New Roman"/>
          <w:b/>
          <w:szCs w:val="20"/>
          <w:lang w:eastAsia="ru-RU"/>
        </w:rPr>
        <w:t>ПОКАЗАТЕЛЯХ</w:t>
      </w:r>
      <w:r w:rsidR="001C658F">
        <w:rPr>
          <w:rFonts w:eastAsia="Times New Roman"/>
          <w:b/>
          <w:szCs w:val="20"/>
          <w:lang w:eastAsia="ru-RU"/>
        </w:rPr>
        <w:t xml:space="preserve"> </w:t>
      </w:r>
      <w:r w:rsidRPr="00ED16D5">
        <w:rPr>
          <w:rFonts w:eastAsia="Times New Roman"/>
          <w:b/>
          <w:szCs w:val="20"/>
          <w:lang w:eastAsia="ru-RU"/>
        </w:rPr>
        <w:t>(ИНДИКАТОРАХ)</w:t>
      </w:r>
      <w:r w:rsidR="001C658F">
        <w:rPr>
          <w:rFonts w:eastAsia="Times New Roman"/>
          <w:b/>
          <w:szCs w:val="20"/>
          <w:lang w:eastAsia="ru-RU"/>
        </w:rPr>
        <w:t xml:space="preserve"> </w:t>
      </w:r>
      <w:r w:rsidRPr="00ED16D5">
        <w:rPr>
          <w:rFonts w:eastAsia="Times New Roman"/>
          <w:b/>
          <w:szCs w:val="20"/>
          <w:lang w:eastAsia="ru-RU"/>
        </w:rPr>
        <w:t>МУНИЦИПАЛЬНОЙ</w:t>
      </w:r>
      <w:r w:rsidR="001C658F">
        <w:rPr>
          <w:rFonts w:eastAsia="Times New Roman"/>
          <w:b/>
          <w:szCs w:val="20"/>
          <w:lang w:eastAsia="ru-RU"/>
        </w:rPr>
        <w:t xml:space="preserve"> </w:t>
      </w:r>
      <w:r w:rsidRPr="00ED16D5">
        <w:rPr>
          <w:rFonts w:eastAsia="Times New Roman"/>
          <w:b/>
          <w:szCs w:val="20"/>
          <w:lang w:eastAsia="ru-RU"/>
        </w:rPr>
        <w:t>ПРОГРАММЫ</w:t>
      </w:r>
    </w:p>
    <w:p w:rsidR="00ED16D5" w:rsidRPr="00ED16D5" w:rsidRDefault="00ED16D5" w:rsidP="00ED16D5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b/>
          <w:szCs w:val="20"/>
          <w:lang w:eastAsia="ru-RU"/>
        </w:rPr>
      </w:pPr>
      <w:r w:rsidRPr="00ED16D5">
        <w:rPr>
          <w:rFonts w:eastAsia="Times New Roman"/>
          <w:b/>
          <w:szCs w:val="20"/>
          <w:lang w:eastAsia="ru-RU"/>
        </w:rPr>
        <w:t>"УЛУЧШЕНИЕ</w:t>
      </w:r>
      <w:r w:rsidR="001C658F">
        <w:rPr>
          <w:rFonts w:eastAsia="Times New Roman"/>
          <w:b/>
          <w:szCs w:val="20"/>
          <w:lang w:eastAsia="ru-RU"/>
        </w:rPr>
        <w:t xml:space="preserve"> </w:t>
      </w:r>
      <w:r w:rsidRPr="00ED16D5">
        <w:rPr>
          <w:rFonts w:eastAsia="Times New Roman"/>
          <w:b/>
          <w:szCs w:val="20"/>
          <w:lang w:eastAsia="ru-RU"/>
        </w:rPr>
        <w:t>ИНВЕСТИЦИОННОГО</w:t>
      </w:r>
      <w:r w:rsidR="001C658F">
        <w:rPr>
          <w:rFonts w:eastAsia="Times New Roman"/>
          <w:b/>
          <w:szCs w:val="20"/>
          <w:lang w:eastAsia="ru-RU"/>
        </w:rPr>
        <w:t xml:space="preserve"> </w:t>
      </w:r>
      <w:r w:rsidRPr="00ED16D5">
        <w:rPr>
          <w:rFonts w:eastAsia="Times New Roman"/>
          <w:b/>
          <w:szCs w:val="20"/>
          <w:lang w:eastAsia="ru-RU"/>
        </w:rPr>
        <w:t>КЛИМАТА</w:t>
      </w:r>
      <w:r w:rsidR="001C658F">
        <w:rPr>
          <w:rFonts w:eastAsia="Times New Roman"/>
          <w:b/>
          <w:szCs w:val="20"/>
          <w:lang w:eastAsia="ru-RU"/>
        </w:rPr>
        <w:t xml:space="preserve"> </w:t>
      </w:r>
      <w:r w:rsidRPr="00ED16D5">
        <w:rPr>
          <w:rFonts w:eastAsia="Times New Roman"/>
          <w:b/>
          <w:szCs w:val="20"/>
          <w:lang w:eastAsia="ru-RU"/>
        </w:rPr>
        <w:t>ВЕРХНЕБУРЕИНСКОГО</w:t>
      </w:r>
      <w:r w:rsidRPr="00ED16D5">
        <w:rPr>
          <w:rFonts w:eastAsia="Times New Roman"/>
          <w:b/>
          <w:szCs w:val="20"/>
          <w:lang w:eastAsia="ru-RU"/>
        </w:rPr>
        <w:br/>
        <w:t>МУНИЦИПАЛЬНОГО</w:t>
      </w:r>
      <w:r w:rsidR="001C658F">
        <w:rPr>
          <w:rFonts w:eastAsia="Times New Roman"/>
          <w:b/>
          <w:szCs w:val="20"/>
          <w:lang w:eastAsia="ru-RU"/>
        </w:rPr>
        <w:t xml:space="preserve"> </w:t>
      </w:r>
      <w:r w:rsidRPr="00ED16D5">
        <w:rPr>
          <w:rFonts w:eastAsia="Times New Roman"/>
          <w:b/>
          <w:szCs w:val="20"/>
          <w:lang w:eastAsia="ru-RU"/>
        </w:rPr>
        <w:t>РАЙОНА"</w:t>
      </w:r>
    </w:p>
    <w:p w:rsidR="00ED16D5" w:rsidRPr="00ED16D5" w:rsidRDefault="00ED16D5" w:rsidP="00ED16D5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2748"/>
        <w:gridCol w:w="1523"/>
        <w:gridCol w:w="2599"/>
        <w:gridCol w:w="1045"/>
        <w:gridCol w:w="1051"/>
        <w:gridCol w:w="1054"/>
        <w:gridCol w:w="1054"/>
        <w:gridCol w:w="1054"/>
        <w:gridCol w:w="1057"/>
        <w:gridCol w:w="1054"/>
        <w:gridCol w:w="1064"/>
      </w:tblGrid>
      <w:tr w:rsidR="0081322F" w:rsidRPr="00ED16D5" w:rsidTr="007E47BE">
        <w:trPr>
          <w:trHeight w:val="512"/>
        </w:trPr>
        <w:tc>
          <w:tcPr>
            <w:tcW w:w="166" w:type="pct"/>
            <w:vMerge w:val="restart"/>
          </w:tcPr>
          <w:p w:rsidR="0081322F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bookmarkStart w:id="8" w:name="_Hlk141800604"/>
            <w:r w:rsidRPr="00ED16D5">
              <w:rPr>
                <w:rFonts w:eastAsia="Times New Roman"/>
                <w:sz w:val="24"/>
                <w:lang w:eastAsia="ru-RU"/>
              </w:rPr>
              <w:t>№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ED16D5">
              <w:rPr>
                <w:rFonts w:eastAsia="Times New Roman"/>
                <w:sz w:val="24"/>
                <w:lang w:eastAsia="ru-RU"/>
              </w:rPr>
              <w:t>п</w:t>
            </w:r>
            <w:proofErr w:type="spellEnd"/>
            <w:proofErr w:type="gramEnd"/>
            <w:r w:rsidRPr="00ED16D5">
              <w:rPr>
                <w:rFonts w:eastAsia="Times New Roman"/>
                <w:sz w:val="24"/>
                <w:lang w:eastAsia="ru-RU"/>
              </w:rPr>
              <w:t>/</w:t>
            </w:r>
            <w:proofErr w:type="spellStart"/>
            <w:r w:rsidRPr="00ED16D5">
              <w:rPr>
                <w:rFonts w:eastAsia="Times New Roman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868" w:type="pct"/>
            <w:vMerge w:val="restart"/>
          </w:tcPr>
          <w:p w:rsidR="0081322F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Наименование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показателя</w:t>
            </w:r>
          </w:p>
        </w:tc>
        <w:tc>
          <w:tcPr>
            <w:tcW w:w="481" w:type="pct"/>
            <w:vMerge w:val="restart"/>
          </w:tcPr>
          <w:p w:rsidR="0081322F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Единица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измерения</w:t>
            </w:r>
          </w:p>
        </w:tc>
        <w:tc>
          <w:tcPr>
            <w:tcW w:w="821" w:type="pct"/>
            <w:vMerge w:val="restart"/>
          </w:tcPr>
          <w:p w:rsidR="0081322F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Источник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информации</w:t>
            </w:r>
          </w:p>
        </w:tc>
        <w:tc>
          <w:tcPr>
            <w:tcW w:w="2664" w:type="pct"/>
            <w:gridSpan w:val="8"/>
          </w:tcPr>
          <w:p w:rsidR="0081322F" w:rsidRPr="00ED16D5" w:rsidRDefault="0081322F" w:rsidP="0081322F">
            <w:pPr>
              <w:spacing w:line="240" w:lineRule="auto"/>
              <w:jc w:val="center"/>
            </w:pPr>
            <w:r>
              <w:t>Значения</w:t>
            </w:r>
            <w:r w:rsidR="001C658F">
              <w:t xml:space="preserve"> </w:t>
            </w:r>
            <w:r>
              <w:t>показателя</w:t>
            </w:r>
            <w:r w:rsidR="001C658F">
              <w:t xml:space="preserve"> </w:t>
            </w:r>
            <w:r>
              <w:t>(индикатора)</w:t>
            </w:r>
          </w:p>
        </w:tc>
      </w:tr>
      <w:tr w:rsidR="0081322F" w:rsidRPr="00ED16D5" w:rsidTr="007E47BE">
        <w:trPr>
          <w:trHeight w:val="251"/>
        </w:trPr>
        <w:tc>
          <w:tcPr>
            <w:tcW w:w="166" w:type="pct"/>
            <w:vMerge/>
          </w:tcPr>
          <w:p w:rsidR="00AC65C3" w:rsidRPr="00ED16D5" w:rsidRDefault="00AC65C3" w:rsidP="00ED16D5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868" w:type="pct"/>
            <w:vMerge/>
          </w:tcPr>
          <w:p w:rsidR="00AC65C3" w:rsidRPr="00ED16D5" w:rsidRDefault="00AC65C3" w:rsidP="00ED16D5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481" w:type="pct"/>
            <w:vMerge/>
          </w:tcPr>
          <w:p w:rsidR="00AC65C3" w:rsidRPr="00ED16D5" w:rsidRDefault="00AC65C3" w:rsidP="00ED16D5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821" w:type="pct"/>
            <w:vMerge/>
          </w:tcPr>
          <w:p w:rsidR="00AC65C3" w:rsidRPr="00ED16D5" w:rsidRDefault="00AC65C3" w:rsidP="00ED16D5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662" w:type="pct"/>
            <w:gridSpan w:val="2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2021</w:t>
            </w:r>
          </w:p>
        </w:tc>
        <w:tc>
          <w:tcPr>
            <w:tcW w:w="666" w:type="pct"/>
            <w:gridSpan w:val="2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2022</w:t>
            </w:r>
          </w:p>
        </w:tc>
        <w:tc>
          <w:tcPr>
            <w:tcW w:w="333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2023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2024</w:t>
            </w:r>
          </w:p>
        </w:tc>
        <w:tc>
          <w:tcPr>
            <w:tcW w:w="333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color w:val="0070C0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2025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2026</w:t>
            </w:r>
          </w:p>
        </w:tc>
      </w:tr>
      <w:tr w:rsidR="0081322F" w:rsidRPr="00ED16D5" w:rsidTr="007E47BE">
        <w:trPr>
          <w:trHeight w:val="359"/>
        </w:trPr>
        <w:tc>
          <w:tcPr>
            <w:tcW w:w="166" w:type="pct"/>
            <w:vMerge/>
          </w:tcPr>
          <w:p w:rsidR="00AC65C3" w:rsidRPr="00ED16D5" w:rsidRDefault="00AC65C3" w:rsidP="00ED16D5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868" w:type="pct"/>
            <w:vMerge/>
          </w:tcPr>
          <w:p w:rsidR="00AC65C3" w:rsidRPr="00ED16D5" w:rsidRDefault="00AC65C3" w:rsidP="00ED16D5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481" w:type="pct"/>
            <w:vMerge/>
          </w:tcPr>
          <w:p w:rsidR="00AC65C3" w:rsidRPr="00ED16D5" w:rsidRDefault="00AC65C3" w:rsidP="00ED16D5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821" w:type="pct"/>
            <w:vMerge/>
          </w:tcPr>
          <w:p w:rsidR="00AC65C3" w:rsidRPr="00ED16D5" w:rsidRDefault="00AC65C3" w:rsidP="00ED16D5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330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332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333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333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333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333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335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план</w:t>
            </w:r>
          </w:p>
        </w:tc>
      </w:tr>
    </w:tbl>
    <w:p w:rsidR="00ED16D5" w:rsidRPr="00ED16D5" w:rsidRDefault="00ED16D5" w:rsidP="00ED16D5">
      <w:pPr>
        <w:spacing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2749"/>
        <w:gridCol w:w="1527"/>
        <w:gridCol w:w="2597"/>
        <w:gridCol w:w="1032"/>
        <w:gridCol w:w="1061"/>
        <w:gridCol w:w="1057"/>
        <w:gridCol w:w="1057"/>
        <w:gridCol w:w="1057"/>
        <w:gridCol w:w="1061"/>
        <w:gridCol w:w="1057"/>
        <w:gridCol w:w="1048"/>
      </w:tblGrid>
      <w:tr w:rsidR="0081322F" w:rsidRPr="00ED16D5" w:rsidTr="007E47BE">
        <w:trPr>
          <w:trHeight w:val="239"/>
          <w:tblHeader/>
        </w:trPr>
        <w:tc>
          <w:tcPr>
            <w:tcW w:w="16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868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482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820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326" w:type="pct"/>
          </w:tcPr>
          <w:p w:rsidR="00AC65C3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335" w:type="pct"/>
          </w:tcPr>
          <w:p w:rsidR="00AC65C3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334" w:type="pct"/>
          </w:tcPr>
          <w:p w:rsidR="00AC65C3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334" w:type="pct"/>
          </w:tcPr>
          <w:p w:rsidR="00AC65C3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334" w:type="pct"/>
          </w:tcPr>
          <w:p w:rsidR="00AC65C3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335" w:type="pct"/>
          </w:tcPr>
          <w:p w:rsidR="00AC65C3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334" w:type="pct"/>
          </w:tcPr>
          <w:p w:rsidR="00AC65C3" w:rsidRPr="00ED16D5" w:rsidRDefault="0081322F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331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  <w:r w:rsidR="0081322F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81322F" w:rsidRPr="00ED16D5" w:rsidTr="007E47BE">
        <w:trPr>
          <w:trHeight w:val="1339"/>
        </w:trPr>
        <w:tc>
          <w:tcPr>
            <w:tcW w:w="16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868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Прирост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инвестиций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основной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капитал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к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предыдущему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году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(в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сопоставимых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ценах)</w:t>
            </w:r>
          </w:p>
        </w:tc>
        <w:tc>
          <w:tcPr>
            <w:tcW w:w="482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процент</w:t>
            </w:r>
          </w:p>
        </w:tc>
        <w:tc>
          <w:tcPr>
            <w:tcW w:w="820" w:type="pct"/>
          </w:tcPr>
          <w:p w:rsidR="007E47BE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информация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ED16D5">
              <w:rPr>
                <w:rFonts w:eastAsia="Times New Roman"/>
                <w:sz w:val="24"/>
                <w:lang w:eastAsia="ru-RU"/>
              </w:rPr>
              <w:t>Хабаровскстата</w:t>
            </w:r>
            <w:proofErr w:type="spellEnd"/>
            <w:r w:rsidRPr="00ED16D5">
              <w:rPr>
                <w:rFonts w:eastAsia="Times New Roman"/>
                <w:sz w:val="24"/>
                <w:lang w:eastAsia="ru-RU"/>
              </w:rPr>
              <w:t>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оценка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информация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сектора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326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335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-0,99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84,1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335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331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30,0</w:t>
            </w:r>
          </w:p>
        </w:tc>
      </w:tr>
      <w:tr w:rsidR="0081322F" w:rsidRPr="00ED16D5" w:rsidTr="007E47BE">
        <w:trPr>
          <w:trHeight w:val="346"/>
        </w:trPr>
        <w:tc>
          <w:tcPr>
            <w:tcW w:w="16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868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Количество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инвестиционных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предложений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для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lastRenderedPageBreak/>
              <w:t>привлечения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средств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из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внебюджетных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482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lastRenderedPageBreak/>
              <w:t>единиц</w:t>
            </w:r>
          </w:p>
        </w:tc>
        <w:tc>
          <w:tcPr>
            <w:tcW w:w="820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информация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сектора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lastRenderedPageBreak/>
              <w:t>управления</w:t>
            </w:r>
          </w:p>
        </w:tc>
        <w:tc>
          <w:tcPr>
            <w:tcW w:w="326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lastRenderedPageBreak/>
              <w:t>0</w:t>
            </w:r>
          </w:p>
        </w:tc>
        <w:tc>
          <w:tcPr>
            <w:tcW w:w="335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5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1" w:type="pct"/>
          </w:tcPr>
          <w:p w:rsidR="00AC65C3" w:rsidRPr="00ED16D5" w:rsidRDefault="00AC65C3" w:rsidP="0081322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81322F" w:rsidRPr="00ED16D5" w:rsidTr="007E47BE">
        <w:trPr>
          <w:trHeight w:val="913"/>
        </w:trPr>
        <w:tc>
          <w:tcPr>
            <w:tcW w:w="16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868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Количество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созданных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производств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(нарастающим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итогом)</w:t>
            </w:r>
          </w:p>
        </w:tc>
        <w:tc>
          <w:tcPr>
            <w:tcW w:w="482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820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информация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сектора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32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31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81322F" w:rsidRPr="00ED16D5" w:rsidTr="007E47BE">
        <w:trPr>
          <w:trHeight w:val="900"/>
        </w:trPr>
        <w:tc>
          <w:tcPr>
            <w:tcW w:w="16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4.</w:t>
            </w:r>
          </w:p>
        </w:tc>
        <w:tc>
          <w:tcPr>
            <w:tcW w:w="868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Количество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услуг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по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разработке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бизнес-планов</w:t>
            </w:r>
          </w:p>
        </w:tc>
        <w:tc>
          <w:tcPr>
            <w:tcW w:w="482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820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информация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сектора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32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1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81322F" w:rsidRPr="00ED16D5" w:rsidTr="007E47BE">
        <w:trPr>
          <w:trHeight w:val="1766"/>
        </w:trPr>
        <w:tc>
          <w:tcPr>
            <w:tcW w:w="16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5.</w:t>
            </w:r>
          </w:p>
        </w:tc>
        <w:tc>
          <w:tcPr>
            <w:tcW w:w="868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Количество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статей,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размещенных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средствах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массовой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информации,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об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инвестиционном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потенциале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82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820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информация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сектора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32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31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81322F" w:rsidRPr="00ED16D5" w:rsidTr="007E47BE">
        <w:trPr>
          <w:trHeight w:val="450"/>
        </w:trPr>
        <w:tc>
          <w:tcPr>
            <w:tcW w:w="16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6.</w:t>
            </w:r>
          </w:p>
        </w:tc>
        <w:tc>
          <w:tcPr>
            <w:tcW w:w="868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Количество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хозяйствующих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субъектов,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принявших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участие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работе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тематических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выставок,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ярмарок</w:t>
            </w:r>
          </w:p>
        </w:tc>
        <w:tc>
          <w:tcPr>
            <w:tcW w:w="482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820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информация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сектора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ED16D5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326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5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31" w:type="pct"/>
          </w:tcPr>
          <w:p w:rsidR="00AC65C3" w:rsidRPr="00ED16D5" w:rsidRDefault="00AC65C3" w:rsidP="00ED16D5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ED16D5">
              <w:rPr>
                <w:rFonts w:eastAsia="Times New Roman"/>
                <w:color w:val="0070C0"/>
                <w:sz w:val="24"/>
                <w:lang w:eastAsia="ru-RU"/>
              </w:rPr>
              <w:t>1</w:t>
            </w:r>
          </w:p>
        </w:tc>
      </w:tr>
    </w:tbl>
    <w:bookmarkEnd w:id="8"/>
    <w:p w:rsidR="0059074E" w:rsidRDefault="006B1380" w:rsidP="00ED16D5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________________</w:t>
      </w:r>
      <w:r w:rsidRPr="006B1380">
        <w:rPr>
          <w:rFonts w:eastAsia="Times New Roman"/>
          <w:bCs/>
          <w:szCs w:val="20"/>
          <w:lang w:eastAsia="ru-RU"/>
        </w:rPr>
        <w:t>"</w:t>
      </w:r>
    </w:p>
    <w:p w:rsidR="00AC65C3" w:rsidRDefault="00AC65C3">
      <w:pPr>
        <w:spacing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br w:type="page"/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lastRenderedPageBreak/>
        <w:t>Приложение</w:t>
      </w:r>
      <w:r w:rsidR="001C658F">
        <w:t xml:space="preserve"> </w:t>
      </w:r>
      <w:r>
        <w:t>2</w:t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к</w:t>
      </w:r>
      <w:r w:rsidR="001C658F">
        <w:t xml:space="preserve"> </w:t>
      </w:r>
      <w:r w:rsidRPr="009022E3">
        <w:t>постановлению</w:t>
      </w:r>
      <w:r w:rsidR="001C658F">
        <w:t xml:space="preserve"> </w:t>
      </w:r>
      <w:r w:rsidRPr="009022E3">
        <w:t>администрации</w:t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Верхнебуреинского</w:t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муниципального</w:t>
      </w:r>
      <w:r w:rsidR="001C658F">
        <w:t xml:space="preserve"> </w:t>
      </w:r>
      <w:r w:rsidRPr="009022E3">
        <w:t>района</w:t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Хабаровского</w:t>
      </w:r>
      <w:r w:rsidR="001C658F">
        <w:t xml:space="preserve"> </w:t>
      </w:r>
      <w:r w:rsidRPr="009022E3">
        <w:t>края</w:t>
      </w:r>
    </w:p>
    <w:p w:rsidR="00B8435E" w:rsidRDefault="00B8435E" w:rsidP="00B8435E">
      <w:pPr>
        <w:pStyle w:val="ConsPlusNormal"/>
        <w:tabs>
          <w:tab w:val="left" w:pos="12600"/>
        </w:tabs>
        <w:spacing w:line="240" w:lineRule="exact"/>
        <w:jc w:val="right"/>
      </w:pPr>
      <w:r>
        <w:t xml:space="preserve">от 29.11.2023 № 813 </w:t>
      </w:r>
    </w:p>
    <w:p w:rsidR="001C658F" w:rsidRDefault="001C658F" w:rsidP="00B8435E">
      <w:pPr>
        <w:pStyle w:val="ConsPlusNormal"/>
        <w:tabs>
          <w:tab w:val="left" w:pos="12600"/>
        </w:tabs>
        <w:spacing w:line="240" w:lineRule="exact"/>
        <w:jc w:val="right"/>
      </w:pPr>
      <w:r>
        <w:t xml:space="preserve"> </w:t>
      </w:r>
    </w:p>
    <w:p w:rsidR="001C658F" w:rsidRPr="009022E3" w:rsidRDefault="001C658F" w:rsidP="008409BD">
      <w:pPr>
        <w:pStyle w:val="ConsPlusNormal"/>
        <w:tabs>
          <w:tab w:val="left" w:pos="12600"/>
        </w:tabs>
        <w:spacing w:line="240" w:lineRule="exact"/>
        <w:jc w:val="right"/>
      </w:pP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9D2AFC">
        <w:t>"</w:t>
      </w:r>
      <w:r w:rsidRPr="002D481D">
        <w:rPr>
          <w:rFonts w:eastAsia="Times New Roman"/>
          <w:szCs w:val="20"/>
          <w:lang w:eastAsia="ru-RU"/>
        </w:rPr>
        <w:t>Приложение</w:t>
      </w:r>
      <w:r w:rsidR="001C658F">
        <w:rPr>
          <w:rFonts w:eastAsia="Times New Roman"/>
          <w:szCs w:val="20"/>
          <w:lang w:eastAsia="ru-RU"/>
        </w:rPr>
        <w:t xml:space="preserve"> </w:t>
      </w:r>
      <w:r w:rsidR="006F7855">
        <w:rPr>
          <w:rFonts w:eastAsia="Times New Roman"/>
          <w:szCs w:val="20"/>
          <w:lang w:eastAsia="ru-RU"/>
        </w:rPr>
        <w:t>3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2D481D">
        <w:rPr>
          <w:rFonts w:eastAsia="Times New Roman"/>
          <w:szCs w:val="20"/>
          <w:lang w:eastAsia="ru-RU"/>
        </w:rPr>
        <w:t>к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Муниципальной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программе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2D481D">
        <w:rPr>
          <w:rFonts w:eastAsia="Times New Roman"/>
          <w:szCs w:val="20"/>
          <w:lang w:eastAsia="ru-RU"/>
        </w:rPr>
        <w:t>"Улучшение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инвестиционного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климата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2D481D">
        <w:rPr>
          <w:rFonts w:eastAsia="Times New Roman"/>
          <w:szCs w:val="20"/>
          <w:lang w:eastAsia="ru-RU"/>
        </w:rPr>
        <w:t>Верхнебуреинского</w:t>
      </w:r>
      <w:r w:rsidR="001C658F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муниципального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2D481D">
        <w:rPr>
          <w:rFonts w:eastAsia="Times New Roman"/>
          <w:szCs w:val="20"/>
          <w:lang w:eastAsia="ru-RU"/>
        </w:rPr>
        <w:t>района"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both"/>
        <w:rPr>
          <w:rFonts w:eastAsia="Times New Roman"/>
          <w:szCs w:val="20"/>
          <w:lang w:eastAsia="ru-RU"/>
        </w:rPr>
      </w:pPr>
    </w:p>
    <w:p w:rsidR="00B82030" w:rsidRPr="00A010BC" w:rsidRDefault="00B82030" w:rsidP="00B82030">
      <w:pPr>
        <w:pStyle w:val="ConsPlusNormal"/>
        <w:jc w:val="both"/>
      </w:pPr>
    </w:p>
    <w:p w:rsidR="00BA0AD3" w:rsidRPr="00BA0AD3" w:rsidRDefault="00BA0AD3" w:rsidP="00BA0AD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BA0AD3">
        <w:rPr>
          <w:b/>
          <w:bCs/>
          <w:szCs w:val="28"/>
        </w:rPr>
        <w:t>РЕСУРСНОЕ</w:t>
      </w:r>
      <w:r w:rsidR="001C658F">
        <w:rPr>
          <w:b/>
          <w:bCs/>
          <w:szCs w:val="28"/>
        </w:rPr>
        <w:t xml:space="preserve"> </w:t>
      </w:r>
      <w:r w:rsidRPr="00BA0AD3">
        <w:rPr>
          <w:b/>
          <w:bCs/>
          <w:szCs w:val="28"/>
        </w:rPr>
        <w:t>ОБЕСПЕЧЕНИЕ</w:t>
      </w:r>
    </w:p>
    <w:p w:rsidR="00BA0AD3" w:rsidRPr="00BA0AD3" w:rsidRDefault="00BA0AD3" w:rsidP="00BA0AD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BA0AD3">
        <w:rPr>
          <w:b/>
          <w:bCs/>
          <w:szCs w:val="28"/>
        </w:rPr>
        <w:t>реализации</w:t>
      </w:r>
      <w:r w:rsidR="001C658F">
        <w:rPr>
          <w:b/>
          <w:bCs/>
          <w:szCs w:val="28"/>
        </w:rPr>
        <w:t xml:space="preserve"> </w:t>
      </w:r>
      <w:r w:rsidRPr="00BA0AD3">
        <w:rPr>
          <w:b/>
          <w:bCs/>
          <w:szCs w:val="28"/>
        </w:rPr>
        <w:t>муниципальной</w:t>
      </w:r>
      <w:r w:rsidR="001C658F">
        <w:rPr>
          <w:b/>
          <w:bCs/>
          <w:szCs w:val="28"/>
        </w:rPr>
        <w:t xml:space="preserve"> </w:t>
      </w:r>
      <w:r w:rsidRPr="00BA0AD3">
        <w:rPr>
          <w:b/>
          <w:bCs/>
          <w:szCs w:val="28"/>
        </w:rPr>
        <w:t>программы</w:t>
      </w:r>
    </w:p>
    <w:p w:rsidR="00BA0AD3" w:rsidRPr="00BA0AD3" w:rsidRDefault="00BA0AD3" w:rsidP="00BA0AD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BA0AD3">
        <w:rPr>
          <w:b/>
          <w:bCs/>
          <w:szCs w:val="28"/>
        </w:rPr>
        <w:t>за</w:t>
      </w:r>
      <w:r w:rsidR="001C658F">
        <w:rPr>
          <w:b/>
          <w:bCs/>
          <w:szCs w:val="28"/>
        </w:rPr>
        <w:t xml:space="preserve"> </w:t>
      </w:r>
      <w:r w:rsidRPr="00BA0AD3">
        <w:rPr>
          <w:b/>
          <w:bCs/>
          <w:szCs w:val="28"/>
        </w:rPr>
        <w:t>счет</w:t>
      </w:r>
      <w:r w:rsidR="001C658F">
        <w:rPr>
          <w:b/>
          <w:bCs/>
          <w:szCs w:val="28"/>
        </w:rPr>
        <w:t xml:space="preserve"> </w:t>
      </w:r>
      <w:r w:rsidRPr="00BA0AD3">
        <w:rPr>
          <w:b/>
          <w:bCs/>
          <w:szCs w:val="28"/>
        </w:rPr>
        <w:t>средств</w:t>
      </w:r>
      <w:r w:rsidR="001C658F">
        <w:rPr>
          <w:b/>
          <w:bCs/>
          <w:szCs w:val="28"/>
        </w:rPr>
        <w:t xml:space="preserve"> </w:t>
      </w:r>
      <w:r w:rsidRPr="00BA0AD3">
        <w:rPr>
          <w:b/>
          <w:bCs/>
          <w:szCs w:val="28"/>
        </w:rPr>
        <w:t>районного</w:t>
      </w:r>
      <w:r w:rsidR="001C658F">
        <w:rPr>
          <w:b/>
          <w:bCs/>
          <w:szCs w:val="28"/>
        </w:rPr>
        <w:t xml:space="preserve"> </w:t>
      </w:r>
      <w:r w:rsidRPr="00BA0AD3">
        <w:rPr>
          <w:b/>
          <w:bCs/>
          <w:szCs w:val="28"/>
        </w:rPr>
        <w:t>бюджета</w:t>
      </w:r>
    </w:p>
    <w:p w:rsidR="00BA0AD3" w:rsidRPr="00BA0AD3" w:rsidRDefault="00BA0AD3" w:rsidP="00BA0AD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498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2"/>
        <w:gridCol w:w="4429"/>
        <w:gridCol w:w="4577"/>
        <w:gridCol w:w="1223"/>
        <w:gridCol w:w="910"/>
        <w:gridCol w:w="1068"/>
        <w:gridCol w:w="1075"/>
        <w:gridCol w:w="914"/>
        <w:gridCol w:w="917"/>
      </w:tblGrid>
      <w:tr w:rsidR="00CD3F7A" w:rsidRPr="00BA0AD3" w:rsidTr="00CD3F7A">
        <w:trPr>
          <w:trHeight w:val="360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№</w:t>
            </w:r>
          </w:p>
          <w:p w:rsidR="00E310BA" w:rsidRPr="00BA0AD3" w:rsidRDefault="001C658F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="00E310BA" w:rsidRPr="00BA0AD3">
              <w:rPr>
                <w:rFonts w:eastAsia="Times New Roman"/>
                <w:sz w:val="24"/>
                <w:lang w:eastAsia="ru-RU"/>
              </w:rPr>
              <w:t>п</w:t>
            </w:r>
            <w:proofErr w:type="spellEnd"/>
            <w:proofErr w:type="gramEnd"/>
            <w:r w:rsidR="00E310BA" w:rsidRPr="00BA0AD3">
              <w:rPr>
                <w:rFonts w:eastAsia="Times New Roman"/>
                <w:sz w:val="24"/>
                <w:lang w:eastAsia="ru-RU"/>
              </w:rPr>
              <w:t>/</w:t>
            </w:r>
            <w:proofErr w:type="spellStart"/>
            <w:r w:rsidR="00E310BA" w:rsidRPr="00BA0AD3">
              <w:rPr>
                <w:rFonts w:eastAsia="Times New Roman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Наименование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подпрограммы,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основного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мероприятия,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Источники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финансирования</w:t>
            </w:r>
          </w:p>
        </w:tc>
        <w:tc>
          <w:tcPr>
            <w:tcW w:w="193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7A" w:rsidRPr="00CD3F7A" w:rsidRDefault="00CD3F7A" w:rsidP="00CD3F7A">
            <w:pPr>
              <w:spacing w:line="240" w:lineRule="auto"/>
              <w:jc w:val="center"/>
              <w:rPr>
                <w:sz w:val="24"/>
              </w:rPr>
            </w:pPr>
            <w:r w:rsidRPr="00CD3F7A">
              <w:rPr>
                <w:sz w:val="24"/>
              </w:rPr>
              <w:t>Расходы</w:t>
            </w:r>
            <w:r w:rsidR="001C658F">
              <w:rPr>
                <w:sz w:val="24"/>
              </w:rPr>
              <w:t xml:space="preserve"> </w:t>
            </w:r>
            <w:r w:rsidRPr="00CD3F7A">
              <w:rPr>
                <w:sz w:val="24"/>
              </w:rPr>
              <w:t>по</w:t>
            </w:r>
            <w:r w:rsidR="001C658F">
              <w:rPr>
                <w:sz w:val="24"/>
              </w:rPr>
              <w:t xml:space="preserve"> </w:t>
            </w:r>
            <w:r w:rsidRPr="00CD3F7A">
              <w:rPr>
                <w:sz w:val="24"/>
              </w:rPr>
              <w:t>годам</w:t>
            </w:r>
            <w:r w:rsidR="001C658F">
              <w:rPr>
                <w:sz w:val="24"/>
              </w:rPr>
              <w:t xml:space="preserve"> </w:t>
            </w:r>
            <w:r w:rsidRPr="00CD3F7A">
              <w:rPr>
                <w:sz w:val="24"/>
              </w:rPr>
              <w:t>(тыс.</w:t>
            </w:r>
            <w:r w:rsidR="001C658F">
              <w:rPr>
                <w:sz w:val="24"/>
              </w:rPr>
              <w:t xml:space="preserve"> </w:t>
            </w:r>
            <w:r w:rsidRPr="00CD3F7A">
              <w:rPr>
                <w:sz w:val="24"/>
              </w:rPr>
              <w:t>рублей)</w:t>
            </w:r>
          </w:p>
        </w:tc>
      </w:tr>
      <w:tr w:rsidR="00CD3F7A" w:rsidRPr="00BA0AD3" w:rsidTr="002B7DFD">
        <w:trPr>
          <w:trHeight w:val="70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2021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2022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2023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2024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2025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A" w:rsidRPr="00BA0AD3" w:rsidRDefault="00E310B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2026</w:t>
            </w:r>
          </w:p>
        </w:tc>
      </w:tr>
    </w:tbl>
    <w:p w:rsidR="00BA0AD3" w:rsidRPr="00BA0AD3" w:rsidRDefault="00BA0AD3" w:rsidP="00BA0AD3">
      <w:pPr>
        <w:spacing w:line="240" w:lineRule="auto"/>
        <w:rPr>
          <w:sz w:val="2"/>
          <w:szCs w:val="2"/>
        </w:rPr>
      </w:pPr>
    </w:p>
    <w:tbl>
      <w:tblPr>
        <w:tblW w:w="49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90"/>
        <w:gridCol w:w="4430"/>
        <w:gridCol w:w="4581"/>
        <w:gridCol w:w="1220"/>
        <w:gridCol w:w="917"/>
        <w:gridCol w:w="1068"/>
        <w:gridCol w:w="1068"/>
        <w:gridCol w:w="914"/>
        <w:gridCol w:w="917"/>
      </w:tblGrid>
      <w:tr w:rsidR="00CD3F7A" w:rsidRPr="00BA0AD3" w:rsidTr="002B7DFD">
        <w:trPr>
          <w:trHeight w:val="315"/>
          <w:tblHeader/>
          <w:tblCellSpacing w:w="5" w:type="nil"/>
        </w:trPr>
        <w:tc>
          <w:tcPr>
            <w:tcW w:w="218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401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86" w:type="pct"/>
          </w:tcPr>
          <w:p w:rsidR="00CD3F7A" w:rsidRPr="00BA0AD3" w:rsidRDefault="002B7DFD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90" w:type="pct"/>
          </w:tcPr>
          <w:p w:rsidR="00CD3F7A" w:rsidRPr="00BA0AD3" w:rsidRDefault="002B7DFD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338" w:type="pct"/>
          </w:tcPr>
          <w:p w:rsidR="00CD3F7A" w:rsidRPr="00BA0AD3" w:rsidRDefault="002B7DFD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CD3F7A" w:rsidRPr="00BA0AD3" w:rsidRDefault="002B7DFD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289" w:type="pct"/>
          </w:tcPr>
          <w:p w:rsidR="00CD3F7A" w:rsidRPr="00BA0AD3" w:rsidRDefault="002B7DFD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290" w:type="pct"/>
          </w:tcPr>
          <w:p w:rsidR="00CD3F7A" w:rsidRPr="00BA0AD3" w:rsidRDefault="002B7DFD" w:rsidP="002B7DFD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</w:tr>
      <w:tr w:rsidR="00CD3F7A" w:rsidRPr="00BA0AD3" w:rsidTr="002B7DFD">
        <w:trPr>
          <w:trHeight w:val="321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3287,217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300,000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</w:tr>
      <w:tr w:rsidR="00CD3F7A" w:rsidRPr="00BA0AD3" w:rsidTr="002B7DFD">
        <w:trPr>
          <w:trHeight w:val="511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9A2326">
        <w:trPr>
          <w:trHeight w:val="30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511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1.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Создание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благоприятных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условий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для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привлечения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инвестиций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экономику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1.1.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Совершенствование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нормативной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правовой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базы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сфере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деятельности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1.2.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Организация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взаимодействия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органами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государственной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власти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обеспечению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процессов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1.3.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Внесение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изменений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дополнений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решение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Собрания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депутатов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  <w:r w:rsidRPr="00BA0AD3">
              <w:rPr>
                <w:rFonts w:eastAsia="Times New Roman"/>
                <w:sz w:val="24"/>
                <w:lang w:eastAsia="ru-RU"/>
              </w:rPr>
              <w:br/>
              <w:t>"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Об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утверждении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положения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о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муниципально-частном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партнерстве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Верхнебуреинском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муниципальном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Cs/>
                <w:sz w:val="24"/>
                <w:lang w:eastAsia="ru-RU"/>
              </w:rPr>
              <w:t>районе</w:t>
            </w:r>
            <w:r w:rsidRPr="00BA0AD3">
              <w:rPr>
                <w:rFonts w:eastAsia="Times New Roman"/>
                <w:sz w:val="24"/>
                <w:lang w:eastAsia="ru-RU"/>
              </w:rPr>
              <w:t>"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Развитие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инвестиционной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деятельности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на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территории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2.1.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Обновление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паспорта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2.2.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Обновление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базы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данных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свободных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производственных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непроизводственных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помещениях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хозяйствующих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субъектов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2.3.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Оказание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содействия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хозяйствующим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субъектам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разработке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бизнес-планов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приоритетных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отраслях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экономики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2.4.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Подготовка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послания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главы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2.5.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Документальное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техническое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оформление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площадок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2.6.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Проведение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работ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заключению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концессионных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соглашений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объекты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коммунального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хозяйства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2.7.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Предоставление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налоговых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льгот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субъектам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деятельности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Формирование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BA0AD3">
              <w:rPr>
                <w:rFonts w:eastAsia="Times New Roman"/>
                <w:b/>
                <w:sz w:val="24"/>
                <w:lang w:eastAsia="ru-RU"/>
              </w:rPr>
              <w:t>инвестиционно-привлекательного</w:t>
            </w:r>
            <w:proofErr w:type="spellEnd"/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имиджа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3.1.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Разработка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издание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информационных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материалов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об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потенциале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3.2.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Организация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участия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предприятий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организаций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работе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тематических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выставок,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ярмарок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3.3.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Представление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потенциала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различных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мероприятиях,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способствующих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продвижению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местных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ресурсов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7E47BE">
        <w:trPr>
          <w:trHeight w:val="28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4.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Содействие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реализации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инвестиционных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проектов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на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территории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b/>
                <w:sz w:val="24"/>
              </w:rPr>
            </w:pPr>
            <w:r w:rsidRPr="00BA0AD3">
              <w:rPr>
                <w:sz w:val="24"/>
              </w:rPr>
              <w:t>3287,217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b/>
                <w:sz w:val="24"/>
              </w:rPr>
            </w:pPr>
            <w:r w:rsidRPr="00BA0AD3">
              <w:rPr>
                <w:b/>
                <w:sz w:val="24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b/>
                <w:sz w:val="24"/>
              </w:rPr>
            </w:pPr>
            <w:r w:rsidRPr="00BA0AD3">
              <w:rPr>
                <w:b/>
                <w:sz w:val="24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b/>
                <w:bCs/>
                <w:sz w:val="24"/>
              </w:rPr>
            </w:pPr>
            <w:r w:rsidRPr="00BA0AD3">
              <w:rPr>
                <w:b/>
                <w:bCs/>
                <w:sz w:val="24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b/>
                <w:bCs/>
                <w:sz w:val="24"/>
              </w:rPr>
            </w:pPr>
            <w:r w:rsidRPr="00BA0AD3">
              <w:rPr>
                <w:b/>
                <w:bCs/>
                <w:sz w:val="24"/>
              </w:rPr>
              <w:t>0,000</w:t>
            </w:r>
          </w:p>
        </w:tc>
      </w:tr>
      <w:tr w:rsidR="00CD3F7A" w:rsidRPr="00BA0AD3" w:rsidTr="002B7DFD">
        <w:trPr>
          <w:trHeight w:val="511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511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511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4.1.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Информационное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наполнение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подраздела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"Инвестиционная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деятельность"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официального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сайта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администрации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сети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Интернет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4.2.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Публикация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статей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массовой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информации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социально-экономической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ситуации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потенциале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9A2326">
        <w:trPr>
          <w:trHeight w:val="339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4.3.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Содействие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реализации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комплексного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плана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модернизации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BA0AD3">
              <w:rPr>
                <w:rFonts w:eastAsia="Times New Roman"/>
                <w:sz w:val="24"/>
                <w:lang w:eastAsia="ru-RU"/>
              </w:rPr>
              <w:t>монопрофильного</w:t>
            </w:r>
            <w:proofErr w:type="spellEnd"/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городского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"Рабочий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поселок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Чегдомын",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создание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промышленной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зоны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"Чегдомын"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983952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3287,217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</w:tr>
      <w:tr w:rsidR="00CD3F7A" w:rsidRPr="00BA0AD3" w:rsidTr="002B7DFD">
        <w:trPr>
          <w:trHeight w:val="526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9A2326">
        <w:trPr>
          <w:trHeight w:val="309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526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4.3.1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Создание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объектов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инфраструктуры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развитие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промышленной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зоны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"Чегдомын"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0,000</w:t>
            </w:r>
          </w:p>
        </w:tc>
      </w:tr>
      <w:tr w:rsidR="00CD3F7A" w:rsidRPr="00BA0AD3" w:rsidTr="002B7DFD">
        <w:trPr>
          <w:trHeight w:val="315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7E47BE">
        <w:trPr>
          <w:trHeight w:val="309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bookmarkStart w:id="9" w:name="_Hlk125380015"/>
            <w:r w:rsidRPr="00BA0AD3">
              <w:rPr>
                <w:rFonts w:eastAsia="Times New Roman"/>
                <w:sz w:val="24"/>
                <w:lang w:eastAsia="ru-RU"/>
              </w:rPr>
              <w:t>4.3.2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b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Формирование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уставного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капитала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унитарного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предприятия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"Управляющая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компания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"Чегдомын"</w:t>
            </w: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spacing w:before="60" w:after="60" w:line="200" w:lineRule="exact"/>
              <w:jc w:val="center"/>
              <w:rPr>
                <w:sz w:val="24"/>
              </w:rPr>
            </w:pPr>
            <w:r w:rsidRPr="00BA0AD3">
              <w:rPr>
                <w:sz w:val="24"/>
              </w:rPr>
              <w:t>3287,217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A0AD3">
              <w:rPr>
                <w:rFonts w:eastAsia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BA0AD3">
              <w:rPr>
                <w:rFonts w:eastAsia="Times New Roman"/>
                <w:sz w:val="24"/>
                <w:szCs w:val="20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526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9A2326">
        <w:trPr>
          <w:trHeight w:val="259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452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bookmarkEnd w:id="9"/>
      <w:tr w:rsidR="00CD3F7A" w:rsidRPr="00BA0AD3" w:rsidTr="002B7DFD">
        <w:trPr>
          <w:trHeight w:val="363"/>
          <w:tblCellSpacing w:w="5" w:type="nil"/>
        </w:trPr>
        <w:tc>
          <w:tcPr>
            <w:tcW w:w="218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4.4.</w:t>
            </w:r>
          </w:p>
        </w:tc>
        <w:tc>
          <w:tcPr>
            <w:tcW w:w="1401" w:type="pct"/>
            <w:vMerge w:val="restar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bookmarkStart w:id="10" w:name="_Hlk141950149"/>
            <w:r w:rsidRPr="00BA0AD3">
              <w:rPr>
                <w:rFonts w:eastAsia="Times New Roman"/>
                <w:sz w:val="24"/>
                <w:lang w:eastAsia="ru-RU"/>
              </w:rPr>
              <w:t>Содействие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реализации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проекта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строительства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сети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газораспределения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от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завода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сжиженного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природного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газа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BA0AD3">
              <w:rPr>
                <w:rFonts w:eastAsia="Times New Roman"/>
                <w:sz w:val="24"/>
                <w:lang w:eastAsia="ru-RU"/>
              </w:rPr>
              <w:t>Адниканского</w:t>
            </w:r>
            <w:proofErr w:type="spellEnd"/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газового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месторождения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до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пунктов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редуцирования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газа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п.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Чегдомын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п.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Новый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Ургал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Хабаровского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края</w:t>
            </w:r>
            <w:bookmarkEnd w:id="10"/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lastRenderedPageBreak/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9A2326">
        <w:trPr>
          <w:trHeight w:val="504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федерального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672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краевого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CD3F7A" w:rsidRPr="00BA0AD3" w:rsidTr="002B7DFD">
        <w:trPr>
          <w:trHeight w:val="584"/>
          <w:tblCellSpacing w:w="5" w:type="nil"/>
        </w:trPr>
        <w:tc>
          <w:tcPr>
            <w:tcW w:w="218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01" w:type="pct"/>
            <w:vMerge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49" w:type="pct"/>
          </w:tcPr>
          <w:p w:rsidR="00CD3F7A" w:rsidRPr="00BA0AD3" w:rsidRDefault="00CD3F7A" w:rsidP="00BA0AD3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том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числе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средства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бюджетов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A0AD3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386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38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9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90" w:type="pct"/>
          </w:tcPr>
          <w:p w:rsidR="00CD3F7A" w:rsidRPr="00BA0AD3" w:rsidRDefault="00CD3F7A" w:rsidP="001C658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0AD3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</w:tbl>
    <w:p w:rsidR="0059074E" w:rsidRPr="00154C1F" w:rsidRDefault="0059074E" w:rsidP="0059074E">
      <w:pPr>
        <w:pStyle w:val="ConsPlusNormal"/>
        <w:jc w:val="both"/>
      </w:pPr>
    </w:p>
    <w:p w:rsidR="00B82030" w:rsidRPr="002B7DFD" w:rsidRDefault="009A2326" w:rsidP="0059074E">
      <w:pPr>
        <w:pStyle w:val="ConsPlusNormal"/>
        <w:jc w:val="center"/>
        <w:rPr>
          <w:u w:val="single"/>
        </w:rPr>
      </w:pPr>
      <w:r w:rsidRPr="009A2326">
        <w:t>___________________</w:t>
      </w:r>
      <w:r w:rsidR="002B7DFD" w:rsidRPr="002B7DFD">
        <w:rPr>
          <w:szCs w:val="28"/>
        </w:rPr>
        <w:t>"</w:t>
      </w:r>
      <w:r w:rsidR="00B82030" w:rsidRPr="002B7DFD">
        <w:rPr>
          <w:u w:val="single"/>
        </w:rPr>
        <w:br w:type="page"/>
      </w:r>
    </w:p>
    <w:p w:rsidR="00486538" w:rsidRDefault="00486538" w:rsidP="001C658F">
      <w:pPr>
        <w:pStyle w:val="ConsPlusNormal"/>
        <w:spacing w:line="240" w:lineRule="exact"/>
        <w:ind w:right="-29"/>
        <w:jc w:val="right"/>
      </w:pPr>
      <w:bookmarkStart w:id="11" w:name="_Hlk127277159"/>
      <w:r>
        <w:lastRenderedPageBreak/>
        <w:t>Приложение</w:t>
      </w:r>
      <w:r w:rsidR="001C658F">
        <w:t xml:space="preserve"> </w:t>
      </w:r>
      <w:r w:rsidR="006F7855">
        <w:t>3</w:t>
      </w:r>
    </w:p>
    <w:p w:rsidR="00486538" w:rsidRDefault="00486538" w:rsidP="001C658F">
      <w:pPr>
        <w:pStyle w:val="ConsPlusNormal"/>
        <w:spacing w:line="240" w:lineRule="exact"/>
        <w:ind w:right="-29"/>
        <w:jc w:val="right"/>
      </w:pPr>
      <w:r>
        <w:t>к</w:t>
      </w:r>
      <w:r w:rsidR="001C658F">
        <w:t xml:space="preserve"> </w:t>
      </w:r>
      <w:r>
        <w:t>постановлению</w:t>
      </w:r>
      <w:r w:rsidR="001C658F">
        <w:t xml:space="preserve"> </w:t>
      </w:r>
      <w:r>
        <w:t>администрации</w:t>
      </w:r>
    </w:p>
    <w:p w:rsidR="00486538" w:rsidRDefault="00486538" w:rsidP="001C658F">
      <w:pPr>
        <w:pStyle w:val="ConsPlusNormal"/>
        <w:spacing w:line="240" w:lineRule="exact"/>
        <w:ind w:right="-29"/>
        <w:jc w:val="right"/>
      </w:pPr>
      <w:r>
        <w:t>Верхнебуреинского</w:t>
      </w:r>
    </w:p>
    <w:p w:rsidR="00486538" w:rsidRDefault="00486538" w:rsidP="001C658F">
      <w:pPr>
        <w:pStyle w:val="ConsPlusNormal"/>
        <w:spacing w:line="240" w:lineRule="exact"/>
        <w:ind w:right="-29"/>
        <w:jc w:val="right"/>
      </w:pPr>
      <w:r>
        <w:t>муниципального</w:t>
      </w:r>
      <w:r w:rsidR="001C658F">
        <w:t xml:space="preserve"> </w:t>
      </w:r>
      <w:r>
        <w:t>района</w:t>
      </w:r>
    </w:p>
    <w:p w:rsidR="00486538" w:rsidRDefault="00486538" w:rsidP="001C658F">
      <w:pPr>
        <w:pStyle w:val="ConsPlusNormal"/>
        <w:spacing w:line="240" w:lineRule="exact"/>
        <w:ind w:right="-29"/>
        <w:jc w:val="right"/>
      </w:pPr>
      <w:r>
        <w:t>Хабаровского</w:t>
      </w:r>
      <w:r w:rsidR="001C658F">
        <w:t xml:space="preserve"> </w:t>
      </w:r>
      <w:r>
        <w:t>края</w:t>
      </w:r>
    </w:p>
    <w:p w:rsidR="00486538" w:rsidRDefault="001A4353" w:rsidP="001A4353">
      <w:pPr>
        <w:pStyle w:val="ConsPlusNormal"/>
        <w:tabs>
          <w:tab w:val="left" w:pos="12600"/>
        </w:tabs>
        <w:spacing w:line="240" w:lineRule="exact"/>
        <w:jc w:val="right"/>
      </w:pPr>
      <w:r>
        <w:t xml:space="preserve">от 29.11.2023 № 813 </w:t>
      </w:r>
      <w:r w:rsidR="001C658F">
        <w:t xml:space="preserve"> </w:t>
      </w:r>
    </w:p>
    <w:p w:rsidR="001C658F" w:rsidRDefault="001C658F" w:rsidP="001C658F">
      <w:pPr>
        <w:pStyle w:val="ConsPlusNormal"/>
        <w:spacing w:line="240" w:lineRule="exact"/>
        <w:ind w:right="-29"/>
        <w:jc w:val="right"/>
      </w:pPr>
    </w:p>
    <w:p w:rsidR="001C658F" w:rsidRDefault="001C658F" w:rsidP="001C658F">
      <w:pPr>
        <w:pStyle w:val="ConsPlusNormal"/>
        <w:spacing w:line="240" w:lineRule="exact"/>
        <w:ind w:right="-29"/>
        <w:jc w:val="right"/>
      </w:pPr>
    </w:p>
    <w:bookmarkEnd w:id="11"/>
    <w:p w:rsidR="00B82030" w:rsidRPr="00A010BC" w:rsidRDefault="002C4144" w:rsidP="001C658F">
      <w:pPr>
        <w:pStyle w:val="ConsPlusNormal"/>
        <w:spacing w:line="240" w:lineRule="exact"/>
        <w:ind w:right="-29"/>
        <w:jc w:val="right"/>
      </w:pPr>
      <w:r w:rsidRPr="00A010BC">
        <w:rPr>
          <w:szCs w:val="28"/>
        </w:rPr>
        <w:t>"</w:t>
      </w:r>
      <w:r w:rsidR="00B82030" w:rsidRPr="00A010BC">
        <w:t>Приложение</w:t>
      </w:r>
      <w:r w:rsidR="001C658F">
        <w:t xml:space="preserve"> </w:t>
      </w:r>
      <w:r w:rsidR="006F7855">
        <w:t>4</w:t>
      </w:r>
    </w:p>
    <w:p w:rsidR="00B82030" w:rsidRPr="00A010BC" w:rsidRDefault="00B82030" w:rsidP="001C658F">
      <w:pPr>
        <w:pStyle w:val="ConsPlusNormal"/>
        <w:spacing w:line="240" w:lineRule="exact"/>
        <w:ind w:right="-29"/>
        <w:jc w:val="right"/>
        <w:rPr>
          <w:szCs w:val="28"/>
        </w:rPr>
      </w:pPr>
      <w:r w:rsidRPr="00A010BC">
        <w:rPr>
          <w:szCs w:val="28"/>
        </w:rPr>
        <w:t>к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Муниципальной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программе</w:t>
      </w:r>
    </w:p>
    <w:p w:rsidR="00B82030" w:rsidRPr="00A010BC" w:rsidRDefault="00B82030" w:rsidP="001C658F">
      <w:pPr>
        <w:pStyle w:val="ConsPlusNormal"/>
        <w:spacing w:line="240" w:lineRule="exact"/>
        <w:ind w:right="-29"/>
        <w:jc w:val="right"/>
        <w:rPr>
          <w:szCs w:val="28"/>
        </w:rPr>
      </w:pPr>
      <w:r w:rsidRPr="00A010BC">
        <w:rPr>
          <w:szCs w:val="28"/>
        </w:rPr>
        <w:t>"Улучшение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климата</w:t>
      </w:r>
    </w:p>
    <w:p w:rsidR="00B82030" w:rsidRPr="00A010BC" w:rsidRDefault="00B82030" w:rsidP="001C658F">
      <w:pPr>
        <w:pStyle w:val="ConsPlusNormal"/>
        <w:spacing w:line="240" w:lineRule="exact"/>
        <w:ind w:right="-29"/>
        <w:jc w:val="right"/>
        <w:rPr>
          <w:szCs w:val="28"/>
        </w:rPr>
      </w:pPr>
      <w:r w:rsidRPr="00A010BC">
        <w:rPr>
          <w:szCs w:val="28"/>
        </w:rPr>
        <w:t>Верхнебуреинского</w:t>
      </w:r>
      <w:r w:rsidR="001C658F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</w:p>
    <w:p w:rsidR="00B82030" w:rsidRPr="00A010BC" w:rsidRDefault="00B82030" w:rsidP="001C658F">
      <w:pPr>
        <w:pStyle w:val="ConsPlusNormal"/>
        <w:spacing w:line="240" w:lineRule="exact"/>
        <w:ind w:right="-29"/>
        <w:jc w:val="right"/>
        <w:rPr>
          <w:szCs w:val="28"/>
        </w:rPr>
      </w:pPr>
      <w:r w:rsidRPr="00A010BC">
        <w:rPr>
          <w:szCs w:val="28"/>
        </w:rPr>
        <w:t>района</w:t>
      </w:r>
      <w:bookmarkStart w:id="12" w:name="_Hlk126935541"/>
      <w:r w:rsidRPr="00A010BC">
        <w:rPr>
          <w:szCs w:val="28"/>
        </w:rPr>
        <w:t>"</w:t>
      </w:r>
      <w:bookmarkEnd w:id="12"/>
    </w:p>
    <w:p w:rsidR="00B82030" w:rsidRPr="00A010BC" w:rsidRDefault="00B82030" w:rsidP="00353B1E">
      <w:pPr>
        <w:pStyle w:val="ConsPlusNormal"/>
        <w:ind w:right="-312"/>
        <w:jc w:val="both"/>
        <w:rPr>
          <w:szCs w:val="28"/>
        </w:rPr>
      </w:pPr>
    </w:p>
    <w:bookmarkEnd w:id="4"/>
    <w:p w:rsidR="00340426" w:rsidRPr="001C658F" w:rsidRDefault="00340426" w:rsidP="0034042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1C658F">
        <w:rPr>
          <w:bCs/>
          <w:szCs w:val="28"/>
        </w:rPr>
        <w:t>ПРОГНОЗНАЯ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(СПРАВОЧНАЯ)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ОЦЕНКА</w:t>
      </w:r>
    </w:p>
    <w:p w:rsidR="00340426" w:rsidRPr="001C658F" w:rsidRDefault="00340426" w:rsidP="0034042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1C658F">
        <w:rPr>
          <w:bCs/>
          <w:szCs w:val="28"/>
        </w:rPr>
        <w:t>расходов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федерального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бюджета,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краевого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бюджета,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районного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бюджета,</w:t>
      </w:r>
      <w:r w:rsidRPr="001C658F">
        <w:rPr>
          <w:bCs/>
          <w:szCs w:val="28"/>
        </w:rPr>
        <w:br/>
        <w:t>бюджетов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поселений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района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и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внебюджетных</w:t>
      </w:r>
      <w:r w:rsidR="001C658F" w:rsidRPr="001C658F">
        <w:rPr>
          <w:bCs/>
          <w:szCs w:val="28"/>
        </w:rPr>
        <w:t xml:space="preserve"> </w:t>
      </w:r>
      <w:r w:rsidRPr="001C658F">
        <w:rPr>
          <w:bCs/>
          <w:szCs w:val="28"/>
        </w:rPr>
        <w:t>средств</w:t>
      </w:r>
    </w:p>
    <w:p w:rsidR="00340426" w:rsidRPr="00340426" w:rsidRDefault="00340426" w:rsidP="0034042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0"/>
        <w:gridCol w:w="5350"/>
        <w:gridCol w:w="3392"/>
        <w:gridCol w:w="1277"/>
        <w:gridCol w:w="1274"/>
        <w:gridCol w:w="1135"/>
        <w:gridCol w:w="1274"/>
        <w:gridCol w:w="1416"/>
      </w:tblGrid>
      <w:tr w:rsidR="00340426" w:rsidRPr="00340426" w:rsidTr="001C658F">
        <w:trPr>
          <w:trHeight w:val="175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26" w:rsidRPr="00340426" w:rsidRDefault="00340426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№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340426">
              <w:rPr>
                <w:rFonts w:eastAsia="Times New Roman"/>
                <w:sz w:val="24"/>
                <w:lang w:eastAsia="ru-RU"/>
              </w:rPr>
              <w:t>п</w:t>
            </w:r>
            <w:proofErr w:type="spellEnd"/>
            <w:proofErr w:type="gramEnd"/>
            <w:r w:rsidRPr="00340426">
              <w:rPr>
                <w:rFonts w:eastAsia="Times New Roman"/>
                <w:sz w:val="24"/>
                <w:lang w:eastAsia="ru-RU"/>
              </w:rPr>
              <w:t>/</w:t>
            </w:r>
            <w:proofErr w:type="spellStart"/>
            <w:r w:rsidRPr="00340426">
              <w:rPr>
                <w:rFonts w:eastAsia="Times New Roman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26" w:rsidRPr="00340426" w:rsidRDefault="00340426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Наименование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подпрограммы,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основного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мероприятия,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26" w:rsidRPr="00340426" w:rsidRDefault="00340426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Источники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финансирования</w:t>
            </w:r>
          </w:p>
        </w:tc>
        <w:tc>
          <w:tcPr>
            <w:tcW w:w="2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26" w:rsidRPr="00340426" w:rsidRDefault="00340426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Оценка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расходов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годам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(тыс.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рублей)</w:t>
            </w:r>
          </w:p>
        </w:tc>
      </w:tr>
      <w:tr w:rsidR="001C658F" w:rsidRPr="00340426" w:rsidTr="001C658F">
        <w:trPr>
          <w:trHeight w:val="439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340426" w:rsidRDefault="00DF7A70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340426" w:rsidRDefault="00DF7A70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340426" w:rsidRDefault="00DF7A70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340426" w:rsidRDefault="00DF7A70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2022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340426" w:rsidRDefault="00DF7A70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2023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340426" w:rsidRDefault="00DF7A70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340426" w:rsidRDefault="00DF7A70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70" w:rsidRPr="00340426" w:rsidRDefault="00DF7A70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6</w:t>
            </w:r>
          </w:p>
        </w:tc>
      </w:tr>
    </w:tbl>
    <w:p w:rsidR="00340426" w:rsidRPr="00340426" w:rsidRDefault="00340426" w:rsidP="00340426">
      <w:pPr>
        <w:spacing w:line="240" w:lineRule="auto"/>
        <w:rPr>
          <w:sz w:val="2"/>
          <w:szCs w:val="2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3"/>
        <w:gridCol w:w="5343"/>
        <w:gridCol w:w="3396"/>
        <w:gridCol w:w="1277"/>
        <w:gridCol w:w="1274"/>
        <w:gridCol w:w="1135"/>
        <w:gridCol w:w="1274"/>
        <w:gridCol w:w="1416"/>
      </w:tblGrid>
      <w:tr w:rsidR="00DF7A70" w:rsidRPr="00340426" w:rsidTr="001C658F">
        <w:trPr>
          <w:trHeight w:val="273"/>
          <w:tblHeader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7E47BE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7E47BE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7E47BE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7E47BE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7E47BE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236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6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274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3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1.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1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Создание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благоприятных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условий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для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привлечения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инвестиций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экономику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lastRenderedPageBreak/>
              <w:t>1.1.</w:t>
            </w:r>
          </w:p>
        </w:tc>
        <w:tc>
          <w:tcPr>
            <w:tcW w:w="1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Совершенствование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нормативной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правовой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базы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сфере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деятельности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1.2.</w:t>
            </w:r>
          </w:p>
        </w:tc>
        <w:tc>
          <w:tcPr>
            <w:tcW w:w="1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Организация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взаимодействия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органами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государственной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власти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обеспечению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процессов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1.3.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Внесение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изменений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дополнений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решение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Собрания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депутатов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"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Об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утверждении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положения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о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муниципально-частном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партнерстве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Верхнебуреинском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муниципальном</w:t>
            </w:r>
            <w:r w:rsidR="001C658F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Cs/>
                <w:sz w:val="24"/>
                <w:lang w:eastAsia="ru-RU"/>
              </w:rPr>
              <w:t>районе</w:t>
            </w:r>
            <w:r w:rsidRPr="00340426">
              <w:rPr>
                <w:rFonts w:eastAsia="Times New Roman"/>
                <w:sz w:val="24"/>
                <w:lang w:eastAsia="ru-RU"/>
              </w:rPr>
              <w:t>"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Развитие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инвестиционной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деятельности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на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территории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2.1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Обновление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паспорта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2.2.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Обновление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базы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данных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свободных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производственных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непроизводственных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помещениях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хозяйствующих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субъектов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2.3.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Оказание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содействия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хозяйствующим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субъектам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разработке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бизнес-планов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приоритетных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отраслях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экономики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2.4.</w:t>
            </w:r>
          </w:p>
        </w:tc>
        <w:tc>
          <w:tcPr>
            <w:tcW w:w="1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Подготовка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послания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главы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2.5.</w:t>
            </w:r>
          </w:p>
        </w:tc>
        <w:tc>
          <w:tcPr>
            <w:tcW w:w="1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Документальное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техническое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оформление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площадок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2.6.</w:t>
            </w:r>
          </w:p>
        </w:tc>
        <w:tc>
          <w:tcPr>
            <w:tcW w:w="1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Проведение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работ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заключению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концессионных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соглашений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объекты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коммунального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хозяйства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lastRenderedPageBreak/>
              <w:t>района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lastRenderedPageBreak/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2.7.</w:t>
            </w:r>
          </w:p>
        </w:tc>
        <w:tc>
          <w:tcPr>
            <w:tcW w:w="1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Предоставление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налоговых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льгот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субъектам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деятельности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3.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Формирование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340426">
              <w:rPr>
                <w:rFonts w:eastAsia="Times New Roman"/>
                <w:b/>
                <w:sz w:val="24"/>
                <w:lang w:eastAsia="ru-RU"/>
              </w:rPr>
              <w:t>инвестиционно-привлекательного</w:t>
            </w:r>
            <w:proofErr w:type="spellEnd"/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имиджа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3.1.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Разработка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издание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информационных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материалов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об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потенциале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3.2.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Организация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участия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предприятий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организаций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работе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тематических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краевых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выставок,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ярмарок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Представление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потенциала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различных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мероприятиях,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способствующих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продвижению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местных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ресурсов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4.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bookmarkStart w:id="13" w:name="_Hlk141950297"/>
            <w:r w:rsidRPr="00340426">
              <w:rPr>
                <w:rFonts w:eastAsia="Times New Roman"/>
                <w:b/>
                <w:sz w:val="24"/>
                <w:lang w:eastAsia="ru-RU"/>
              </w:rPr>
              <w:t>Содействие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реализации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инвестиционных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проектов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на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территории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района</w:t>
            </w:r>
            <w:bookmarkEnd w:id="13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b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b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b/>
                <w:bCs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4.1.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Информационное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наполнение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подраздела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"Инвестиционная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деятельность"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официального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сайта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администрации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сети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Интернет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4.2.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Публикация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статей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средствах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массовой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информации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социально-экономической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ситуации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инвестиционном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потенциале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4.3.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bookmarkStart w:id="14" w:name="_Hlk141950360"/>
            <w:r w:rsidRPr="00340426">
              <w:rPr>
                <w:rFonts w:eastAsia="Times New Roman"/>
                <w:sz w:val="24"/>
                <w:lang w:eastAsia="ru-RU"/>
              </w:rPr>
              <w:t>Содействие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реализации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комплексного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плана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модернизации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340426">
              <w:rPr>
                <w:rFonts w:eastAsia="Times New Roman"/>
                <w:sz w:val="24"/>
                <w:lang w:eastAsia="ru-RU"/>
              </w:rPr>
              <w:t>монопрофильного</w:t>
            </w:r>
            <w:proofErr w:type="spellEnd"/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городского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"Рабочий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поселок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Чегдомын",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создание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lastRenderedPageBreak/>
              <w:t>промышленной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зоны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"Чегдомын"</w:t>
            </w:r>
            <w:bookmarkEnd w:id="14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lastRenderedPageBreak/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4.3.1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Создание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объектов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инфраструктуры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развитие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промышленной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зоны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"Чегдомын"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4.3.2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bookmarkStart w:id="15" w:name="_Hlk141950432"/>
            <w:r w:rsidRPr="00340426">
              <w:rPr>
                <w:rFonts w:eastAsia="Times New Roman"/>
                <w:sz w:val="24"/>
                <w:lang w:eastAsia="ru-RU"/>
              </w:rPr>
              <w:t>Формирование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уставного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капитала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унитарного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предприятия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"Управляющая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компания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"Чегдомын"</w:t>
            </w:r>
            <w:bookmarkEnd w:id="15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1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74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306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4.4.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Содействие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реализации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инвестиционного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проекта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строительства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сети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газораспределения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от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завода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сжиженного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природного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газа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340426">
              <w:rPr>
                <w:rFonts w:eastAsia="Times New Roman"/>
                <w:sz w:val="24"/>
                <w:lang w:eastAsia="ru-RU"/>
              </w:rPr>
              <w:t>Адниканского</w:t>
            </w:r>
            <w:proofErr w:type="spellEnd"/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газового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месторождения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до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пунктов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редуцирования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газа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п.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Чегдомын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и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п.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Новый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Ургал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Хабаровского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края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136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Федеральный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136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Краевой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136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Районный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бюджет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87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Бюджеты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поселений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  <w:tr w:rsidR="00DF7A70" w:rsidRPr="00340426" w:rsidTr="001C658F">
        <w:trPr>
          <w:trHeight w:val="173"/>
          <w:tblCellSpacing w:w="5" w:type="nil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3404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Внебюджетные</w:t>
            </w:r>
            <w:r w:rsidR="001C658F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0426">
              <w:rPr>
                <w:rFonts w:eastAsia="Times New Roman"/>
                <w:sz w:val="24"/>
                <w:lang w:eastAsia="ru-RU"/>
              </w:rPr>
              <w:t>средства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B" w:rsidRPr="00340426" w:rsidRDefault="00156E2B" w:rsidP="001C65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340426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</w:tr>
    </w:tbl>
    <w:p w:rsidR="004F34C3" w:rsidRDefault="00DB1D32" w:rsidP="00353B1E">
      <w:pPr>
        <w:spacing w:line="360" w:lineRule="auto"/>
        <w:jc w:val="center"/>
        <w:rPr>
          <w:szCs w:val="28"/>
        </w:rPr>
      </w:pPr>
      <w:r>
        <w:rPr>
          <w:rFonts w:eastAsia="Times New Roman"/>
          <w:szCs w:val="20"/>
          <w:lang w:eastAsia="ru-RU"/>
        </w:rPr>
        <w:t>_____</w:t>
      </w:r>
      <w:r w:rsidRPr="00DB1D32">
        <w:rPr>
          <w:rFonts w:eastAsia="Times New Roman"/>
          <w:szCs w:val="20"/>
          <w:lang w:eastAsia="ru-RU"/>
        </w:rPr>
        <w:t>________________</w:t>
      </w:r>
      <w:r w:rsidRPr="00DB1D32">
        <w:rPr>
          <w:rFonts w:eastAsia="Times New Roman"/>
          <w:szCs w:val="28"/>
          <w:lang w:eastAsia="ru-RU"/>
        </w:rPr>
        <w:t>_</w:t>
      </w:r>
      <w:r w:rsidRPr="00DB1D32">
        <w:rPr>
          <w:szCs w:val="28"/>
        </w:rPr>
        <w:t>"</w:t>
      </w:r>
    </w:p>
    <w:p w:rsidR="00DB1D32" w:rsidRDefault="00DB1D32" w:rsidP="004F34C3">
      <w:pPr>
        <w:spacing w:line="240" w:lineRule="auto"/>
        <w:rPr>
          <w:szCs w:val="28"/>
        </w:rPr>
      </w:pPr>
    </w:p>
    <w:p w:rsidR="00DB1D32" w:rsidRPr="00DB1D32" w:rsidRDefault="00DB1D32" w:rsidP="004F34C3">
      <w:pPr>
        <w:spacing w:line="240" w:lineRule="auto"/>
        <w:rPr>
          <w:szCs w:val="28"/>
        </w:rPr>
      </w:pPr>
    </w:p>
    <w:sectPr w:rsidR="00DB1D32" w:rsidRPr="00DB1D32" w:rsidSect="001C658F">
      <w:headerReference w:type="even" r:id="rId11"/>
      <w:headerReference w:type="default" r:id="rId12"/>
      <w:headerReference w:type="first" r:id="rId13"/>
      <w:pgSz w:w="16840" w:h="11907" w:orient="landscape" w:code="9"/>
      <w:pgMar w:top="1701" w:right="567" w:bottom="567" w:left="567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8C" w:rsidRDefault="0020348C" w:rsidP="00401CCB">
      <w:pPr>
        <w:spacing w:line="240" w:lineRule="auto"/>
      </w:pPr>
      <w:r>
        <w:separator/>
      </w:r>
    </w:p>
  </w:endnote>
  <w:endnote w:type="continuationSeparator" w:id="0">
    <w:p w:rsidR="0020348C" w:rsidRDefault="0020348C" w:rsidP="00401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8C" w:rsidRDefault="0020348C" w:rsidP="00401CCB">
      <w:pPr>
        <w:spacing w:line="240" w:lineRule="auto"/>
      </w:pPr>
      <w:r>
        <w:separator/>
      </w:r>
    </w:p>
  </w:footnote>
  <w:footnote w:type="continuationSeparator" w:id="0">
    <w:p w:rsidR="0020348C" w:rsidRDefault="0020348C" w:rsidP="00401C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29" w:rsidRDefault="00CE1A4A" w:rsidP="00E86E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4582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5829">
      <w:rPr>
        <w:rStyle w:val="aa"/>
        <w:noProof/>
      </w:rPr>
      <w:t>3</w:t>
    </w:r>
    <w:r>
      <w:rPr>
        <w:rStyle w:val="aa"/>
      </w:rPr>
      <w:fldChar w:fldCharType="end"/>
    </w:r>
  </w:p>
  <w:p w:rsidR="00145829" w:rsidRDefault="001458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3550041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45829" w:rsidRPr="007E47BE" w:rsidRDefault="00145829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</w:p>
      <w:p w:rsidR="00145829" w:rsidRPr="007E47BE" w:rsidRDefault="00CE1A4A" w:rsidP="006B65AF">
        <w:pPr>
          <w:pStyle w:val="a8"/>
          <w:jc w:val="center"/>
          <w:rPr>
            <w:rFonts w:ascii="Times New Roman" w:hAnsi="Times New Roman"/>
            <w:sz w:val="24"/>
          </w:rPr>
        </w:pPr>
        <w:r w:rsidRPr="007E47BE">
          <w:rPr>
            <w:rFonts w:ascii="Times New Roman" w:hAnsi="Times New Roman"/>
            <w:sz w:val="24"/>
          </w:rPr>
          <w:fldChar w:fldCharType="begin"/>
        </w:r>
        <w:r w:rsidR="00145829" w:rsidRPr="007E47BE">
          <w:rPr>
            <w:rFonts w:ascii="Times New Roman" w:hAnsi="Times New Roman"/>
            <w:sz w:val="24"/>
          </w:rPr>
          <w:instrText>PAGE   \* MERGEFORMAT</w:instrText>
        </w:r>
        <w:r w:rsidRPr="007E47BE">
          <w:rPr>
            <w:rFonts w:ascii="Times New Roman" w:hAnsi="Times New Roman"/>
            <w:sz w:val="24"/>
          </w:rPr>
          <w:fldChar w:fldCharType="separate"/>
        </w:r>
        <w:r w:rsidR="00B8435E">
          <w:rPr>
            <w:rFonts w:ascii="Times New Roman" w:hAnsi="Times New Roman"/>
            <w:noProof/>
            <w:sz w:val="24"/>
          </w:rPr>
          <w:t>4</w:t>
        </w:r>
        <w:r w:rsidRPr="007E47B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29" w:rsidRDefault="00145829">
    <w:pPr>
      <w:pStyle w:val="a8"/>
      <w:jc w:val="center"/>
    </w:pPr>
  </w:p>
  <w:p w:rsidR="00145829" w:rsidRDefault="0014582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29" w:rsidRDefault="00CE1A4A" w:rsidP="00E86E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4582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5829">
      <w:rPr>
        <w:rStyle w:val="aa"/>
        <w:noProof/>
      </w:rPr>
      <w:t>3</w:t>
    </w:r>
    <w:r>
      <w:rPr>
        <w:rStyle w:val="aa"/>
      </w:rPr>
      <w:fldChar w:fldCharType="end"/>
    </w:r>
  </w:p>
  <w:p w:rsidR="00145829" w:rsidRDefault="00145829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84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45829" w:rsidRDefault="00145829" w:rsidP="00895F8A">
        <w:pPr>
          <w:pStyle w:val="a8"/>
          <w:jc w:val="center"/>
        </w:pPr>
      </w:p>
      <w:p w:rsidR="00145829" w:rsidRPr="007E47BE" w:rsidRDefault="00CE1A4A" w:rsidP="00895F8A">
        <w:pPr>
          <w:pStyle w:val="a8"/>
          <w:jc w:val="center"/>
          <w:rPr>
            <w:rFonts w:ascii="Times New Roman" w:hAnsi="Times New Roman"/>
          </w:rPr>
        </w:pPr>
        <w:r w:rsidRPr="007E47BE">
          <w:rPr>
            <w:rFonts w:ascii="Times New Roman" w:hAnsi="Times New Roman"/>
            <w:noProof/>
          </w:rPr>
          <w:fldChar w:fldCharType="begin"/>
        </w:r>
        <w:r w:rsidR="00145829" w:rsidRPr="007E47BE">
          <w:rPr>
            <w:rFonts w:ascii="Times New Roman" w:hAnsi="Times New Roman"/>
            <w:noProof/>
          </w:rPr>
          <w:instrText xml:space="preserve"> PAGE   \* MERGEFORMAT </w:instrText>
        </w:r>
        <w:r w:rsidRPr="007E47BE">
          <w:rPr>
            <w:rFonts w:ascii="Times New Roman" w:hAnsi="Times New Roman"/>
            <w:noProof/>
          </w:rPr>
          <w:fldChar w:fldCharType="separate"/>
        </w:r>
        <w:r w:rsidR="001A4353">
          <w:rPr>
            <w:rFonts w:ascii="Times New Roman" w:hAnsi="Times New Roman"/>
            <w:noProof/>
          </w:rPr>
          <w:t>13</w:t>
        </w:r>
        <w:r w:rsidRPr="007E47BE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29" w:rsidRDefault="00145829">
    <w:pPr>
      <w:pStyle w:val="a8"/>
      <w:jc w:val="center"/>
    </w:pPr>
  </w:p>
  <w:p w:rsidR="00145829" w:rsidRDefault="001458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69D"/>
    <w:multiLevelType w:val="hybridMultilevel"/>
    <w:tmpl w:val="E7600E4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1E2B"/>
    <w:multiLevelType w:val="hybridMultilevel"/>
    <w:tmpl w:val="3E28DCF4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2B69B2"/>
    <w:multiLevelType w:val="hybridMultilevel"/>
    <w:tmpl w:val="5BD4401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7">
    <w:nsid w:val="201154EF"/>
    <w:multiLevelType w:val="hybridMultilevel"/>
    <w:tmpl w:val="484E477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9142AE2"/>
    <w:multiLevelType w:val="hybridMultilevel"/>
    <w:tmpl w:val="AAF40788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78A6"/>
    <w:multiLevelType w:val="hybridMultilevel"/>
    <w:tmpl w:val="858259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021A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3F1F33"/>
    <w:multiLevelType w:val="multilevel"/>
    <w:tmpl w:val="2506C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5BE085B"/>
    <w:multiLevelType w:val="multilevel"/>
    <w:tmpl w:val="9A926AEA"/>
    <w:lvl w:ilvl="0">
      <w:start w:val="1"/>
      <w:numFmt w:val="upperRoman"/>
      <w:pStyle w:val="1"/>
      <w:lvlText w:val="%1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44"/>
        </w:tabs>
        <w:ind w:left="1844" w:hanging="851"/>
      </w:pPr>
      <w:rPr>
        <w:rFonts w:cs="Times New Roman" w:hint="default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1985"/>
        </w:tabs>
        <w:ind w:left="851" w:firstLine="283"/>
      </w:pPr>
      <w:rPr>
        <w:rFonts w:cs="Times New Roman"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cs="Times New Roman" w:hint="default"/>
      </w:rPr>
    </w:lvl>
  </w:abstractNum>
  <w:abstractNum w:abstractNumId="15">
    <w:nsid w:val="3FE91A8B"/>
    <w:multiLevelType w:val="hybridMultilevel"/>
    <w:tmpl w:val="7872233A"/>
    <w:lvl w:ilvl="0" w:tplc="61D490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2D2D2D"/>
        <w:sz w:val="28"/>
      </w:rPr>
    </w:lvl>
    <w:lvl w:ilvl="1" w:tplc="ABC405E2" w:tentative="1">
      <w:start w:val="1"/>
      <w:numFmt w:val="lowerLetter"/>
      <w:lvlText w:val="%2."/>
      <w:lvlJc w:val="left"/>
      <w:pPr>
        <w:ind w:left="1648" w:hanging="360"/>
      </w:pPr>
    </w:lvl>
    <w:lvl w:ilvl="2" w:tplc="E780C9CE" w:tentative="1">
      <w:start w:val="1"/>
      <w:numFmt w:val="lowerRoman"/>
      <w:lvlText w:val="%3."/>
      <w:lvlJc w:val="right"/>
      <w:pPr>
        <w:ind w:left="2368" w:hanging="180"/>
      </w:pPr>
    </w:lvl>
    <w:lvl w:ilvl="3" w:tplc="86F60332" w:tentative="1">
      <w:start w:val="1"/>
      <w:numFmt w:val="decimal"/>
      <w:lvlText w:val="%4."/>
      <w:lvlJc w:val="left"/>
      <w:pPr>
        <w:ind w:left="3088" w:hanging="360"/>
      </w:pPr>
    </w:lvl>
    <w:lvl w:ilvl="4" w:tplc="D470748C" w:tentative="1">
      <w:start w:val="1"/>
      <w:numFmt w:val="lowerLetter"/>
      <w:lvlText w:val="%5."/>
      <w:lvlJc w:val="left"/>
      <w:pPr>
        <w:ind w:left="3808" w:hanging="360"/>
      </w:pPr>
    </w:lvl>
    <w:lvl w:ilvl="5" w:tplc="8D5EC24E" w:tentative="1">
      <w:start w:val="1"/>
      <w:numFmt w:val="lowerRoman"/>
      <w:lvlText w:val="%6."/>
      <w:lvlJc w:val="right"/>
      <w:pPr>
        <w:ind w:left="4528" w:hanging="180"/>
      </w:pPr>
    </w:lvl>
    <w:lvl w:ilvl="6" w:tplc="BAD07444" w:tentative="1">
      <w:start w:val="1"/>
      <w:numFmt w:val="decimal"/>
      <w:lvlText w:val="%7."/>
      <w:lvlJc w:val="left"/>
      <w:pPr>
        <w:ind w:left="5248" w:hanging="360"/>
      </w:pPr>
    </w:lvl>
    <w:lvl w:ilvl="7" w:tplc="C6B80FA4" w:tentative="1">
      <w:start w:val="1"/>
      <w:numFmt w:val="lowerLetter"/>
      <w:lvlText w:val="%8."/>
      <w:lvlJc w:val="left"/>
      <w:pPr>
        <w:ind w:left="5968" w:hanging="360"/>
      </w:pPr>
    </w:lvl>
    <w:lvl w:ilvl="8" w:tplc="432AFE1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</w:lvl>
    <w:lvl w:ilvl="3" w:tplc="72C43192" w:tentative="1">
      <w:start w:val="1"/>
      <w:numFmt w:val="decimal"/>
      <w:lvlText w:val="%4."/>
      <w:lvlJc w:val="left"/>
      <w:pPr>
        <w:ind w:left="2880" w:hanging="360"/>
      </w:p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</w:lvl>
    <w:lvl w:ilvl="6" w:tplc="F2E8460E" w:tentative="1">
      <w:start w:val="1"/>
      <w:numFmt w:val="decimal"/>
      <w:lvlText w:val="%7."/>
      <w:lvlJc w:val="left"/>
      <w:pPr>
        <w:ind w:left="5040" w:hanging="360"/>
      </w:p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</w:lvl>
    <w:lvl w:ilvl="3" w:tplc="D30030EE" w:tentative="1">
      <w:start w:val="1"/>
      <w:numFmt w:val="decimal"/>
      <w:lvlText w:val="%4."/>
      <w:lvlJc w:val="left"/>
      <w:pPr>
        <w:ind w:left="2880" w:hanging="360"/>
      </w:p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</w:lvl>
    <w:lvl w:ilvl="6" w:tplc="AAAC2578" w:tentative="1">
      <w:start w:val="1"/>
      <w:numFmt w:val="decimal"/>
      <w:lvlText w:val="%7."/>
      <w:lvlJc w:val="left"/>
      <w:pPr>
        <w:ind w:left="5040" w:hanging="360"/>
      </w:p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32212"/>
    <w:multiLevelType w:val="hybridMultilevel"/>
    <w:tmpl w:val="A09C1B12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87842"/>
    <w:multiLevelType w:val="multilevel"/>
    <w:tmpl w:val="859C4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5DC1C75"/>
    <w:multiLevelType w:val="hybridMultilevel"/>
    <w:tmpl w:val="EE8066C6"/>
    <w:lvl w:ilvl="0" w:tplc="FE78E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2">
    <w:nsid w:val="5ADD0FB5"/>
    <w:multiLevelType w:val="hybridMultilevel"/>
    <w:tmpl w:val="6EF044B6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E1060D"/>
    <w:multiLevelType w:val="hybridMultilevel"/>
    <w:tmpl w:val="C69A8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2698B"/>
    <w:multiLevelType w:val="hybridMultilevel"/>
    <w:tmpl w:val="854E79E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D12C30"/>
    <w:multiLevelType w:val="hybridMultilevel"/>
    <w:tmpl w:val="F52AE45E"/>
    <w:lvl w:ilvl="0" w:tplc="253E221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66D16"/>
    <w:multiLevelType w:val="hybridMultilevel"/>
    <w:tmpl w:val="4CEA024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52B28"/>
    <w:multiLevelType w:val="hybridMultilevel"/>
    <w:tmpl w:val="96F4B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5"/>
  </w:num>
  <w:num w:numId="8">
    <w:abstractNumId w:val="28"/>
  </w:num>
  <w:num w:numId="9">
    <w:abstractNumId w:val="21"/>
  </w:num>
  <w:num w:numId="10">
    <w:abstractNumId w:val="16"/>
  </w:num>
  <w:num w:numId="11">
    <w:abstractNumId w:val="24"/>
  </w:num>
  <w:num w:numId="12">
    <w:abstractNumId w:val="31"/>
  </w:num>
  <w:num w:numId="13">
    <w:abstractNumId w:val="17"/>
  </w:num>
  <w:num w:numId="14">
    <w:abstractNumId w:val="2"/>
  </w:num>
  <w:num w:numId="15">
    <w:abstractNumId w:val="10"/>
  </w:num>
  <w:num w:numId="16">
    <w:abstractNumId w:val="18"/>
  </w:num>
  <w:num w:numId="17">
    <w:abstractNumId w:val="26"/>
  </w:num>
  <w:num w:numId="18">
    <w:abstractNumId w:val="32"/>
  </w:num>
  <w:num w:numId="19">
    <w:abstractNumId w:val="1"/>
  </w:num>
  <w:num w:numId="20">
    <w:abstractNumId w:val="22"/>
  </w:num>
  <w:num w:numId="21">
    <w:abstractNumId w:val="11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4"/>
  </w:num>
  <w:num w:numId="27">
    <w:abstractNumId w:val="25"/>
  </w:num>
  <w:num w:numId="28">
    <w:abstractNumId w:val="9"/>
  </w:num>
  <w:num w:numId="29">
    <w:abstractNumId w:val="29"/>
  </w:num>
  <w:num w:numId="30">
    <w:abstractNumId w:val="20"/>
  </w:num>
  <w:num w:numId="31">
    <w:abstractNumId w:val="12"/>
  </w:num>
  <w:num w:numId="32">
    <w:abstractNumId w:val="19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23022"/>
    <w:rsid w:val="000001EF"/>
    <w:rsid w:val="00001F0F"/>
    <w:rsid w:val="00006932"/>
    <w:rsid w:val="0000719C"/>
    <w:rsid w:val="00014EEB"/>
    <w:rsid w:val="000243C7"/>
    <w:rsid w:val="00024ADF"/>
    <w:rsid w:val="000262CF"/>
    <w:rsid w:val="0002763E"/>
    <w:rsid w:val="00031D09"/>
    <w:rsid w:val="0003610F"/>
    <w:rsid w:val="0003787A"/>
    <w:rsid w:val="00042751"/>
    <w:rsid w:val="000450CF"/>
    <w:rsid w:val="00047CA8"/>
    <w:rsid w:val="00047D77"/>
    <w:rsid w:val="000524C4"/>
    <w:rsid w:val="00057B7F"/>
    <w:rsid w:val="000602B9"/>
    <w:rsid w:val="00064C56"/>
    <w:rsid w:val="00064CC3"/>
    <w:rsid w:val="00064E53"/>
    <w:rsid w:val="00066C89"/>
    <w:rsid w:val="0006775E"/>
    <w:rsid w:val="00072CDA"/>
    <w:rsid w:val="00074F4E"/>
    <w:rsid w:val="00075491"/>
    <w:rsid w:val="00075CD7"/>
    <w:rsid w:val="00077223"/>
    <w:rsid w:val="00077367"/>
    <w:rsid w:val="00080F15"/>
    <w:rsid w:val="00081C70"/>
    <w:rsid w:val="0008449A"/>
    <w:rsid w:val="0008483D"/>
    <w:rsid w:val="00085520"/>
    <w:rsid w:val="00085E14"/>
    <w:rsid w:val="000869FF"/>
    <w:rsid w:val="00090E04"/>
    <w:rsid w:val="00094F11"/>
    <w:rsid w:val="000A076A"/>
    <w:rsid w:val="000A0B30"/>
    <w:rsid w:val="000A124F"/>
    <w:rsid w:val="000A7712"/>
    <w:rsid w:val="000B180F"/>
    <w:rsid w:val="000B4137"/>
    <w:rsid w:val="000B7A2E"/>
    <w:rsid w:val="000C2E9F"/>
    <w:rsid w:val="000C3F50"/>
    <w:rsid w:val="000C5CAB"/>
    <w:rsid w:val="000C5CFF"/>
    <w:rsid w:val="000C723C"/>
    <w:rsid w:val="000F1E4C"/>
    <w:rsid w:val="000F5708"/>
    <w:rsid w:val="00100277"/>
    <w:rsid w:val="00101DE2"/>
    <w:rsid w:val="00102692"/>
    <w:rsid w:val="00105766"/>
    <w:rsid w:val="001159C0"/>
    <w:rsid w:val="00123022"/>
    <w:rsid w:val="00124069"/>
    <w:rsid w:val="00130D28"/>
    <w:rsid w:val="001414AD"/>
    <w:rsid w:val="00142D65"/>
    <w:rsid w:val="00145785"/>
    <w:rsid w:val="00145829"/>
    <w:rsid w:val="001459EC"/>
    <w:rsid w:val="0015187B"/>
    <w:rsid w:val="00151C98"/>
    <w:rsid w:val="00154C1F"/>
    <w:rsid w:val="00155E70"/>
    <w:rsid w:val="00156E2B"/>
    <w:rsid w:val="001605E4"/>
    <w:rsid w:val="00161D10"/>
    <w:rsid w:val="00162C21"/>
    <w:rsid w:val="00166D94"/>
    <w:rsid w:val="0017326C"/>
    <w:rsid w:val="00175066"/>
    <w:rsid w:val="001800F4"/>
    <w:rsid w:val="0018066F"/>
    <w:rsid w:val="00192C81"/>
    <w:rsid w:val="001967A2"/>
    <w:rsid w:val="001A225F"/>
    <w:rsid w:val="001A35CE"/>
    <w:rsid w:val="001A4353"/>
    <w:rsid w:val="001A75FE"/>
    <w:rsid w:val="001B425F"/>
    <w:rsid w:val="001B6F62"/>
    <w:rsid w:val="001B7F19"/>
    <w:rsid w:val="001C1542"/>
    <w:rsid w:val="001C4B88"/>
    <w:rsid w:val="001C5167"/>
    <w:rsid w:val="001C587B"/>
    <w:rsid w:val="001C58E4"/>
    <w:rsid w:val="001C658F"/>
    <w:rsid w:val="001C79BD"/>
    <w:rsid w:val="001D4BF8"/>
    <w:rsid w:val="001E400E"/>
    <w:rsid w:val="001E49ED"/>
    <w:rsid w:val="001E7550"/>
    <w:rsid w:val="001F0781"/>
    <w:rsid w:val="001F3456"/>
    <w:rsid w:val="001F3EC1"/>
    <w:rsid w:val="00202A61"/>
    <w:rsid w:val="0020348C"/>
    <w:rsid w:val="002034B6"/>
    <w:rsid w:val="00204793"/>
    <w:rsid w:val="0020707A"/>
    <w:rsid w:val="00211B57"/>
    <w:rsid w:val="00212412"/>
    <w:rsid w:val="002144F2"/>
    <w:rsid w:val="00214B87"/>
    <w:rsid w:val="00216E02"/>
    <w:rsid w:val="00221470"/>
    <w:rsid w:val="0023072E"/>
    <w:rsid w:val="002311C0"/>
    <w:rsid w:val="0023365D"/>
    <w:rsid w:val="002338AE"/>
    <w:rsid w:val="0023790B"/>
    <w:rsid w:val="0024104F"/>
    <w:rsid w:val="002431A2"/>
    <w:rsid w:val="00247914"/>
    <w:rsid w:val="002519F2"/>
    <w:rsid w:val="00253DE9"/>
    <w:rsid w:val="0025767E"/>
    <w:rsid w:val="00260DD3"/>
    <w:rsid w:val="00261E71"/>
    <w:rsid w:val="00264E16"/>
    <w:rsid w:val="00265D82"/>
    <w:rsid w:val="00267BD6"/>
    <w:rsid w:val="00273AC2"/>
    <w:rsid w:val="00273D75"/>
    <w:rsid w:val="0027608D"/>
    <w:rsid w:val="0027624D"/>
    <w:rsid w:val="0028143B"/>
    <w:rsid w:val="00282AA7"/>
    <w:rsid w:val="0028397A"/>
    <w:rsid w:val="002848CC"/>
    <w:rsid w:val="00285C78"/>
    <w:rsid w:val="00285DA2"/>
    <w:rsid w:val="002967F5"/>
    <w:rsid w:val="002A331D"/>
    <w:rsid w:val="002A3AF1"/>
    <w:rsid w:val="002A44F1"/>
    <w:rsid w:val="002A6FAB"/>
    <w:rsid w:val="002A7999"/>
    <w:rsid w:val="002B0438"/>
    <w:rsid w:val="002B1C19"/>
    <w:rsid w:val="002B2B72"/>
    <w:rsid w:val="002B6F4D"/>
    <w:rsid w:val="002B7898"/>
    <w:rsid w:val="002B7DFD"/>
    <w:rsid w:val="002C0638"/>
    <w:rsid w:val="002C13A5"/>
    <w:rsid w:val="002C4144"/>
    <w:rsid w:val="002D028B"/>
    <w:rsid w:val="002D526F"/>
    <w:rsid w:val="002F5BBC"/>
    <w:rsid w:val="002F7B29"/>
    <w:rsid w:val="0030795B"/>
    <w:rsid w:val="00315291"/>
    <w:rsid w:val="0031590C"/>
    <w:rsid w:val="003160C1"/>
    <w:rsid w:val="00316ECF"/>
    <w:rsid w:val="00320106"/>
    <w:rsid w:val="00331B1D"/>
    <w:rsid w:val="003338B5"/>
    <w:rsid w:val="00337699"/>
    <w:rsid w:val="00340426"/>
    <w:rsid w:val="00342E5D"/>
    <w:rsid w:val="003433A4"/>
    <w:rsid w:val="003434D3"/>
    <w:rsid w:val="0035189C"/>
    <w:rsid w:val="00353B1E"/>
    <w:rsid w:val="003559E6"/>
    <w:rsid w:val="00360A8D"/>
    <w:rsid w:val="003612A7"/>
    <w:rsid w:val="00363CD8"/>
    <w:rsid w:val="00364D3D"/>
    <w:rsid w:val="003664B2"/>
    <w:rsid w:val="00366830"/>
    <w:rsid w:val="00366F94"/>
    <w:rsid w:val="00370327"/>
    <w:rsid w:val="00376AAF"/>
    <w:rsid w:val="003831F1"/>
    <w:rsid w:val="0038442C"/>
    <w:rsid w:val="00385785"/>
    <w:rsid w:val="00386DE8"/>
    <w:rsid w:val="00387421"/>
    <w:rsid w:val="00390A39"/>
    <w:rsid w:val="00390F66"/>
    <w:rsid w:val="00392AFE"/>
    <w:rsid w:val="0039600C"/>
    <w:rsid w:val="003962C1"/>
    <w:rsid w:val="003A0192"/>
    <w:rsid w:val="003A3E75"/>
    <w:rsid w:val="003A6551"/>
    <w:rsid w:val="003C1321"/>
    <w:rsid w:val="003C31A9"/>
    <w:rsid w:val="003C31C6"/>
    <w:rsid w:val="003D1981"/>
    <w:rsid w:val="003D3449"/>
    <w:rsid w:val="003D4B0D"/>
    <w:rsid w:val="003D66E4"/>
    <w:rsid w:val="003E18F2"/>
    <w:rsid w:val="003E1D19"/>
    <w:rsid w:val="003E1D51"/>
    <w:rsid w:val="003E4568"/>
    <w:rsid w:val="003E6D22"/>
    <w:rsid w:val="003E7345"/>
    <w:rsid w:val="003F7362"/>
    <w:rsid w:val="00401CCB"/>
    <w:rsid w:val="0040641B"/>
    <w:rsid w:val="004116E4"/>
    <w:rsid w:val="00412F8E"/>
    <w:rsid w:val="00413752"/>
    <w:rsid w:val="00422FBF"/>
    <w:rsid w:val="00423911"/>
    <w:rsid w:val="00426157"/>
    <w:rsid w:val="004268DA"/>
    <w:rsid w:val="00427701"/>
    <w:rsid w:val="00435197"/>
    <w:rsid w:val="004366CE"/>
    <w:rsid w:val="00440198"/>
    <w:rsid w:val="00440FD2"/>
    <w:rsid w:val="00441D9C"/>
    <w:rsid w:val="0044536B"/>
    <w:rsid w:val="00451614"/>
    <w:rsid w:val="00451E78"/>
    <w:rsid w:val="0045791D"/>
    <w:rsid w:val="00462A90"/>
    <w:rsid w:val="004638A6"/>
    <w:rsid w:val="00467B27"/>
    <w:rsid w:val="004713A2"/>
    <w:rsid w:val="004725FF"/>
    <w:rsid w:val="0048030D"/>
    <w:rsid w:val="0048512A"/>
    <w:rsid w:val="004855FA"/>
    <w:rsid w:val="00485E38"/>
    <w:rsid w:val="00486538"/>
    <w:rsid w:val="00487926"/>
    <w:rsid w:val="00490ED6"/>
    <w:rsid w:val="00493DF9"/>
    <w:rsid w:val="00496553"/>
    <w:rsid w:val="00496A42"/>
    <w:rsid w:val="004A0795"/>
    <w:rsid w:val="004A4F97"/>
    <w:rsid w:val="004A51D7"/>
    <w:rsid w:val="004B1263"/>
    <w:rsid w:val="004B2454"/>
    <w:rsid w:val="004B4143"/>
    <w:rsid w:val="004C0C6A"/>
    <w:rsid w:val="004C396D"/>
    <w:rsid w:val="004C5D82"/>
    <w:rsid w:val="004C6DC3"/>
    <w:rsid w:val="004D10A0"/>
    <w:rsid w:val="004D19D2"/>
    <w:rsid w:val="004D3B5D"/>
    <w:rsid w:val="004D69E3"/>
    <w:rsid w:val="004E0D36"/>
    <w:rsid w:val="004E1596"/>
    <w:rsid w:val="004E6365"/>
    <w:rsid w:val="004F1B0C"/>
    <w:rsid w:val="004F34C3"/>
    <w:rsid w:val="004F5FF6"/>
    <w:rsid w:val="00501A91"/>
    <w:rsid w:val="0050512E"/>
    <w:rsid w:val="005108F5"/>
    <w:rsid w:val="005112AA"/>
    <w:rsid w:val="005112AC"/>
    <w:rsid w:val="005116C2"/>
    <w:rsid w:val="005125B3"/>
    <w:rsid w:val="005159B2"/>
    <w:rsid w:val="00527115"/>
    <w:rsid w:val="00532C79"/>
    <w:rsid w:val="00533851"/>
    <w:rsid w:val="005417DC"/>
    <w:rsid w:val="005439FC"/>
    <w:rsid w:val="00544C30"/>
    <w:rsid w:val="00544C98"/>
    <w:rsid w:val="00545D8A"/>
    <w:rsid w:val="00550671"/>
    <w:rsid w:val="00553289"/>
    <w:rsid w:val="00560C6B"/>
    <w:rsid w:val="00562AF7"/>
    <w:rsid w:val="00562D10"/>
    <w:rsid w:val="005641F8"/>
    <w:rsid w:val="0056456D"/>
    <w:rsid w:val="00564587"/>
    <w:rsid w:val="00564F77"/>
    <w:rsid w:val="0056624E"/>
    <w:rsid w:val="00571FEF"/>
    <w:rsid w:val="00577CA8"/>
    <w:rsid w:val="005805A5"/>
    <w:rsid w:val="00581FC1"/>
    <w:rsid w:val="0059074E"/>
    <w:rsid w:val="005922FD"/>
    <w:rsid w:val="00593943"/>
    <w:rsid w:val="00593CE1"/>
    <w:rsid w:val="005A5BD7"/>
    <w:rsid w:val="005B289E"/>
    <w:rsid w:val="005B2B3D"/>
    <w:rsid w:val="005C0775"/>
    <w:rsid w:val="005C3D82"/>
    <w:rsid w:val="005C3F16"/>
    <w:rsid w:val="005C4AA3"/>
    <w:rsid w:val="005C599A"/>
    <w:rsid w:val="005C66F6"/>
    <w:rsid w:val="005D0E3C"/>
    <w:rsid w:val="005D1327"/>
    <w:rsid w:val="005D1C38"/>
    <w:rsid w:val="005D405F"/>
    <w:rsid w:val="005E02D0"/>
    <w:rsid w:val="005E4603"/>
    <w:rsid w:val="005E63F7"/>
    <w:rsid w:val="005E7F17"/>
    <w:rsid w:val="005F0E6C"/>
    <w:rsid w:val="005F101F"/>
    <w:rsid w:val="005F327F"/>
    <w:rsid w:val="005F3376"/>
    <w:rsid w:val="005F6318"/>
    <w:rsid w:val="005F6D9F"/>
    <w:rsid w:val="006033C5"/>
    <w:rsid w:val="00603AFA"/>
    <w:rsid w:val="0061356D"/>
    <w:rsid w:val="006139EE"/>
    <w:rsid w:val="00614147"/>
    <w:rsid w:val="00616628"/>
    <w:rsid w:val="00617BC5"/>
    <w:rsid w:val="00622755"/>
    <w:rsid w:val="00623F1A"/>
    <w:rsid w:val="006253E9"/>
    <w:rsid w:val="00626674"/>
    <w:rsid w:val="006322C1"/>
    <w:rsid w:val="00636EC4"/>
    <w:rsid w:val="00641832"/>
    <w:rsid w:val="00643281"/>
    <w:rsid w:val="00644BC3"/>
    <w:rsid w:val="0064730E"/>
    <w:rsid w:val="006501FF"/>
    <w:rsid w:val="00655873"/>
    <w:rsid w:val="00656DA6"/>
    <w:rsid w:val="0065770D"/>
    <w:rsid w:val="00657A9C"/>
    <w:rsid w:val="0066119E"/>
    <w:rsid w:val="0066204E"/>
    <w:rsid w:val="006627DF"/>
    <w:rsid w:val="00664F01"/>
    <w:rsid w:val="00671DAD"/>
    <w:rsid w:val="00676075"/>
    <w:rsid w:val="00682E3E"/>
    <w:rsid w:val="00690B79"/>
    <w:rsid w:val="00690EA2"/>
    <w:rsid w:val="00691E9C"/>
    <w:rsid w:val="00694F63"/>
    <w:rsid w:val="006A17E5"/>
    <w:rsid w:val="006A324A"/>
    <w:rsid w:val="006A68BB"/>
    <w:rsid w:val="006B130B"/>
    <w:rsid w:val="006B1380"/>
    <w:rsid w:val="006B568D"/>
    <w:rsid w:val="006B65AF"/>
    <w:rsid w:val="006B6C95"/>
    <w:rsid w:val="006C0F2D"/>
    <w:rsid w:val="006C1C0A"/>
    <w:rsid w:val="006E62FF"/>
    <w:rsid w:val="006F0A5F"/>
    <w:rsid w:val="006F2C1F"/>
    <w:rsid w:val="006F50B5"/>
    <w:rsid w:val="006F7855"/>
    <w:rsid w:val="00704C95"/>
    <w:rsid w:val="00712EE1"/>
    <w:rsid w:val="007133D7"/>
    <w:rsid w:val="00714243"/>
    <w:rsid w:val="00715834"/>
    <w:rsid w:val="00727F95"/>
    <w:rsid w:val="007301D7"/>
    <w:rsid w:val="007415CE"/>
    <w:rsid w:val="00741763"/>
    <w:rsid w:val="00742F3C"/>
    <w:rsid w:val="0074371D"/>
    <w:rsid w:val="0074438D"/>
    <w:rsid w:val="00746C89"/>
    <w:rsid w:val="007539D0"/>
    <w:rsid w:val="00755B0D"/>
    <w:rsid w:val="007614C7"/>
    <w:rsid w:val="00763FB0"/>
    <w:rsid w:val="00764BEA"/>
    <w:rsid w:val="0076787C"/>
    <w:rsid w:val="007738F9"/>
    <w:rsid w:val="007755C8"/>
    <w:rsid w:val="007769D6"/>
    <w:rsid w:val="007774AD"/>
    <w:rsid w:val="00780D86"/>
    <w:rsid w:val="00780E6F"/>
    <w:rsid w:val="0078356D"/>
    <w:rsid w:val="007862B1"/>
    <w:rsid w:val="00787ECD"/>
    <w:rsid w:val="00790217"/>
    <w:rsid w:val="00791AD5"/>
    <w:rsid w:val="00791B16"/>
    <w:rsid w:val="00796793"/>
    <w:rsid w:val="007B7293"/>
    <w:rsid w:val="007C1E21"/>
    <w:rsid w:val="007C3BF8"/>
    <w:rsid w:val="007C473B"/>
    <w:rsid w:val="007D05B9"/>
    <w:rsid w:val="007D3CB4"/>
    <w:rsid w:val="007D59F6"/>
    <w:rsid w:val="007D693B"/>
    <w:rsid w:val="007D7D05"/>
    <w:rsid w:val="007E0579"/>
    <w:rsid w:val="007E4511"/>
    <w:rsid w:val="007E47BE"/>
    <w:rsid w:val="007E5F38"/>
    <w:rsid w:val="007F1F2D"/>
    <w:rsid w:val="007F2364"/>
    <w:rsid w:val="007F466A"/>
    <w:rsid w:val="008003D6"/>
    <w:rsid w:val="00801489"/>
    <w:rsid w:val="008021C2"/>
    <w:rsid w:val="008035C3"/>
    <w:rsid w:val="0080444F"/>
    <w:rsid w:val="00804AD9"/>
    <w:rsid w:val="00806CAD"/>
    <w:rsid w:val="00812BC3"/>
    <w:rsid w:val="00813161"/>
    <w:rsid w:val="0081322F"/>
    <w:rsid w:val="00813EA5"/>
    <w:rsid w:val="00816117"/>
    <w:rsid w:val="00824146"/>
    <w:rsid w:val="008273B1"/>
    <w:rsid w:val="0082792F"/>
    <w:rsid w:val="0083000D"/>
    <w:rsid w:val="00832BDF"/>
    <w:rsid w:val="008409BD"/>
    <w:rsid w:val="00842BDD"/>
    <w:rsid w:val="008479EA"/>
    <w:rsid w:val="008513B3"/>
    <w:rsid w:val="008519F0"/>
    <w:rsid w:val="00853B13"/>
    <w:rsid w:val="0085631E"/>
    <w:rsid w:val="00860B6D"/>
    <w:rsid w:val="00860B9E"/>
    <w:rsid w:val="00860D5C"/>
    <w:rsid w:val="008612DD"/>
    <w:rsid w:val="008644DC"/>
    <w:rsid w:val="00881448"/>
    <w:rsid w:val="00887FBC"/>
    <w:rsid w:val="008929A9"/>
    <w:rsid w:val="008949D0"/>
    <w:rsid w:val="00894EE3"/>
    <w:rsid w:val="00895F8A"/>
    <w:rsid w:val="008B0362"/>
    <w:rsid w:val="008B384E"/>
    <w:rsid w:val="008B46DD"/>
    <w:rsid w:val="008B7D59"/>
    <w:rsid w:val="008C030D"/>
    <w:rsid w:val="008C23D3"/>
    <w:rsid w:val="008C5A8D"/>
    <w:rsid w:val="008D7A7E"/>
    <w:rsid w:val="008E1CEA"/>
    <w:rsid w:val="008E4A0A"/>
    <w:rsid w:val="008E7375"/>
    <w:rsid w:val="008F4B06"/>
    <w:rsid w:val="008F596A"/>
    <w:rsid w:val="00900A1F"/>
    <w:rsid w:val="00901C82"/>
    <w:rsid w:val="009022E3"/>
    <w:rsid w:val="00902AF2"/>
    <w:rsid w:val="00902D49"/>
    <w:rsid w:val="00903EE7"/>
    <w:rsid w:val="0091005A"/>
    <w:rsid w:val="00912199"/>
    <w:rsid w:val="00913657"/>
    <w:rsid w:val="009209E7"/>
    <w:rsid w:val="00930320"/>
    <w:rsid w:val="00932B6F"/>
    <w:rsid w:val="00933277"/>
    <w:rsid w:val="009346B3"/>
    <w:rsid w:val="00944766"/>
    <w:rsid w:val="00945ED2"/>
    <w:rsid w:val="00947282"/>
    <w:rsid w:val="00950A1E"/>
    <w:rsid w:val="009519C9"/>
    <w:rsid w:val="00953C82"/>
    <w:rsid w:val="00955A8D"/>
    <w:rsid w:val="009601A9"/>
    <w:rsid w:val="00960C68"/>
    <w:rsid w:val="00960F03"/>
    <w:rsid w:val="009629C4"/>
    <w:rsid w:val="00963D72"/>
    <w:rsid w:val="00965A77"/>
    <w:rsid w:val="00967C5D"/>
    <w:rsid w:val="0097035D"/>
    <w:rsid w:val="009744DB"/>
    <w:rsid w:val="00974CE4"/>
    <w:rsid w:val="00980A38"/>
    <w:rsid w:val="00981391"/>
    <w:rsid w:val="00983952"/>
    <w:rsid w:val="00984206"/>
    <w:rsid w:val="009849E1"/>
    <w:rsid w:val="0098666E"/>
    <w:rsid w:val="009929A7"/>
    <w:rsid w:val="00992F0E"/>
    <w:rsid w:val="009937E3"/>
    <w:rsid w:val="00994BD6"/>
    <w:rsid w:val="009A09C8"/>
    <w:rsid w:val="009A135F"/>
    <w:rsid w:val="009A2326"/>
    <w:rsid w:val="009A2EA5"/>
    <w:rsid w:val="009A7519"/>
    <w:rsid w:val="009B282D"/>
    <w:rsid w:val="009B43A9"/>
    <w:rsid w:val="009B67DD"/>
    <w:rsid w:val="009C1341"/>
    <w:rsid w:val="009C5376"/>
    <w:rsid w:val="009D0DF1"/>
    <w:rsid w:val="009D2593"/>
    <w:rsid w:val="009D2AFC"/>
    <w:rsid w:val="009D4C9C"/>
    <w:rsid w:val="009D585A"/>
    <w:rsid w:val="009E04FA"/>
    <w:rsid w:val="009E2B81"/>
    <w:rsid w:val="009E355B"/>
    <w:rsid w:val="009E3E6E"/>
    <w:rsid w:val="009E430F"/>
    <w:rsid w:val="009E44B7"/>
    <w:rsid w:val="009E57D7"/>
    <w:rsid w:val="009F3519"/>
    <w:rsid w:val="00A060E5"/>
    <w:rsid w:val="00A062AC"/>
    <w:rsid w:val="00A12214"/>
    <w:rsid w:val="00A13B02"/>
    <w:rsid w:val="00A15671"/>
    <w:rsid w:val="00A2001B"/>
    <w:rsid w:val="00A30F4E"/>
    <w:rsid w:val="00A31C85"/>
    <w:rsid w:val="00A3239A"/>
    <w:rsid w:val="00A32A22"/>
    <w:rsid w:val="00A3337C"/>
    <w:rsid w:val="00A36563"/>
    <w:rsid w:val="00A37BF4"/>
    <w:rsid w:val="00A37C78"/>
    <w:rsid w:val="00A40535"/>
    <w:rsid w:val="00A40B59"/>
    <w:rsid w:val="00A435C5"/>
    <w:rsid w:val="00A45ED8"/>
    <w:rsid w:val="00A46D84"/>
    <w:rsid w:val="00A54DA2"/>
    <w:rsid w:val="00A553C0"/>
    <w:rsid w:val="00A6357D"/>
    <w:rsid w:val="00A74161"/>
    <w:rsid w:val="00A76010"/>
    <w:rsid w:val="00A77060"/>
    <w:rsid w:val="00A81C6E"/>
    <w:rsid w:val="00A82F13"/>
    <w:rsid w:val="00A8388F"/>
    <w:rsid w:val="00A85BCF"/>
    <w:rsid w:val="00A86AE6"/>
    <w:rsid w:val="00A87C1D"/>
    <w:rsid w:val="00A91B4E"/>
    <w:rsid w:val="00A939C1"/>
    <w:rsid w:val="00A93E68"/>
    <w:rsid w:val="00AA357E"/>
    <w:rsid w:val="00AA3FB7"/>
    <w:rsid w:val="00AA6821"/>
    <w:rsid w:val="00AB07DC"/>
    <w:rsid w:val="00AB356D"/>
    <w:rsid w:val="00AB4C0B"/>
    <w:rsid w:val="00AB5EB1"/>
    <w:rsid w:val="00AC65C3"/>
    <w:rsid w:val="00AD1C40"/>
    <w:rsid w:val="00AD23B7"/>
    <w:rsid w:val="00AD290B"/>
    <w:rsid w:val="00AD2A3D"/>
    <w:rsid w:val="00AD4247"/>
    <w:rsid w:val="00AD78C2"/>
    <w:rsid w:val="00AE05B7"/>
    <w:rsid w:val="00AE4C9F"/>
    <w:rsid w:val="00AE77A4"/>
    <w:rsid w:val="00AF005B"/>
    <w:rsid w:val="00B00167"/>
    <w:rsid w:val="00B00B03"/>
    <w:rsid w:val="00B033BD"/>
    <w:rsid w:val="00B1092B"/>
    <w:rsid w:val="00B121BB"/>
    <w:rsid w:val="00B121F2"/>
    <w:rsid w:val="00B135A9"/>
    <w:rsid w:val="00B13F9D"/>
    <w:rsid w:val="00B22AB8"/>
    <w:rsid w:val="00B24DB2"/>
    <w:rsid w:val="00B25638"/>
    <w:rsid w:val="00B264A3"/>
    <w:rsid w:val="00B269A3"/>
    <w:rsid w:val="00B26A1A"/>
    <w:rsid w:val="00B3445D"/>
    <w:rsid w:val="00B35079"/>
    <w:rsid w:val="00B36E1E"/>
    <w:rsid w:val="00B372BC"/>
    <w:rsid w:val="00B37A97"/>
    <w:rsid w:val="00B40339"/>
    <w:rsid w:val="00B41FDB"/>
    <w:rsid w:val="00B45C00"/>
    <w:rsid w:val="00B47B0E"/>
    <w:rsid w:val="00B52BEA"/>
    <w:rsid w:val="00B53E1C"/>
    <w:rsid w:val="00B557A7"/>
    <w:rsid w:val="00B56596"/>
    <w:rsid w:val="00B566BA"/>
    <w:rsid w:val="00B601B5"/>
    <w:rsid w:val="00B67E5B"/>
    <w:rsid w:val="00B7067C"/>
    <w:rsid w:val="00B708FE"/>
    <w:rsid w:val="00B754B5"/>
    <w:rsid w:val="00B75C6C"/>
    <w:rsid w:val="00B80024"/>
    <w:rsid w:val="00B81C6A"/>
    <w:rsid w:val="00B82030"/>
    <w:rsid w:val="00B8435E"/>
    <w:rsid w:val="00B96109"/>
    <w:rsid w:val="00B97AB2"/>
    <w:rsid w:val="00BA0AD3"/>
    <w:rsid w:val="00BA49E2"/>
    <w:rsid w:val="00BA776E"/>
    <w:rsid w:val="00BC10CE"/>
    <w:rsid w:val="00BC63F8"/>
    <w:rsid w:val="00BD2D4B"/>
    <w:rsid w:val="00BD34C4"/>
    <w:rsid w:val="00BD6D49"/>
    <w:rsid w:val="00BE2786"/>
    <w:rsid w:val="00BE7301"/>
    <w:rsid w:val="00BF2ABC"/>
    <w:rsid w:val="00BF5465"/>
    <w:rsid w:val="00BF71AB"/>
    <w:rsid w:val="00C02A2D"/>
    <w:rsid w:val="00C039CB"/>
    <w:rsid w:val="00C04B6A"/>
    <w:rsid w:val="00C07937"/>
    <w:rsid w:val="00C1018B"/>
    <w:rsid w:val="00C14E3A"/>
    <w:rsid w:val="00C15643"/>
    <w:rsid w:val="00C201C3"/>
    <w:rsid w:val="00C25011"/>
    <w:rsid w:val="00C26B47"/>
    <w:rsid w:val="00C2732B"/>
    <w:rsid w:val="00C3137A"/>
    <w:rsid w:val="00C32053"/>
    <w:rsid w:val="00C32B9A"/>
    <w:rsid w:val="00C37702"/>
    <w:rsid w:val="00C4125B"/>
    <w:rsid w:val="00C41744"/>
    <w:rsid w:val="00C45812"/>
    <w:rsid w:val="00C53331"/>
    <w:rsid w:val="00C65839"/>
    <w:rsid w:val="00C717F0"/>
    <w:rsid w:val="00C71A80"/>
    <w:rsid w:val="00C8010E"/>
    <w:rsid w:val="00C835E0"/>
    <w:rsid w:val="00C85F76"/>
    <w:rsid w:val="00C93712"/>
    <w:rsid w:val="00C953AC"/>
    <w:rsid w:val="00CA137F"/>
    <w:rsid w:val="00CA3FF2"/>
    <w:rsid w:val="00CA65AF"/>
    <w:rsid w:val="00CB1748"/>
    <w:rsid w:val="00CB1D44"/>
    <w:rsid w:val="00CB5EEA"/>
    <w:rsid w:val="00CB6F56"/>
    <w:rsid w:val="00CC23BE"/>
    <w:rsid w:val="00CC4F8E"/>
    <w:rsid w:val="00CC5D81"/>
    <w:rsid w:val="00CC6BC9"/>
    <w:rsid w:val="00CD2C16"/>
    <w:rsid w:val="00CD34F9"/>
    <w:rsid w:val="00CD3A8B"/>
    <w:rsid w:val="00CD3F7A"/>
    <w:rsid w:val="00CD42A3"/>
    <w:rsid w:val="00CE1A4A"/>
    <w:rsid w:val="00CE43AE"/>
    <w:rsid w:val="00CE5A42"/>
    <w:rsid w:val="00CF15AF"/>
    <w:rsid w:val="00CF41A4"/>
    <w:rsid w:val="00CF6E55"/>
    <w:rsid w:val="00CF7190"/>
    <w:rsid w:val="00CF747D"/>
    <w:rsid w:val="00D0074E"/>
    <w:rsid w:val="00D0313D"/>
    <w:rsid w:val="00D03800"/>
    <w:rsid w:val="00D038CF"/>
    <w:rsid w:val="00D04DFD"/>
    <w:rsid w:val="00D11BED"/>
    <w:rsid w:val="00D12BFF"/>
    <w:rsid w:val="00D207C4"/>
    <w:rsid w:val="00D20996"/>
    <w:rsid w:val="00D217ED"/>
    <w:rsid w:val="00D22224"/>
    <w:rsid w:val="00D23E5B"/>
    <w:rsid w:val="00D26609"/>
    <w:rsid w:val="00D2665D"/>
    <w:rsid w:val="00D3411B"/>
    <w:rsid w:val="00D35CFD"/>
    <w:rsid w:val="00D35F89"/>
    <w:rsid w:val="00D3669A"/>
    <w:rsid w:val="00D36B64"/>
    <w:rsid w:val="00D438C5"/>
    <w:rsid w:val="00D44EB0"/>
    <w:rsid w:val="00D47B59"/>
    <w:rsid w:val="00D5025A"/>
    <w:rsid w:val="00D5268C"/>
    <w:rsid w:val="00D55DC6"/>
    <w:rsid w:val="00D5787D"/>
    <w:rsid w:val="00D62471"/>
    <w:rsid w:val="00D63B3C"/>
    <w:rsid w:val="00D70AD0"/>
    <w:rsid w:val="00D72D3F"/>
    <w:rsid w:val="00D74F22"/>
    <w:rsid w:val="00D809AD"/>
    <w:rsid w:val="00D821A5"/>
    <w:rsid w:val="00D86E15"/>
    <w:rsid w:val="00D90385"/>
    <w:rsid w:val="00D91E26"/>
    <w:rsid w:val="00D91F5F"/>
    <w:rsid w:val="00D974F8"/>
    <w:rsid w:val="00DA0EC6"/>
    <w:rsid w:val="00DA2421"/>
    <w:rsid w:val="00DA3156"/>
    <w:rsid w:val="00DA7170"/>
    <w:rsid w:val="00DB0A66"/>
    <w:rsid w:val="00DB1D32"/>
    <w:rsid w:val="00DB4D05"/>
    <w:rsid w:val="00DB553F"/>
    <w:rsid w:val="00DC274F"/>
    <w:rsid w:val="00DC38D3"/>
    <w:rsid w:val="00DC492C"/>
    <w:rsid w:val="00DC5675"/>
    <w:rsid w:val="00DC676B"/>
    <w:rsid w:val="00DE16BA"/>
    <w:rsid w:val="00DE2E81"/>
    <w:rsid w:val="00DE7534"/>
    <w:rsid w:val="00DF1B26"/>
    <w:rsid w:val="00DF30B0"/>
    <w:rsid w:val="00DF3725"/>
    <w:rsid w:val="00DF7A70"/>
    <w:rsid w:val="00E04C21"/>
    <w:rsid w:val="00E05557"/>
    <w:rsid w:val="00E06944"/>
    <w:rsid w:val="00E069F5"/>
    <w:rsid w:val="00E11F3F"/>
    <w:rsid w:val="00E1340C"/>
    <w:rsid w:val="00E15D1F"/>
    <w:rsid w:val="00E166D6"/>
    <w:rsid w:val="00E211AB"/>
    <w:rsid w:val="00E22A51"/>
    <w:rsid w:val="00E24223"/>
    <w:rsid w:val="00E310BA"/>
    <w:rsid w:val="00E35196"/>
    <w:rsid w:val="00E36D27"/>
    <w:rsid w:val="00E41BEE"/>
    <w:rsid w:val="00E4623C"/>
    <w:rsid w:val="00E50D26"/>
    <w:rsid w:val="00E518D4"/>
    <w:rsid w:val="00E51DA7"/>
    <w:rsid w:val="00E52631"/>
    <w:rsid w:val="00E53CD6"/>
    <w:rsid w:val="00E549F3"/>
    <w:rsid w:val="00E55DD3"/>
    <w:rsid w:val="00E712FD"/>
    <w:rsid w:val="00E724FB"/>
    <w:rsid w:val="00E74C2C"/>
    <w:rsid w:val="00E75156"/>
    <w:rsid w:val="00E75CA3"/>
    <w:rsid w:val="00E76EB5"/>
    <w:rsid w:val="00E77BAA"/>
    <w:rsid w:val="00E80BED"/>
    <w:rsid w:val="00E868A6"/>
    <w:rsid w:val="00E86E6E"/>
    <w:rsid w:val="00E87ED3"/>
    <w:rsid w:val="00E90FDC"/>
    <w:rsid w:val="00E930BB"/>
    <w:rsid w:val="00E94F26"/>
    <w:rsid w:val="00E97ECF"/>
    <w:rsid w:val="00EA15E2"/>
    <w:rsid w:val="00EA1C05"/>
    <w:rsid w:val="00EA4FE9"/>
    <w:rsid w:val="00EB0F64"/>
    <w:rsid w:val="00EB12DB"/>
    <w:rsid w:val="00EB25A2"/>
    <w:rsid w:val="00EB28B6"/>
    <w:rsid w:val="00EB53E4"/>
    <w:rsid w:val="00EC2AF0"/>
    <w:rsid w:val="00ED16D5"/>
    <w:rsid w:val="00ED23F9"/>
    <w:rsid w:val="00ED26C8"/>
    <w:rsid w:val="00ED35EE"/>
    <w:rsid w:val="00ED6711"/>
    <w:rsid w:val="00EE284F"/>
    <w:rsid w:val="00EE40B5"/>
    <w:rsid w:val="00EE745A"/>
    <w:rsid w:val="00EE79DE"/>
    <w:rsid w:val="00EF74E3"/>
    <w:rsid w:val="00F0040A"/>
    <w:rsid w:val="00F01056"/>
    <w:rsid w:val="00F0685F"/>
    <w:rsid w:val="00F14521"/>
    <w:rsid w:val="00F229DA"/>
    <w:rsid w:val="00F3004D"/>
    <w:rsid w:val="00F329CC"/>
    <w:rsid w:val="00F3547D"/>
    <w:rsid w:val="00F464FA"/>
    <w:rsid w:val="00F46C90"/>
    <w:rsid w:val="00F542F5"/>
    <w:rsid w:val="00F564E2"/>
    <w:rsid w:val="00F57CE4"/>
    <w:rsid w:val="00F63057"/>
    <w:rsid w:val="00F66775"/>
    <w:rsid w:val="00F66EA1"/>
    <w:rsid w:val="00F67308"/>
    <w:rsid w:val="00F70F6C"/>
    <w:rsid w:val="00F7400E"/>
    <w:rsid w:val="00F843C5"/>
    <w:rsid w:val="00F86C5E"/>
    <w:rsid w:val="00F86DCF"/>
    <w:rsid w:val="00F87813"/>
    <w:rsid w:val="00F91494"/>
    <w:rsid w:val="00F91FBC"/>
    <w:rsid w:val="00F939F4"/>
    <w:rsid w:val="00F940BB"/>
    <w:rsid w:val="00FA05FC"/>
    <w:rsid w:val="00FA0FFE"/>
    <w:rsid w:val="00FA4124"/>
    <w:rsid w:val="00FA6CC0"/>
    <w:rsid w:val="00FB08A9"/>
    <w:rsid w:val="00FB5482"/>
    <w:rsid w:val="00FC148D"/>
    <w:rsid w:val="00FC53D6"/>
    <w:rsid w:val="00FC6FB5"/>
    <w:rsid w:val="00FD4A30"/>
    <w:rsid w:val="00FD6CBE"/>
    <w:rsid w:val="00FD7513"/>
    <w:rsid w:val="00FE6127"/>
    <w:rsid w:val="00FF0FDE"/>
    <w:rsid w:val="00FF1D9E"/>
    <w:rsid w:val="00FF2B46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FA"/>
    <w:pPr>
      <w:spacing w:line="300" w:lineRule="atLeast"/>
    </w:pPr>
    <w:rPr>
      <w:sz w:val="28"/>
      <w:lang w:eastAsia="en-US"/>
    </w:rPr>
  </w:style>
  <w:style w:type="paragraph" w:styleId="1">
    <w:name w:val="heading 1"/>
    <w:aliases w:val="Heading 1 Char"/>
    <w:basedOn w:val="a"/>
    <w:next w:val="a"/>
    <w:link w:val="10"/>
    <w:uiPriority w:val="99"/>
    <w:qFormat/>
    <w:locked/>
    <w:rsid w:val="00D217ED"/>
    <w:pPr>
      <w:keepNext/>
      <w:numPr>
        <w:numId w:val="2"/>
      </w:numPr>
      <w:spacing w:line="240" w:lineRule="auto"/>
      <w:jc w:val="both"/>
      <w:outlineLvl w:val="0"/>
    </w:pPr>
    <w:rPr>
      <w:rFonts w:eastAsia="Times New Roman"/>
      <w:b/>
      <w:bCs/>
      <w:sz w:val="24"/>
      <w:lang w:eastAsia="ru-RU"/>
    </w:rPr>
  </w:style>
  <w:style w:type="paragraph" w:styleId="2">
    <w:name w:val="heading 2"/>
    <w:aliases w:val="Heading 2 Char"/>
    <w:basedOn w:val="a"/>
    <w:next w:val="a"/>
    <w:link w:val="20"/>
    <w:uiPriority w:val="99"/>
    <w:qFormat/>
    <w:locked/>
    <w:rsid w:val="00D217E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uiPriority w:val="99"/>
    <w:qFormat/>
    <w:locked/>
    <w:rsid w:val="00D217ED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Heading 4 Char"/>
    <w:basedOn w:val="a"/>
    <w:next w:val="a"/>
    <w:link w:val="40"/>
    <w:uiPriority w:val="99"/>
    <w:qFormat/>
    <w:locked/>
    <w:rsid w:val="00D217E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rsid w:val="00D217ED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uiPriority w:val="99"/>
    <w:rsid w:val="00D217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rsid w:val="00D217E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aliases w:val="Heading 4 Char Знак"/>
    <w:basedOn w:val="a0"/>
    <w:link w:val="4"/>
    <w:uiPriority w:val="99"/>
    <w:rsid w:val="00D217ED"/>
    <w:rPr>
      <w:rFonts w:eastAsia="Times New Roman"/>
      <w:b/>
      <w:bCs/>
      <w:sz w:val="28"/>
      <w:szCs w:val="28"/>
    </w:rPr>
  </w:style>
  <w:style w:type="paragraph" w:customStyle="1" w:styleId="Default">
    <w:name w:val="Default"/>
    <w:uiPriority w:val="99"/>
    <w:rsid w:val="00C41744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a3">
    <w:name w:val="footer"/>
    <w:basedOn w:val="a"/>
    <w:link w:val="a4"/>
    <w:uiPriority w:val="99"/>
    <w:rsid w:val="002A44F1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A44F1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rsid w:val="004855FA"/>
    <w:pPr>
      <w:spacing w:line="240" w:lineRule="auto"/>
    </w:pPr>
    <w:rPr>
      <w:rFonts w:ascii="Tahoma" w:hAnsi="Tahoma" w:cs="Tahoma"/>
      <w:sz w:val="24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55FA"/>
    <w:rPr>
      <w:rFonts w:ascii="Tahoma" w:hAnsi="Tahoma" w:cs="Tahoma"/>
      <w:szCs w:val="16"/>
      <w:lang w:eastAsia="en-US"/>
    </w:rPr>
  </w:style>
  <w:style w:type="paragraph" w:customStyle="1" w:styleId="ConsPlusTitle">
    <w:name w:val="ConsPlusTitle"/>
    <w:uiPriority w:val="99"/>
    <w:rsid w:val="00123022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Normal">
    <w:name w:val="ConsPlusNormal"/>
    <w:uiPriority w:val="99"/>
    <w:rsid w:val="00123022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table" w:styleId="a7">
    <w:name w:val="Table Grid"/>
    <w:basedOn w:val="a1"/>
    <w:uiPriority w:val="59"/>
    <w:locked/>
    <w:rsid w:val="00CF747D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55E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5E70"/>
    <w:rPr>
      <w:rFonts w:ascii="Calibri" w:eastAsia="Times New Roman" w:hAnsi="Calibri"/>
    </w:rPr>
  </w:style>
  <w:style w:type="character" w:styleId="aa">
    <w:name w:val="page number"/>
    <w:uiPriority w:val="99"/>
    <w:rsid w:val="00155E70"/>
    <w:rPr>
      <w:rFonts w:cs="Times New Roman"/>
    </w:rPr>
  </w:style>
  <w:style w:type="paragraph" w:customStyle="1" w:styleId="ConsPlusCell">
    <w:name w:val="ConsPlusCell"/>
    <w:uiPriority w:val="99"/>
    <w:rsid w:val="00E86E6E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b">
    <w:name w:val="No Spacing"/>
    <w:uiPriority w:val="99"/>
    <w:qFormat/>
    <w:rsid w:val="00401CCB"/>
    <w:rPr>
      <w:rFonts w:ascii="Calibri" w:eastAsia="Times New Roman" w:hAnsi="Calibri"/>
    </w:rPr>
  </w:style>
  <w:style w:type="character" w:customStyle="1" w:styleId="ac">
    <w:name w:val="Основной текст_"/>
    <w:link w:val="11"/>
    <w:uiPriority w:val="99"/>
    <w:locked/>
    <w:rsid w:val="00401CC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01CCB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401CCB"/>
    <w:pPr>
      <w:widowControl w:val="0"/>
      <w:tabs>
        <w:tab w:val="right" w:pos="10206"/>
      </w:tabs>
      <w:autoSpaceDE w:val="0"/>
      <w:autoSpaceDN w:val="0"/>
      <w:spacing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1CCB"/>
    <w:rPr>
      <w:rFonts w:eastAsia="Times New Roman"/>
      <w:sz w:val="20"/>
      <w:szCs w:val="20"/>
    </w:rPr>
  </w:style>
  <w:style w:type="character" w:styleId="af">
    <w:name w:val="Strong"/>
    <w:uiPriority w:val="22"/>
    <w:qFormat/>
    <w:locked/>
    <w:rsid w:val="00401CCB"/>
    <w:rPr>
      <w:b/>
      <w:bCs/>
    </w:rPr>
  </w:style>
  <w:style w:type="paragraph" w:customStyle="1" w:styleId="12">
    <w:name w:val="Без интервала1"/>
    <w:uiPriority w:val="99"/>
    <w:rsid w:val="00401CCB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401CCB"/>
    <w:rPr>
      <w:rFonts w:cs="Times New Roman"/>
    </w:rPr>
  </w:style>
  <w:style w:type="character" w:styleId="af0">
    <w:name w:val="Hyperlink"/>
    <w:uiPriority w:val="99"/>
    <w:rsid w:val="00401CCB"/>
    <w:rPr>
      <w:rFonts w:cs="Times New Roman"/>
      <w:color w:val="0000FF"/>
      <w:u w:val="single"/>
    </w:rPr>
  </w:style>
  <w:style w:type="character" w:customStyle="1" w:styleId="af1">
    <w:name w:val="Текст примечания Знак"/>
    <w:basedOn w:val="a0"/>
    <w:link w:val="af2"/>
    <w:uiPriority w:val="99"/>
    <w:rsid w:val="00285DA2"/>
    <w:rPr>
      <w:rFonts w:eastAsia="Times New Roman"/>
      <w:szCs w:val="20"/>
    </w:rPr>
  </w:style>
  <w:style w:type="paragraph" w:styleId="af2">
    <w:name w:val="annotation text"/>
    <w:basedOn w:val="a"/>
    <w:next w:val="af3"/>
    <w:link w:val="af1"/>
    <w:uiPriority w:val="99"/>
    <w:unhideWhenUsed/>
    <w:rsid w:val="00285DA2"/>
    <w:pPr>
      <w:spacing w:after="200" w:line="240" w:lineRule="auto"/>
    </w:pPr>
    <w:rPr>
      <w:rFonts w:eastAsia="Times New Roman"/>
      <w:sz w:val="24"/>
      <w:szCs w:val="20"/>
      <w:lang w:eastAsia="ru-RU"/>
    </w:rPr>
  </w:style>
  <w:style w:type="paragraph" w:styleId="af3">
    <w:name w:val="footnote text"/>
    <w:basedOn w:val="a"/>
    <w:link w:val="af4"/>
    <w:unhideWhenUsed/>
    <w:rsid w:val="00FA0FFE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A0FFE"/>
    <w:rPr>
      <w:sz w:val="20"/>
      <w:szCs w:val="20"/>
      <w:lang w:eastAsia="en-US"/>
    </w:rPr>
  </w:style>
  <w:style w:type="character" w:customStyle="1" w:styleId="af5">
    <w:name w:val="Тема примечания Знак"/>
    <w:basedOn w:val="af1"/>
    <w:link w:val="af6"/>
    <w:uiPriority w:val="99"/>
    <w:semiHidden/>
    <w:rsid w:val="00401CCB"/>
    <w:rPr>
      <w:rFonts w:eastAsia="Times New Roman"/>
      <w:b/>
      <w:bCs/>
      <w:szCs w:val="20"/>
    </w:rPr>
  </w:style>
  <w:style w:type="paragraph" w:styleId="af6">
    <w:name w:val="annotation subject"/>
    <w:basedOn w:val="af2"/>
    <w:next w:val="af2"/>
    <w:link w:val="af5"/>
    <w:uiPriority w:val="99"/>
    <w:semiHidden/>
    <w:unhideWhenUsed/>
    <w:rsid w:val="00401CCB"/>
    <w:rPr>
      <w:b/>
      <w:bCs/>
    </w:rPr>
  </w:style>
  <w:style w:type="paragraph" w:styleId="af7">
    <w:name w:val="List Paragraph"/>
    <w:basedOn w:val="a"/>
    <w:uiPriority w:val="34"/>
    <w:qFormat/>
    <w:rsid w:val="00813161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qFormat/>
    <w:rsid w:val="00D44EB0"/>
    <w:rPr>
      <w:rFonts w:ascii="Times New Roman" w:hAnsi="Times New Roman"/>
      <w:sz w:val="24"/>
      <w:szCs w:val="16"/>
    </w:rPr>
  </w:style>
  <w:style w:type="character" w:styleId="af9">
    <w:name w:val="footnote reference"/>
    <w:rsid w:val="001E49ED"/>
    <w:rPr>
      <w:vertAlign w:val="superscript"/>
    </w:rPr>
  </w:style>
  <w:style w:type="table" w:customStyle="1" w:styleId="13">
    <w:name w:val="Сетка таблицы1"/>
    <w:basedOn w:val="a1"/>
    <w:next w:val="a7"/>
    <w:uiPriority w:val="59"/>
    <w:rsid w:val="003E1D19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A65A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fa">
    <w:name w:val="Placeholder Text"/>
    <w:basedOn w:val="a0"/>
    <w:uiPriority w:val="99"/>
    <w:semiHidden/>
    <w:rsid w:val="007539D0"/>
    <w:rPr>
      <w:color w:val="808080"/>
    </w:rPr>
  </w:style>
  <w:style w:type="character" w:styleId="afb">
    <w:name w:val="line number"/>
    <w:basedOn w:val="a0"/>
    <w:uiPriority w:val="99"/>
    <w:semiHidden/>
    <w:unhideWhenUsed/>
    <w:rsid w:val="007755C8"/>
  </w:style>
  <w:style w:type="numbering" w:customStyle="1" w:styleId="14">
    <w:name w:val="Нет списка1"/>
    <w:next w:val="a2"/>
    <w:uiPriority w:val="99"/>
    <w:semiHidden/>
    <w:unhideWhenUsed/>
    <w:rsid w:val="00BA0AD3"/>
  </w:style>
  <w:style w:type="table" w:customStyle="1" w:styleId="21">
    <w:name w:val="Сетка таблицы2"/>
    <w:basedOn w:val="a1"/>
    <w:next w:val="a7"/>
    <w:uiPriority w:val="59"/>
    <w:rsid w:val="00BA0AD3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примечания Знак1"/>
    <w:basedOn w:val="a0"/>
    <w:uiPriority w:val="99"/>
    <w:semiHidden/>
    <w:rsid w:val="00BA0AD3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ма примечания Знак1"/>
    <w:basedOn w:val="15"/>
    <w:uiPriority w:val="99"/>
    <w:semiHidden/>
    <w:rsid w:val="00BA0AD3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110">
    <w:name w:val="Сетка таблицы11"/>
    <w:basedOn w:val="a1"/>
    <w:next w:val="a7"/>
    <w:uiPriority w:val="59"/>
    <w:rsid w:val="00BA0AD3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40426"/>
  </w:style>
  <w:style w:type="table" w:customStyle="1" w:styleId="31">
    <w:name w:val="Сетка таблицы3"/>
    <w:basedOn w:val="a1"/>
    <w:next w:val="a7"/>
    <w:uiPriority w:val="59"/>
    <w:rsid w:val="00340426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340426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5CF8-5F6B-4949-9527-F5A91F59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18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88</cp:revision>
  <cp:lastPrinted>2023-11-29T23:37:00Z</cp:lastPrinted>
  <dcterms:created xsi:type="dcterms:W3CDTF">2023-01-23T06:15:00Z</dcterms:created>
  <dcterms:modified xsi:type="dcterms:W3CDTF">2023-11-29T23:38:00Z</dcterms:modified>
</cp:coreProperties>
</file>