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C2" w:rsidRPr="000574FD" w:rsidRDefault="006069C2" w:rsidP="000574FD">
      <w:pPr>
        <w:pStyle w:val="ConsPlusNormal"/>
        <w:spacing w:line="240" w:lineRule="exact"/>
        <w:jc w:val="center"/>
        <w:outlineLvl w:val="0"/>
        <w:rPr>
          <w:sz w:val="28"/>
          <w:szCs w:val="28"/>
        </w:rPr>
      </w:pPr>
      <w:r w:rsidRPr="000574FD">
        <w:rPr>
          <w:sz w:val="28"/>
          <w:szCs w:val="28"/>
        </w:rPr>
        <w:t>Администрация</w:t>
      </w:r>
    </w:p>
    <w:p w:rsidR="006069C2" w:rsidRPr="000574FD" w:rsidRDefault="006069C2" w:rsidP="000574FD">
      <w:pPr>
        <w:pStyle w:val="ConsPlusNormal"/>
        <w:spacing w:line="240" w:lineRule="exact"/>
        <w:jc w:val="center"/>
        <w:outlineLvl w:val="0"/>
        <w:rPr>
          <w:sz w:val="28"/>
          <w:szCs w:val="28"/>
        </w:rPr>
      </w:pPr>
      <w:r w:rsidRPr="000574FD">
        <w:rPr>
          <w:sz w:val="28"/>
          <w:szCs w:val="28"/>
        </w:rPr>
        <w:t>Верхнебуреинского муниципального района</w:t>
      </w:r>
    </w:p>
    <w:p w:rsidR="006069C2" w:rsidRPr="000574FD" w:rsidRDefault="006069C2" w:rsidP="000574FD">
      <w:pPr>
        <w:pStyle w:val="ConsPlusNormal"/>
        <w:spacing w:line="240" w:lineRule="exact"/>
        <w:jc w:val="center"/>
        <w:outlineLvl w:val="0"/>
        <w:rPr>
          <w:sz w:val="28"/>
          <w:szCs w:val="28"/>
        </w:rPr>
      </w:pPr>
    </w:p>
    <w:p w:rsidR="006069C2" w:rsidRPr="000574FD" w:rsidRDefault="006069C2" w:rsidP="000574FD">
      <w:pPr>
        <w:pStyle w:val="ConsPlusNormal"/>
        <w:spacing w:line="240" w:lineRule="exact"/>
        <w:jc w:val="center"/>
        <w:outlineLvl w:val="0"/>
        <w:rPr>
          <w:sz w:val="28"/>
          <w:szCs w:val="28"/>
        </w:rPr>
      </w:pPr>
      <w:r w:rsidRPr="000574FD">
        <w:rPr>
          <w:sz w:val="28"/>
          <w:szCs w:val="28"/>
        </w:rPr>
        <w:t>ПОСТАНОВЛЕНИЕ</w:t>
      </w:r>
    </w:p>
    <w:p w:rsidR="006069C2" w:rsidRPr="000574FD" w:rsidRDefault="006069C2" w:rsidP="000574FD">
      <w:pPr>
        <w:pStyle w:val="ConsPlusNormal"/>
        <w:spacing w:line="240" w:lineRule="exact"/>
        <w:outlineLvl w:val="0"/>
        <w:rPr>
          <w:sz w:val="28"/>
          <w:szCs w:val="28"/>
        </w:rPr>
      </w:pPr>
    </w:p>
    <w:p w:rsidR="006069C2" w:rsidRPr="000574FD" w:rsidRDefault="006069C2" w:rsidP="000574FD">
      <w:pPr>
        <w:pStyle w:val="ConsPlusNormal"/>
        <w:spacing w:line="240" w:lineRule="exact"/>
        <w:outlineLvl w:val="0"/>
        <w:rPr>
          <w:sz w:val="28"/>
          <w:szCs w:val="28"/>
        </w:rPr>
      </w:pPr>
    </w:p>
    <w:p w:rsidR="006069C2" w:rsidRPr="000574FD" w:rsidRDefault="006069C2" w:rsidP="000574FD">
      <w:pPr>
        <w:pStyle w:val="ConsPlusNormal"/>
        <w:spacing w:line="240" w:lineRule="exact"/>
        <w:outlineLvl w:val="0"/>
        <w:rPr>
          <w:sz w:val="28"/>
          <w:szCs w:val="28"/>
        </w:rPr>
      </w:pPr>
    </w:p>
    <w:p w:rsidR="006069C2" w:rsidRPr="000574FD" w:rsidRDefault="006069C2" w:rsidP="000574FD">
      <w:pPr>
        <w:pStyle w:val="ConsPlusNormal"/>
        <w:spacing w:line="240" w:lineRule="exact"/>
        <w:outlineLvl w:val="0"/>
        <w:rPr>
          <w:rFonts w:ascii="Times New Roman" w:hAnsi="Times New Roman" w:cs="Times New Roman"/>
          <w:sz w:val="28"/>
          <w:szCs w:val="28"/>
          <w:u w:val="single"/>
        </w:rPr>
      </w:pPr>
      <w:r>
        <w:rPr>
          <w:rFonts w:ascii="Times New Roman" w:hAnsi="Times New Roman" w:cs="Times New Roman"/>
          <w:sz w:val="28"/>
          <w:szCs w:val="28"/>
          <w:u w:val="single"/>
        </w:rPr>
        <w:t>29.06.2017    № 398</w:t>
      </w:r>
    </w:p>
    <w:p w:rsidR="006069C2" w:rsidRPr="000574FD" w:rsidRDefault="006069C2" w:rsidP="000574FD">
      <w:pPr>
        <w:pStyle w:val="ConsPlusNormal"/>
        <w:spacing w:line="240" w:lineRule="exact"/>
        <w:outlineLvl w:val="0"/>
        <w:rPr>
          <w:rFonts w:ascii="Times New Roman" w:hAnsi="Times New Roman" w:cs="Times New Roman"/>
          <w:sz w:val="28"/>
          <w:szCs w:val="28"/>
        </w:rPr>
      </w:pPr>
      <w:r w:rsidRPr="000574FD">
        <w:rPr>
          <w:rFonts w:ascii="Times New Roman" w:hAnsi="Times New Roman" w:cs="Times New Roman"/>
          <w:sz w:val="28"/>
          <w:szCs w:val="28"/>
        </w:rPr>
        <w:t>п. Чегдомын</w:t>
      </w:r>
    </w:p>
    <w:p w:rsidR="006069C2" w:rsidRDefault="006069C2" w:rsidP="005443EF">
      <w:pPr>
        <w:jc w:val="center"/>
        <w:rPr>
          <w:sz w:val="24"/>
          <w:szCs w:val="24"/>
        </w:rPr>
      </w:pPr>
    </w:p>
    <w:p w:rsidR="006069C2" w:rsidRDefault="006069C2" w:rsidP="005443EF">
      <w:pPr>
        <w:jc w:val="center"/>
        <w:rPr>
          <w:sz w:val="24"/>
          <w:szCs w:val="24"/>
        </w:rPr>
      </w:pPr>
    </w:p>
    <w:p w:rsidR="006069C2" w:rsidRPr="00F57DC1" w:rsidRDefault="006069C2" w:rsidP="00F57DC1">
      <w:pPr>
        <w:spacing w:line="240" w:lineRule="exact"/>
        <w:jc w:val="both"/>
      </w:pPr>
      <w:r>
        <w:t xml:space="preserve">Об утверждении методики </w:t>
      </w:r>
      <w:r w:rsidRPr="00F57DC1">
        <w:t xml:space="preserve"> проведения конкурсных процедур и критериев оценки претендентов, участвующих в конкурсе на заключение договора о целевом обучении с обязательством последующего прохождения муниципальной службы в администрации Верхнебуреинского муниципального района Хабаровского края</w:t>
      </w:r>
    </w:p>
    <w:p w:rsidR="006069C2" w:rsidRPr="00F57DC1" w:rsidRDefault="006069C2" w:rsidP="00F57DC1">
      <w:pPr>
        <w:spacing w:line="240" w:lineRule="exact"/>
        <w:jc w:val="both"/>
      </w:pPr>
    </w:p>
    <w:p w:rsidR="006069C2" w:rsidRDefault="006069C2" w:rsidP="005443EF">
      <w:pPr>
        <w:jc w:val="center"/>
        <w:rPr>
          <w:sz w:val="24"/>
          <w:szCs w:val="24"/>
        </w:rPr>
      </w:pPr>
    </w:p>
    <w:p w:rsidR="006069C2" w:rsidRPr="00DB37C9" w:rsidRDefault="006069C2" w:rsidP="00F57DC1">
      <w:pPr>
        <w:ind w:firstLine="708"/>
        <w:jc w:val="both"/>
      </w:pPr>
      <w:r>
        <w:t>В</w:t>
      </w:r>
      <w:r w:rsidRPr="00DB37C9">
        <w:t xml:space="preserve">  целях  привлечения  и  закрепления  в  районе  квалифицированных  молодых специалистов  и  организации  системы  поддержки  и  социальной  защиты  </w:t>
      </w:r>
      <w:r>
        <w:t>талантливой молодежи,  администрации района</w:t>
      </w:r>
    </w:p>
    <w:p w:rsidR="006069C2" w:rsidRDefault="006069C2" w:rsidP="00DB37C9">
      <w:pPr>
        <w:jc w:val="both"/>
      </w:pPr>
      <w:r>
        <w:t>ПОСТАНОВЛЯЕТ:</w:t>
      </w:r>
    </w:p>
    <w:p w:rsidR="006069C2" w:rsidRPr="00DB37C9" w:rsidRDefault="006069C2" w:rsidP="00F57DC1">
      <w:pPr>
        <w:tabs>
          <w:tab w:val="left" w:pos="1080"/>
        </w:tabs>
        <w:ind w:firstLine="720"/>
        <w:jc w:val="both"/>
      </w:pPr>
      <w:r w:rsidRPr="00DB37C9">
        <w:t>1. Утвердить:</w:t>
      </w:r>
    </w:p>
    <w:p w:rsidR="006069C2" w:rsidRPr="00DB37C9" w:rsidRDefault="006069C2" w:rsidP="00F55B43">
      <w:pPr>
        <w:ind w:firstLine="708"/>
        <w:jc w:val="both"/>
      </w:pPr>
      <w:r w:rsidRPr="00DB37C9">
        <w:t xml:space="preserve">1.1. </w:t>
      </w:r>
      <w:r>
        <w:t xml:space="preserve">Методику </w:t>
      </w:r>
      <w:r w:rsidRPr="00DB37C9">
        <w:t xml:space="preserve"> </w:t>
      </w:r>
      <w:r w:rsidRPr="00F57DC1">
        <w:t>проведения конкурсных процедур и критериев оценки претендентов, участвующих в конкурсе на заключение договора о целевом обучении с обязательством последующего прохождения муниципальной службы в администрации Верхнебуреинского муниципального района Хабаровского края</w:t>
      </w:r>
      <w:r>
        <w:t xml:space="preserve"> </w:t>
      </w:r>
      <w:r w:rsidRPr="00DB37C9">
        <w:t xml:space="preserve"> </w:t>
      </w:r>
      <w:r>
        <w:t>(прилагается</w:t>
      </w:r>
      <w:r w:rsidRPr="00DB37C9">
        <w:t>).</w:t>
      </w:r>
    </w:p>
    <w:p w:rsidR="006069C2" w:rsidRPr="00DB37C9" w:rsidRDefault="006069C2" w:rsidP="00F57DC1">
      <w:pPr>
        <w:tabs>
          <w:tab w:val="left" w:pos="1080"/>
        </w:tabs>
        <w:ind w:firstLine="720"/>
        <w:jc w:val="both"/>
      </w:pPr>
      <w:r>
        <w:t>1.2</w:t>
      </w:r>
      <w:r w:rsidRPr="00DB37C9">
        <w:t>. Состав комиссии по конкурсному отбору претендентов на получение целевых направлений на обучение в  государственные  высшие  учебные  з</w:t>
      </w:r>
      <w:r>
        <w:t>аведения  Хабаровского  края  (прилагается</w:t>
      </w:r>
      <w:r w:rsidRPr="00DB37C9">
        <w:t>).</w:t>
      </w:r>
    </w:p>
    <w:p w:rsidR="006069C2" w:rsidRPr="00DB37C9" w:rsidRDefault="006069C2" w:rsidP="00F57DC1">
      <w:pPr>
        <w:tabs>
          <w:tab w:val="left" w:pos="1080"/>
        </w:tabs>
        <w:ind w:firstLine="720"/>
        <w:jc w:val="both"/>
      </w:pPr>
      <w:r>
        <w:t>2</w:t>
      </w:r>
      <w:r w:rsidRPr="00DB37C9">
        <w:t>. Контроль за исполнением настоящего пост</w:t>
      </w:r>
      <w:r>
        <w:t>ановления возложить на управляющего делами администрации района Федоренко Н.А.</w:t>
      </w:r>
    </w:p>
    <w:p w:rsidR="006069C2" w:rsidRPr="00DB37C9" w:rsidRDefault="006069C2" w:rsidP="00F57DC1">
      <w:pPr>
        <w:tabs>
          <w:tab w:val="left" w:pos="1080"/>
        </w:tabs>
        <w:ind w:firstLine="720"/>
        <w:jc w:val="both"/>
      </w:pPr>
      <w:r>
        <w:t>3.</w:t>
      </w:r>
      <w:r>
        <w:tab/>
        <w:t>Настоящее  постановления вступает в силу после его официального опубликования (обнародования).</w:t>
      </w:r>
    </w:p>
    <w:p w:rsidR="006069C2" w:rsidRDefault="006069C2" w:rsidP="00DB37C9">
      <w:pPr>
        <w:jc w:val="both"/>
      </w:pPr>
    </w:p>
    <w:p w:rsidR="006069C2" w:rsidRDefault="006069C2" w:rsidP="00DB37C9">
      <w:pPr>
        <w:jc w:val="both"/>
      </w:pPr>
    </w:p>
    <w:p w:rsidR="006069C2" w:rsidRDefault="006069C2" w:rsidP="00DB37C9">
      <w:pPr>
        <w:jc w:val="both"/>
      </w:pPr>
    </w:p>
    <w:p w:rsidR="006069C2" w:rsidRPr="00DB37C9" w:rsidRDefault="006069C2" w:rsidP="00DB37C9">
      <w:pPr>
        <w:jc w:val="both"/>
      </w:pPr>
      <w:r w:rsidRPr="00DB37C9">
        <w:t xml:space="preserve">Глава  района  </w:t>
      </w:r>
      <w:r>
        <w:t xml:space="preserve">                                                                                П.Ф. Титков</w:t>
      </w:r>
      <w:r w:rsidRPr="00DB37C9">
        <w:t xml:space="preserve">                                                                                       </w:t>
      </w:r>
      <w:r>
        <w:t xml:space="preserve">                    </w:t>
      </w:r>
    </w:p>
    <w:p w:rsidR="006069C2" w:rsidRPr="00DB37C9" w:rsidRDefault="006069C2" w:rsidP="00DB37C9">
      <w:pPr>
        <w:jc w:val="both"/>
      </w:pPr>
    </w:p>
    <w:p w:rsidR="006069C2" w:rsidRPr="00DB37C9" w:rsidRDefault="006069C2" w:rsidP="00DB37C9">
      <w:pPr>
        <w:jc w:val="both"/>
      </w:pPr>
    </w:p>
    <w:p w:rsidR="006069C2" w:rsidRPr="00DB37C9" w:rsidRDefault="006069C2" w:rsidP="00DB37C9">
      <w:pPr>
        <w:jc w:val="both"/>
      </w:pPr>
    </w:p>
    <w:p w:rsidR="006069C2" w:rsidRPr="00DB37C9" w:rsidRDefault="006069C2" w:rsidP="00DB37C9">
      <w:pPr>
        <w:jc w:val="both"/>
      </w:pPr>
    </w:p>
    <w:p w:rsidR="006069C2" w:rsidRDefault="006069C2" w:rsidP="005443EF">
      <w:pPr>
        <w:jc w:val="right"/>
        <w:rPr>
          <w:sz w:val="24"/>
          <w:szCs w:val="24"/>
        </w:rPr>
      </w:pPr>
    </w:p>
    <w:p w:rsidR="006069C2" w:rsidRDefault="006069C2" w:rsidP="005443EF">
      <w:pPr>
        <w:jc w:val="right"/>
        <w:rPr>
          <w:sz w:val="24"/>
          <w:szCs w:val="24"/>
        </w:rPr>
      </w:pPr>
    </w:p>
    <w:p w:rsidR="006069C2" w:rsidRDefault="006069C2" w:rsidP="005443EF">
      <w:pPr>
        <w:jc w:val="right"/>
        <w:rPr>
          <w:sz w:val="24"/>
          <w:szCs w:val="24"/>
        </w:rPr>
      </w:pPr>
    </w:p>
    <w:p w:rsidR="006069C2" w:rsidRDefault="006069C2" w:rsidP="005443EF">
      <w:pPr>
        <w:jc w:val="right"/>
        <w:rPr>
          <w:sz w:val="24"/>
          <w:szCs w:val="24"/>
        </w:rPr>
      </w:pPr>
    </w:p>
    <w:p w:rsidR="006069C2" w:rsidRDefault="006069C2" w:rsidP="005443EF">
      <w:pPr>
        <w:jc w:val="right"/>
        <w:rPr>
          <w:sz w:val="24"/>
          <w:szCs w:val="24"/>
        </w:rPr>
      </w:pPr>
    </w:p>
    <w:p w:rsidR="006069C2" w:rsidRDefault="006069C2" w:rsidP="005443EF">
      <w:pPr>
        <w:jc w:val="right"/>
        <w:rPr>
          <w:sz w:val="24"/>
          <w:szCs w:val="24"/>
        </w:rPr>
      </w:pPr>
    </w:p>
    <w:p w:rsidR="006069C2" w:rsidRDefault="006069C2" w:rsidP="005443EF">
      <w:pPr>
        <w:jc w:val="right"/>
        <w:rPr>
          <w:sz w:val="24"/>
          <w:szCs w:val="24"/>
        </w:rPr>
      </w:pPr>
    </w:p>
    <w:p w:rsidR="006069C2" w:rsidRDefault="006069C2" w:rsidP="005443EF">
      <w:pPr>
        <w:jc w:val="right"/>
        <w:rPr>
          <w:sz w:val="24"/>
          <w:szCs w:val="24"/>
        </w:rPr>
      </w:pPr>
    </w:p>
    <w:p w:rsidR="006069C2" w:rsidRDefault="006069C2" w:rsidP="002C39A2">
      <w:pPr>
        <w:spacing w:line="240" w:lineRule="exact"/>
        <w:jc w:val="both"/>
        <w:outlineLvl w:val="2"/>
        <w:rPr>
          <w:b/>
          <w:bCs/>
          <w:sz w:val="27"/>
          <w:szCs w:val="27"/>
        </w:rPr>
      </w:pPr>
    </w:p>
    <w:tbl>
      <w:tblPr>
        <w:tblW w:w="0" w:type="auto"/>
        <w:tblLook w:val="01E0"/>
      </w:tblPr>
      <w:tblGrid>
        <w:gridCol w:w="5508"/>
        <w:gridCol w:w="3892"/>
      </w:tblGrid>
      <w:tr w:rsidR="006069C2" w:rsidTr="002B27C0">
        <w:tc>
          <w:tcPr>
            <w:tcW w:w="5508" w:type="dxa"/>
          </w:tcPr>
          <w:p w:rsidR="006069C2" w:rsidRPr="002B27C0" w:rsidRDefault="006069C2" w:rsidP="002B27C0">
            <w:pPr>
              <w:tabs>
                <w:tab w:val="left" w:pos="6585"/>
              </w:tabs>
              <w:spacing w:line="240" w:lineRule="exact"/>
              <w:outlineLvl w:val="2"/>
              <w:rPr>
                <w:b/>
                <w:bCs/>
                <w:sz w:val="27"/>
                <w:szCs w:val="27"/>
              </w:rPr>
            </w:pPr>
            <w:r>
              <w:rPr>
                <w:b/>
                <w:bCs/>
                <w:sz w:val="27"/>
                <w:szCs w:val="27"/>
              </w:rPr>
              <w:t xml:space="preserve">                                                                                               </w:t>
            </w:r>
          </w:p>
        </w:tc>
        <w:tc>
          <w:tcPr>
            <w:tcW w:w="3892" w:type="dxa"/>
          </w:tcPr>
          <w:p w:rsidR="006069C2" w:rsidRPr="002B27C0" w:rsidRDefault="006069C2" w:rsidP="002B27C0">
            <w:pPr>
              <w:tabs>
                <w:tab w:val="left" w:pos="6585"/>
              </w:tabs>
              <w:spacing w:line="240" w:lineRule="exact"/>
              <w:ind w:left="-108"/>
              <w:jc w:val="center"/>
              <w:outlineLvl w:val="2"/>
              <w:rPr>
                <w:bCs/>
              </w:rPr>
            </w:pPr>
            <w:r w:rsidRPr="002B27C0">
              <w:rPr>
                <w:bCs/>
              </w:rPr>
              <w:t>УТВЕРЖДЕНА</w:t>
            </w:r>
          </w:p>
          <w:p w:rsidR="006069C2" w:rsidRPr="002B27C0" w:rsidRDefault="006069C2" w:rsidP="002B27C0">
            <w:pPr>
              <w:tabs>
                <w:tab w:val="left" w:pos="6585"/>
              </w:tabs>
              <w:spacing w:line="240" w:lineRule="exact"/>
              <w:ind w:left="-108"/>
              <w:jc w:val="center"/>
              <w:outlineLvl w:val="2"/>
              <w:rPr>
                <w:bCs/>
              </w:rPr>
            </w:pPr>
          </w:p>
          <w:p w:rsidR="006069C2" w:rsidRPr="002B27C0" w:rsidRDefault="006069C2" w:rsidP="002B27C0">
            <w:pPr>
              <w:tabs>
                <w:tab w:val="left" w:pos="6585"/>
              </w:tabs>
              <w:spacing w:line="240" w:lineRule="exact"/>
              <w:ind w:left="-108"/>
              <w:jc w:val="center"/>
              <w:outlineLvl w:val="2"/>
              <w:rPr>
                <w:bCs/>
              </w:rPr>
            </w:pPr>
            <w:r w:rsidRPr="002B27C0">
              <w:rPr>
                <w:bCs/>
              </w:rPr>
              <w:t>постановлением администрации района</w:t>
            </w:r>
          </w:p>
          <w:p w:rsidR="006069C2" w:rsidRPr="002B27C0" w:rsidRDefault="006069C2" w:rsidP="002B27C0">
            <w:pPr>
              <w:tabs>
                <w:tab w:val="left" w:pos="6585"/>
              </w:tabs>
              <w:spacing w:line="240" w:lineRule="exact"/>
              <w:ind w:left="-108"/>
              <w:jc w:val="center"/>
              <w:outlineLvl w:val="2"/>
              <w:rPr>
                <w:bCs/>
              </w:rPr>
            </w:pPr>
          </w:p>
          <w:p w:rsidR="006069C2" w:rsidRPr="002B27C0" w:rsidRDefault="006069C2" w:rsidP="002B27C0">
            <w:pPr>
              <w:tabs>
                <w:tab w:val="left" w:pos="6585"/>
              </w:tabs>
              <w:spacing w:line="240" w:lineRule="exact"/>
              <w:ind w:left="-108"/>
              <w:jc w:val="center"/>
              <w:outlineLvl w:val="2"/>
              <w:rPr>
                <w:bCs/>
              </w:rPr>
            </w:pPr>
            <w:r>
              <w:rPr>
                <w:bCs/>
              </w:rPr>
              <w:t>от 29.06.2017  № 398</w:t>
            </w:r>
          </w:p>
        </w:tc>
      </w:tr>
    </w:tbl>
    <w:p w:rsidR="006069C2" w:rsidRDefault="006069C2" w:rsidP="00F55B43">
      <w:pPr>
        <w:tabs>
          <w:tab w:val="left" w:pos="6585"/>
        </w:tabs>
        <w:spacing w:line="240" w:lineRule="exact"/>
        <w:outlineLvl w:val="2"/>
        <w:rPr>
          <w:b/>
          <w:bCs/>
          <w:sz w:val="27"/>
          <w:szCs w:val="27"/>
        </w:rPr>
      </w:pPr>
    </w:p>
    <w:p w:rsidR="006069C2" w:rsidRDefault="006069C2" w:rsidP="002C39A2">
      <w:pPr>
        <w:spacing w:line="240" w:lineRule="exact"/>
        <w:jc w:val="both"/>
        <w:outlineLvl w:val="2"/>
        <w:rPr>
          <w:b/>
          <w:bCs/>
          <w:sz w:val="27"/>
          <w:szCs w:val="27"/>
        </w:rPr>
      </w:pPr>
    </w:p>
    <w:p w:rsidR="006069C2" w:rsidRDefault="006069C2" w:rsidP="00F55B43">
      <w:pPr>
        <w:spacing w:line="240" w:lineRule="exact"/>
        <w:jc w:val="center"/>
        <w:outlineLvl w:val="2"/>
        <w:rPr>
          <w:b/>
          <w:bCs/>
          <w:sz w:val="27"/>
          <w:szCs w:val="27"/>
        </w:rPr>
      </w:pPr>
      <w:r>
        <w:rPr>
          <w:b/>
          <w:bCs/>
          <w:sz w:val="27"/>
          <w:szCs w:val="27"/>
        </w:rPr>
        <w:t>МЕТОДИКА</w:t>
      </w:r>
    </w:p>
    <w:p w:rsidR="006069C2" w:rsidRDefault="006069C2" w:rsidP="00F55B43">
      <w:pPr>
        <w:spacing w:line="240" w:lineRule="exact"/>
        <w:jc w:val="center"/>
        <w:outlineLvl w:val="2"/>
        <w:rPr>
          <w:b/>
          <w:bCs/>
          <w:sz w:val="27"/>
          <w:szCs w:val="27"/>
        </w:rPr>
      </w:pPr>
      <w:r>
        <w:rPr>
          <w:b/>
          <w:bCs/>
          <w:sz w:val="27"/>
          <w:szCs w:val="27"/>
        </w:rPr>
        <w:t>ПРОВЕДЕНИЯ КОНКУРСНЫХ ПРОЦЕДУР И КРИТЕРИЕВ ОЦЕНКИ ПРЕТЕНДЕНТОВ, УЧАСТВУЮЩИХ В КОНКУРСЕ НА ЗАКЛЮЧЕНИЕ ДОГОВОРА О ЦЕЛЕВОМ ОБУЧЕНИИ С ОБЯЗАТЕЛЬСТВОМ ПОСЛЕДУЮЩЕГО ПРОХОЖДЕНИЯ МУНИЦИПАЛЬНОЙ СЛУЖБЫ В АДМИНИСТРАЦИИ ВЕРХНЕБУРЕИНСКОГО МУНИЦИПАЛЬНОГО            РАЙОНА ХАБАРОВСКОГО КРАЯ</w:t>
      </w:r>
    </w:p>
    <w:p w:rsidR="006069C2" w:rsidRDefault="006069C2" w:rsidP="002C39A2">
      <w:pPr>
        <w:rPr>
          <w:sz w:val="24"/>
          <w:szCs w:val="24"/>
        </w:rPr>
      </w:pPr>
    </w:p>
    <w:p w:rsidR="006069C2" w:rsidRDefault="006069C2" w:rsidP="002C39A2">
      <w:pPr>
        <w:autoSpaceDE w:val="0"/>
        <w:autoSpaceDN w:val="0"/>
        <w:adjustRightInd w:val="0"/>
        <w:ind w:firstLine="540"/>
        <w:jc w:val="center"/>
        <w:rPr>
          <w:b/>
          <w:lang w:eastAsia="en-US"/>
        </w:rPr>
      </w:pPr>
      <w:r>
        <w:rPr>
          <w:b/>
          <w:lang w:eastAsia="en-US"/>
        </w:rPr>
        <w:t>1. Общие положения</w:t>
      </w:r>
    </w:p>
    <w:p w:rsidR="006069C2" w:rsidRDefault="006069C2" w:rsidP="002C39A2">
      <w:pPr>
        <w:autoSpaceDE w:val="0"/>
        <w:autoSpaceDN w:val="0"/>
        <w:adjustRightInd w:val="0"/>
        <w:ind w:firstLine="540"/>
        <w:jc w:val="both"/>
        <w:rPr>
          <w:b/>
          <w:lang w:eastAsia="en-US"/>
        </w:rPr>
      </w:pPr>
    </w:p>
    <w:p w:rsidR="006069C2" w:rsidRDefault="006069C2" w:rsidP="002C39A2">
      <w:pPr>
        <w:autoSpaceDE w:val="0"/>
        <w:autoSpaceDN w:val="0"/>
        <w:adjustRightInd w:val="0"/>
        <w:ind w:firstLine="540"/>
        <w:jc w:val="both"/>
        <w:rPr>
          <w:lang w:eastAsia="en-US"/>
        </w:rPr>
      </w:pPr>
      <w:r>
        <w:rPr>
          <w:lang w:eastAsia="en-US"/>
        </w:rPr>
        <w:t xml:space="preserve">1.1. Настоящая Методика проведения конкурсных процедур и критериев оценки претендентов, участвующих в конкурсе на заключение договора о целевом обучении с обязательством последующего прохождения муниципальной службы в администрации Верхнебуреинского муниципального района Хабаровского края (далее – Методика) определяет процедуру проведения конкурса на заключение договора на обучение в профессиональной образовательной организации или образовательной организации высшего образования, предусматривающего обязательство последующего прохождения муниципальной службы в администрации Верхнебуреинского муниципального района Хабаровского края (далее – администрация района), методику осуществления конкурсных процедур и критерии оценки граждан Российской Федерации, изъявивших желание участвовать в конкурсе, порядок заключения договора о целевом обучении </w:t>
      </w:r>
      <w:r>
        <w:rPr>
          <w:bCs/>
          <w:lang w:eastAsia="en-US"/>
        </w:rPr>
        <w:t>с обязательством последующего прохождения муниципальной службы</w:t>
      </w:r>
      <w:r>
        <w:rPr>
          <w:lang w:eastAsia="en-US"/>
        </w:rPr>
        <w:t>.</w:t>
      </w:r>
    </w:p>
    <w:p w:rsidR="006069C2" w:rsidRDefault="006069C2" w:rsidP="002C39A2">
      <w:pPr>
        <w:autoSpaceDE w:val="0"/>
        <w:autoSpaceDN w:val="0"/>
        <w:adjustRightInd w:val="0"/>
        <w:ind w:firstLine="540"/>
        <w:jc w:val="both"/>
        <w:rPr>
          <w:bCs/>
          <w:lang w:eastAsia="en-US"/>
        </w:rPr>
      </w:pPr>
      <w:r>
        <w:rPr>
          <w:bCs/>
          <w:lang w:eastAsia="en-US"/>
        </w:rPr>
        <w:t>1.2. Настоящая Методика разработана в целях формирования высококвалифицированного кадрового состава муниципальной службы администрации района.</w:t>
      </w:r>
    </w:p>
    <w:p w:rsidR="006069C2" w:rsidRDefault="006069C2" w:rsidP="002C39A2">
      <w:pPr>
        <w:autoSpaceDE w:val="0"/>
        <w:autoSpaceDN w:val="0"/>
        <w:adjustRightInd w:val="0"/>
        <w:ind w:firstLine="540"/>
        <w:jc w:val="both"/>
        <w:rPr>
          <w:bCs/>
          <w:lang w:eastAsia="en-US"/>
        </w:rPr>
      </w:pPr>
      <w:r>
        <w:rPr>
          <w:bCs/>
          <w:lang w:eastAsia="en-US"/>
        </w:rPr>
        <w:t>1.3. 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w:t>
      </w:r>
    </w:p>
    <w:p w:rsidR="006069C2" w:rsidRDefault="006069C2" w:rsidP="002C39A2">
      <w:pPr>
        <w:autoSpaceDE w:val="0"/>
        <w:autoSpaceDN w:val="0"/>
        <w:adjustRightInd w:val="0"/>
        <w:jc w:val="both"/>
        <w:outlineLvl w:val="0"/>
        <w:rPr>
          <w:lang w:eastAsia="en-US"/>
        </w:rPr>
      </w:pPr>
    </w:p>
    <w:p w:rsidR="006069C2" w:rsidRDefault="006069C2" w:rsidP="00F55B43">
      <w:pPr>
        <w:autoSpaceDE w:val="0"/>
        <w:autoSpaceDN w:val="0"/>
        <w:adjustRightInd w:val="0"/>
        <w:spacing w:line="240" w:lineRule="exact"/>
        <w:jc w:val="center"/>
        <w:outlineLvl w:val="0"/>
        <w:rPr>
          <w:b/>
          <w:lang w:eastAsia="en-US"/>
        </w:rPr>
      </w:pPr>
      <w:r>
        <w:rPr>
          <w:b/>
          <w:lang w:eastAsia="en-US"/>
        </w:rPr>
        <w:t>2. Порядок проведения конкурса на заключение</w:t>
      </w:r>
    </w:p>
    <w:p w:rsidR="006069C2" w:rsidRDefault="006069C2" w:rsidP="00F55B43">
      <w:pPr>
        <w:autoSpaceDE w:val="0"/>
        <w:autoSpaceDN w:val="0"/>
        <w:adjustRightInd w:val="0"/>
        <w:spacing w:line="240" w:lineRule="exact"/>
        <w:jc w:val="center"/>
        <w:rPr>
          <w:b/>
          <w:lang w:eastAsia="en-US"/>
        </w:rPr>
      </w:pPr>
      <w:r>
        <w:rPr>
          <w:b/>
          <w:lang w:eastAsia="en-US"/>
        </w:rPr>
        <w:t>договора о целевом обучении</w:t>
      </w: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ind w:firstLine="540"/>
        <w:jc w:val="both"/>
        <w:rPr>
          <w:lang w:eastAsia="en-US"/>
        </w:rPr>
      </w:pPr>
      <w:r>
        <w:rPr>
          <w:lang w:eastAsia="en-US"/>
        </w:rPr>
        <w:t xml:space="preserve">2.1.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w:t>
      </w:r>
    </w:p>
    <w:p w:rsidR="006069C2" w:rsidRDefault="006069C2" w:rsidP="002C39A2">
      <w:pPr>
        <w:autoSpaceDE w:val="0"/>
        <w:autoSpaceDN w:val="0"/>
        <w:adjustRightInd w:val="0"/>
        <w:ind w:firstLine="540"/>
        <w:jc w:val="both"/>
        <w:rPr>
          <w:lang w:eastAsia="en-US"/>
        </w:rPr>
      </w:pPr>
      <w:r>
        <w:rPr>
          <w:lang w:eastAsia="en-US"/>
        </w:rPr>
        <w:t xml:space="preserve">Гражданин, участвующий в указанном конкурсе, должен на момент поступления на муниципальную службу, а также в течение всего срока, предусмотренного </w:t>
      </w:r>
      <w:r w:rsidRPr="00F55B43">
        <w:rPr>
          <w:lang w:eastAsia="en-US"/>
        </w:rPr>
        <w:t xml:space="preserve">п.2.2 настоящего Положения, соответствовать требованиям, установленным Федеральным </w:t>
      </w:r>
      <w:hyperlink r:id="rId7" w:history="1">
        <w:r w:rsidRPr="00F55B43">
          <w:rPr>
            <w:rStyle w:val="Hyperlink"/>
            <w:color w:val="auto"/>
            <w:u w:val="none"/>
            <w:lang w:eastAsia="en-US"/>
          </w:rPr>
          <w:t>законом</w:t>
        </w:r>
      </w:hyperlink>
      <w:r w:rsidRPr="00F55B43">
        <w:rPr>
          <w:lang w:eastAsia="en-US"/>
        </w:rPr>
        <w:t xml:space="preserve"> от 02</w:t>
      </w:r>
      <w:r>
        <w:rPr>
          <w:lang w:eastAsia="en-US"/>
        </w:rPr>
        <w:t>.03.2007 № 25-ФЗ «О муниципальной службе в Российской Федерации» для замещения должностей муниципальной службы.</w:t>
      </w:r>
    </w:p>
    <w:p w:rsidR="006069C2" w:rsidRDefault="006069C2" w:rsidP="002C39A2">
      <w:pPr>
        <w:autoSpaceDE w:val="0"/>
        <w:autoSpaceDN w:val="0"/>
        <w:adjustRightInd w:val="0"/>
        <w:ind w:firstLine="540"/>
        <w:jc w:val="both"/>
        <w:rPr>
          <w:lang w:eastAsia="en-US"/>
        </w:rPr>
      </w:pPr>
      <w:bookmarkStart w:id="0" w:name="Par4"/>
      <w:bookmarkEnd w:id="0"/>
      <w:r>
        <w:rPr>
          <w:lang w:eastAsia="en-US"/>
        </w:rPr>
        <w:t>2.2.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администрация района предоставляла меры социальной поддержки гражданину в соответствии с договором о целевом обучении, но не более пяти лет.</w:t>
      </w:r>
    </w:p>
    <w:p w:rsidR="006069C2" w:rsidRDefault="006069C2" w:rsidP="002C39A2">
      <w:pPr>
        <w:autoSpaceDE w:val="0"/>
        <w:autoSpaceDN w:val="0"/>
        <w:adjustRightInd w:val="0"/>
        <w:ind w:firstLine="540"/>
        <w:jc w:val="both"/>
        <w:rPr>
          <w:lang w:eastAsia="en-US"/>
        </w:rPr>
      </w:pPr>
      <w:r>
        <w:rPr>
          <w:lang w:eastAsia="en-US"/>
        </w:rPr>
        <w:t>2.3. Решение о проведении конкурса принимается главой Верхнебуреинского муниципального района Хабаровского края по предложению заведующего сектора кадровой работы администрации района на основании потребности, выявленной в ходе анализа вакантных должностей, образуемых в процессе высвобождения муниципальных служащих, достигших предельного возраста для замещения муниципальной службы, а также вышедших на пенсию на момент окончания действия договора о целевом обучении.</w:t>
      </w:r>
    </w:p>
    <w:p w:rsidR="006069C2" w:rsidRDefault="006069C2" w:rsidP="002C39A2">
      <w:pPr>
        <w:autoSpaceDE w:val="0"/>
        <w:autoSpaceDN w:val="0"/>
        <w:adjustRightInd w:val="0"/>
        <w:ind w:firstLine="540"/>
        <w:jc w:val="both"/>
        <w:rPr>
          <w:lang w:eastAsia="en-US"/>
        </w:rPr>
      </w:pPr>
      <w:r>
        <w:rPr>
          <w:lang w:eastAsia="en-US"/>
        </w:rPr>
        <w:t>2.4. Объявление о проведении конкурса подготавливает сектор кадровой работы администрации района и передает  его для опубликования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администрации района в информационно-телекоммуникационной сети «Интернет» не позднее, чем за один месяц до даты проведения указанного конкурса.</w:t>
      </w:r>
    </w:p>
    <w:p w:rsidR="006069C2" w:rsidRDefault="006069C2" w:rsidP="002C39A2">
      <w:pPr>
        <w:autoSpaceDE w:val="0"/>
        <w:autoSpaceDN w:val="0"/>
        <w:adjustRightInd w:val="0"/>
        <w:ind w:firstLine="540"/>
        <w:jc w:val="both"/>
        <w:rPr>
          <w:lang w:eastAsia="en-US"/>
        </w:rPr>
      </w:pPr>
      <w:r>
        <w:rPr>
          <w:lang w:eastAsia="en-US"/>
        </w:rPr>
        <w:t>2.5. В объявлении о проведении конкурса указываются:</w:t>
      </w:r>
    </w:p>
    <w:p w:rsidR="006069C2" w:rsidRDefault="006069C2" w:rsidP="002C39A2">
      <w:pPr>
        <w:autoSpaceDE w:val="0"/>
        <w:autoSpaceDN w:val="0"/>
        <w:adjustRightInd w:val="0"/>
        <w:ind w:firstLine="540"/>
        <w:jc w:val="both"/>
        <w:rPr>
          <w:lang w:eastAsia="en-US"/>
        </w:rPr>
      </w:pPr>
      <w:r>
        <w:rPr>
          <w:lang w:eastAsia="en-US"/>
        </w:rPr>
        <w:t>1)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w:t>
      </w:r>
    </w:p>
    <w:p w:rsidR="006069C2" w:rsidRPr="00F55B43" w:rsidRDefault="006069C2" w:rsidP="002C39A2">
      <w:pPr>
        <w:autoSpaceDE w:val="0"/>
        <w:autoSpaceDN w:val="0"/>
        <w:adjustRightInd w:val="0"/>
        <w:ind w:firstLine="540"/>
        <w:jc w:val="both"/>
        <w:rPr>
          <w:lang w:eastAsia="en-US"/>
        </w:rPr>
      </w:pPr>
      <w:r>
        <w:rPr>
          <w:lang w:eastAsia="en-US"/>
        </w:rPr>
        <w:t xml:space="preserve">2) перечень документов, представляемых на конкурс в соответствии с </w:t>
      </w:r>
      <w:hyperlink r:id="rId8" w:anchor="Par12#Par12" w:history="1">
        <w:r w:rsidRPr="00F55B43">
          <w:rPr>
            <w:rStyle w:val="Hyperlink"/>
            <w:color w:val="auto"/>
            <w:lang w:eastAsia="en-US"/>
          </w:rPr>
          <w:t>п. 2.7</w:t>
        </w:r>
      </w:hyperlink>
      <w:r w:rsidRPr="00F55B43">
        <w:rPr>
          <w:lang w:eastAsia="en-US"/>
        </w:rPr>
        <w:t xml:space="preserve"> настоящего Положения, место и время их приема, срок, до истечения которого принимаются указанные документы;</w:t>
      </w:r>
    </w:p>
    <w:p w:rsidR="006069C2" w:rsidRPr="00F55B43" w:rsidRDefault="006069C2" w:rsidP="002C39A2">
      <w:pPr>
        <w:autoSpaceDE w:val="0"/>
        <w:autoSpaceDN w:val="0"/>
        <w:adjustRightInd w:val="0"/>
        <w:ind w:firstLine="540"/>
        <w:jc w:val="both"/>
        <w:rPr>
          <w:lang w:eastAsia="en-US"/>
        </w:rPr>
      </w:pPr>
      <w:r w:rsidRPr="00F55B43">
        <w:rPr>
          <w:lang w:eastAsia="en-US"/>
        </w:rPr>
        <w:t>3) дата, место и порядок проведения конкурса.</w:t>
      </w:r>
    </w:p>
    <w:p w:rsidR="006069C2" w:rsidRPr="00F55B43" w:rsidRDefault="006069C2" w:rsidP="00F55B43">
      <w:pPr>
        <w:tabs>
          <w:tab w:val="left" w:pos="1080"/>
        </w:tabs>
        <w:autoSpaceDE w:val="0"/>
        <w:autoSpaceDN w:val="0"/>
        <w:adjustRightInd w:val="0"/>
        <w:ind w:firstLine="540"/>
        <w:jc w:val="both"/>
        <w:rPr>
          <w:lang w:eastAsia="en-US"/>
        </w:rPr>
      </w:pPr>
      <w:r>
        <w:rPr>
          <w:lang w:eastAsia="en-US"/>
        </w:rPr>
        <w:t>2.6.</w:t>
      </w:r>
      <w:r>
        <w:rPr>
          <w:lang w:eastAsia="en-US"/>
        </w:rPr>
        <w:tab/>
      </w:r>
      <w:r w:rsidRPr="00F55B43">
        <w:rPr>
          <w:lang w:eastAsia="en-US"/>
        </w:rPr>
        <w:t xml:space="preserve">Конкурс проводится конкурсной комиссией, образуемой в соответствии с </w:t>
      </w:r>
      <w:hyperlink r:id="rId9" w:history="1">
        <w:r w:rsidRPr="00F55B43">
          <w:rPr>
            <w:rStyle w:val="Hyperlink"/>
            <w:color w:val="auto"/>
            <w:lang w:eastAsia="en-US"/>
          </w:rPr>
          <w:t>разделом 3</w:t>
        </w:r>
      </w:hyperlink>
      <w:r w:rsidRPr="00F55B43">
        <w:rPr>
          <w:lang w:eastAsia="en-US"/>
        </w:rPr>
        <w:t xml:space="preserve"> Методики.</w:t>
      </w:r>
    </w:p>
    <w:p w:rsidR="006069C2" w:rsidRDefault="006069C2" w:rsidP="00F55B43">
      <w:pPr>
        <w:tabs>
          <w:tab w:val="left" w:pos="1080"/>
        </w:tabs>
        <w:autoSpaceDE w:val="0"/>
        <w:autoSpaceDN w:val="0"/>
        <w:adjustRightInd w:val="0"/>
        <w:ind w:firstLine="540"/>
        <w:jc w:val="both"/>
        <w:rPr>
          <w:lang w:eastAsia="en-US"/>
        </w:rPr>
      </w:pPr>
      <w:bookmarkStart w:id="1" w:name="Par12"/>
      <w:bookmarkEnd w:id="1"/>
      <w:r>
        <w:rPr>
          <w:lang w:eastAsia="en-US"/>
        </w:rPr>
        <w:t>2.7.</w:t>
      </w:r>
      <w:r>
        <w:rPr>
          <w:lang w:eastAsia="en-US"/>
        </w:rPr>
        <w:tab/>
      </w:r>
      <w:r w:rsidRPr="00F55B43">
        <w:rPr>
          <w:lang w:eastAsia="en-US"/>
        </w:rPr>
        <w:t>Граждане, изъявивши</w:t>
      </w:r>
      <w:r>
        <w:rPr>
          <w:lang w:eastAsia="en-US"/>
        </w:rPr>
        <w:t>е желание участвовать в конкурсе, представляют в сектор кадровой работы администрации района:</w:t>
      </w:r>
    </w:p>
    <w:p w:rsidR="006069C2" w:rsidRDefault="006069C2" w:rsidP="002C39A2">
      <w:pPr>
        <w:autoSpaceDE w:val="0"/>
        <w:autoSpaceDN w:val="0"/>
        <w:adjustRightInd w:val="0"/>
        <w:ind w:firstLine="540"/>
        <w:jc w:val="both"/>
        <w:rPr>
          <w:lang w:eastAsia="en-US"/>
        </w:rPr>
      </w:pPr>
      <w:r>
        <w:rPr>
          <w:lang w:eastAsia="en-US"/>
        </w:rPr>
        <w:t>1) личное заявление об участии в конкурсе по форме в соответствии с приложением № 1 к настоящей Методике. В указанном заявлении гражданин подтверждает, что он ранее не получал образование соответствующего уровня по очной форме обучения за счет средств бюджетов бюджетной системы Российской Федерации;</w:t>
      </w:r>
    </w:p>
    <w:p w:rsidR="006069C2" w:rsidRDefault="006069C2" w:rsidP="002C39A2">
      <w:pPr>
        <w:autoSpaceDE w:val="0"/>
        <w:autoSpaceDN w:val="0"/>
        <w:adjustRightInd w:val="0"/>
        <w:ind w:firstLine="540"/>
        <w:jc w:val="both"/>
        <w:rPr>
          <w:lang w:eastAsia="en-US"/>
        </w:rPr>
      </w:pPr>
      <w:r>
        <w:rPr>
          <w:lang w:eastAsia="en-US"/>
        </w:rPr>
        <w:t>2) собственноручно заполненную и подписанную анкету по форме, предусмотренной пунктом 2 части 3 статьи 16 Федерального закона от 02.03.2007 № 25-ФЗ «О муниципальной службе в Российской Федерации»;</w:t>
      </w:r>
    </w:p>
    <w:p w:rsidR="006069C2" w:rsidRDefault="006069C2" w:rsidP="002C39A2">
      <w:pPr>
        <w:autoSpaceDE w:val="0"/>
        <w:autoSpaceDN w:val="0"/>
        <w:adjustRightInd w:val="0"/>
        <w:ind w:firstLine="540"/>
        <w:jc w:val="both"/>
        <w:rPr>
          <w:lang w:eastAsia="en-US"/>
        </w:rPr>
      </w:pPr>
      <w:r>
        <w:rPr>
          <w:lang w:eastAsia="en-US"/>
        </w:rPr>
        <w:t>3) копию паспорта или заменяющего его документа (соответствующий документ предъявляется гражданином лично по прибытии на конкурс);</w:t>
      </w:r>
    </w:p>
    <w:p w:rsidR="006069C2" w:rsidRDefault="006069C2" w:rsidP="002C39A2">
      <w:pPr>
        <w:autoSpaceDE w:val="0"/>
        <w:autoSpaceDN w:val="0"/>
        <w:adjustRightInd w:val="0"/>
        <w:ind w:firstLine="540"/>
        <w:jc w:val="both"/>
        <w:rPr>
          <w:lang w:eastAsia="en-US"/>
        </w:rPr>
      </w:pPr>
      <w:r>
        <w:rPr>
          <w:lang w:eastAsia="en-US"/>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069C2" w:rsidRDefault="006069C2" w:rsidP="002C39A2">
      <w:pPr>
        <w:autoSpaceDE w:val="0"/>
        <w:autoSpaceDN w:val="0"/>
        <w:adjustRightInd w:val="0"/>
        <w:ind w:firstLine="540"/>
        <w:jc w:val="both"/>
        <w:rPr>
          <w:lang w:eastAsia="en-US"/>
        </w:rPr>
      </w:pPr>
      <w:r>
        <w:rPr>
          <w:lang w:eastAsia="en-US"/>
        </w:rPr>
        <w:t>5) заключение медицинской организации по форме, предусмотренной пунктом 4 части 1 статьи 13 Федерального закона от 02.03.2007 № 25-ФЗ «О муниципальной службе в Российской Федерации».</w:t>
      </w:r>
    </w:p>
    <w:p w:rsidR="006069C2" w:rsidRDefault="006069C2" w:rsidP="002C39A2">
      <w:pPr>
        <w:autoSpaceDE w:val="0"/>
        <w:autoSpaceDN w:val="0"/>
        <w:adjustRightInd w:val="0"/>
        <w:ind w:firstLine="540"/>
        <w:jc w:val="both"/>
        <w:rPr>
          <w:lang w:eastAsia="en-US"/>
        </w:rPr>
      </w:pPr>
      <w:r>
        <w:rPr>
          <w:lang w:eastAsia="en-US"/>
        </w:rPr>
        <w:t>Указанные документы представляются в сектор кадровой работы администрации района в срок, указанный в объявлении о проведении конкурса. Данный срок не может составлять менее десяти дней со дня размещения объявления о проведении конкурса в печатном средстве массовой информации, в котором осуществляется официальное опубликование муниципальных правовых актов.</w:t>
      </w:r>
    </w:p>
    <w:p w:rsidR="006069C2" w:rsidRDefault="006069C2" w:rsidP="002C39A2">
      <w:pPr>
        <w:autoSpaceDE w:val="0"/>
        <w:autoSpaceDN w:val="0"/>
        <w:adjustRightInd w:val="0"/>
        <w:ind w:firstLine="540"/>
        <w:jc w:val="both"/>
        <w:rPr>
          <w:lang w:eastAsia="en-US"/>
        </w:rPr>
      </w:pPr>
      <w:r>
        <w:rPr>
          <w:lang w:eastAsia="en-US"/>
        </w:rPr>
        <w:t xml:space="preserve">2.8. Несвоевременное представление документов, указанных в </w:t>
      </w:r>
      <w:hyperlink r:id="rId10" w:anchor="Par12#Par12" w:history="1">
        <w:r w:rsidRPr="00472644">
          <w:rPr>
            <w:rStyle w:val="Hyperlink"/>
            <w:color w:val="auto"/>
            <w:lang w:eastAsia="en-US"/>
          </w:rPr>
          <w:t>п. 2.7</w:t>
        </w:r>
      </w:hyperlink>
      <w:r w:rsidRPr="00472644">
        <w:rPr>
          <w:lang w:eastAsia="en-US"/>
        </w:rPr>
        <w:t xml:space="preserve"> </w:t>
      </w:r>
      <w:r>
        <w:rPr>
          <w:lang w:eastAsia="en-US"/>
        </w:rPr>
        <w:t>настоящей Методики, представление их не в полном объеме являются основаниями для отказа гражданину в приеме документов.</w:t>
      </w:r>
    </w:p>
    <w:p w:rsidR="006069C2" w:rsidRDefault="006069C2" w:rsidP="002C39A2">
      <w:pPr>
        <w:autoSpaceDE w:val="0"/>
        <w:autoSpaceDN w:val="0"/>
        <w:adjustRightInd w:val="0"/>
        <w:ind w:firstLine="540"/>
        <w:jc w:val="both"/>
        <w:rPr>
          <w:lang w:eastAsia="en-US"/>
        </w:rPr>
      </w:pPr>
      <w:r>
        <w:rPr>
          <w:lang w:eastAsia="en-US"/>
        </w:rPr>
        <w:t>2.9. Конкурсная комиссия проверяет отсутствие у претендентов ограничений, установленных в статье 13 Федерального закона от 02.03.2007 N 25-ФЗ "О муниципальной службе в Российской Федерации", и оценивает претендентов на основании представленных документов, указанных в п. 2.7 настоящей Методики, а также по результатам тестирования и индивидуального собеседования (далее - конкурсные процедуры).</w:t>
      </w:r>
    </w:p>
    <w:p w:rsidR="006069C2" w:rsidRDefault="006069C2" w:rsidP="002C39A2">
      <w:pPr>
        <w:ind w:firstLine="567"/>
        <w:jc w:val="both"/>
      </w:pPr>
      <w:r>
        <w:t>2.10. Для оценки личностных качеств претендентов, конкурсная комиссия может применять следующие методы (конкурсные процедуры):</w:t>
      </w:r>
    </w:p>
    <w:p w:rsidR="006069C2" w:rsidRDefault="006069C2" w:rsidP="002C39A2">
      <w:pPr>
        <w:ind w:firstLine="567"/>
        <w:jc w:val="both"/>
      </w:pPr>
      <w:r>
        <w:t>а) индивидуальное собеседование;</w:t>
      </w:r>
    </w:p>
    <w:p w:rsidR="006069C2" w:rsidRDefault="006069C2" w:rsidP="002C39A2">
      <w:pPr>
        <w:ind w:firstLine="567"/>
        <w:jc w:val="both"/>
      </w:pPr>
      <w:r>
        <w:t>б) анкетирование;</w:t>
      </w:r>
    </w:p>
    <w:p w:rsidR="006069C2" w:rsidRDefault="006069C2" w:rsidP="002C39A2">
      <w:pPr>
        <w:ind w:firstLine="567"/>
        <w:jc w:val="both"/>
      </w:pPr>
      <w:r>
        <w:t>в) тестирование;</w:t>
      </w:r>
    </w:p>
    <w:p w:rsidR="006069C2" w:rsidRDefault="006069C2" w:rsidP="002C39A2">
      <w:pPr>
        <w:ind w:firstLine="567"/>
        <w:jc w:val="both"/>
      </w:pPr>
      <w:r>
        <w:t>г) подготовку реферата.</w:t>
      </w:r>
    </w:p>
    <w:p w:rsidR="006069C2" w:rsidRDefault="006069C2" w:rsidP="002C39A2">
      <w:pPr>
        <w:ind w:firstLine="567"/>
        <w:jc w:val="both"/>
      </w:pPr>
      <w:r>
        <w:t>Применение всех перечисленных методов не является обязательным. Необходимость, а также очередность их применения при проведении конкурсных процедур определяется конкурсной комиссией.</w:t>
      </w:r>
    </w:p>
    <w:p w:rsidR="006069C2" w:rsidRDefault="006069C2" w:rsidP="002C39A2">
      <w:pPr>
        <w:ind w:firstLine="567"/>
        <w:jc w:val="both"/>
        <w:rPr>
          <w:lang w:eastAsia="en-US"/>
        </w:rPr>
      </w:pPr>
      <w:r>
        <w:t xml:space="preserve">2.10.1. </w:t>
      </w:r>
      <w:r>
        <w:rPr>
          <w:lang w:eastAsia="en-US"/>
        </w:rPr>
        <w:t>Индивидуальное собеседование проводится в форме свободной беседы с претендентом, в ходе которой члены конкурсной комиссии задают ему вопросы для оценки теоретических знаний и личностных качеств претендента.</w:t>
      </w:r>
    </w:p>
    <w:p w:rsidR="006069C2" w:rsidRDefault="006069C2" w:rsidP="002C39A2">
      <w:pPr>
        <w:autoSpaceDE w:val="0"/>
        <w:autoSpaceDN w:val="0"/>
        <w:adjustRightInd w:val="0"/>
        <w:ind w:firstLine="540"/>
        <w:jc w:val="both"/>
        <w:rPr>
          <w:lang w:eastAsia="en-US"/>
        </w:rPr>
      </w:pPr>
      <w:r>
        <w:rPr>
          <w:lang w:eastAsia="en-US"/>
        </w:rPr>
        <w:t>Оценка теоретических знаний и личностных качеств претендентов осуществляется по следующим критериям: логическое построение ответа, грамотность и культура речи, уровень успеваемости претендента в образовательном учреждении, участие в учебных конференциях, олимпиадах и других мероприятиях, проводимых образовательными учреждениями, наличие профессиональной мотивации.</w:t>
      </w:r>
    </w:p>
    <w:p w:rsidR="006069C2" w:rsidRDefault="006069C2" w:rsidP="002C39A2">
      <w:pPr>
        <w:autoSpaceDE w:val="0"/>
        <w:autoSpaceDN w:val="0"/>
        <w:adjustRightInd w:val="0"/>
        <w:ind w:firstLine="540"/>
        <w:jc w:val="both"/>
        <w:rPr>
          <w:lang w:eastAsia="en-US"/>
        </w:rPr>
      </w:pPr>
      <w:r>
        <w:rPr>
          <w:lang w:eastAsia="en-US"/>
        </w:rPr>
        <w:t>По результатам индивидуального собеседования каждый член конкурсной комиссии присуждает претенденту от 1 до 5 баллов по каждому из критериев, указанных в оценочном листе в соответствии с приложением № 2 к настоящей Методике. Баллы, присужденные всеми членами конкурсной комиссии, суммируются по каждому претенденту.</w:t>
      </w:r>
    </w:p>
    <w:p w:rsidR="006069C2" w:rsidRDefault="006069C2" w:rsidP="002C39A2">
      <w:pPr>
        <w:ind w:firstLine="567"/>
        <w:jc w:val="both"/>
      </w:pPr>
      <w:r>
        <w:t>Результаты индивидуального собеседования оцениваются членами конкурсной комиссии:</w:t>
      </w:r>
    </w:p>
    <w:p w:rsidR="006069C2" w:rsidRDefault="006069C2" w:rsidP="002C39A2">
      <w:pPr>
        <w:ind w:firstLine="567"/>
        <w:jc w:val="both"/>
      </w:pPr>
      <w:r>
        <w:t>в 5 баллов, если претендент последовательно, в полном объеме, глубоко и качественно раскрыл содержание темы, правильно использовал понятия и термины;</w:t>
      </w:r>
    </w:p>
    <w:p w:rsidR="006069C2" w:rsidRDefault="006069C2" w:rsidP="002C39A2">
      <w:pPr>
        <w:ind w:firstLine="567"/>
        <w:jc w:val="both"/>
      </w:pPr>
      <w:r>
        <w:t>в 4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6069C2" w:rsidRDefault="006069C2" w:rsidP="002C39A2">
      <w:pPr>
        <w:ind w:firstLine="567"/>
        <w:jc w:val="both"/>
      </w:pPr>
      <w:r>
        <w:t>в 3 балла, если претендент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w:t>
      </w:r>
    </w:p>
    <w:p w:rsidR="006069C2" w:rsidRDefault="006069C2" w:rsidP="002C39A2">
      <w:pPr>
        <w:ind w:firstLine="567"/>
        <w:jc w:val="both"/>
      </w:pPr>
      <w:r>
        <w:t>в 2 балла, если претендент не в полном объеме раскрыл содержание темы, при ответе не всегда правильно использовал основные понятия и термины, допустил неточности и ошибки;</w:t>
      </w:r>
    </w:p>
    <w:p w:rsidR="006069C2" w:rsidRDefault="006069C2" w:rsidP="002C39A2">
      <w:pPr>
        <w:ind w:firstLine="567"/>
        <w:jc w:val="both"/>
      </w:pPr>
      <w:r>
        <w:t>в 1 балл, если претендент не раскрыл содержание темы, при ответе неправильно использовал основные понятия и термины, допустил неточности и ошибки;</w:t>
      </w:r>
    </w:p>
    <w:p w:rsidR="006069C2" w:rsidRDefault="006069C2" w:rsidP="002C39A2">
      <w:pPr>
        <w:ind w:firstLine="567"/>
        <w:jc w:val="both"/>
      </w:pPr>
      <w:r>
        <w:t>в 0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w:t>
      </w:r>
    </w:p>
    <w:p w:rsidR="006069C2" w:rsidRDefault="006069C2" w:rsidP="002C39A2">
      <w:pPr>
        <w:ind w:firstLine="567"/>
        <w:jc w:val="both"/>
        <w:rPr>
          <w:lang w:eastAsia="en-US"/>
        </w:rPr>
      </w:pPr>
      <w:r>
        <w:t>2.10.2. Тестирование претендентов на заключение договора о целевом обучении проводится по</w:t>
      </w:r>
      <w:r>
        <w:rPr>
          <w:lang w:eastAsia="en-US"/>
        </w:rPr>
        <w:t xml:space="preserve"> перечню теоретических вопросов (далее - перечень) на знание положений Конституции Российской Федерации, законодательства Российской Федерации о муниципальной службе, а также иных нормативных правовых актов в установленной сфере деятельности администрации Верхнебуреинского муниципального района. Перечень подлежит утверждению председателем конкурсной комиссии и размещению на официальном сайте администрации района.</w:t>
      </w:r>
    </w:p>
    <w:p w:rsidR="006069C2" w:rsidRDefault="006069C2" w:rsidP="002C39A2">
      <w:pPr>
        <w:ind w:firstLine="567"/>
        <w:jc w:val="both"/>
        <w:rPr>
          <w:lang w:eastAsia="en-US"/>
        </w:rPr>
      </w:pPr>
      <w:r>
        <w:t>Претендентам на заключение договора о целевом обучении предоставляется одинаковое время для подготовки письменного ответа</w:t>
      </w:r>
      <w:r>
        <w:rPr>
          <w:lang w:eastAsia="en-US"/>
        </w:rPr>
        <w:t>.</w:t>
      </w:r>
    </w:p>
    <w:p w:rsidR="006069C2" w:rsidRDefault="006069C2" w:rsidP="002C39A2">
      <w:pPr>
        <w:autoSpaceDE w:val="0"/>
        <w:autoSpaceDN w:val="0"/>
        <w:adjustRightInd w:val="0"/>
        <w:ind w:firstLine="540"/>
        <w:jc w:val="both"/>
        <w:rPr>
          <w:lang w:eastAsia="en-US"/>
        </w:rPr>
      </w:pPr>
      <w:r>
        <w:rPr>
          <w:lang w:eastAsia="en-US"/>
        </w:rPr>
        <w:t>В ходе тестирования не допускается использование специальной, справочной и иной литературы, письменных заметок, средств мобильной связи и иных средств хранения и передачи информации, выход претендентов за пределы аудитории, в которой проходит тестирование.</w:t>
      </w:r>
    </w:p>
    <w:p w:rsidR="006069C2" w:rsidRDefault="006069C2" w:rsidP="002C39A2">
      <w:pPr>
        <w:autoSpaceDE w:val="0"/>
        <w:autoSpaceDN w:val="0"/>
        <w:adjustRightInd w:val="0"/>
        <w:ind w:firstLine="540"/>
        <w:jc w:val="both"/>
        <w:rPr>
          <w:lang w:eastAsia="en-US"/>
        </w:rPr>
      </w:pPr>
      <w:r>
        <w:rPr>
          <w:lang w:eastAsia="en-US"/>
        </w:rPr>
        <w:t>Количество правильных ответов определяет сумму баллов по результатам тестирования (каждый правильный ответ составляет 1 балл).</w:t>
      </w:r>
    </w:p>
    <w:p w:rsidR="006069C2" w:rsidRDefault="006069C2" w:rsidP="002C39A2">
      <w:pPr>
        <w:ind w:firstLine="567"/>
        <w:jc w:val="both"/>
      </w:pPr>
      <w:r>
        <w:t>По результатам тестирования претендентам выставляется:</w:t>
      </w:r>
    </w:p>
    <w:p w:rsidR="006069C2" w:rsidRDefault="006069C2" w:rsidP="002C39A2">
      <w:pPr>
        <w:ind w:firstLine="567"/>
        <w:jc w:val="both"/>
      </w:pPr>
      <w:r>
        <w:t>5 баллов – если даны правильные ответы на 85 – 100 % вопросов;</w:t>
      </w:r>
    </w:p>
    <w:p w:rsidR="006069C2" w:rsidRDefault="006069C2" w:rsidP="002C39A2">
      <w:pPr>
        <w:ind w:firstLine="567"/>
        <w:jc w:val="both"/>
      </w:pPr>
      <w:r>
        <w:t>4 балла – если даны правильные ответы на 65 – 84  % вопросов;</w:t>
      </w:r>
    </w:p>
    <w:p w:rsidR="006069C2" w:rsidRDefault="006069C2" w:rsidP="002C39A2">
      <w:pPr>
        <w:ind w:firstLine="567"/>
        <w:jc w:val="both"/>
      </w:pPr>
      <w:r>
        <w:t>3 балла – если даны правильные ответы на 50 – 64 % вопросов;</w:t>
      </w:r>
    </w:p>
    <w:p w:rsidR="006069C2" w:rsidRDefault="006069C2" w:rsidP="002C39A2">
      <w:pPr>
        <w:ind w:firstLine="567"/>
        <w:jc w:val="both"/>
      </w:pPr>
      <w:r>
        <w:t>2 балла – даны правильные ответы на 30 – 49 % вопросов;</w:t>
      </w:r>
    </w:p>
    <w:p w:rsidR="006069C2" w:rsidRDefault="006069C2" w:rsidP="002C39A2">
      <w:pPr>
        <w:ind w:firstLine="567"/>
        <w:jc w:val="both"/>
      </w:pPr>
      <w:r>
        <w:t>1 балл – если даны правильные ответы на  20 – 29 % вопросов;</w:t>
      </w:r>
    </w:p>
    <w:p w:rsidR="006069C2" w:rsidRDefault="006069C2" w:rsidP="002C39A2">
      <w:pPr>
        <w:ind w:firstLine="567"/>
        <w:jc w:val="both"/>
      </w:pPr>
      <w:r>
        <w:t>0 баллов – если даны правильные ответы на 0 – 19 % вопросов.</w:t>
      </w:r>
    </w:p>
    <w:p w:rsidR="006069C2" w:rsidRDefault="006069C2" w:rsidP="002C39A2">
      <w:pPr>
        <w:ind w:firstLine="567"/>
        <w:jc w:val="both"/>
      </w:pPr>
      <w:r>
        <w:t>2.10.3. Для определения темы реферата используются вопросы, связанные с общими принципами организации местного самоуправления в Российской Федерации.</w:t>
      </w:r>
    </w:p>
    <w:p w:rsidR="006069C2" w:rsidRDefault="006069C2" w:rsidP="002C39A2">
      <w:pPr>
        <w:ind w:firstLine="567"/>
        <w:jc w:val="both"/>
      </w:pPr>
      <w:r>
        <w:t>Претенденты получают равнозначные по сложности вопросы и располагают одинаковым временем для подготовки реферата.</w:t>
      </w:r>
    </w:p>
    <w:p w:rsidR="006069C2" w:rsidRDefault="006069C2" w:rsidP="002C39A2">
      <w:pPr>
        <w:ind w:firstLine="567"/>
        <w:jc w:val="both"/>
      </w:pPr>
      <w:r>
        <w:t>Реферат оценивается членами конкурсной комиссии:</w:t>
      </w:r>
    </w:p>
    <w:p w:rsidR="006069C2" w:rsidRDefault="006069C2" w:rsidP="002C39A2">
      <w:pPr>
        <w:ind w:firstLine="567"/>
        <w:jc w:val="both"/>
      </w:pPr>
      <w:r>
        <w:t>в 5 баллов, если претендент последовательно, в полном объеме, глубоко и качественно раскрыл содержание темы, правильно использовал понятия и термины;</w:t>
      </w:r>
    </w:p>
    <w:p w:rsidR="006069C2" w:rsidRDefault="006069C2" w:rsidP="002C39A2">
      <w:pPr>
        <w:ind w:firstLine="567"/>
        <w:jc w:val="both"/>
      </w:pPr>
      <w:r>
        <w:t>в 4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6069C2" w:rsidRDefault="006069C2" w:rsidP="002C39A2">
      <w:pPr>
        <w:ind w:firstLine="567"/>
        <w:jc w:val="both"/>
      </w:pPr>
      <w:r>
        <w:t>в 3 балла, если претендент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w:t>
      </w:r>
    </w:p>
    <w:p w:rsidR="006069C2" w:rsidRDefault="006069C2" w:rsidP="002C39A2">
      <w:pPr>
        <w:ind w:firstLine="567"/>
        <w:jc w:val="both"/>
      </w:pPr>
      <w:r>
        <w:t>в 2 балла, если претендент не в полном объеме раскрыл содержание темы, при ответе не всегда правильно использовал основные понятия и термины, допустил неточности и ошибки;</w:t>
      </w:r>
    </w:p>
    <w:p w:rsidR="006069C2" w:rsidRDefault="006069C2" w:rsidP="002C39A2">
      <w:pPr>
        <w:ind w:firstLine="567"/>
        <w:jc w:val="both"/>
      </w:pPr>
      <w:r>
        <w:t>в 1 балл, если претендент не раскрыл содержание темы, при ответе неправильно использовал основные понятия и термины, допустил неточности и ошибки;</w:t>
      </w:r>
    </w:p>
    <w:p w:rsidR="006069C2" w:rsidRDefault="006069C2" w:rsidP="002C39A2">
      <w:pPr>
        <w:ind w:firstLine="567"/>
        <w:jc w:val="both"/>
      </w:pPr>
      <w:r>
        <w:t>в 0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w:t>
      </w:r>
    </w:p>
    <w:p w:rsidR="006069C2" w:rsidRDefault="006069C2" w:rsidP="002C39A2">
      <w:pPr>
        <w:ind w:firstLine="567"/>
        <w:jc w:val="both"/>
      </w:pPr>
      <w:r>
        <w:t>2.11. Конкурсная комиссия оценивает претендента в его отсутствие.</w:t>
      </w:r>
    </w:p>
    <w:p w:rsidR="006069C2" w:rsidRDefault="006069C2" w:rsidP="002C39A2">
      <w:pPr>
        <w:ind w:firstLine="567"/>
        <w:jc w:val="both"/>
      </w:pPr>
      <w:r>
        <w:t>2.12. По итогам конкурса каждый член конкурсной комиссии выставляет претенденту соответствующий балл, который заносится в оценочный лист с краткой мотивировкой, обосновывающей решение о соответствующей оценке.</w:t>
      </w:r>
    </w:p>
    <w:p w:rsidR="006069C2" w:rsidRDefault="006069C2" w:rsidP="002C39A2">
      <w:pPr>
        <w:ind w:firstLine="567"/>
        <w:jc w:val="both"/>
      </w:pPr>
      <w:r>
        <w:t>2.13. Баллы, выставленные всеми членами конкурсной комиссии, суммируются.</w:t>
      </w:r>
    </w:p>
    <w:p w:rsidR="006069C2" w:rsidRDefault="006069C2" w:rsidP="002C39A2">
      <w:pPr>
        <w:ind w:firstLine="567"/>
        <w:jc w:val="both"/>
      </w:pPr>
      <w:r>
        <w:t>2.14. Победителем по итогам проведения конкурсных процедур признается претендент, который набрал наибольшее количество баллов.</w:t>
      </w:r>
    </w:p>
    <w:p w:rsidR="006069C2" w:rsidRDefault="006069C2" w:rsidP="002C39A2">
      <w:pPr>
        <w:autoSpaceDE w:val="0"/>
        <w:autoSpaceDN w:val="0"/>
        <w:adjustRightInd w:val="0"/>
        <w:ind w:firstLine="540"/>
        <w:jc w:val="both"/>
        <w:rPr>
          <w:lang w:eastAsia="en-US"/>
        </w:rPr>
      </w:pPr>
      <w:r>
        <w:t xml:space="preserve">2.15. </w:t>
      </w:r>
      <w:r>
        <w:rPr>
          <w:lang w:eastAsia="en-US"/>
        </w:rPr>
        <w:t>При равном количестве баллов решение конкурсной комиссии принимается персонально по каждому претенденту в его отсутствие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w:t>
      </w:r>
    </w:p>
    <w:p w:rsidR="006069C2" w:rsidRDefault="006069C2" w:rsidP="002C39A2">
      <w:pPr>
        <w:ind w:firstLine="567"/>
        <w:jc w:val="both"/>
      </w:pPr>
      <w:r>
        <w:t>2.16. Если претенденты набрали менее 50 % от максимально возможного количества баллов по итогам проведения конкурсных процедур, конкурсная комиссия может не определять победителя конкурса.</w:t>
      </w:r>
    </w:p>
    <w:p w:rsidR="006069C2" w:rsidRDefault="006069C2" w:rsidP="002C39A2">
      <w:pPr>
        <w:ind w:firstLine="567"/>
        <w:jc w:val="both"/>
      </w:pPr>
      <w:r>
        <w:t>2.17. Конкурсная комиссия по результатам проведения конкурса принимает одно из следующих решений:</w:t>
      </w:r>
    </w:p>
    <w:p w:rsidR="006069C2" w:rsidRDefault="006069C2" w:rsidP="002C39A2">
      <w:pPr>
        <w:ind w:firstLine="567"/>
        <w:jc w:val="both"/>
      </w:pPr>
      <w:r>
        <w:t>а)  заключить с претендентом договор о целевом обучении;</w:t>
      </w:r>
    </w:p>
    <w:p w:rsidR="006069C2" w:rsidRDefault="006069C2" w:rsidP="002C39A2">
      <w:pPr>
        <w:ind w:firstLine="567"/>
        <w:jc w:val="both"/>
      </w:pPr>
      <w:r>
        <w:t>б) отказать претенденту в  заключении  договора о целевом обучении.</w:t>
      </w:r>
    </w:p>
    <w:p w:rsidR="006069C2" w:rsidRDefault="006069C2" w:rsidP="002C39A2">
      <w:pPr>
        <w:autoSpaceDE w:val="0"/>
        <w:autoSpaceDN w:val="0"/>
        <w:adjustRightInd w:val="0"/>
        <w:ind w:firstLine="540"/>
        <w:jc w:val="both"/>
        <w:rPr>
          <w:lang w:eastAsia="en-US"/>
        </w:rPr>
      </w:pPr>
      <w:r>
        <w:rPr>
          <w:lang w:eastAsia="en-US"/>
        </w:rPr>
        <w:t>2.18. Перед заключением договора о целевом обучении по решению главы Верхнебуреинского муниципального района  может быть осуществлена проверка достоверности и полноты персональных данных и иных сведений, включенных в документы, представленные гражданином, изъявившим желание участвовать в конкурсе.</w:t>
      </w:r>
    </w:p>
    <w:p w:rsidR="006069C2" w:rsidRDefault="006069C2" w:rsidP="002C39A2">
      <w:pPr>
        <w:autoSpaceDE w:val="0"/>
        <w:autoSpaceDN w:val="0"/>
        <w:adjustRightInd w:val="0"/>
        <w:ind w:firstLine="540"/>
        <w:jc w:val="both"/>
        <w:rPr>
          <w:lang w:eastAsia="en-US"/>
        </w:rPr>
      </w:pPr>
      <w:r>
        <w:rPr>
          <w:lang w:eastAsia="en-US"/>
        </w:rPr>
        <w:t>2.19. Претендентам, участвовавшим в конкурсе, сообщается о результатах данного конкурса в письменной форме в течение десяти дней со дня проведения конкурса.</w:t>
      </w:r>
    </w:p>
    <w:p w:rsidR="006069C2" w:rsidRDefault="006069C2" w:rsidP="002C39A2">
      <w:pPr>
        <w:autoSpaceDE w:val="0"/>
        <w:autoSpaceDN w:val="0"/>
        <w:adjustRightInd w:val="0"/>
        <w:ind w:firstLine="540"/>
        <w:jc w:val="both"/>
        <w:rPr>
          <w:lang w:eastAsia="en-US"/>
        </w:rPr>
      </w:pPr>
      <w:r>
        <w:rPr>
          <w:lang w:eastAsia="en-US"/>
        </w:rPr>
        <w:t>2.20.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6069C2" w:rsidRDefault="006069C2" w:rsidP="002C39A2">
      <w:pPr>
        <w:autoSpaceDE w:val="0"/>
        <w:autoSpaceDN w:val="0"/>
        <w:adjustRightInd w:val="0"/>
        <w:ind w:firstLine="540"/>
        <w:jc w:val="both"/>
        <w:rPr>
          <w:lang w:eastAsia="en-US"/>
        </w:rPr>
      </w:pPr>
      <w:r>
        <w:rPr>
          <w:lang w:eastAsia="en-US"/>
        </w:rPr>
        <w:t>2.21. Граждане, участвовавшие в конкурсе, вправе обжаловать решение конкурсной комиссии в соответствии с законодательством Российской Федерации.</w:t>
      </w:r>
    </w:p>
    <w:p w:rsidR="006069C2" w:rsidRDefault="006069C2" w:rsidP="002C39A2">
      <w:pPr>
        <w:autoSpaceDE w:val="0"/>
        <w:autoSpaceDN w:val="0"/>
        <w:adjustRightInd w:val="0"/>
        <w:ind w:firstLine="540"/>
        <w:jc w:val="both"/>
        <w:rPr>
          <w:lang w:eastAsia="en-US"/>
        </w:rPr>
      </w:pPr>
      <w:r>
        <w:rPr>
          <w:lang w:eastAsia="en-US"/>
        </w:rPr>
        <w:t>2.22. Документы претендентов, не допущенных к участию в конкурсе, и претендентов, участвовавших в конкурсе, но не победивших в нем, могут быть им возвращены по письменному заявлению в течение трех лет со дня завершения конкурса. До истечения этого срока документы хранятся в секторе кадровой работы, после чего подлежат уничтожению.</w:t>
      </w:r>
    </w:p>
    <w:p w:rsidR="006069C2" w:rsidRDefault="006069C2" w:rsidP="002C39A2">
      <w:pPr>
        <w:autoSpaceDE w:val="0"/>
        <w:autoSpaceDN w:val="0"/>
        <w:adjustRightInd w:val="0"/>
        <w:jc w:val="both"/>
        <w:rPr>
          <w:lang w:eastAsia="en-US"/>
        </w:rPr>
      </w:pPr>
    </w:p>
    <w:p w:rsidR="006069C2" w:rsidRDefault="006069C2" w:rsidP="002C39A2">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3. Конкурсная комиссия</w:t>
      </w:r>
    </w:p>
    <w:p w:rsidR="006069C2" w:rsidRDefault="006069C2" w:rsidP="002C39A2">
      <w:pPr>
        <w:pStyle w:val="ConsPlusNormal"/>
        <w:jc w:val="both"/>
        <w:rPr>
          <w:rFonts w:ascii="Times New Roman" w:hAnsi="Times New Roman" w:cs="Times New Roman"/>
          <w:sz w:val="28"/>
          <w:szCs w:val="28"/>
        </w:rPr>
      </w:pP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Конкурсная комиссия, действующая на постоянной основе, осуществляет:</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оценку претендентов на заключение договора о целевом обучении с обязательством последующего прохождения муниципальной службы  на основании представленных документов, указанных в части 7 статьи 14.1 Закона Хабаровского края от 25.07.2007 № 131 «О муниципальной службе в Хабаровском крае», а также на основании результатов конкурсных процедур, установленных для проведения конкурса на заключение договора о целевом обучении, проверяет отсутствие у претендентов на заключение договора о целевом обучении ограничений, установленных в статье 13 Федерального закона от 02.03.2007 № 25-ФЗ «О муниципальной службе в Российской Федерации».</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Состав конкурсной комиссии утверждается распоряжением администрации района.</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Конкурсная комиссия состоит из председателя, заместителя председателя, секретаря и членов конкурсной комиссии.</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состав конкурсной комиссии входят уполномоченные представителем нанимателя муниципальные служащие отделов и структурных подразделений администрации района.</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Общее число членов комиссии должно составлять не менее 9 и не более 11 человек.</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Председатель конкурсной комиссии организует работу комиссии, определяет дату, место и время проведения заседаний конкурсной комиссии, определяет порядок рассмотрения вопросов, утверждает перечень теоретических вопросов для тестирования участников конкурса на заключение договора о целевом обучении с обязательством последующего прохождения муниципальной службы в администрации района.</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временного отсутствия председателя конкурсной комиссии его полномочия осуществляет заместитель председателя конкурсной комиссии.</w:t>
      </w:r>
    </w:p>
    <w:p w:rsidR="006069C2" w:rsidRDefault="006069C2" w:rsidP="002C39A2">
      <w:pPr>
        <w:autoSpaceDE w:val="0"/>
        <w:autoSpaceDN w:val="0"/>
        <w:adjustRightInd w:val="0"/>
        <w:jc w:val="both"/>
        <w:outlineLvl w:val="0"/>
      </w:pPr>
      <w:r>
        <w:t xml:space="preserve">        3.5. Заседание конкурсной комиссии проводится при наличии не менее двух претендентов на </w:t>
      </w:r>
      <w:r>
        <w:rPr>
          <w:lang w:eastAsia="en-US"/>
        </w:rPr>
        <w:t>заключение договора о целевом обучении.</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Заседание конкурсной комиссии считается правомочным, если на нем присутствует не менее двух третей от общего числа ее членов. </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Решение конкурсной комиссии оформляется протоколом заседания конкурсной комиссии, который подписывается всеми членами комиссии, присутствовавшими на заседании, подписывается главой Верхнебуреинского муниципального района Хабаровского края. В протоколе отражаются итоги проведенного конкурсных процедур.</w:t>
      </w: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Организация и обеспечение работы конкурсной комиссии возлагается на сектор кадровой работы администрации района.</w:t>
      </w:r>
    </w:p>
    <w:p w:rsidR="006069C2" w:rsidRDefault="006069C2" w:rsidP="002C39A2">
      <w:pPr>
        <w:pStyle w:val="ConsPlusNormal"/>
        <w:jc w:val="both"/>
      </w:pPr>
    </w:p>
    <w:p w:rsidR="006069C2" w:rsidRDefault="006069C2" w:rsidP="002C39A2">
      <w:pPr>
        <w:autoSpaceDE w:val="0"/>
        <w:autoSpaceDN w:val="0"/>
        <w:adjustRightInd w:val="0"/>
        <w:jc w:val="center"/>
        <w:outlineLvl w:val="0"/>
        <w:rPr>
          <w:b/>
          <w:lang w:eastAsia="en-US"/>
        </w:rPr>
      </w:pPr>
      <w:r>
        <w:rPr>
          <w:b/>
          <w:lang w:eastAsia="en-US"/>
        </w:rPr>
        <w:t>4. Порядок заключения договора о целевом обучении</w:t>
      </w: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ind w:firstLine="540"/>
        <w:jc w:val="both"/>
        <w:rPr>
          <w:lang w:eastAsia="en-US"/>
        </w:rPr>
      </w:pPr>
      <w:r>
        <w:rPr>
          <w:lang w:eastAsia="en-US"/>
        </w:rPr>
        <w:t>4.1. Договор о целевом обучении заключается между администрацией   района  и отобранным на конкурсной основе гражданином  предусматривает обязательство гражданина по прохождению муниципальной службы в администрации района в течение установленного срока после окончания обучения.</w:t>
      </w:r>
    </w:p>
    <w:p w:rsidR="006069C2" w:rsidRDefault="006069C2" w:rsidP="002C39A2">
      <w:pPr>
        <w:autoSpaceDE w:val="0"/>
        <w:autoSpaceDN w:val="0"/>
        <w:adjustRightInd w:val="0"/>
        <w:ind w:firstLine="540"/>
        <w:jc w:val="both"/>
        <w:rPr>
          <w:lang w:eastAsia="en-US"/>
        </w:rPr>
      </w:pPr>
      <w:r>
        <w:rPr>
          <w:lang w:eastAsia="en-US"/>
        </w:rPr>
        <w:t>4.2. 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в администрации района, относящихся к старшей и младшей группам должностей.</w:t>
      </w:r>
    </w:p>
    <w:p w:rsidR="006069C2" w:rsidRDefault="006069C2" w:rsidP="002C39A2">
      <w:pPr>
        <w:autoSpaceDE w:val="0"/>
        <w:autoSpaceDN w:val="0"/>
        <w:adjustRightInd w:val="0"/>
        <w:ind w:firstLine="540"/>
        <w:jc w:val="both"/>
        <w:rPr>
          <w:lang w:eastAsia="en-US"/>
        </w:rPr>
      </w:pPr>
      <w:r>
        <w:rPr>
          <w:lang w:eastAsia="en-US"/>
        </w:rPr>
        <w:t>4.3. Договор о целевом обучении между администрацией района и победителем конкурса заключается по форме, установленной Правительством Хабаровского края в соответствии с приложением N 3 к настоящей методикой, не позднее чем через 45 дней со дня проведения конкурса.</w:t>
      </w:r>
    </w:p>
    <w:p w:rsidR="006069C2" w:rsidRDefault="006069C2" w:rsidP="002C39A2">
      <w:pPr>
        <w:autoSpaceDE w:val="0"/>
        <w:autoSpaceDN w:val="0"/>
        <w:adjustRightInd w:val="0"/>
        <w:ind w:firstLine="540"/>
        <w:jc w:val="both"/>
        <w:rPr>
          <w:lang w:eastAsia="en-US"/>
        </w:rPr>
      </w:pPr>
      <w:r>
        <w:rPr>
          <w:lang w:eastAsia="en-US"/>
        </w:rPr>
        <w:t>4.4.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069C2" w:rsidRDefault="006069C2" w:rsidP="002C39A2">
      <w:pPr>
        <w:autoSpaceDE w:val="0"/>
        <w:autoSpaceDN w:val="0"/>
        <w:adjustRightInd w:val="0"/>
        <w:ind w:firstLine="540"/>
        <w:jc w:val="both"/>
        <w:rPr>
          <w:lang w:eastAsia="en-US"/>
        </w:rPr>
      </w:pPr>
      <w:r>
        <w:rPr>
          <w:lang w:eastAsia="en-US"/>
        </w:rPr>
        <w:t>4.5. Договор о целевом обучении может быть заключен с гражданином один раз.</w:t>
      </w:r>
    </w:p>
    <w:p w:rsidR="006069C2" w:rsidRDefault="006069C2" w:rsidP="002C39A2">
      <w:pPr>
        <w:autoSpaceDE w:val="0"/>
        <w:autoSpaceDN w:val="0"/>
        <w:adjustRightInd w:val="0"/>
        <w:ind w:firstLine="540"/>
        <w:jc w:val="both"/>
        <w:rPr>
          <w:lang w:eastAsia="en-US"/>
        </w:rPr>
      </w:pPr>
      <w:r>
        <w:rPr>
          <w:lang w:eastAsia="en-US"/>
        </w:rPr>
        <w:t>4.6. Несовершеннолетние граждане заключают договор о целевом обучении с письменного согласия родителей (законных представителей) по форме в соответствии с приложением № 4 к настоящему Положению.</w:t>
      </w:r>
    </w:p>
    <w:p w:rsidR="006069C2" w:rsidRDefault="006069C2" w:rsidP="002C39A2">
      <w:pPr>
        <w:autoSpaceDE w:val="0"/>
        <w:autoSpaceDN w:val="0"/>
        <w:adjustRightInd w:val="0"/>
        <w:ind w:firstLine="540"/>
        <w:jc w:val="both"/>
        <w:rPr>
          <w:lang w:eastAsia="en-US"/>
        </w:rPr>
      </w:pPr>
      <w:r>
        <w:rPr>
          <w:lang w:eastAsia="en-US"/>
        </w:rPr>
        <w:t>4.7. Контроль за исполнением обязательств по договору о целевом обучении осуществляет сектор кадровой работы администрации района.</w:t>
      </w:r>
    </w:p>
    <w:p w:rsidR="006069C2" w:rsidRDefault="006069C2" w:rsidP="002C39A2">
      <w:pPr>
        <w:autoSpaceDE w:val="0"/>
        <w:autoSpaceDN w:val="0"/>
        <w:adjustRightInd w:val="0"/>
        <w:jc w:val="both"/>
        <w:rPr>
          <w:lang w:eastAsia="en-US"/>
        </w:rPr>
      </w:pPr>
    </w:p>
    <w:p w:rsidR="006069C2" w:rsidRDefault="006069C2" w:rsidP="00F55B43">
      <w:pPr>
        <w:autoSpaceDE w:val="0"/>
        <w:autoSpaceDN w:val="0"/>
        <w:adjustRightInd w:val="0"/>
        <w:spacing w:line="240" w:lineRule="exact"/>
        <w:jc w:val="center"/>
        <w:outlineLvl w:val="0"/>
        <w:rPr>
          <w:b/>
          <w:lang w:eastAsia="en-US"/>
        </w:rPr>
      </w:pPr>
      <w:r>
        <w:rPr>
          <w:b/>
          <w:lang w:eastAsia="en-US"/>
        </w:rPr>
        <w:t>5. Финансирование расходов, предусмотренных</w:t>
      </w:r>
    </w:p>
    <w:p w:rsidR="006069C2" w:rsidRDefault="006069C2" w:rsidP="00F55B43">
      <w:pPr>
        <w:autoSpaceDE w:val="0"/>
        <w:autoSpaceDN w:val="0"/>
        <w:adjustRightInd w:val="0"/>
        <w:spacing w:line="240" w:lineRule="exact"/>
        <w:jc w:val="center"/>
        <w:rPr>
          <w:b/>
          <w:lang w:eastAsia="en-US"/>
        </w:rPr>
      </w:pPr>
      <w:r>
        <w:rPr>
          <w:b/>
          <w:lang w:eastAsia="en-US"/>
        </w:rPr>
        <w:t>договором о целевом обучении</w:t>
      </w:r>
    </w:p>
    <w:p w:rsidR="006069C2" w:rsidRDefault="006069C2" w:rsidP="002C39A2">
      <w:pPr>
        <w:autoSpaceDE w:val="0"/>
        <w:autoSpaceDN w:val="0"/>
        <w:adjustRightInd w:val="0"/>
        <w:jc w:val="center"/>
        <w:rPr>
          <w:b/>
          <w:lang w:eastAsia="en-US"/>
        </w:rPr>
      </w:pPr>
    </w:p>
    <w:p w:rsidR="006069C2" w:rsidRDefault="006069C2" w:rsidP="002C3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Финансовое обеспечение расходов, предусмотренных договором о целевом обучении</w:t>
      </w:r>
      <w:r w:rsidRPr="002C39A2">
        <w:rPr>
          <w:rFonts w:ascii="Times New Roman" w:hAnsi="Times New Roman" w:cs="Times New Roman"/>
          <w:sz w:val="28"/>
          <w:szCs w:val="28"/>
        </w:rPr>
        <w:t>, осуществляется за счет средств бюджета Верхнебуреинского муниципального района Хабаровского края.</w:t>
      </w:r>
    </w:p>
    <w:p w:rsidR="006069C2" w:rsidRDefault="006069C2" w:rsidP="002C39A2">
      <w:pPr>
        <w:pStyle w:val="ConsPlusNormal"/>
        <w:ind w:firstLine="540"/>
        <w:jc w:val="both"/>
        <w:rPr>
          <w:rFonts w:ascii="Times New Roman" w:hAnsi="Times New Roman" w:cs="Times New Roman"/>
          <w:sz w:val="28"/>
          <w:szCs w:val="28"/>
        </w:rPr>
      </w:pPr>
    </w:p>
    <w:p w:rsidR="006069C2" w:rsidRDefault="006069C2" w:rsidP="002C39A2">
      <w:pPr>
        <w:pStyle w:val="ConsPlusNormal"/>
        <w:ind w:firstLine="540"/>
        <w:jc w:val="both"/>
        <w:rPr>
          <w:rFonts w:ascii="Times New Roman" w:hAnsi="Times New Roman" w:cs="Times New Roman"/>
          <w:sz w:val="28"/>
          <w:szCs w:val="28"/>
        </w:rPr>
      </w:pPr>
    </w:p>
    <w:p w:rsidR="006069C2" w:rsidRDefault="006069C2" w:rsidP="00F55B4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p w:rsidR="006069C2" w:rsidRDefault="006069C2" w:rsidP="002C39A2">
      <w:pPr>
        <w:autoSpaceDE w:val="0"/>
        <w:autoSpaceDN w:val="0"/>
        <w:adjustRightInd w:val="0"/>
        <w:jc w:val="both"/>
        <w:rPr>
          <w:lang w:eastAsia="en-US"/>
        </w:rPr>
      </w:pPr>
    </w:p>
    <w:tbl>
      <w:tblPr>
        <w:tblW w:w="0" w:type="auto"/>
        <w:tblLook w:val="01E0"/>
      </w:tblPr>
      <w:tblGrid>
        <w:gridCol w:w="5508"/>
        <w:gridCol w:w="3892"/>
      </w:tblGrid>
      <w:tr w:rsidR="006069C2" w:rsidRPr="00472644" w:rsidTr="002B27C0">
        <w:tc>
          <w:tcPr>
            <w:tcW w:w="5508" w:type="dxa"/>
          </w:tcPr>
          <w:p w:rsidR="006069C2" w:rsidRPr="002B27C0" w:rsidRDefault="006069C2" w:rsidP="002B27C0">
            <w:pPr>
              <w:pStyle w:val="ConsPlusNormal"/>
              <w:outlineLvl w:val="1"/>
              <w:rPr>
                <w:rFonts w:ascii="Times New Roman" w:hAnsi="Times New Roman" w:cs="Times New Roman"/>
                <w:sz w:val="24"/>
                <w:szCs w:val="24"/>
              </w:rPr>
            </w:pPr>
          </w:p>
        </w:tc>
        <w:tc>
          <w:tcPr>
            <w:tcW w:w="3892" w:type="dxa"/>
          </w:tcPr>
          <w:p w:rsidR="006069C2" w:rsidRPr="002B27C0" w:rsidRDefault="006069C2" w:rsidP="002B27C0">
            <w:pPr>
              <w:pStyle w:val="ConsPlusNormal"/>
              <w:spacing w:line="240" w:lineRule="exact"/>
              <w:outlineLvl w:val="1"/>
              <w:rPr>
                <w:rFonts w:ascii="Times New Roman" w:hAnsi="Times New Roman" w:cs="Times New Roman"/>
                <w:sz w:val="24"/>
                <w:szCs w:val="24"/>
              </w:rPr>
            </w:pPr>
            <w:r w:rsidRPr="002B27C0">
              <w:rPr>
                <w:rFonts w:ascii="Times New Roman" w:hAnsi="Times New Roman" w:cs="Times New Roman"/>
                <w:sz w:val="24"/>
                <w:szCs w:val="24"/>
              </w:rPr>
              <w:t>Приложение № 1</w:t>
            </w:r>
          </w:p>
          <w:p w:rsidR="006069C2" w:rsidRPr="002B27C0" w:rsidRDefault="006069C2" w:rsidP="002B27C0">
            <w:pPr>
              <w:pStyle w:val="ConsPlusNormal"/>
              <w:spacing w:line="240" w:lineRule="exact"/>
              <w:outlineLvl w:val="1"/>
              <w:rPr>
                <w:rFonts w:ascii="Times New Roman" w:hAnsi="Times New Roman" w:cs="Times New Roman"/>
                <w:sz w:val="24"/>
                <w:szCs w:val="24"/>
              </w:rPr>
            </w:pPr>
            <w:r w:rsidRPr="002B27C0">
              <w:rPr>
                <w:rFonts w:ascii="Times New Roman" w:hAnsi="Times New Roman" w:cs="Times New Roman"/>
                <w:sz w:val="24"/>
                <w:szCs w:val="24"/>
              </w:rPr>
              <w:t>к настоящей Методике</w:t>
            </w:r>
          </w:p>
        </w:tc>
      </w:tr>
    </w:tbl>
    <w:p w:rsidR="006069C2" w:rsidRDefault="006069C2" w:rsidP="00472644">
      <w:pPr>
        <w:pStyle w:val="ConsPlusNormal"/>
        <w:outlineLvl w:val="1"/>
        <w:rPr>
          <w:rFonts w:ascii="Times New Roman" w:hAnsi="Times New Roman" w:cs="Times New Roman"/>
          <w:sz w:val="28"/>
          <w:szCs w:val="28"/>
        </w:rPr>
      </w:pPr>
    </w:p>
    <w:p w:rsidR="006069C2" w:rsidRDefault="006069C2" w:rsidP="002C39A2">
      <w:pPr>
        <w:pStyle w:val="ConsPlusNormal"/>
        <w:jc w:val="right"/>
        <w:outlineLvl w:val="1"/>
        <w:rPr>
          <w:rFonts w:ascii="Times New Roman" w:hAnsi="Times New Roman" w:cs="Times New Roman"/>
          <w:sz w:val="28"/>
          <w:szCs w:val="28"/>
        </w:rPr>
      </w:pP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Главе Верхнебуреинского </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от 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проживающего(ей) по адресу:</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 дом. 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сот. тел. _________________</w:t>
      </w:r>
    </w:p>
    <w:p w:rsidR="006069C2" w:rsidRDefault="006069C2" w:rsidP="002C39A2">
      <w:pPr>
        <w:pStyle w:val="ConsPlusNonformat"/>
        <w:jc w:val="both"/>
        <w:rPr>
          <w:rFonts w:ascii="Times New Roman" w:hAnsi="Times New Roman" w:cs="Times New Roman"/>
        </w:rPr>
      </w:pPr>
    </w:p>
    <w:p w:rsidR="006069C2" w:rsidRDefault="006069C2" w:rsidP="002C39A2">
      <w:pPr>
        <w:pStyle w:val="ConsPlusNonformat"/>
        <w:jc w:val="center"/>
        <w:rPr>
          <w:rFonts w:ascii="Times New Roman" w:hAnsi="Times New Roman" w:cs="Times New Roman"/>
          <w:sz w:val="24"/>
          <w:szCs w:val="24"/>
        </w:rPr>
      </w:pPr>
      <w:bookmarkStart w:id="2" w:name="P233"/>
      <w:bookmarkEnd w:id="2"/>
    </w:p>
    <w:p w:rsidR="006069C2" w:rsidRPr="00F55B43" w:rsidRDefault="006069C2" w:rsidP="002C39A2">
      <w:pPr>
        <w:pStyle w:val="ConsPlusNonformat"/>
        <w:jc w:val="center"/>
        <w:rPr>
          <w:rFonts w:ascii="Times New Roman" w:hAnsi="Times New Roman" w:cs="Times New Roman"/>
          <w:sz w:val="28"/>
          <w:szCs w:val="28"/>
        </w:rPr>
      </w:pPr>
      <w:r w:rsidRPr="00F55B43">
        <w:rPr>
          <w:rFonts w:ascii="Times New Roman" w:hAnsi="Times New Roman" w:cs="Times New Roman"/>
          <w:sz w:val="28"/>
          <w:szCs w:val="28"/>
        </w:rPr>
        <w:t>ЗАЯВЛЕНИЕ</w:t>
      </w:r>
    </w:p>
    <w:p w:rsidR="006069C2" w:rsidRDefault="006069C2" w:rsidP="002C39A2">
      <w:pPr>
        <w:pStyle w:val="ConsPlusNonformat"/>
        <w:jc w:val="both"/>
        <w:rPr>
          <w:rFonts w:ascii="Times New Roman" w:hAnsi="Times New Roman" w:cs="Times New Roman"/>
          <w:sz w:val="24"/>
          <w:szCs w:val="24"/>
        </w:rPr>
      </w:pPr>
    </w:p>
    <w:p w:rsidR="006069C2" w:rsidRDefault="006069C2" w:rsidP="002C39A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Прошу  рассмотреть  мои  документы для участия в конкурсе на заключение договора  о  целевом  обучении  по  образовательной  программе </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с   обязательством   последующего   прохождения   муниципальной   службы  в администрации Верхнебуреинского муниципального района Хабаровского края на должности муниципальной службы.</w:t>
      </w:r>
    </w:p>
    <w:p w:rsidR="006069C2" w:rsidRDefault="006069C2" w:rsidP="002C39A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Ограничения,    связанные    с   прохождением   муниципальной   службы, установленные   ст. 13   Федерального  закона  от  02.03.2007   № 25-ФЗ  «О муниципальной службе в Российской Федерации», обязуюсь соблюдать.</w:t>
      </w:r>
    </w:p>
    <w:p w:rsidR="006069C2" w:rsidRDefault="006069C2" w:rsidP="002C39A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Подтверждаю,  что  ранее не получал(а) образование соответствующего уровня по  очной  форме  обучения  за  счет  средств  бюджетов  бюджетной  системы Российской Федерации.</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условиями конкурса ознакомлен(а) и согласен(а).</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заявлению прилагаю:</w:t>
      </w:r>
    </w:p>
    <w:p w:rsidR="006069C2" w:rsidRPr="002C39A2" w:rsidRDefault="006069C2" w:rsidP="002C39A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1. Собственноручно   заполненную   и   подписанную   анкету  по  форме, </w:t>
      </w:r>
      <w:r w:rsidRPr="002C39A2">
        <w:rPr>
          <w:rFonts w:ascii="Times New Roman" w:hAnsi="Times New Roman" w:cs="Times New Roman"/>
          <w:sz w:val="28"/>
          <w:szCs w:val="28"/>
        </w:rPr>
        <w:t xml:space="preserve">предусмотренной    </w:t>
      </w:r>
      <w:hyperlink r:id="rId11" w:history="1">
        <w:r w:rsidRPr="00472644">
          <w:rPr>
            <w:rStyle w:val="Hyperlink"/>
            <w:rFonts w:ascii="Times New Roman" w:hAnsi="Times New Roman"/>
            <w:color w:val="auto"/>
            <w:sz w:val="28"/>
            <w:szCs w:val="28"/>
          </w:rPr>
          <w:t>пунктом  2  части  3  статьи  16</w:t>
        </w:r>
      </w:hyperlink>
      <w:r w:rsidRPr="002C39A2">
        <w:rPr>
          <w:rFonts w:ascii="Times New Roman" w:hAnsi="Times New Roman" w:cs="Times New Roman"/>
          <w:sz w:val="28"/>
          <w:szCs w:val="28"/>
        </w:rPr>
        <w:t xml:space="preserve">   Федерального   закона от  02.03.2007  №  25-ФЗ «О муниципальной службе в Российской Федерации», с приложением фотографии, на _____ листах;</w:t>
      </w:r>
    </w:p>
    <w:p w:rsidR="006069C2" w:rsidRPr="002C39A2" w:rsidRDefault="006069C2" w:rsidP="002C39A2">
      <w:pPr>
        <w:pStyle w:val="ConsPlusNonformat"/>
        <w:ind w:firstLine="567"/>
        <w:jc w:val="both"/>
        <w:rPr>
          <w:rFonts w:ascii="Times New Roman" w:hAnsi="Times New Roman" w:cs="Times New Roman"/>
          <w:sz w:val="28"/>
          <w:szCs w:val="28"/>
        </w:rPr>
      </w:pPr>
      <w:r w:rsidRPr="002C39A2">
        <w:rPr>
          <w:rFonts w:ascii="Times New Roman" w:hAnsi="Times New Roman" w:cs="Times New Roman"/>
          <w:sz w:val="28"/>
          <w:szCs w:val="28"/>
        </w:rPr>
        <w:t xml:space="preserve">    2. Копию  паспорта   или  заменяющего  его  документа  на _____ листах;</w:t>
      </w:r>
    </w:p>
    <w:p w:rsidR="006069C2" w:rsidRPr="002C39A2" w:rsidRDefault="006069C2" w:rsidP="002C39A2">
      <w:pPr>
        <w:pStyle w:val="ConsPlusNonformat"/>
        <w:ind w:firstLine="567"/>
        <w:jc w:val="both"/>
        <w:rPr>
          <w:rFonts w:ascii="Times New Roman" w:hAnsi="Times New Roman" w:cs="Times New Roman"/>
          <w:sz w:val="28"/>
          <w:szCs w:val="28"/>
        </w:rPr>
      </w:pPr>
      <w:r w:rsidRPr="002C39A2">
        <w:rPr>
          <w:rFonts w:ascii="Times New Roman" w:hAnsi="Times New Roman" w:cs="Times New Roman"/>
          <w:sz w:val="28"/>
          <w:szCs w:val="28"/>
        </w:rPr>
        <w:t xml:space="preserve">    3.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на _____ листах;</w:t>
      </w:r>
    </w:p>
    <w:p w:rsidR="006069C2" w:rsidRPr="002C39A2" w:rsidRDefault="006069C2" w:rsidP="002C39A2">
      <w:pPr>
        <w:pStyle w:val="ConsPlusNonformat"/>
        <w:ind w:firstLine="567"/>
        <w:jc w:val="both"/>
        <w:rPr>
          <w:rFonts w:ascii="Times New Roman" w:hAnsi="Times New Roman" w:cs="Times New Roman"/>
          <w:sz w:val="28"/>
          <w:szCs w:val="28"/>
        </w:rPr>
      </w:pPr>
      <w:r w:rsidRPr="002C39A2">
        <w:rPr>
          <w:rFonts w:ascii="Times New Roman" w:hAnsi="Times New Roman" w:cs="Times New Roman"/>
          <w:sz w:val="28"/>
          <w:szCs w:val="28"/>
        </w:rPr>
        <w:t xml:space="preserve">    4. Заключение   медицинской   организации   по  </w:t>
      </w:r>
      <w:hyperlink r:id="rId12" w:history="1">
        <w:r w:rsidRPr="002C39A2">
          <w:rPr>
            <w:rStyle w:val="Hyperlink"/>
            <w:rFonts w:ascii="Times New Roman" w:hAnsi="Times New Roman"/>
            <w:color w:val="auto"/>
            <w:sz w:val="28"/>
            <w:szCs w:val="28"/>
          </w:rPr>
          <w:t>форме</w:t>
        </w:r>
      </w:hyperlink>
      <w:r w:rsidRPr="002C39A2">
        <w:rPr>
          <w:rFonts w:ascii="Times New Roman" w:hAnsi="Times New Roman" w:cs="Times New Roman"/>
          <w:sz w:val="28"/>
          <w:szCs w:val="28"/>
        </w:rPr>
        <w:t xml:space="preserve">,  предусмотренной </w:t>
      </w:r>
      <w:hyperlink r:id="rId13" w:history="1">
        <w:r w:rsidRPr="002C39A2">
          <w:rPr>
            <w:rStyle w:val="Hyperlink"/>
            <w:rFonts w:ascii="Times New Roman" w:hAnsi="Times New Roman"/>
            <w:color w:val="auto"/>
            <w:sz w:val="28"/>
            <w:szCs w:val="28"/>
          </w:rPr>
          <w:t>пунктом 4 части 1 статьи 13</w:t>
        </w:r>
      </w:hyperlink>
      <w:r w:rsidRPr="002C39A2">
        <w:rPr>
          <w:rFonts w:ascii="Times New Roman" w:hAnsi="Times New Roman" w:cs="Times New Roman"/>
          <w:sz w:val="28"/>
          <w:szCs w:val="28"/>
        </w:rPr>
        <w:t xml:space="preserve">  Федерального  закона  от 02.03.2007 N 25-ФЗ «О муниципальной службе в Российской Федерации", на _____ листах.</w:t>
      </w:r>
    </w:p>
    <w:p w:rsidR="006069C2" w:rsidRPr="002C39A2" w:rsidRDefault="006069C2" w:rsidP="002C39A2">
      <w:pPr>
        <w:pStyle w:val="ConsPlusNonformat"/>
        <w:ind w:firstLine="567"/>
        <w:jc w:val="both"/>
        <w:rPr>
          <w:rFonts w:ascii="Times New Roman" w:hAnsi="Times New Roman" w:cs="Times New Roman"/>
          <w:sz w:val="28"/>
          <w:szCs w:val="28"/>
        </w:rPr>
      </w:pPr>
      <w:r w:rsidRPr="002C39A2">
        <w:rPr>
          <w:rFonts w:ascii="Times New Roman" w:hAnsi="Times New Roman" w:cs="Times New Roman"/>
          <w:sz w:val="28"/>
          <w:szCs w:val="28"/>
        </w:rPr>
        <w:t xml:space="preserve">   </w:t>
      </w:r>
    </w:p>
    <w:p w:rsidR="006069C2" w:rsidRPr="002C39A2" w:rsidRDefault="006069C2" w:rsidP="002C39A2">
      <w:pPr>
        <w:pStyle w:val="ConsPlusNonformat"/>
        <w:ind w:firstLine="567"/>
        <w:jc w:val="both"/>
        <w:rPr>
          <w:rFonts w:ascii="Times New Roman" w:hAnsi="Times New Roman" w:cs="Times New Roman"/>
          <w:sz w:val="28"/>
          <w:szCs w:val="28"/>
        </w:rPr>
      </w:pPr>
      <w:r w:rsidRPr="002C39A2">
        <w:rPr>
          <w:rFonts w:ascii="Times New Roman" w:hAnsi="Times New Roman" w:cs="Times New Roman"/>
          <w:sz w:val="28"/>
          <w:szCs w:val="28"/>
        </w:rPr>
        <w:t xml:space="preserve"> Я  предупрежден(а)  о  возможности  проверки  сведений,  содержащихся в представленных мной документах на конкурс.</w:t>
      </w:r>
    </w:p>
    <w:p w:rsidR="006069C2" w:rsidRPr="002C39A2" w:rsidRDefault="006069C2" w:rsidP="002C39A2">
      <w:pPr>
        <w:pStyle w:val="ConsPlusNonformat"/>
        <w:ind w:firstLine="567"/>
        <w:jc w:val="both"/>
        <w:rPr>
          <w:rFonts w:ascii="Times New Roman" w:hAnsi="Times New Roman" w:cs="Times New Roman"/>
          <w:sz w:val="28"/>
          <w:szCs w:val="28"/>
        </w:rPr>
      </w:pPr>
    </w:p>
    <w:p w:rsidR="006069C2" w:rsidRPr="002C39A2" w:rsidRDefault="006069C2" w:rsidP="002C39A2">
      <w:pPr>
        <w:pStyle w:val="ConsPlusNonformat"/>
        <w:ind w:firstLine="567"/>
        <w:jc w:val="both"/>
        <w:rPr>
          <w:rFonts w:ascii="Times New Roman" w:hAnsi="Times New Roman" w:cs="Times New Roman"/>
          <w:sz w:val="28"/>
          <w:szCs w:val="28"/>
        </w:rPr>
      </w:pPr>
      <w:r w:rsidRPr="002C39A2">
        <w:rPr>
          <w:rFonts w:ascii="Times New Roman" w:hAnsi="Times New Roman" w:cs="Times New Roman"/>
          <w:sz w:val="28"/>
          <w:szCs w:val="28"/>
        </w:rPr>
        <w:t xml:space="preserve"> Даю согласие на обработку своих персональных данных.</w:t>
      </w:r>
    </w:p>
    <w:p w:rsidR="006069C2" w:rsidRPr="002C39A2" w:rsidRDefault="006069C2" w:rsidP="002C39A2">
      <w:pPr>
        <w:pStyle w:val="ConsPlusNonformat"/>
        <w:ind w:firstLine="567"/>
        <w:jc w:val="both"/>
        <w:rPr>
          <w:rFonts w:ascii="Times New Roman" w:hAnsi="Times New Roman" w:cs="Times New Roman"/>
          <w:sz w:val="28"/>
          <w:szCs w:val="28"/>
        </w:rPr>
      </w:pPr>
    </w:p>
    <w:p w:rsidR="006069C2" w:rsidRPr="002C39A2" w:rsidRDefault="006069C2" w:rsidP="002C39A2">
      <w:pPr>
        <w:pStyle w:val="ConsPlusNonformat"/>
        <w:ind w:firstLine="567"/>
        <w:jc w:val="both"/>
        <w:rPr>
          <w:rFonts w:ascii="Times New Roman" w:hAnsi="Times New Roman" w:cs="Times New Roman"/>
          <w:sz w:val="28"/>
          <w:szCs w:val="28"/>
        </w:rPr>
      </w:pPr>
      <w:r w:rsidRPr="002C39A2">
        <w:rPr>
          <w:rFonts w:ascii="Times New Roman" w:hAnsi="Times New Roman" w:cs="Times New Roman"/>
          <w:sz w:val="28"/>
          <w:szCs w:val="28"/>
        </w:rPr>
        <w:t>__________________                    _________________________</w:t>
      </w:r>
    </w:p>
    <w:p w:rsidR="006069C2" w:rsidRPr="002C39A2" w:rsidRDefault="006069C2" w:rsidP="002C39A2">
      <w:pPr>
        <w:pStyle w:val="ConsPlusNonformat"/>
        <w:ind w:firstLine="567"/>
        <w:jc w:val="both"/>
        <w:rPr>
          <w:rFonts w:ascii="Times New Roman" w:hAnsi="Times New Roman" w:cs="Times New Roman"/>
          <w:sz w:val="28"/>
          <w:szCs w:val="28"/>
        </w:rPr>
      </w:pPr>
      <w:r w:rsidRPr="002C39A2">
        <w:rPr>
          <w:rFonts w:ascii="Times New Roman" w:hAnsi="Times New Roman" w:cs="Times New Roman"/>
          <w:sz w:val="28"/>
          <w:szCs w:val="28"/>
        </w:rPr>
        <w:t xml:space="preserve">     (подпись)                                      (расшифровка подписи)</w:t>
      </w:r>
    </w:p>
    <w:p w:rsidR="006069C2" w:rsidRPr="002C39A2" w:rsidRDefault="006069C2" w:rsidP="002C39A2">
      <w:pPr>
        <w:pStyle w:val="ConsPlusNonformat"/>
        <w:ind w:firstLine="567"/>
        <w:jc w:val="both"/>
        <w:rPr>
          <w:rFonts w:ascii="Times New Roman" w:hAnsi="Times New Roman" w:cs="Times New Roman"/>
          <w:sz w:val="28"/>
          <w:szCs w:val="28"/>
        </w:rPr>
      </w:pPr>
    </w:p>
    <w:p w:rsidR="006069C2" w:rsidRPr="002C39A2" w:rsidRDefault="006069C2" w:rsidP="002C39A2">
      <w:pPr>
        <w:pStyle w:val="ConsPlusNonformat"/>
        <w:ind w:firstLine="567"/>
        <w:jc w:val="both"/>
        <w:rPr>
          <w:rFonts w:ascii="Times New Roman" w:hAnsi="Times New Roman" w:cs="Times New Roman"/>
          <w:sz w:val="28"/>
          <w:szCs w:val="28"/>
        </w:rPr>
      </w:pPr>
    </w:p>
    <w:p w:rsidR="006069C2" w:rsidRDefault="006069C2" w:rsidP="002C39A2">
      <w:pPr>
        <w:pStyle w:val="ConsPlusNonformat"/>
        <w:ind w:firstLine="567"/>
        <w:jc w:val="both"/>
        <w:rPr>
          <w:rFonts w:ascii="Times New Roman" w:hAnsi="Times New Roman" w:cs="Times New Roman"/>
          <w:sz w:val="28"/>
          <w:szCs w:val="28"/>
        </w:rPr>
      </w:pPr>
      <w:r w:rsidRPr="002C39A2">
        <w:rPr>
          <w:rFonts w:ascii="Times New Roman" w:hAnsi="Times New Roman" w:cs="Times New Roman"/>
          <w:sz w:val="28"/>
          <w:szCs w:val="28"/>
        </w:rPr>
        <w:t>"___" ____________ 20__ г.</w:t>
      </w:r>
    </w:p>
    <w:p w:rsidR="006069C2" w:rsidRDefault="006069C2" w:rsidP="002C39A2">
      <w:pPr>
        <w:pStyle w:val="ConsPlusNormal"/>
        <w:jc w:val="both"/>
        <w:rPr>
          <w:rFonts w:ascii="Times New Roman" w:hAnsi="Times New Roman" w:cs="Times New Roman"/>
          <w:sz w:val="24"/>
          <w:szCs w:val="24"/>
        </w:rPr>
      </w:pPr>
    </w:p>
    <w:p w:rsidR="006069C2" w:rsidRDefault="006069C2" w:rsidP="002C39A2">
      <w:pPr>
        <w:pStyle w:val="ConsPlusNormal"/>
        <w:jc w:val="both"/>
        <w:rPr>
          <w:rFonts w:ascii="Times New Roman" w:hAnsi="Times New Roman" w:cs="Times New Roman"/>
          <w:sz w:val="20"/>
        </w:rPr>
      </w:pPr>
    </w:p>
    <w:p w:rsidR="006069C2" w:rsidRDefault="006069C2" w:rsidP="002C39A2">
      <w:pPr>
        <w:pStyle w:val="ConsPlusNormal"/>
        <w:jc w:val="both"/>
        <w:rPr>
          <w:rFonts w:ascii="Times New Roman" w:hAnsi="Times New Roman" w:cs="Times New Roman"/>
          <w:sz w:val="20"/>
        </w:rPr>
      </w:pPr>
    </w:p>
    <w:p w:rsidR="006069C2" w:rsidRDefault="006069C2" w:rsidP="002C39A2">
      <w:pPr>
        <w:pStyle w:val="ConsPlusNormal"/>
        <w:jc w:val="both"/>
        <w:rPr>
          <w:rFonts w:ascii="Times New Roman" w:hAnsi="Times New Roman" w:cs="Times New Roman"/>
          <w:sz w:val="20"/>
        </w:rPr>
      </w:pPr>
    </w:p>
    <w:p w:rsidR="006069C2" w:rsidRDefault="006069C2" w:rsidP="00325761">
      <w:pPr>
        <w:pStyle w:val="ConsPlusNormal"/>
        <w:jc w:val="center"/>
        <w:rPr>
          <w:rFonts w:ascii="Times New Roman" w:hAnsi="Times New Roman" w:cs="Times New Roman"/>
          <w:sz w:val="20"/>
        </w:rPr>
      </w:pPr>
      <w:r>
        <w:rPr>
          <w:rFonts w:ascii="Times New Roman" w:hAnsi="Times New Roman" w:cs="Times New Roman"/>
          <w:sz w:val="20"/>
        </w:rPr>
        <w:t xml:space="preserve">_______________________________ </w:t>
      </w: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8"/>
          <w:szCs w:val="28"/>
        </w:rPr>
      </w:pPr>
    </w:p>
    <w:p w:rsidR="006069C2" w:rsidRDefault="006069C2" w:rsidP="002C39A2">
      <w:pPr>
        <w:pStyle w:val="ConsPlusNormal"/>
        <w:jc w:val="right"/>
        <w:outlineLvl w:val="1"/>
        <w:rPr>
          <w:rFonts w:ascii="Times New Roman" w:hAnsi="Times New Roman" w:cs="Times New Roman"/>
          <w:sz w:val="28"/>
          <w:szCs w:val="28"/>
        </w:rPr>
      </w:pPr>
    </w:p>
    <w:p w:rsidR="006069C2" w:rsidRDefault="006069C2" w:rsidP="002C39A2">
      <w:pPr>
        <w:pStyle w:val="ConsPlusNormal"/>
        <w:jc w:val="right"/>
        <w:outlineLvl w:val="1"/>
        <w:rPr>
          <w:rFonts w:ascii="Times New Roman" w:hAnsi="Times New Roman" w:cs="Times New Roman"/>
          <w:sz w:val="28"/>
          <w:szCs w:val="28"/>
        </w:rPr>
      </w:pPr>
    </w:p>
    <w:tbl>
      <w:tblPr>
        <w:tblW w:w="0" w:type="auto"/>
        <w:tblLook w:val="01E0"/>
      </w:tblPr>
      <w:tblGrid>
        <w:gridCol w:w="5508"/>
        <w:gridCol w:w="3892"/>
      </w:tblGrid>
      <w:tr w:rsidR="006069C2" w:rsidTr="002B27C0">
        <w:tc>
          <w:tcPr>
            <w:tcW w:w="5508" w:type="dxa"/>
          </w:tcPr>
          <w:p w:rsidR="006069C2" w:rsidRPr="002B27C0" w:rsidRDefault="006069C2" w:rsidP="002B27C0">
            <w:pPr>
              <w:pStyle w:val="ConsPlusNormal"/>
              <w:outlineLvl w:val="1"/>
              <w:rPr>
                <w:rFonts w:ascii="Times New Roman" w:hAnsi="Times New Roman" w:cs="Times New Roman"/>
                <w:sz w:val="28"/>
                <w:szCs w:val="28"/>
              </w:rPr>
            </w:pPr>
          </w:p>
        </w:tc>
        <w:tc>
          <w:tcPr>
            <w:tcW w:w="3892" w:type="dxa"/>
          </w:tcPr>
          <w:p w:rsidR="006069C2" w:rsidRPr="002B27C0" w:rsidRDefault="006069C2" w:rsidP="002B27C0">
            <w:pPr>
              <w:pStyle w:val="ConsPlusNormal"/>
              <w:spacing w:line="240" w:lineRule="exact"/>
              <w:outlineLvl w:val="1"/>
              <w:rPr>
                <w:rFonts w:ascii="Times New Roman" w:hAnsi="Times New Roman" w:cs="Times New Roman"/>
                <w:sz w:val="24"/>
                <w:szCs w:val="24"/>
              </w:rPr>
            </w:pPr>
            <w:r w:rsidRPr="002B27C0">
              <w:rPr>
                <w:rFonts w:ascii="Times New Roman" w:hAnsi="Times New Roman" w:cs="Times New Roman"/>
                <w:sz w:val="24"/>
                <w:szCs w:val="24"/>
              </w:rPr>
              <w:t>Приложение № 2</w:t>
            </w:r>
          </w:p>
          <w:p w:rsidR="006069C2" w:rsidRPr="002B27C0" w:rsidRDefault="006069C2" w:rsidP="002B27C0">
            <w:pPr>
              <w:pStyle w:val="ConsPlusNormal"/>
              <w:spacing w:line="240" w:lineRule="exact"/>
              <w:outlineLvl w:val="1"/>
              <w:rPr>
                <w:rFonts w:ascii="Times New Roman" w:hAnsi="Times New Roman" w:cs="Times New Roman"/>
                <w:sz w:val="24"/>
                <w:szCs w:val="24"/>
              </w:rPr>
            </w:pPr>
            <w:r w:rsidRPr="002B27C0">
              <w:rPr>
                <w:rFonts w:ascii="Times New Roman" w:hAnsi="Times New Roman" w:cs="Times New Roman"/>
                <w:sz w:val="24"/>
                <w:szCs w:val="24"/>
              </w:rPr>
              <w:t>к  настоящей методике</w:t>
            </w:r>
          </w:p>
        </w:tc>
      </w:tr>
    </w:tbl>
    <w:p w:rsidR="006069C2" w:rsidRDefault="006069C2" w:rsidP="002C39A2">
      <w:pPr>
        <w:pStyle w:val="ConsPlusNormal"/>
        <w:jc w:val="right"/>
        <w:outlineLvl w:val="1"/>
        <w:rPr>
          <w:rFonts w:ascii="Times New Roman" w:hAnsi="Times New Roman" w:cs="Times New Roman"/>
          <w:sz w:val="28"/>
          <w:szCs w:val="28"/>
        </w:rPr>
      </w:pP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ФОРМА</w:t>
      </w:r>
    </w:p>
    <w:p w:rsidR="006069C2" w:rsidRDefault="006069C2" w:rsidP="002C39A2">
      <w:pPr>
        <w:pStyle w:val="ConsPlusNonformat"/>
        <w:jc w:val="center"/>
        <w:rPr>
          <w:rFonts w:ascii="Times New Roman" w:hAnsi="Times New Roman" w:cs="Times New Roman"/>
          <w:sz w:val="28"/>
          <w:szCs w:val="28"/>
        </w:rPr>
      </w:pPr>
      <w:bookmarkStart w:id="3" w:name="P282"/>
      <w:bookmarkEnd w:id="3"/>
      <w:r>
        <w:rPr>
          <w:rFonts w:ascii="Times New Roman" w:hAnsi="Times New Roman" w:cs="Times New Roman"/>
          <w:sz w:val="28"/>
          <w:szCs w:val="28"/>
        </w:rPr>
        <w:t>ОЦЕНОЧНЫЙ ЛИСТ</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на _______________________________________________________________</w:t>
      </w:r>
    </w:p>
    <w:p w:rsidR="006069C2" w:rsidRDefault="006069C2" w:rsidP="002C39A2">
      <w:pPr>
        <w:pStyle w:val="ConsPlusNonformat"/>
        <w:jc w:val="center"/>
        <w:rPr>
          <w:rFonts w:ascii="Times New Roman" w:hAnsi="Times New Roman" w:cs="Times New Roman"/>
          <w:sz w:val="24"/>
          <w:szCs w:val="24"/>
        </w:rPr>
      </w:pPr>
      <w:r>
        <w:rPr>
          <w:rFonts w:ascii="Times New Roman" w:hAnsi="Times New Roman" w:cs="Times New Roman"/>
          <w:sz w:val="24"/>
          <w:szCs w:val="24"/>
        </w:rPr>
        <w:t>(ФИО гражданина, изъявившего желание участвовать в конкурсе на заключение</w:t>
      </w:r>
    </w:p>
    <w:p w:rsidR="006069C2" w:rsidRDefault="006069C2" w:rsidP="002C39A2">
      <w:pPr>
        <w:pStyle w:val="ConsPlusNonformat"/>
        <w:jc w:val="center"/>
        <w:rPr>
          <w:rFonts w:ascii="Times New Roman" w:hAnsi="Times New Roman" w:cs="Times New Roman"/>
          <w:sz w:val="24"/>
          <w:szCs w:val="24"/>
        </w:rPr>
      </w:pPr>
      <w:r>
        <w:rPr>
          <w:rFonts w:ascii="Times New Roman" w:hAnsi="Times New Roman" w:cs="Times New Roman"/>
          <w:sz w:val="24"/>
          <w:szCs w:val="24"/>
        </w:rPr>
        <w:t>договора о целевом обучении)</w:t>
      </w:r>
    </w:p>
    <w:p w:rsidR="006069C2" w:rsidRDefault="006069C2" w:rsidP="002C39A2">
      <w:pPr>
        <w:pStyle w:val="ConsPlusNonformat"/>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6946"/>
        <w:gridCol w:w="1503"/>
      </w:tblGrid>
      <w:tr w:rsidR="006069C2" w:rsidTr="002C39A2">
        <w:tc>
          <w:tcPr>
            <w:tcW w:w="771" w:type="dxa"/>
          </w:tcPr>
          <w:p w:rsidR="006069C2" w:rsidRDefault="006069C2">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6946" w:type="dxa"/>
          </w:tcPr>
          <w:p w:rsidR="006069C2" w:rsidRDefault="006069C2">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критерия</w:t>
            </w:r>
          </w:p>
        </w:tc>
        <w:tc>
          <w:tcPr>
            <w:tcW w:w="1503" w:type="dxa"/>
          </w:tcPr>
          <w:p w:rsidR="006069C2" w:rsidRDefault="006069C2">
            <w:pPr>
              <w:pStyle w:val="ConsPlusNormal"/>
              <w:jc w:val="center"/>
              <w:rPr>
                <w:rFonts w:ascii="Times New Roman" w:hAnsi="Times New Roman" w:cs="Times New Roman"/>
                <w:sz w:val="28"/>
                <w:szCs w:val="28"/>
              </w:rPr>
            </w:pPr>
            <w:r>
              <w:rPr>
                <w:rFonts w:ascii="Times New Roman" w:hAnsi="Times New Roman" w:cs="Times New Roman"/>
                <w:sz w:val="28"/>
                <w:szCs w:val="28"/>
              </w:rPr>
              <w:t>Оценка</w:t>
            </w:r>
          </w:p>
          <w:p w:rsidR="006069C2" w:rsidRDefault="006069C2">
            <w:pPr>
              <w:pStyle w:val="ConsPlusNormal"/>
              <w:jc w:val="center"/>
              <w:rPr>
                <w:rFonts w:ascii="Times New Roman" w:hAnsi="Times New Roman" w:cs="Times New Roman"/>
                <w:sz w:val="28"/>
                <w:szCs w:val="28"/>
              </w:rPr>
            </w:pPr>
            <w:r>
              <w:rPr>
                <w:rFonts w:ascii="Times New Roman" w:hAnsi="Times New Roman" w:cs="Times New Roman"/>
                <w:sz w:val="28"/>
                <w:szCs w:val="28"/>
              </w:rPr>
              <w:t>(от 1 до 5)</w:t>
            </w:r>
          </w:p>
        </w:tc>
      </w:tr>
      <w:tr w:rsidR="006069C2" w:rsidTr="002C39A2">
        <w:tc>
          <w:tcPr>
            <w:tcW w:w="771" w:type="dxa"/>
          </w:tcPr>
          <w:p w:rsidR="006069C2" w:rsidRDefault="006069C2">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6946" w:type="dxa"/>
          </w:tcPr>
          <w:p w:rsidR="006069C2" w:rsidRDefault="006069C2">
            <w:pPr>
              <w:pStyle w:val="ConsPlusNormal"/>
              <w:jc w:val="center"/>
              <w:rPr>
                <w:rFonts w:ascii="Times New Roman" w:hAnsi="Times New Roman" w:cs="Times New Roman"/>
                <w:sz w:val="28"/>
                <w:szCs w:val="28"/>
              </w:rPr>
            </w:pPr>
            <w:r>
              <w:rPr>
                <w:rFonts w:ascii="Times New Roman" w:hAnsi="Times New Roman" w:cs="Times New Roman"/>
                <w:sz w:val="28"/>
                <w:szCs w:val="28"/>
              </w:rPr>
              <w:t>Логическое построение ответа:</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0 баллов - отсутствие логических связей в ответе;</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1 балл – логические связи в ответе выражены слабо;</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2 балла – логические связи в ответе выражены удовлетворительно;</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3 балла – в целом ответ логичен;</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4 балла – развернутый логический ответ</w:t>
            </w:r>
          </w:p>
        </w:tc>
        <w:tc>
          <w:tcPr>
            <w:tcW w:w="1503" w:type="dxa"/>
          </w:tcPr>
          <w:p w:rsidR="006069C2" w:rsidRDefault="006069C2">
            <w:pPr>
              <w:pStyle w:val="ConsPlusNormal"/>
              <w:rPr>
                <w:rFonts w:ascii="Times New Roman" w:hAnsi="Times New Roman" w:cs="Times New Roman"/>
                <w:sz w:val="28"/>
                <w:szCs w:val="28"/>
              </w:rPr>
            </w:pPr>
          </w:p>
        </w:tc>
      </w:tr>
      <w:tr w:rsidR="006069C2" w:rsidTr="002C39A2">
        <w:tc>
          <w:tcPr>
            <w:tcW w:w="771" w:type="dxa"/>
          </w:tcPr>
          <w:p w:rsidR="006069C2" w:rsidRDefault="006069C2">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6946" w:type="dxa"/>
          </w:tcPr>
          <w:p w:rsidR="006069C2" w:rsidRDefault="006069C2">
            <w:pPr>
              <w:pStyle w:val="ConsPlusNormal"/>
              <w:jc w:val="center"/>
              <w:rPr>
                <w:rFonts w:ascii="Times New Roman" w:hAnsi="Times New Roman" w:cs="Times New Roman"/>
                <w:sz w:val="28"/>
                <w:szCs w:val="28"/>
              </w:rPr>
            </w:pPr>
            <w:r>
              <w:rPr>
                <w:rFonts w:ascii="Times New Roman" w:hAnsi="Times New Roman" w:cs="Times New Roman"/>
                <w:sz w:val="28"/>
                <w:szCs w:val="28"/>
              </w:rPr>
              <w:t>Грамотность и культура речи:</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1 балл – низкий уровень грамотности и культуры речи;</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2 балла - грамотность и культура речи удовлетворительны;</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3 балла - высокий уровень грамотности и культуры речи</w:t>
            </w:r>
          </w:p>
        </w:tc>
        <w:tc>
          <w:tcPr>
            <w:tcW w:w="1503" w:type="dxa"/>
          </w:tcPr>
          <w:p w:rsidR="006069C2" w:rsidRDefault="006069C2">
            <w:pPr>
              <w:pStyle w:val="ConsPlusNormal"/>
              <w:rPr>
                <w:rFonts w:ascii="Times New Roman" w:hAnsi="Times New Roman" w:cs="Times New Roman"/>
                <w:sz w:val="28"/>
                <w:szCs w:val="28"/>
              </w:rPr>
            </w:pPr>
          </w:p>
        </w:tc>
      </w:tr>
      <w:tr w:rsidR="006069C2" w:rsidTr="002C39A2">
        <w:tc>
          <w:tcPr>
            <w:tcW w:w="771" w:type="dxa"/>
          </w:tcPr>
          <w:p w:rsidR="006069C2" w:rsidRDefault="006069C2">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6946" w:type="dxa"/>
          </w:tcPr>
          <w:p w:rsidR="006069C2" w:rsidRDefault="006069C2">
            <w:pPr>
              <w:pStyle w:val="ConsPlusNormal"/>
              <w:jc w:val="center"/>
              <w:rPr>
                <w:rFonts w:ascii="Times New Roman" w:hAnsi="Times New Roman" w:cs="Times New Roman"/>
                <w:sz w:val="28"/>
                <w:szCs w:val="28"/>
              </w:rPr>
            </w:pPr>
            <w:r>
              <w:rPr>
                <w:rFonts w:ascii="Times New Roman" w:hAnsi="Times New Roman" w:cs="Times New Roman"/>
                <w:sz w:val="28"/>
                <w:szCs w:val="28"/>
              </w:rPr>
              <w:t>Уровень успеваемости претендента в образовательном учреждении (средний балл):</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1 балл - уровень успеваемости ниже 4,5;</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2 балла - уровень успеваемости от 4,5 до 4,7;</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3 балла - уровень успеваемости выше 4,8</w:t>
            </w:r>
          </w:p>
        </w:tc>
        <w:tc>
          <w:tcPr>
            <w:tcW w:w="1503" w:type="dxa"/>
          </w:tcPr>
          <w:p w:rsidR="006069C2" w:rsidRDefault="006069C2">
            <w:pPr>
              <w:pStyle w:val="ConsPlusNormal"/>
              <w:rPr>
                <w:rFonts w:ascii="Times New Roman" w:hAnsi="Times New Roman" w:cs="Times New Roman"/>
                <w:sz w:val="28"/>
                <w:szCs w:val="28"/>
              </w:rPr>
            </w:pPr>
          </w:p>
        </w:tc>
      </w:tr>
      <w:tr w:rsidR="006069C2" w:rsidTr="002C39A2">
        <w:tc>
          <w:tcPr>
            <w:tcW w:w="771" w:type="dxa"/>
          </w:tcPr>
          <w:p w:rsidR="006069C2" w:rsidRDefault="006069C2">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6946" w:type="dxa"/>
          </w:tcPr>
          <w:p w:rsidR="006069C2" w:rsidRDefault="006069C2">
            <w:pPr>
              <w:pStyle w:val="ConsPlusNormal"/>
              <w:jc w:val="center"/>
              <w:rPr>
                <w:rFonts w:ascii="Times New Roman" w:hAnsi="Times New Roman" w:cs="Times New Roman"/>
                <w:sz w:val="28"/>
                <w:szCs w:val="28"/>
              </w:rPr>
            </w:pPr>
            <w:r>
              <w:rPr>
                <w:rFonts w:ascii="Times New Roman" w:hAnsi="Times New Roman" w:cs="Times New Roman"/>
                <w:sz w:val="28"/>
                <w:szCs w:val="28"/>
              </w:rPr>
              <w:t>Участие в учебных конференциях, олимпиадах и других мероприятиях, проводимых образовательными учреждениями:</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1 балл - низкая активность участия;</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2 балла - средняя активность участия;</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3 балла - высокая активность участия</w:t>
            </w:r>
          </w:p>
        </w:tc>
        <w:tc>
          <w:tcPr>
            <w:tcW w:w="1503" w:type="dxa"/>
          </w:tcPr>
          <w:p w:rsidR="006069C2" w:rsidRDefault="006069C2">
            <w:pPr>
              <w:pStyle w:val="ConsPlusNormal"/>
              <w:rPr>
                <w:rFonts w:ascii="Times New Roman" w:hAnsi="Times New Roman" w:cs="Times New Roman"/>
                <w:sz w:val="28"/>
                <w:szCs w:val="28"/>
              </w:rPr>
            </w:pPr>
          </w:p>
        </w:tc>
      </w:tr>
      <w:tr w:rsidR="006069C2" w:rsidTr="002C39A2">
        <w:tc>
          <w:tcPr>
            <w:tcW w:w="771" w:type="dxa"/>
          </w:tcPr>
          <w:p w:rsidR="006069C2" w:rsidRDefault="006069C2">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6946" w:type="dxa"/>
          </w:tcPr>
          <w:p w:rsidR="006069C2" w:rsidRDefault="006069C2">
            <w:pPr>
              <w:pStyle w:val="ConsPlusNormal"/>
              <w:jc w:val="center"/>
              <w:rPr>
                <w:rFonts w:ascii="Times New Roman" w:hAnsi="Times New Roman" w:cs="Times New Roman"/>
                <w:sz w:val="28"/>
                <w:szCs w:val="28"/>
              </w:rPr>
            </w:pPr>
            <w:r>
              <w:rPr>
                <w:rFonts w:ascii="Times New Roman" w:hAnsi="Times New Roman" w:cs="Times New Roman"/>
                <w:sz w:val="28"/>
                <w:szCs w:val="28"/>
              </w:rPr>
              <w:t>Наличие профессиональной мотивации:</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0 балл - отсутствие четкой профессиональной мотивации;</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1 балл – профессиональная мотивация выражена слабо;</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2 балла – в целом профессиональная мотивация присутствует;</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3 балла - профессиональная мотивация четко и развернуто выражена</w:t>
            </w:r>
          </w:p>
        </w:tc>
        <w:tc>
          <w:tcPr>
            <w:tcW w:w="1503" w:type="dxa"/>
          </w:tcPr>
          <w:p w:rsidR="006069C2" w:rsidRDefault="006069C2">
            <w:pPr>
              <w:pStyle w:val="ConsPlusNormal"/>
              <w:rPr>
                <w:rFonts w:ascii="Times New Roman" w:hAnsi="Times New Roman" w:cs="Times New Roman"/>
                <w:sz w:val="28"/>
                <w:szCs w:val="28"/>
              </w:rPr>
            </w:pPr>
          </w:p>
        </w:tc>
      </w:tr>
      <w:tr w:rsidR="006069C2" w:rsidTr="002C39A2">
        <w:tc>
          <w:tcPr>
            <w:tcW w:w="771" w:type="dxa"/>
          </w:tcPr>
          <w:p w:rsidR="006069C2" w:rsidRDefault="006069C2">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6946" w:type="dxa"/>
          </w:tcPr>
          <w:p w:rsidR="006069C2" w:rsidRDefault="006069C2">
            <w:pPr>
              <w:ind w:firstLine="567"/>
              <w:jc w:val="center"/>
            </w:pPr>
            <w:r>
              <w:t>По результатам тестирования:</w:t>
            </w:r>
          </w:p>
          <w:p w:rsidR="006069C2" w:rsidRDefault="006069C2">
            <w:pPr>
              <w:jc w:val="both"/>
            </w:pPr>
            <w:r>
              <w:t>5 баллов – если даны правильные ответы на 85 – 100 % вопросов;</w:t>
            </w:r>
          </w:p>
          <w:p w:rsidR="006069C2" w:rsidRDefault="006069C2">
            <w:pPr>
              <w:jc w:val="both"/>
            </w:pPr>
            <w:r>
              <w:t>4 балла – если даны правильные ответы на 65 – 84  % вопросов;</w:t>
            </w:r>
          </w:p>
          <w:p w:rsidR="006069C2" w:rsidRDefault="006069C2">
            <w:pPr>
              <w:jc w:val="both"/>
            </w:pPr>
            <w:r>
              <w:t>3 балла – если даны правильные ответы на 50 – 64 % вопросов;</w:t>
            </w:r>
          </w:p>
          <w:p w:rsidR="006069C2" w:rsidRDefault="006069C2">
            <w:pPr>
              <w:jc w:val="both"/>
            </w:pPr>
            <w:r>
              <w:t>2 балла – даны правильные ответы на 30 – 49 % вопросов;</w:t>
            </w:r>
          </w:p>
          <w:p w:rsidR="006069C2" w:rsidRDefault="006069C2">
            <w:pPr>
              <w:jc w:val="both"/>
            </w:pPr>
            <w:r>
              <w:t>1 балл – если даны правильные ответы на  20 – 29 % вопросов;</w:t>
            </w:r>
          </w:p>
          <w:p w:rsidR="006069C2" w:rsidRDefault="006069C2">
            <w:pPr>
              <w:jc w:val="both"/>
            </w:pPr>
            <w:r>
              <w:t>0 баллов – если даны правильные ответы на 0 – 19 % вопросов.</w:t>
            </w:r>
          </w:p>
        </w:tc>
        <w:tc>
          <w:tcPr>
            <w:tcW w:w="1503" w:type="dxa"/>
          </w:tcPr>
          <w:p w:rsidR="006069C2" w:rsidRDefault="006069C2">
            <w:pPr>
              <w:pStyle w:val="ConsPlusNormal"/>
              <w:rPr>
                <w:rFonts w:ascii="Times New Roman" w:hAnsi="Times New Roman" w:cs="Times New Roman"/>
                <w:sz w:val="28"/>
                <w:szCs w:val="28"/>
              </w:rPr>
            </w:pPr>
          </w:p>
        </w:tc>
      </w:tr>
      <w:tr w:rsidR="006069C2" w:rsidTr="002C39A2">
        <w:tc>
          <w:tcPr>
            <w:tcW w:w="771" w:type="dxa"/>
          </w:tcPr>
          <w:p w:rsidR="006069C2" w:rsidRDefault="006069C2">
            <w:pPr>
              <w:pStyle w:val="ConsPlusNormal"/>
              <w:rPr>
                <w:rFonts w:ascii="Times New Roman" w:hAnsi="Times New Roman" w:cs="Times New Roman"/>
                <w:sz w:val="28"/>
                <w:szCs w:val="28"/>
              </w:rPr>
            </w:pPr>
            <w:r>
              <w:rPr>
                <w:rFonts w:ascii="Times New Roman" w:hAnsi="Times New Roman" w:cs="Times New Roman"/>
                <w:sz w:val="28"/>
                <w:szCs w:val="28"/>
              </w:rPr>
              <w:t xml:space="preserve">7. </w:t>
            </w:r>
          </w:p>
        </w:tc>
        <w:tc>
          <w:tcPr>
            <w:tcW w:w="6946" w:type="dxa"/>
          </w:tcPr>
          <w:p w:rsidR="006069C2" w:rsidRDefault="006069C2">
            <w:pPr>
              <w:jc w:val="center"/>
            </w:pPr>
            <w:r>
              <w:t>По результатам написания реферата:</w:t>
            </w:r>
          </w:p>
          <w:p w:rsidR="006069C2" w:rsidRDefault="006069C2">
            <w:pPr>
              <w:jc w:val="both"/>
            </w:pPr>
            <w:r>
              <w:t>0 баллов – содержание темы не раскрыто,  неправильно использованы основные понятия и термины, допущены  значительные неточности и ошибки.</w:t>
            </w:r>
          </w:p>
          <w:p w:rsidR="006069C2" w:rsidRDefault="006069C2">
            <w:pPr>
              <w:jc w:val="both"/>
            </w:pPr>
            <w:r>
              <w:t xml:space="preserve">1 балл – содержание темы не раскрыто, не неправильно использованы основные понятия и термины, допущены неточности и ошибки; </w:t>
            </w:r>
          </w:p>
          <w:p w:rsidR="006069C2" w:rsidRDefault="006069C2">
            <w:pPr>
              <w:jc w:val="both"/>
            </w:pPr>
            <w:r>
              <w:t>2 балла – содержание темы раскрыто не в полном объеме, не всегда правильно использованы основные понятия и термины, допущены неточности и ошибки;</w:t>
            </w:r>
          </w:p>
          <w:p w:rsidR="006069C2" w:rsidRDefault="006069C2">
            <w:pPr>
              <w:jc w:val="both"/>
            </w:pPr>
            <w:r>
              <w:t>3 балла -  последовательно, но не в полном объеме раскрыто содержание темы, правильно использованы понятия и термины, но допущены незначительные неточности и незначительные ошибки;</w:t>
            </w:r>
          </w:p>
          <w:p w:rsidR="006069C2" w:rsidRDefault="006069C2">
            <w:pPr>
              <w:jc w:val="both"/>
            </w:pPr>
            <w:r>
              <w:t>4 балла – содержание темы последовательно, в полном объеме раскрыто, правильно использованы понятия и термины, но допущены неточности и незначительные ошибки;</w:t>
            </w:r>
          </w:p>
          <w:p w:rsidR="006069C2" w:rsidRDefault="006069C2">
            <w:pPr>
              <w:jc w:val="both"/>
            </w:pPr>
            <w:r>
              <w:t>5 баллов – содержание темы раскрыто последовательно, в полном объеме, глубоко и качественно, правильно использованы понятия и термины.</w:t>
            </w:r>
          </w:p>
        </w:tc>
        <w:tc>
          <w:tcPr>
            <w:tcW w:w="1503" w:type="dxa"/>
          </w:tcPr>
          <w:p w:rsidR="006069C2" w:rsidRDefault="006069C2">
            <w:pPr>
              <w:pStyle w:val="ConsPlusNormal"/>
              <w:rPr>
                <w:rFonts w:ascii="Times New Roman" w:hAnsi="Times New Roman" w:cs="Times New Roman"/>
                <w:sz w:val="28"/>
                <w:szCs w:val="28"/>
              </w:rPr>
            </w:pPr>
          </w:p>
        </w:tc>
      </w:tr>
      <w:tr w:rsidR="006069C2" w:rsidTr="002C39A2">
        <w:tc>
          <w:tcPr>
            <w:tcW w:w="7717" w:type="dxa"/>
            <w:gridSpan w:val="2"/>
          </w:tcPr>
          <w:p w:rsidR="006069C2" w:rsidRDefault="006069C2">
            <w:pPr>
              <w:pStyle w:val="ConsPlusNormal"/>
              <w:rPr>
                <w:rFonts w:ascii="Times New Roman" w:hAnsi="Times New Roman" w:cs="Times New Roman"/>
                <w:sz w:val="28"/>
                <w:szCs w:val="28"/>
              </w:rPr>
            </w:pPr>
            <w:r>
              <w:rPr>
                <w:rFonts w:ascii="Times New Roman" w:hAnsi="Times New Roman" w:cs="Times New Roman"/>
                <w:sz w:val="28"/>
                <w:szCs w:val="28"/>
              </w:rPr>
              <w:t>Общая оценка</w:t>
            </w:r>
          </w:p>
        </w:tc>
        <w:tc>
          <w:tcPr>
            <w:tcW w:w="1503" w:type="dxa"/>
          </w:tcPr>
          <w:p w:rsidR="006069C2" w:rsidRDefault="006069C2">
            <w:pPr>
              <w:pStyle w:val="ConsPlusNormal"/>
              <w:rPr>
                <w:rFonts w:ascii="Times New Roman" w:hAnsi="Times New Roman" w:cs="Times New Roman"/>
                <w:sz w:val="28"/>
                <w:szCs w:val="28"/>
              </w:rPr>
            </w:pPr>
          </w:p>
        </w:tc>
      </w:tr>
    </w:tbl>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члена конкурсной комиссии)       (ФИО члена конкурсной комиссии)</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____________ 20____ г.</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(Дата)</w:t>
      </w:r>
    </w:p>
    <w:p w:rsidR="006069C2" w:rsidRDefault="006069C2" w:rsidP="0032576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___________________ </w:t>
      </w:r>
    </w:p>
    <w:p w:rsidR="006069C2" w:rsidRDefault="006069C2" w:rsidP="00472644">
      <w:pPr>
        <w:pStyle w:val="ConsPlusNonformat"/>
        <w:tabs>
          <w:tab w:val="left" w:pos="6165"/>
        </w:tabs>
        <w:rPr>
          <w:rFonts w:ascii="Times New Roman" w:hAnsi="Times New Roman" w:cs="Times New Roman"/>
          <w:sz w:val="28"/>
          <w:szCs w:val="28"/>
        </w:rPr>
      </w:pPr>
      <w:r>
        <w:rPr>
          <w:rFonts w:ascii="Times New Roman" w:hAnsi="Times New Roman" w:cs="Times New Roman"/>
          <w:sz w:val="28"/>
          <w:szCs w:val="28"/>
        </w:rPr>
        <w:tab/>
        <w:t xml:space="preserve">            </w:t>
      </w:r>
    </w:p>
    <w:tbl>
      <w:tblPr>
        <w:tblW w:w="13292" w:type="dxa"/>
        <w:tblLook w:val="01E0"/>
      </w:tblPr>
      <w:tblGrid>
        <w:gridCol w:w="5508"/>
        <w:gridCol w:w="3892"/>
        <w:gridCol w:w="3892"/>
      </w:tblGrid>
      <w:tr w:rsidR="006069C2" w:rsidTr="002B27C0">
        <w:tc>
          <w:tcPr>
            <w:tcW w:w="5508" w:type="dxa"/>
          </w:tcPr>
          <w:p w:rsidR="006069C2" w:rsidRPr="002B27C0" w:rsidRDefault="006069C2" w:rsidP="002B27C0">
            <w:pPr>
              <w:pStyle w:val="ConsPlusNonformat"/>
              <w:tabs>
                <w:tab w:val="left" w:pos="6165"/>
              </w:tabs>
              <w:rPr>
                <w:rFonts w:ascii="Times New Roman" w:hAnsi="Times New Roman" w:cs="Times New Roman"/>
                <w:sz w:val="28"/>
                <w:szCs w:val="28"/>
              </w:rPr>
            </w:pPr>
          </w:p>
        </w:tc>
        <w:tc>
          <w:tcPr>
            <w:tcW w:w="3892" w:type="dxa"/>
          </w:tcPr>
          <w:p w:rsidR="006069C2" w:rsidRPr="002B27C0" w:rsidRDefault="006069C2" w:rsidP="002B27C0">
            <w:pPr>
              <w:pStyle w:val="ConsPlusNormal"/>
              <w:spacing w:line="240" w:lineRule="exact"/>
              <w:outlineLvl w:val="1"/>
              <w:rPr>
                <w:rFonts w:ascii="Times New Roman" w:hAnsi="Times New Roman" w:cs="Times New Roman"/>
                <w:sz w:val="24"/>
                <w:szCs w:val="24"/>
              </w:rPr>
            </w:pPr>
            <w:r w:rsidRPr="002B27C0">
              <w:rPr>
                <w:rFonts w:ascii="Times New Roman" w:hAnsi="Times New Roman" w:cs="Times New Roman"/>
                <w:sz w:val="24"/>
                <w:szCs w:val="24"/>
              </w:rPr>
              <w:t>Приложение № 3</w:t>
            </w:r>
          </w:p>
          <w:p w:rsidR="006069C2" w:rsidRPr="002B27C0" w:rsidRDefault="006069C2" w:rsidP="002B27C0">
            <w:pPr>
              <w:pStyle w:val="ConsPlusNormal"/>
              <w:spacing w:line="240" w:lineRule="exact"/>
              <w:outlineLvl w:val="1"/>
              <w:rPr>
                <w:rFonts w:ascii="Times New Roman" w:hAnsi="Times New Roman" w:cs="Times New Roman"/>
                <w:sz w:val="24"/>
                <w:szCs w:val="24"/>
              </w:rPr>
            </w:pPr>
            <w:r w:rsidRPr="002B27C0">
              <w:rPr>
                <w:rFonts w:ascii="Times New Roman" w:hAnsi="Times New Roman" w:cs="Times New Roman"/>
                <w:sz w:val="24"/>
                <w:szCs w:val="24"/>
              </w:rPr>
              <w:t>к  настоящей методике</w:t>
            </w:r>
          </w:p>
        </w:tc>
        <w:tc>
          <w:tcPr>
            <w:tcW w:w="3892" w:type="dxa"/>
          </w:tcPr>
          <w:p w:rsidR="006069C2" w:rsidRPr="002B27C0" w:rsidRDefault="006069C2" w:rsidP="002B27C0">
            <w:pPr>
              <w:pStyle w:val="ConsPlusNonformat"/>
              <w:tabs>
                <w:tab w:val="left" w:pos="6165"/>
              </w:tabs>
              <w:rPr>
                <w:rFonts w:ascii="Times New Roman" w:hAnsi="Times New Roman" w:cs="Times New Roman"/>
                <w:sz w:val="28"/>
                <w:szCs w:val="28"/>
              </w:rPr>
            </w:pPr>
          </w:p>
        </w:tc>
      </w:tr>
    </w:tbl>
    <w:p w:rsidR="006069C2" w:rsidRDefault="006069C2" w:rsidP="00472644">
      <w:pPr>
        <w:pStyle w:val="ConsPlusNonformat"/>
        <w:tabs>
          <w:tab w:val="left" w:pos="6165"/>
        </w:tabs>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tabs>
          <w:tab w:val="left" w:pos="3420"/>
        </w:tabs>
        <w:jc w:val="both"/>
        <w:rPr>
          <w:rFonts w:ascii="Times New Roman" w:hAnsi="Times New Roman" w:cs="Times New Roman"/>
          <w:sz w:val="28"/>
          <w:szCs w:val="28"/>
        </w:rPr>
      </w:pPr>
      <w:r>
        <w:rPr>
          <w:rFonts w:ascii="Times New Roman" w:hAnsi="Times New Roman" w:cs="Times New Roman"/>
          <w:sz w:val="28"/>
          <w:szCs w:val="28"/>
        </w:rPr>
        <w:tab/>
        <w:t>ДОГОВОР</w:t>
      </w:r>
    </w:p>
    <w:p w:rsidR="006069C2" w:rsidRDefault="006069C2" w:rsidP="00472644">
      <w:pPr>
        <w:pStyle w:val="ConsPlusNonformat"/>
        <w:tabs>
          <w:tab w:val="left" w:pos="1080"/>
        </w:tabs>
        <w:spacing w:line="240" w:lineRule="exact"/>
        <w:jc w:val="center"/>
        <w:rPr>
          <w:rFonts w:ascii="Times New Roman" w:hAnsi="Times New Roman" w:cs="Times New Roman"/>
          <w:sz w:val="28"/>
          <w:szCs w:val="28"/>
        </w:rPr>
      </w:pPr>
      <w:r>
        <w:rPr>
          <w:rFonts w:ascii="Times New Roman" w:hAnsi="Times New Roman" w:cs="Times New Roman"/>
          <w:sz w:val="28"/>
          <w:szCs w:val="28"/>
        </w:rPr>
        <w:t>о целевом обучении между администрацией Верхнебуреинского</w:t>
      </w:r>
    </w:p>
    <w:p w:rsidR="006069C2" w:rsidRDefault="006069C2" w:rsidP="00472644">
      <w:pPr>
        <w:pStyle w:val="ConsPlusNonformat"/>
        <w:tabs>
          <w:tab w:val="left" w:pos="2235"/>
        </w:tabs>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муниципального района Хабаровского края и гражданином с обязательством последующего</w:t>
      </w:r>
    </w:p>
    <w:p w:rsidR="006069C2" w:rsidRDefault="006069C2" w:rsidP="00472644">
      <w:pPr>
        <w:pStyle w:val="ConsPlusNonformat"/>
        <w:tabs>
          <w:tab w:val="left" w:pos="2235"/>
        </w:tabs>
        <w:spacing w:line="240" w:lineRule="exact"/>
        <w:jc w:val="center"/>
        <w:rPr>
          <w:rFonts w:ascii="Times New Roman" w:hAnsi="Times New Roman" w:cs="Times New Roman"/>
          <w:sz w:val="28"/>
          <w:szCs w:val="28"/>
        </w:rPr>
      </w:pPr>
      <w:r>
        <w:rPr>
          <w:rFonts w:ascii="Times New Roman" w:hAnsi="Times New Roman" w:cs="Times New Roman"/>
          <w:sz w:val="28"/>
          <w:szCs w:val="28"/>
        </w:rPr>
        <w:t>прохождения муниципальной службы</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tabs>
          <w:tab w:val="left" w:pos="7035"/>
        </w:tabs>
        <w:jc w:val="both"/>
        <w:rPr>
          <w:rFonts w:ascii="Times New Roman" w:hAnsi="Times New Roman" w:cs="Times New Roman"/>
          <w:sz w:val="28"/>
          <w:szCs w:val="28"/>
        </w:rPr>
      </w:pPr>
      <w:r>
        <w:rPr>
          <w:rFonts w:ascii="Times New Roman" w:hAnsi="Times New Roman" w:cs="Times New Roman"/>
          <w:sz w:val="28"/>
          <w:szCs w:val="28"/>
        </w:rPr>
        <w:t>рп. Чегдомын</w:t>
      </w:r>
      <w:r>
        <w:rPr>
          <w:rFonts w:ascii="Times New Roman" w:hAnsi="Times New Roman" w:cs="Times New Roman"/>
          <w:sz w:val="28"/>
          <w:szCs w:val="28"/>
        </w:rPr>
        <w:tab/>
        <w:t>«___»  ____20__г.</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Верхнебуреинского муниципального района Хабаровского края, именуемая в дальнейшем Орган местного самоуправления, в лице</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(фамилия, имя, отчество)</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основании_______________________________________, </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гражданин________________________________________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__________________________________(фамилия, имя, отчество)_____________________________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именуемый в дальнейшем Гражданин, с другой стороны, по результатам конкурса, проводимого в целях заключения договора о целевом обучении с обязательством последующего прохождения муниципальной службы (протокол от ________№  _____________), заключили настоящий договор о нижеследующем:  </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numPr>
          <w:ilvl w:val="0"/>
          <w:numId w:val="1"/>
        </w:numPr>
        <w:jc w:val="both"/>
        <w:rPr>
          <w:rFonts w:ascii="Times New Roman" w:hAnsi="Times New Roman" w:cs="Times New Roman"/>
          <w:sz w:val="28"/>
          <w:szCs w:val="28"/>
        </w:rPr>
      </w:pPr>
      <w:r>
        <w:rPr>
          <w:rFonts w:ascii="Times New Roman" w:hAnsi="Times New Roman" w:cs="Times New Roman"/>
          <w:sz w:val="28"/>
          <w:szCs w:val="28"/>
        </w:rPr>
        <w:t>Предмет договора</w:t>
      </w:r>
    </w:p>
    <w:p w:rsidR="006069C2" w:rsidRDefault="006069C2" w:rsidP="002C39A2">
      <w:pPr>
        <w:pStyle w:val="ConsPlusNonformat"/>
        <w:ind w:left="720"/>
        <w:jc w:val="both"/>
        <w:rPr>
          <w:rFonts w:ascii="Times New Roman" w:hAnsi="Times New Roman" w:cs="Times New Roman"/>
          <w:sz w:val="28"/>
          <w:szCs w:val="28"/>
        </w:rPr>
      </w:pPr>
      <w:r>
        <w:rPr>
          <w:rFonts w:ascii="Times New Roman" w:hAnsi="Times New Roman" w:cs="Times New Roman"/>
          <w:sz w:val="28"/>
          <w:szCs w:val="28"/>
        </w:rPr>
        <w:t>В соответствии с настоящим договором Гражданин обязуется освоить</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основную образовательную программу высшего образования или среднего профессионального образования по__________________________________ </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_____________(профессия, специальность, направление подготовки)</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Реализуемую в__________________________________________________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(наименование организации, осуществляющей образовательную деятельность)  </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лицензия № __________, выдана ___________________________________</w:t>
      </w:r>
    </w:p>
    <w:p w:rsidR="006069C2" w:rsidRDefault="006069C2" w:rsidP="002C39A2">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лицензию)</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на срок с «___» _____________ 20__ г. до «___» _____________, свидетельство о      государственной      аккредитации     № _______________, выдано ____________________________________________________________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выдавшего свидетельство)</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на  срок  с  «___» ____________  20__ г.  до  «___» ____________  20 __ г.)</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(далее   -   образовательная   программа   и   образовательная  организация</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соответственно),  успешно  пройти государственную  итоговую  аттестацию  по образовательной программе  и  по окончании обучения проходить муниципальную службу в Органе местного  самоуправления  не  менее  срока,  определяемого в  соответствии  с  пунктом 5 статьи 28.1  Федерального  закона от 02 марта 2007 г. № 25-ФЗ «О муниципальной  службе в Российской Федерации», а   Орган местного самоуправления обязуется предоставить Гражданину в период обучения меры  социальной  поддержки  в  соответствии  с  настоящим  договором  и по окончании обучения заключить с ним срочный трудовой  договор о  прохождении</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муниципальной службы (далее - трудовой договор).</w:t>
      </w:r>
    </w:p>
    <w:p w:rsidR="006069C2" w:rsidRDefault="006069C2" w:rsidP="002C39A2">
      <w:pPr>
        <w:pStyle w:val="ConsPlusNormal"/>
        <w:jc w:val="both"/>
        <w:rPr>
          <w:rFonts w:ascii="Times New Roman" w:hAnsi="Times New Roman" w:cs="Times New Roman"/>
          <w:sz w:val="28"/>
          <w:szCs w:val="28"/>
        </w:rPr>
      </w:pPr>
    </w:p>
    <w:p w:rsidR="006069C2" w:rsidRDefault="006069C2" w:rsidP="002C39A2">
      <w:pPr>
        <w:pStyle w:val="ConsPlusNormal"/>
        <w:jc w:val="center"/>
        <w:rPr>
          <w:rFonts w:ascii="Times New Roman" w:hAnsi="Times New Roman" w:cs="Times New Roman"/>
          <w:sz w:val="28"/>
          <w:szCs w:val="28"/>
        </w:rPr>
      </w:pPr>
      <w:r>
        <w:rPr>
          <w:rFonts w:ascii="Times New Roman" w:hAnsi="Times New Roman" w:cs="Times New Roman"/>
          <w:sz w:val="28"/>
          <w:szCs w:val="28"/>
        </w:rPr>
        <w:t>2. Права и обязанности сторон</w:t>
      </w:r>
    </w:p>
    <w:p w:rsidR="006069C2" w:rsidRDefault="006069C2" w:rsidP="002C39A2">
      <w:pPr>
        <w:pStyle w:val="ConsPlusNormal"/>
        <w:jc w:val="center"/>
        <w:rPr>
          <w:rFonts w:ascii="Times New Roman" w:hAnsi="Times New Roman" w:cs="Times New Roman"/>
          <w:sz w:val="28"/>
          <w:szCs w:val="28"/>
        </w:rPr>
      </w:pP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 Орган местного самоуправления вправе:</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а) запрашивать у Гражданина результаты прохождения им промежуточных аттестаций в соответствии с учебным планом и информацию о выполнении обязанностей, предусмотренных уставом и правилами внутреннего распорядка обучающихся образовательной организации, а также запрашивать календарный учебный график образовательной организации для организации практики Гражданина;</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б) рекомендовать Гражданину тему выпускной квалификационной работы;</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в) досрочно расторгнуть настоящий договор в случаях, предусмотренных подпунктами "г" - "ж" пункта 4.4 раздела 4 настоящего договора.</w:t>
      </w: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 Гражданин вправе:</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а) получать от Органа местного самоуправления меры социальной поддержки, предусмотренные подпунктом "а" пункта 2.3 настоящего раздела;</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б) получить доступ к нормативным правовым актам, регулирующим организацию и деятельность Органа местного самоуправления, в ходе прохождения Гражданином практики в соответствии с учебным планом и календарным учебным графиком образовательной организации;</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в) досрочно расторгнуть настоящий договор в случае, предусмотренном подпунктом "в" пункта 4.4 раздела 4 настоящего договора.</w:t>
      </w: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 Орган местного самоуправления обязан:</w:t>
      </w:r>
    </w:p>
    <w:p w:rsidR="006069C2" w:rsidRDefault="006069C2" w:rsidP="002C39A2">
      <w:pPr>
        <w:pStyle w:val="ConsPlusNonformat"/>
        <w:jc w:val="both"/>
        <w:rPr>
          <w:rFonts w:ascii="Times New Roman" w:hAnsi="Times New Roman" w:cs="Times New Roman"/>
          <w:sz w:val="28"/>
          <w:szCs w:val="28"/>
        </w:rPr>
      </w:pPr>
      <w:bookmarkStart w:id="4" w:name="P402"/>
      <w:bookmarkEnd w:id="4"/>
      <w:r>
        <w:rPr>
          <w:rFonts w:ascii="Times New Roman" w:hAnsi="Times New Roman" w:cs="Times New Roman"/>
          <w:sz w:val="28"/>
          <w:szCs w:val="28"/>
        </w:rPr>
        <w:t xml:space="preserve">    а)  предоставить  Гражданину  в  период  его  обучения  следующие  меры</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социальной поддержки:</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(меры материального стимулирования (стипендия и (или) другие денежные                                  выплаты),</w:t>
      </w:r>
    </w:p>
    <w:p w:rsidR="006069C2" w:rsidRDefault="006069C2" w:rsidP="002C39A2">
      <w:pPr>
        <w:pStyle w:val="ConsPlusNonformat"/>
        <w:jc w:val="both"/>
        <w:rPr>
          <w:rFonts w:ascii="Times New Roman" w:hAnsi="Times New Roman" w:cs="Times New Roman"/>
          <w:sz w:val="28"/>
          <w:szCs w:val="28"/>
          <w:highlight w:val="yellow"/>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оплата питания и (или) проезда,</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в пользование и (или) оплата жилого помещения)</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б) организовать практику Гражданина в соответствии с учебным планом и календарным учебным графиком образовательной организации;</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в) знакомить Гражданина с нормативными правовыми актами (включая служебный распорядок), регулирующими организацию и деятельность Органа местного самоуправления, в ходе прохождения Гражданином практики в соответствии с учебным планом и календарным учебным графиком образовательной организации;</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г) уведомить Гражданина об изменении местонахождения и иных сведений, имеющих значение для исполнения настоящего договора, в течение 10 календарных дней со дня возникновения указанных изменений;</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  при  соблюдении условий настоящего договора заключить с Гражданином не  позднее  чем  через  два  месяца  после получения Гражданином документа установленного  образца  о  высшем образовании или среднем профессиональном образовании трудовой договор о прохождении муниципальной службы и замещении должности</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группу должностей муниципальной службы)</w:t>
      </w: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2.4. Гражданин обязан:</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а) освоить образовательную программу;</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б) представлять по требованию Органа местного самоуправления результаты прохождения им промежуточных аттестаций в соответствии с учебным планом, информацию о выполнении обязанностей, предусмотренных уставом и правилами внутреннего распорядка обучающихся образовательной организации, а также календарный учебный график образовательной организации для организации практики;</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в) сообщать в Орган местного самоуправления о проведении практики не менее чем за один месяц до ее проведения в соответствии с учебным планом и календарным учебным графиком образовательной организации;</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г) проходить практику, организованную Органом местного самоуправления;</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д) соблюдать в период прохождения практики служебный распорядок Органа местного самоуправления;</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е) заключить с Органом местного самоуправления не позднее чем через два месяца после получения документа установленного образца о высшем образовании или среднем профессиональном образовании трудовой договор и проходить муниципальную службу в Органе местного самоуправления не менее срока, определяемого в соответствии с пунктом 5 статьи 28.1 Федерального закона от 02 марта 2007 г. № 25-ФЗ «О муниципальной службе в Российской Федерации»;</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ж) уведомить Орган местного самоуправления о перемене фамилии, имени, отчества, об изменении паспортных данных, банковских реквизитов (при их наличии), места жительства в соответствии с законодательством Российской Федерации и иных сведений, имеющих значение для исполнения настоящего договора, а также об обстоятельствах, влекущих прекращение (приостановление) действия настоящего договора, в течение 10 календарных дней со дня возникновения указанных изменений;</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з) в случае призыва на военную службу после завершения обучения в образовательной организации явиться по окончании срока службы в течение месяца в Орган местного самоуправления для заключения трудового договора.</w:t>
      </w:r>
    </w:p>
    <w:p w:rsidR="006069C2" w:rsidRDefault="006069C2" w:rsidP="002C39A2">
      <w:pPr>
        <w:pStyle w:val="ConsPlusNormal"/>
        <w:jc w:val="both"/>
        <w:rPr>
          <w:rFonts w:ascii="Times New Roman" w:hAnsi="Times New Roman" w:cs="Times New Roman"/>
          <w:sz w:val="28"/>
          <w:szCs w:val="28"/>
        </w:rPr>
      </w:pPr>
    </w:p>
    <w:p w:rsidR="006069C2" w:rsidRDefault="006069C2" w:rsidP="002C39A2">
      <w:pPr>
        <w:pStyle w:val="ConsPlusNormal"/>
        <w:jc w:val="center"/>
        <w:rPr>
          <w:rFonts w:ascii="Times New Roman" w:hAnsi="Times New Roman" w:cs="Times New Roman"/>
          <w:sz w:val="28"/>
          <w:szCs w:val="28"/>
        </w:rPr>
      </w:pPr>
      <w:r>
        <w:rPr>
          <w:rFonts w:ascii="Times New Roman" w:hAnsi="Times New Roman" w:cs="Times New Roman"/>
          <w:sz w:val="28"/>
          <w:szCs w:val="28"/>
        </w:rPr>
        <w:t>3. Ответственность сторон</w:t>
      </w:r>
    </w:p>
    <w:p w:rsidR="006069C2" w:rsidRDefault="006069C2" w:rsidP="002C39A2">
      <w:pPr>
        <w:pStyle w:val="ConsPlusNormal"/>
        <w:jc w:val="center"/>
        <w:rPr>
          <w:rFonts w:ascii="Times New Roman" w:hAnsi="Times New Roman" w:cs="Times New Roman"/>
          <w:sz w:val="28"/>
          <w:szCs w:val="28"/>
        </w:rPr>
      </w:pP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 Гражданин освобождается от выполнения обязательств по настоящему договору в связи с наступлением следующих обстоятельств, возникающих после заключения настоящего договора с Органом местного самоуправления:</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а) наличие у Гражданина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б) один из родителей, супруг (супруга) или ребенок (дети) Гражданина признаны в установленном порядке инвалидом I или II группы, если должность муниципальной службы предоставляется не по месту постоянного жительства родителей, супруга (супруги) или ребенка (детей);</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в) Гражданин является супругом (супругой) военнослужащего, за исключением лиц, проходящих военную службу по призыву, если должность предоставляется не по месту службы супруга (супруги);</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г) Гражданин признан в установленном порядке инвалидом I или II группы.</w:t>
      </w: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 Гражданин возмещает в полном объеме Органу местного самоуправления понесенные им в соответствии с подпунктом "а" пункта 2.3 раздела 2 настоящего договора затраты в случаях, предусмотренных подпунктами "г" - "ж" пункта 4.4 раздела 4 настоящего договора.</w:t>
      </w: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3.4. В случае отказа Органа местного самоуправления от заключения с Гражданином трудового договора после получения Гражданином документа установленного образца о высшем образовании или среднем профессиональном образовании Орган местного самоуправления выплачивает Гражданину компенсацию в двукратном размере расходов, понесенных им в соответствии с подпунктом "а" пункта 2.3 раздела 2 настоящего договора.</w:t>
      </w:r>
    </w:p>
    <w:p w:rsidR="006069C2" w:rsidRDefault="006069C2" w:rsidP="002C39A2">
      <w:pPr>
        <w:pStyle w:val="ConsPlusNormal"/>
        <w:jc w:val="both"/>
        <w:rPr>
          <w:rFonts w:ascii="Times New Roman" w:hAnsi="Times New Roman" w:cs="Times New Roman"/>
          <w:sz w:val="28"/>
          <w:szCs w:val="28"/>
        </w:rPr>
      </w:pPr>
    </w:p>
    <w:p w:rsidR="006069C2" w:rsidRDefault="006069C2" w:rsidP="002C39A2">
      <w:pPr>
        <w:pStyle w:val="ConsPlusNormal"/>
        <w:jc w:val="center"/>
        <w:rPr>
          <w:rFonts w:ascii="Times New Roman" w:hAnsi="Times New Roman" w:cs="Times New Roman"/>
          <w:sz w:val="28"/>
          <w:szCs w:val="28"/>
        </w:rPr>
      </w:pPr>
    </w:p>
    <w:p w:rsidR="006069C2" w:rsidRDefault="006069C2" w:rsidP="002C39A2">
      <w:pPr>
        <w:pStyle w:val="ConsPlusNormal"/>
        <w:jc w:val="center"/>
        <w:rPr>
          <w:rFonts w:ascii="Times New Roman" w:hAnsi="Times New Roman" w:cs="Times New Roman"/>
          <w:sz w:val="28"/>
          <w:szCs w:val="28"/>
        </w:rPr>
      </w:pPr>
    </w:p>
    <w:p w:rsidR="006069C2" w:rsidRDefault="006069C2" w:rsidP="006D4835">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p>
    <w:p w:rsidR="006069C2" w:rsidRDefault="006069C2" w:rsidP="006D4835">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4. Срок действия договора,</w:t>
      </w:r>
    </w:p>
    <w:p w:rsidR="006069C2" w:rsidRDefault="006069C2" w:rsidP="006D483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основания его приостановления или прекращения</w:t>
      </w:r>
    </w:p>
    <w:p w:rsidR="006069C2" w:rsidRDefault="006069C2" w:rsidP="006D4835">
      <w:pPr>
        <w:pStyle w:val="ConsPlusNormal"/>
        <w:jc w:val="center"/>
        <w:rPr>
          <w:rFonts w:ascii="Times New Roman" w:hAnsi="Times New Roman" w:cs="Times New Roman"/>
          <w:sz w:val="28"/>
          <w:szCs w:val="28"/>
        </w:rPr>
      </w:pP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4.1. Настоящий договор вступает в силу с даты его подписания и действует до даты заключения Гражданином трудового договора.</w:t>
      </w:r>
    </w:p>
    <w:p w:rsidR="006069C2" w:rsidRDefault="006069C2" w:rsidP="00325761">
      <w:pPr>
        <w:pStyle w:val="ConsPlusNormal"/>
        <w:ind w:firstLine="708"/>
        <w:jc w:val="both"/>
        <w:rPr>
          <w:rFonts w:ascii="Times New Roman" w:hAnsi="Times New Roman" w:cs="Times New Roman"/>
          <w:sz w:val="28"/>
          <w:szCs w:val="28"/>
        </w:rPr>
      </w:pPr>
      <w:bookmarkStart w:id="5" w:name="P443"/>
      <w:bookmarkEnd w:id="5"/>
      <w:r>
        <w:rPr>
          <w:rFonts w:ascii="Times New Roman" w:hAnsi="Times New Roman" w:cs="Times New Roman"/>
          <w:sz w:val="28"/>
          <w:szCs w:val="28"/>
        </w:rPr>
        <w:t>4.2. Действие настоящего договора приостанавливается в следующих случаях:</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а) нахождение Гражданина в отпуске по беременности и родам или в отпуске по уходу за ребенком;</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б) призыв на военную службу;</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в) заболевание родителей (супруги, супруга, детей), проживающих в другой местности, которым требуется постоянный уход в соответствии с медицинским заключением;</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г) предоставление академического отпуска;</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д) избрание Гражданина на выборную должность в государственный орган или орган местного самоуправления.</w:t>
      </w: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4.3. Действие настоящего договора возобновляется с момента прекращения обстоятельств, послуживших основанием его приостановления в соответствии с пунктом 4.2 настоящего раздела.</w:t>
      </w: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4.4. Основаниями для досрочного прекращения действия настоящего договора являются:</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а) отказ организации, осуществляющей образовательную деятельность, в приеме Гражданина на целевое место, в том числе в случае, если гражданин не прошел по конкурсу, проводимому в рамках квоты целевого приема образовательной организацией;</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б) наличие обстоятельств, предусмотренных пунктами 6 и 7 статьи 13 Федерального закона от 02 марта 2007 г. № 25-ФЗ «О муниципальной службе в Российской Федерации»;</w:t>
      </w:r>
    </w:p>
    <w:p w:rsidR="006069C2" w:rsidRDefault="006069C2" w:rsidP="002C39A2">
      <w:pPr>
        <w:pStyle w:val="ConsPlusNormal"/>
        <w:jc w:val="both"/>
        <w:rPr>
          <w:rFonts w:ascii="Times New Roman" w:hAnsi="Times New Roman" w:cs="Times New Roman"/>
          <w:sz w:val="28"/>
          <w:szCs w:val="28"/>
        </w:rPr>
      </w:pPr>
      <w:bookmarkStart w:id="6" w:name="P453"/>
      <w:bookmarkEnd w:id="6"/>
      <w:r>
        <w:rPr>
          <w:rFonts w:ascii="Times New Roman" w:hAnsi="Times New Roman" w:cs="Times New Roman"/>
          <w:sz w:val="28"/>
          <w:szCs w:val="28"/>
        </w:rPr>
        <w:t>в) непредоставление в течение трех месяцев Гражданину мер социальной поддержки, указанных в подпункте «а» пункта 2.3 раздела 2 настоящего договора;</w:t>
      </w:r>
    </w:p>
    <w:p w:rsidR="006069C2" w:rsidRDefault="006069C2" w:rsidP="002C39A2">
      <w:pPr>
        <w:pStyle w:val="ConsPlusNormal"/>
        <w:jc w:val="both"/>
        <w:rPr>
          <w:rFonts w:ascii="Times New Roman" w:hAnsi="Times New Roman" w:cs="Times New Roman"/>
          <w:sz w:val="28"/>
          <w:szCs w:val="28"/>
        </w:rPr>
      </w:pPr>
      <w:bookmarkStart w:id="7" w:name="P454"/>
      <w:bookmarkEnd w:id="7"/>
      <w:r>
        <w:rPr>
          <w:rFonts w:ascii="Times New Roman" w:hAnsi="Times New Roman" w:cs="Times New Roman"/>
          <w:sz w:val="28"/>
          <w:szCs w:val="28"/>
        </w:rPr>
        <w:t>г) отчисление Гражданина из образовательной организации за невыполнение учебного плана в установленные сроки по неуважительным причинам или нарушение обязанностей, предусмотренных уставом образовательной организации и правилами внутреннего распорядка обучающихся;</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д) отчисление Гражданина из образовательной организации по собственному желанию без уважительных причин;</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е) неявка Гражданина в Орган местного самоуправления для заключения</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трудового договора в срок, установленный настоящим договором;</w:t>
      </w:r>
    </w:p>
    <w:p w:rsidR="006069C2" w:rsidRDefault="006069C2" w:rsidP="002C39A2">
      <w:pPr>
        <w:pStyle w:val="ConsPlusNormal"/>
        <w:jc w:val="both"/>
        <w:rPr>
          <w:rFonts w:ascii="Times New Roman" w:hAnsi="Times New Roman" w:cs="Times New Roman"/>
          <w:sz w:val="28"/>
          <w:szCs w:val="28"/>
        </w:rPr>
      </w:pPr>
      <w:bookmarkStart w:id="8" w:name="P457"/>
      <w:bookmarkEnd w:id="8"/>
      <w:r>
        <w:rPr>
          <w:rFonts w:ascii="Times New Roman" w:hAnsi="Times New Roman" w:cs="Times New Roman"/>
          <w:sz w:val="28"/>
          <w:szCs w:val="28"/>
        </w:rPr>
        <w:t>ж) отказ Гражданина заключить трудовой договор с Органом местного самоуправления без уважительных причин в срок, установленный настоящим договором;</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з) отказ Органа местного самоуправления от заключения с Гражданином трудового договора;</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и) упразднение Органа местного самоуправления.</w:t>
      </w:r>
    </w:p>
    <w:p w:rsidR="006069C2" w:rsidRDefault="006069C2" w:rsidP="002C39A2">
      <w:pPr>
        <w:pStyle w:val="ConsPlusNormal"/>
        <w:jc w:val="both"/>
        <w:rPr>
          <w:rFonts w:ascii="Times New Roman" w:hAnsi="Times New Roman" w:cs="Times New Roman"/>
          <w:sz w:val="28"/>
          <w:szCs w:val="28"/>
        </w:rPr>
      </w:pPr>
    </w:p>
    <w:p w:rsidR="006069C2" w:rsidRDefault="006069C2" w:rsidP="002C39A2">
      <w:pPr>
        <w:pStyle w:val="ConsPlusNormal"/>
        <w:jc w:val="center"/>
        <w:rPr>
          <w:rFonts w:ascii="Times New Roman" w:hAnsi="Times New Roman" w:cs="Times New Roman"/>
          <w:sz w:val="28"/>
          <w:szCs w:val="28"/>
        </w:rPr>
      </w:pPr>
      <w:r>
        <w:rPr>
          <w:rFonts w:ascii="Times New Roman" w:hAnsi="Times New Roman" w:cs="Times New Roman"/>
          <w:sz w:val="28"/>
          <w:szCs w:val="28"/>
        </w:rPr>
        <w:t>5. Заключительные положения</w:t>
      </w:r>
    </w:p>
    <w:p w:rsidR="006069C2" w:rsidRDefault="006069C2" w:rsidP="002C39A2">
      <w:pPr>
        <w:pStyle w:val="ConsPlusNormal"/>
        <w:jc w:val="center"/>
        <w:rPr>
          <w:rFonts w:ascii="Times New Roman" w:hAnsi="Times New Roman" w:cs="Times New Roman"/>
          <w:sz w:val="28"/>
          <w:szCs w:val="28"/>
        </w:rPr>
      </w:pPr>
    </w:p>
    <w:p w:rsidR="006069C2" w:rsidRDefault="006069C2" w:rsidP="003257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5.1. Настоящий договор составлен в двух экземплярах, один из которых хранится в Органе местного самоуправления, а другой - у Гражданина.</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5.2. Настоящий договор может быть изменен по письменному соглашению Органа местного самоуправления и Гражданина или в судебном порядке.</w:t>
      </w:r>
    </w:p>
    <w:p w:rsidR="006069C2" w:rsidRDefault="006069C2" w:rsidP="002C39A2">
      <w:pPr>
        <w:pStyle w:val="ConsPlusNormal"/>
        <w:jc w:val="both"/>
        <w:rPr>
          <w:rFonts w:ascii="Times New Roman" w:hAnsi="Times New Roman" w:cs="Times New Roman"/>
          <w:sz w:val="28"/>
          <w:szCs w:val="28"/>
        </w:rPr>
      </w:pPr>
      <w:r>
        <w:rPr>
          <w:rFonts w:ascii="Times New Roman" w:hAnsi="Times New Roman" w:cs="Times New Roman"/>
          <w:sz w:val="28"/>
          <w:szCs w:val="28"/>
        </w:rPr>
        <w:t>5.3. Споры по настоящему договору рассматриваются в судебном порядке.</w:t>
      </w:r>
    </w:p>
    <w:p w:rsidR="006069C2" w:rsidRDefault="006069C2" w:rsidP="002C39A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65"/>
        <w:gridCol w:w="199"/>
        <w:gridCol w:w="4479"/>
      </w:tblGrid>
      <w:tr w:rsidR="006069C2" w:rsidTr="002C39A2">
        <w:tc>
          <w:tcPr>
            <w:tcW w:w="4365" w:type="dxa"/>
          </w:tcPr>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Гражданин</w:t>
            </w:r>
          </w:p>
        </w:tc>
        <w:tc>
          <w:tcPr>
            <w:tcW w:w="199" w:type="dxa"/>
          </w:tcPr>
          <w:p w:rsidR="006069C2" w:rsidRDefault="006069C2">
            <w:pPr>
              <w:pStyle w:val="ConsPlusNormal"/>
              <w:jc w:val="both"/>
              <w:rPr>
                <w:rFonts w:ascii="Times New Roman" w:hAnsi="Times New Roman" w:cs="Times New Roman"/>
                <w:sz w:val="28"/>
                <w:szCs w:val="28"/>
              </w:rPr>
            </w:pPr>
          </w:p>
        </w:tc>
        <w:tc>
          <w:tcPr>
            <w:tcW w:w="4479" w:type="dxa"/>
          </w:tcPr>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w:t>
            </w:r>
          </w:p>
        </w:tc>
      </w:tr>
      <w:tr w:rsidR="006069C2" w:rsidTr="002C39A2">
        <w:tc>
          <w:tcPr>
            <w:tcW w:w="4365" w:type="dxa"/>
          </w:tcPr>
          <w:p w:rsidR="006069C2" w:rsidRDefault="006069C2">
            <w:pPr>
              <w:pStyle w:val="ConsPlusNormal"/>
              <w:jc w:val="both"/>
              <w:rPr>
                <w:rFonts w:ascii="Times New Roman" w:hAnsi="Times New Roman" w:cs="Times New Roman"/>
                <w:sz w:val="28"/>
                <w:szCs w:val="28"/>
              </w:rPr>
            </w:pPr>
          </w:p>
          <w:p w:rsidR="006069C2" w:rsidRDefault="006069C2">
            <w:pPr>
              <w:pStyle w:val="ConsPlusNormal"/>
              <w:pBdr>
                <w:bottom w:val="single" w:sz="12" w:space="1" w:color="auto"/>
              </w:pBdr>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w:t>
            </w:r>
          </w:p>
          <w:p w:rsidR="006069C2" w:rsidRDefault="006069C2">
            <w:pPr>
              <w:pStyle w:val="ConsPlusNormal"/>
              <w:jc w:val="both"/>
              <w:rPr>
                <w:rFonts w:ascii="Times New Roman" w:hAnsi="Times New Roman" w:cs="Times New Roman"/>
                <w:sz w:val="28"/>
                <w:szCs w:val="28"/>
              </w:rPr>
            </w:pP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Дата рождения: _____________________________</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Серия и номер паспорта, когда и кем выдан: _____________________________</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Место жительства: ____________________________</w:t>
            </w:r>
          </w:p>
          <w:p w:rsidR="006069C2" w:rsidRDefault="006069C2">
            <w:pPr>
              <w:pStyle w:val="ConsPlusNormal"/>
              <w:pBdr>
                <w:bottom w:val="single" w:sz="12" w:space="1" w:color="auto"/>
              </w:pBdr>
              <w:jc w:val="both"/>
              <w:rPr>
                <w:rFonts w:ascii="Times New Roman" w:hAnsi="Times New Roman" w:cs="Times New Roman"/>
                <w:sz w:val="28"/>
                <w:szCs w:val="28"/>
              </w:rPr>
            </w:pPr>
          </w:p>
          <w:p w:rsidR="006069C2" w:rsidRDefault="006069C2">
            <w:pPr>
              <w:pStyle w:val="ConsPlusNormal"/>
              <w:jc w:val="both"/>
              <w:rPr>
                <w:rFonts w:ascii="Times New Roman" w:hAnsi="Times New Roman" w:cs="Times New Roman"/>
                <w:sz w:val="28"/>
                <w:szCs w:val="28"/>
              </w:rPr>
            </w:pP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Банковские реквизиты (при их наличии): _</w:t>
            </w:r>
          </w:p>
          <w:p w:rsidR="006069C2" w:rsidRDefault="006069C2">
            <w:pPr>
              <w:pStyle w:val="ConsPlusNormal"/>
              <w:pBdr>
                <w:bottom w:val="single" w:sz="12" w:space="1" w:color="auto"/>
              </w:pBdr>
              <w:jc w:val="both"/>
              <w:rPr>
                <w:rFonts w:ascii="Times New Roman" w:hAnsi="Times New Roman" w:cs="Times New Roman"/>
                <w:sz w:val="28"/>
                <w:szCs w:val="28"/>
              </w:rPr>
            </w:pPr>
          </w:p>
          <w:p w:rsidR="006069C2" w:rsidRDefault="006069C2">
            <w:pPr>
              <w:pStyle w:val="ConsPlusNormal"/>
              <w:jc w:val="both"/>
              <w:rPr>
                <w:rFonts w:ascii="Times New Roman" w:hAnsi="Times New Roman" w:cs="Times New Roman"/>
                <w:sz w:val="28"/>
                <w:szCs w:val="28"/>
              </w:rPr>
            </w:pP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Подпись: _____________________</w:t>
            </w:r>
          </w:p>
          <w:p w:rsidR="006069C2" w:rsidRDefault="006069C2">
            <w:pPr>
              <w:pStyle w:val="ConsPlusNormal"/>
              <w:jc w:val="both"/>
              <w:rPr>
                <w:rFonts w:ascii="Times New Roman" w:hAnsi="Times New Roman" w:cs="Times New Roman"/>
                <w:sz w:val="28"/>
                <w:szCs w:val="28"/>
              </w:rPr>
            </w:pPr>
          </w:p>
          <w:p w:rsidR="006069C2" w:rsidRDefault="006069C2">
            <w:pPr>
              <w:pStyle w:val="ConsPlusNormal"/>
              <w:jc w:val="both"/>
              <w:rPr>
                <w:rFonts w:ascii="Times New Roman" w:hAnsi="Times New Roman" w:cs="Times New Roman"/>
                <w:sz w:val="28"/>
                <w:szCs w:val="28"/>
              </w:rPr>
            </w:pPr>
          </w:p>
          <w:p w:rsidR="006069C2" w:rsidRDefault="006069C2">
            <w:pPr>
              <w:pStyle w:val="ConsPlusNormal"/>
              <w:jc w:val="both"/>
              <w:rPr>
                <w:rFonts w:ascii="Times New Roman" w:hAnsi="Times New Roman" w:cs="Times New Roman"/>
                <w:sz w:val="28"/>
                <w:szCs w:val="28"/>
              </w:rPr>
            </w:pPr>
          </w:p>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________</w:t>
            </w:r>
          </w:p>
        </w:tc>
        <w:tc>
          <w:tcPr>
            <w:tcW w:w="199" w:type="dxa"/>
          </w:tcPr>
          <w:p w:rsidR="006069C2" w:rsidRDefault="006069C2">
            <w:pPr>
              <w:pStyle w:val="ConsPlusNormal"/>
              <w:jc w:val="both"/>
              <w:rPr>
                <w:rFonts w:ascii="Times New Roman" w:hAnsi="Times New Roman" w:cs="Times New Roman"/>
                <w:sz w:val="28"/>
                <w:szCs w:val="28"/>
              </w:rPr>
            </w:pPr>
          </w:p>
        </w:tc>
        <w:tc>
          <w:tcPr>
            <w:tcW w:w="4479" w:type="dxa"/>
          </w:tcPr>
          <w:p w:rsidR="006069C2" w:rsidRDefault="006069C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Верхнебуреинского муниципального района, 682030, пос. Чегдомын, Верхнебуреинского района Хабаровского края, ул.Центральная, 49</w:t>
            </w:r>
          </w:p>
          <w:p w:rsidR="006069C2" w:rsidRDefault="006069C2">
            <w:r>
              <w:t>ИНН  2710001098  КПП  271001001</w:t>
            </w:r>
          </w:p>
          <w:p w:rsidR="006069C2" w:rsidRDefault="006069C2">
            <w:r>
              <w:t>УФК  по Хабаровскому краю(администрация  Верхнебуреинского  муниципального  района  Хабаровского  края, ле 042231011070)</w:t>
            </w:r>
          </w:p>
          <w:p w:rsidR="006069C2" w:rsidRDefault="006069C2">
            <w:r>
              <w:t>Р/счет: 401101810300000010001  отделение  по Хабаровскому  краю  Дальневосточного главного управления Центрального  банка  Российской  Федерации  БИК 040813001  Код по ОКОНХ Код по ОКПО 04021720  Код  по ОКТМО  08614000  ОГРН  1022700733439  КБК  84020229999050000151</w:t>
            </w:r>
          </w:p>
          <w:p w:rsidR="006069C2" w:rsidRDefault="006069C2">
            <w:r>
              <w:t xml:space="preserve">Глава Верхнебуреинского  муниципального района              </w:t>
            </w:r>
          </w:p>
        </w:tc>
      </w:tr>
    </w:tbl>
    <w:p w:rsidR="006069C2" w:rsidRDefault="006069C2" w:rsidP="002C39A2">
      <w:pPr>
        <w:pStyle w:val="ConsPlusNormal"/>
        <w:jc w:val="both"/>
        <w:rPr>
          <w:rFonts w:ascii="Times New Roman" w:hAnsi="Times New Roman" w:cs="Times New Roman"/>
          <w:sz w:val="28"/>
          <w:szCs w:val="28"/>
        </w:rPr>
      </w:pPr>
    </w:p>
    <w:p w:rsidR="006069C2" w:rsidRDefault="006069C2" w:rsidP="002C39A2">
      <w:pPr>
        <w:pStyle w:val="ConsPlusNormal"/>
        <w:jc w:val="center"/>
        <w:rPr>
          <w:rFonts w:ascii="Times New Roman" w:hAnsi="Times New Roman" w:cs="Times New Roman"/>
          <w:sz w:val="28"/>
          <w:szCs w:val="28"/>
        </w:rPr>
      </w:pPr>
      <w:bookmarkStart w:id="9" w:name="P487"/>
      <w:bookmarkEnd w:id="9"/>
      <w:r>
        <w:rPr>
          <w:rFonts w:ascii="Times New Roman" w:hAnsi="Times New Roman" w:cs="Times New Roman"/>
          <w:sz w:val="20"/>
        </w:rPr>
        <w:t xml:space="preserve">МП  </w:t>
      </w:r>
    </w:p>
    <w:p w:rsidR="006069C2" w:rsidRDefault="006069C2" w:rsidP="002C39A2">
      <w:pPr>
        <w:pStyle w:val="ConsPlusNormal"/>
        <w:tabs>
          <w:tab w:val="left" w:pos="7860"/>
        </w:tabs>
        <w:jc w:val="both"/>
        <w:rPr>
          <w:rFonts w:ascii="Times New Roman" w:hAnsi="Times New Roman" w:cs="Times New Roman"/>
          <w:sz w:val="20"/>
        </w:rPr>
      </w:pPr>
      <w:r>
        <w:rPr>
          <w:rFonts w:ascii="Times New Roman" w:hAnsi="Times New Roman" w:cs="Times New Roman"/>
          <w:sz w:val="20"/>
        </w:rPr>
        <w:t xml:space="preserve">                                                                                                                                                        </w:t>
      </w:r>
    </w:p>
    <w:p w:rsidR="006069C2" w:rsidRDefault="006069C2" w:rsidP="002C39A2">
      <w:pPr>
        <w:pStyle w:val="ConsPlusNormal"/>
        <w:tabs>
          <w:tab w:val="left" w:pos="7860"/>
        </w:tabs>
        <w:jc w:val="both"/>
        <w:rPr>
          <w:rFonts w:ascii="Times New Roman" w:hAnsi="Times New Roman" w:cs="Times New Roman"/>
          <w:sz w:val="20"/>
        </w:rPr>
      </w:pPr>
    </w:p>
    <w:p w:rsidR="006069C2" w:rsidRDefault="006069C2" w:rsidP="002C39A2">
      <w:pPr>
        <w:pStyle w:val="ConsPlusNormal"/>
        <w:tabs>
          <w:tab w:val="left" w:pos="7860"/>
        </w:tabs>
        <w:jc w:val="both"/>
        <w:rPr>
          <w:rFonts w:ascii="Times New Roman" w:hAnsi="Times New Roman" w:cs="Times New Roman"/>
          <w:sz w:val="20"/>
        </w:rPr>
      </w:pPr>
    </w:p>
    <w:p w:rsidR="006069C2" w:rsidRDefault="006069C2" w:rsidP="002C39A2">
      <w:pPr>
        <w:pStyle w:val="ConsPlusNormal"/>
        <w:tabs>
          <w:tab w:val="left" w:pos="7860"/>
        </w:tabs>
        <w:jc w:val="both"/>
        <w:rPr>
          <w:rFonts w:ascii="Times New Roman" w:hAnsi="Times New Roman" w:cs="Times New Roman"/>
          <w:sz w:val="28"/>
          <w:szCs w:val="28"/>
        </w:rPr>
      </w:pPr>
      <w:r>
        <w:rPr>
          <w:rFonts w:ascii="Times New Roman" w:hAnsi="Times New Roman" w:cs="Times New Roman"/>
          <w:sz w:val="20"/>
        </w:rPr>
        <w:t xml:space="preserve">                                                                                                                                                     </w:t>
      </w:r>
      <w:r>
        <w:rPr>
          <w:rFonts w:ascii="Times New Roman" w:hAnsi="Times New Roman" w:cs="Times New Roman"/>
          <w:sz w:val="28"/>
          <w:szCs w:val="28"/>
        </w:rPr>
        <w:t>П.Ф.  Титков</w:t>
      </w:r>
    </w:p>
    <w:p w:rsidR="006069C2" w:rsidRDefault="006069C2" w:rsidP="002C39A2">
      <w:pPr>
        <w:pStyle w:val="ConsPlusNormal"/>
        <w:jc w:val="both"/>
        <w:rPr>
          <w:rFonts w:ascii="Times New Roman" w:hAnsi="Times New Roman" w:cs="Times New Roman"/>
          <w:sz w:val="20"/>
        </w:rPr>
      </w:pPr>
    </w:p>
    <w:p w:rsidR="006069C2" w:rsidRDefault="006069C2" w:rsidP="002C39A2">
      <w:pPr>
        <w:pStyle w:val="ConsPlusNormal"/>
        <w:jc w:val="both"/>
        <w:rPr>
          <w:rFonts w:ascii="Times New Roman" w:hAnsi="Times New Roman" w:cs="Times New Roman"/>
          <w:sz w:val="20"/>
        </w:rPr>
      </w:pPr>
    </w:p>
    <w:p w:rsidR="006069C2" w:rsidRDefault="006069C2" w:rsidP="002C39A2">
      <w:pPr>
        <w:pStyle w:val="ConsPlusNormal"/>
        <w:jc w:val="both"/>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tbl>
      <w:tblPr>
        <w:tblW w:w="0" w:type="auto"/>
        <w:tblLook w:val="01E0"/>
      </w:tblPr>
      <w:tblGrid>
        <w:gridCol w:w="5508"/>
        <w:gridCol w:w="3892"/>
      </w:tblGrid>
      <w:tr w:rsidR="006069C2" w:rsidTr="00594ADA">
        <w:tc>
          <w:tcPr>
            <w:tcW w:w="5508" w:type="dxa"/>
          </w:tcPr>
          <w:p w:rsidR="006069C2" w:rsidRPr="00594ADA" w:rsidRDefault="006069C2" w:rsidP="00594ADA">
            <w:pPr>
              <w:pStyle w:val="ConsPlusNormal"/>
              <w:outlineLvl w:val="1"/>
              <w:rPr>
                <w:rFonts w:ascii="Times New Roman" w:hAnsi="Times New Roman" w:cs="Times New Roman"/>
                <w:sz w:val="20"/>
              </w:rPr>
            </w:pPr>
          </w:p>
        </w:tc>
        <w:tc>
          <w:tcPr>
            <w:tcW w:w="3892" w:type="dxa"/>
          </w:tcPr>
          <w:p w:rsidR="006069C2" w:rsidRPr="00594ADA" w:rsidRDefault="006069C2" w:rsidP="00594ADA">
            <w:pPr>
              <w:pStyle w:val="ConsPlusNormal"/>
              <w:spacing w:line="240" w:lineRule="exact"/>
              <w:outlineLvl w:val="1"/>
              <w:rPr>
                <w:rFonts w:ascii="Times New Roman" w:hAnsi="Times New Roman" w:cs="Times New Roman"/>
                <w:sz w:val="24"/>
                <w:szCs w:val="24"/>
              </w:rPr>
            </w:pPr>
            <w:r w:rsidRPr="00594ADA">
              <w:rPr>
                <w:rFonts w:ascii="Times New Roman" w:hAnsi="Times New Roman" w:cs="Times New Roman"/>
                <w:sz w:val="24"/>
                <w:szCs w:val="24"/>
              </w:rPr>
              <w:t>Приложение № 4</w:t>
            </w:r>
          </w:p>
          <w:p w:rsidR="006069C2" w:rsidRPr="00594ADA" w:rsidRDefault="006069C2" w:rsidP="00594ADA">
            <w:pPr>
              <w:pStyle w:val="ConsPlusNormal"/>
              <w:spacing w:line="240" w:lineRule="exact"/>
              <w:outlineLvl w:val="1"/>
              <w:rPr>
                <w:rFonts w:ascii="Times New Roman" w:hAnsi="Times New Roman" w:cs="Times New Roman"/>
                <w:sz w:val="24"/>
                <w:szCs w:val="24"/>
              </w:rPr>
            </w:pPr>
            <w:r w:rsidRPr="00594ADA">
              <w:rPr>
                <w:rFonts w:ascii="Times New Roman" w:hAnsi="Times New Roman" w:cs="Times New Roman"/>
                <w:sz w:val="24"/>
                <w:szCs w:val="24"/>
              </w:rPr>
              <w:t>к настоящей Методике</w:t>
            </w:r>
          </w:p>
        </w:tc>
      </w:tr>
    </w:tbl>
    <w:p w:rsidR="006069C2" w:rsidRDefault="006069C2" w:rsidP="00325761">
      <w:pPr>
        <w:pStyle w:val="ConsPlusNormal"/>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rmal"/>
        <w:jc w:val="right"/>
        <w:outlineLvl w:val="1"/>
        <w:rPr>
          <w:rFonts w:ascii="Times New Roman" w:hAnsi="Times New Roman" w:cs="Times New Roman"/>
          <w:sz w:val="20"/>
        </w:rPr>
      </w:pP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Главе Верхнебуреинского</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проживающего(ей) по адресу:</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 раб. 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 дом. _________________</w:t>
      </w:r>
    </w:p>
    <w:p w:rsidR="006069C2" w:rsidRDefault="006069C2" w:rsidP="002C39A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сот. тел. _________________</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center"/>
        <w:rPr>
          <w:rFonts w:ascii="Times New Roman" w:hAnsi="Times New Roman" w:cs="Times New Roman"/>
          <w:sz w:val="28"/>
          <w:szCs w:val="28"/>
        </w:rPr>
      </w:pPr>
      <w:bookmarkStart w:id="10" w:name="P513"/>
      <w:bookmarkEnd w:id="10"/>
      <w:r>
        <w:rPr>
          <w:rFonts w:ascii="Times New Roman" w:hAnsi="Times New Roman" w:cs="Times New Roman"/>
          <w:sz w:val="28"/>
          <w:szCs w:val="28"/>
        </w:rPr>
        <w:t>СОГЛАСИЕ</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w:t>
      </w:r>
    </w:p>
    <w:p w:rsidR="006069C2" w:rsidRDefault="006069C2" w:rsidP="002C39A2">
      <w:pPr>
        <w:pStyle w:val="ConsPlusNonformat"/>
        <w:jc w:val="center"/>
        <w:rPr>
          <w:rFonts w:ascii="Times New Roman" w:hAnsi="Times New Roman" w:cs="Times New Roman"/>
          <w:sz w:val="28"/>
          <w:szCs w:val="28"/>
        </w:rPr>
      </w:pPr>
      <w:r>
        <w:rPr>
          <w:rFonts w:ascii="Times New Roman" w:hAnsi="Times New Roman" w:cs="Times New Roman"/>
          <w:sz w:val="28"/>
          <w:szCs w:val="28"/>
        </w:rPr>
        <w:t>(фио)</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N ____ серия______выдан 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зарегистрирован(а) по адресу: 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даю   свое  согласие  на  заключение  договора  о  целевом  обучении  между</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администрацией Верхнебуренского муниципального района Хабаровского края и моим сыном (дочерью) 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 года рождения, паспорт N ______ серия _______ выдан 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зарегистрирован(а) по адресу: 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с  целью  освоения  им  (ею)  основной  образовательной  программы  высшего образования или среднего профессионального образования по ______________________________________________________________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(профессия,  специальность, направление подготовки)</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реализуемую 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w:t>
      </w:r>
    </w:p>
    <w:p w:rsidR="006069C2" w:rsidRDefault="006069C2" w:rsidP="002C39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 осуществляющей образовательную деятельность)</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(далее   -   образовательная   программа   и   образовательная  организация</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успешного прохождения государственной итоговой аттестации по   образовательной   программе   и   по  окончании  обучения  прохождения муниципальной  службы  в  администрации  Верхнебуреинского муниципального района Хабаровского края не менее срока, определяемого  в  соответствии  </w:t>
      </w:r>
      <w:r w:rsidRPr="002C39A2">
        <w:rPr>
          <w:rFonts w:ascii="Times New Roman" w:hAnsi="Times New Roman" w:cs="Times New Roman"/>
          <w:sz w:val="28"/>
          <w:szCs w:val="28"/>
        </w:rPr>
        <w:t xml:space="preserve">с </w:t>
      </w:r>
      <w:hyperlink r:id="rId14" w:history="1">
        <w:r w:rsidRPr="002C39A2">
          <w:rPr>
            <w:rStyle w:val="Hyperlink"/>
            <w:rFonts w:ascii="Times New Roman" w:hAnsi="Times New Roman"/>
            <w:color w:val="auto"/>
            <w:sz w:val="28"/>
            <w:szCs w:val="28"/>
          </w:rPr>
          <w:t>пунктом 5 статьи 28.1</w:t>
        </w:r>
      </w:hyperlink>
      <w:r w:rsidRPr="002C39A2">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02 марта 2007 г.  N 25-ФЗ  «О   муниципальной   службе  в   Российской Федерации».</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Свою  копию  паспорта  и  копию  свидетельства о рождении сына (дочери)</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069C2" w:rsidRDefault="006069C2" w:rsidP="002C39A2">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 прилагаю.</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Даю согласие на обработку своих персональных данных.</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_______________________________</w:t>
      </w: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___________ 20____ г.</w:t>
      </w: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pStyle w:val="ConsPlusNonformat"/>
        <w:jc w:val="both"/>
        <w:rPr>
          <w:rFonts w:ascii="Times New Roman" w:hAnsi="Times New Roman" w:cs="Times New Roman"/>
          <w:sz w:val="28"/>
          <w:szCs w:val="28"/>
        </w:rPr>
      </w:pPr>
    </w:p>
    <w:p w:rsidR="006069C2" w:rsidRDefault="006069C2" w:rsidP="002C39A2">
      <w:pPr>
        <w:tabs>
          <w:tab w:val="left" w:pos="2730"/>
        </w:tabs>
        <w:jc w:val="right"/>
      </w:pPr>
      <w:r>
        <w:t xml:space="preserve">                                                                                                                   </w:t>
      </w:r>
    </w:p>
    <w:tbl>
      <w:tblPr>
        <w:tblW w:w="0" w:type="auto"/>
        <w:tblLook w:val="01E0"/>
      </w:tblPr>
      <w:tblGrid>
        <w:gridCol w:w="5508"/>
        <w:gridCol w:w="3892"/>
      </w:tblGrid>
      <w:tr w:rsidR="006069C2" w:rsidTr="00594ADA">
        <w:tc>
          <w:tcPr>
            <w:tcW w:w="5508" w:type="dxa"/>
          </w:tcPr>
          <w:p w:rsidR="006069C2" w:rsidRDefault="006069C2" w:rsidP="00594ADA">
            <w:pPr>
              <w:tabs>
                <w:tab w:val="left" w:pos="2730"/>
              </w:tabs>
            </w:pPr>
          </w:p>
        </w:tc>
        <w:tc>
          <w:tcPr>
            <w:tcW w:w="3892" w:type="dxa"/>
          </w:tcPr>
          <w:p w:rsidR="006069C2" w:rsidRDefault="006069C2" w:rsidP="00594ADA">
            <w:pPr>
              <w:tabs>
                <w:tab w:val="left" w:pos="2730"/>
              </w:tabs>
              <w:spacing w:line="240" w:lineRule="exact"/>
              <w:jc w:val="center"/>
            </w:pPr>
            <w:r>
              <w:t>Приложение</w:t>
            </w:r>
          </w:p>
          <w:p w:rsidR="006069C2" w:rsidRDefault="006069C2" w:rsidP="00594ADA">
            <w:pPr>
              <w:tabs>
                <w:tab w:val="left" w:pos="2730"/>
              </w:tabs>
              <w:spacing w:line="240" w:lineRule="exact"/>
              <w:jc w:val="center"/>
            </w:pPr>
          </w:p>
          <w:p w:rsidR="006069C2" w:rsidRDefault="006069C2" w:rsidP="00594ADA">
            <w:pPr>
              <w:tabs>
                <w:tab w:val="left" w:pos="2730"/>
              </w:tabs>
              <w:spacing w:line="240" w:lineRule="exact"/>
              <w:jc w:val="center"/>
            </w:pPr>
            <w:r>
              <w:t>к постановлению администрации района</w:t>
            </w:r>
          </w:p>
          <w:p w:rsidR="006069C2" w:rsidRDefault="006069C2" w:rsidP="00594ADA">
            <w:pPr>
              <w:tabs>
                <w:tab w:val="left" w:pos="2730"/>
              </w:tabs>
              <w:spacing w:line="240" w:lineRule="exact"/>
              <w:jc w:val="center"/>
            </w:pPr>
          </w:p>
          <w:p w:rsidR="006069C2" w:rsidRDefault="006069C2" w:rsidP="00594ADA">
            <w:pPr>
              <w:tabs>
                <w:tab w:val="left" w:pos="2730"/>
              </w:tabs>
              <w:spacing w:line="240" w:lineRule="exact"/>
              <w:jc w:val="center"/>
            </w:pPr>
            <w:r>
              <w:t>от 29.06.2017  № 398</w:t>
            </w:r>
          </w:p>
        </w:tc>
      </w:tr>
    </w:tbl>
    <w:p w:rsidR="006069C2" w:rsidRDefault="006069C2" w:rsidP="00325761">
      <w:pPr>
        <w:tabs>
          <w:tab w:val="left" w:pos="2730"/>
        </w:tabs>
      </w:pPr>
    </w:p>
    <w:p w:rsidR="006069C2" w:rsidRDefault="006069C2" w:rsidP="00325761">
      <w:pPr>
        <w:tabs>
          <w:tab w:val="left" w:pos="2730"/>
        </w:tabs>
      </w:pPr>
    </w:p>
    <w:p w:rsidR="006069C2" w:rsidRDefault="006069C2" w:rsidP="00325761">
      <w:pPr>
        <w:tabs>
          <w:tab w:val="left" w:pos="2730"/>
        </w:tabs>
      </w:pPr>
    </w:p>
    <w:p w:rsidR="006069C2" w:rsidRDefault="006069C2" w:rsidP="00325761">
      <w:pPr>
        <w:tabs>
          <w:tab w:val="left" w:pos="2550"/>
        </w:tabs>
        <w:jc w:val="center"/>
      </w:pPr>
      <w:r>
        <w:t>СОСТАВ</w:t>
      </w:r>
    </w:p>
    <w:p w:rsidR="006069C2" w:rsidRDefault="006069C2" w:rsidP="001B4F4A">
      <w:pPr>
        <w:tabs>
          <w:tab w:val="left" w:pos="2550"/>
        </w:tabs>
        <w:spacing w:line="240" w:lineRule="exact"/>
        <w:jc w:val="center"/>
      </w:pPr>
      <w:r>
        <w:t xml:space="preserve">комиссии по конкурсному отбору  претендентов на получение целевых направлений  на обучение   в государственные высшие  учебные заведения Хабаровского края  </w:t>
      </w:r>
    </w:p>
    <w:p w:rsidR="006069C2" w:rsidRDefault="006069C2" w:rsidP="00325761">
      <w:pPr>
        <w:tabs>
          <w:tab w:val="left" w:pos="2550"/>
        </w:tabs>
        <w:jc w:val="center"/>
      </w:pPr>
    </w:p>
    <w:tbl>
      <w:tblPr>
        <w:tblW w:w="0" w:type="auto"/>
        <w:tblLook w:val="01E0"/>
      </w:tblPr>
      <w:tblGrid>
        <w:gridCol w:w="3528"/>
        <w:gridCol w:w="5872"/>
      </w:tblGrid>
      <w:tr w:rsidR="006069C2" w:rsidTr="00594ADA">
        <w:tc>
          <w:tcPr>
            <w:tcW w:w="3528" w:type="dxa"/>
          </w:tcPr>
          <w:p w:rsidR="006069C2" w:rsidRDefault="006069C2" w:rsidP="00594ADA">
            <w:pPr>
              <w:tabs>
                <w:tab w:val="left" w:pos="1860"/>
              </w:tabs>
              <w:spacing w:line="240" w:lineRule="exact"/>
            </w:pPr>
            <w:r>
              <w:t xml:space="preserve">Титков  </w:t>
            </w:r>
          </w:p>
          <w:p w:rsidR="006069C2" w:rsidRDefault="006069C2" w:rsidP="00594ADA">
            <w:pPr>
              <w:tabs>
                <w:tab w:val="left" w:pos="1860"/>
              </w:tabs>
              <w:spacing w:line="240" w:lineRule="exact"/>
            </w:pPr>
            <w:r>
              <w:t xml:space="preserve">Петр Федорович   </w:t>
            </w:r>
          </w:p>
          <w:p w:rsidR="006069C2" w:rsidRDefault="006069C2" w:rsidP="00594ADA">
            <w:pPr>
              <w:spacing w:line="240" w:lineRule="exact"/>
            </w:pPr>
          </w:p>
        </w:tc>
        <w:tc>
          <w:tcPr>
            <w:tcW w:w="5872" w:type="dxa"/>
          </w:tcPr>
          <w:p w:rsidR="006069C2" w:rsidRDefault="006069C2" w:rsidP="00594ADA">
            <w:pPr>
              <w:spacing w:line="240" w:lineRule="exact"/>
            </w:pPr>
            <w:r>
              <w:t>-  глава  Верхнебуреинского  муниципального  района, председатель  комиссии;</w:t>
            </w:r>
          </w:p>
        </w:tc>
      </w:tr>
      <w:tr w:rsidR="006069C2" w:rsidTr="00594ADA">
        <w:tc>
          <w:tcPr>
            <w:tcW w:w="3528" w:type="dxa"/>
          </w:tcPr>
          <w:p w:rsidR="006069C2" w:rsidRDefault="006069C2" w:rsidP="00594ADA">
            <w:pPr>
              <w:spacing w:line="240" w:lineRule="exact"/>
            </w:pPr>
            <w:r>
              <w:t>Лещук</w:t>
            </w:r>
          </w:p>
          <w:p w:rsidR="006069C2" w:rsidRDefault="006069C2" w:rsidP="00594ADA">
            <w:pPr>
              <w:spacing w:line="240" w:lineRule="exact"/>
            </w:pPr>
            <w:r>
              <w:t>Анатолий Васильевич</w:t>
            </w:r>
          </w:p>
        </w:tc>
        <w:tc>
          <w:tcPr>
            <w:tcW w:w="5872" w:type="dxa"/>
          </w:tcPr>
          <w:p w:rsidR="006069C2" w:rsidRDefault="006069C2" w:rsidP="00594ADA">
            <w:pPr>
              <w:spacing w:line="240" w:lineRule="exact"/>
            </w:pPr>
            <w:r>
              <w:t>- первый заместитель главы администрации района, заместитель председателя комиссии</w:t>
            </w:r>
          </w:p>
          <w:p w:rsidR="006069C2" w:rsidRDefault="006069C2" w:rsidP="00594ADA">
            <w:pPr>
              <w:spacing w:line="240" w:lineRule="exact"/>
            </w:pPr>
          </w:p>
        </w:tc>
      </w:tr>
      <w:tr w:rsidR="006069C2" w:rsidTr="00594ADA">
        <w:tc>
          <w:tcPr>
            <w:tcW w:w="3528" w:type="dxa"/>
          </w:tcPr>
          <w:p w:rsidR="006069C2" w:rsidRDefault="006069C2" w:rsidP="00594ADA">
            <w:pPr>
              <w:spacing w:line="240" w:lineRule="exact"/>
            </w:pPr>
            <w:r>
              <w:t xml:space="preserve">Федоренко </w:t>
            </w:r>
          </w:p>
          <w:p w:rsidR="006069C2" w:rsidRDefault="006069C2" w:rsidP="00594ADA">
            <w:pPr>
              <w:spacing w:line="240" w:lineRule="exact"/>
            </w:pPr>
            <w:r>
              <w:t>Нина Алексеевна</w:t>
            </w:r>
          </w:p>
        </w:tc>
        <w:tc>
          <w:tcPr>
            <w:tcW w:w="5872" w:type="dxa"/>
          </w:tcPr>
          <w:p w:rsidR="006069C2" w:rsidRDefault="006069C2" w:rsidP="00594ADA">
            <w:pPr>
              <w:spacing w:line="240" w:lineRule="exact"/>
            </w:pPr>
            <w:r>
              <w:t>- управляющий делами администрации района, секретарь комиссии</w:t>
            </w:r>
          </w:p>
          <w:p w:rsidR="006069C2" w:rsidRDefault="006069C2" w:rsidP="00594ADA">
            <w:pPr>
              <w:spacing w:line="240" w:lineRule="exact"/>
            </w:pPr>
          </w:p>
        </w:tc>
      </w:tr>
      <w:tr w:rsidR="006069C2" w:rsidTr="00594ADA">
        <w:tc>
          <w:tcPr>
            <w:tcW w:w="3528" w:type="dxa"/>
          </w:tcPr>
          <w:p w:rsidR="006069C2" w:rsidRDefault="006069C2" w:rsidP="00594ADA">
            <w:pPr>
              <w:spacing w:line="240" w:lineRule="exact"/>
            </w:pPr>
            <w:r>
              <w:t>Члены комиссии:</w:t>
            </w:r>
          </w:p>
          <w:p w:rsidR="006069C2" w:rsidRDefault="006069C2" w:rsidP="00594ADA">
            <w:pPr>
              <w:spacing w:line="240" w:lineRule="exact"/>
            </w:pPr>
          </w:p>
        </w:tc>
        <w:tc>
          <w:tcPr>
            <w:tcW w:w="5872" w:type="dxa"/>
          </w:tcPr>
          <w:p w:rsidR="006069C2" w:rsidRDefault="006069C2" w:rsidP="00594ADA">
            <w:pPr>
              <w:spacing w:line="240" w:lineRule="exact"/>
            </w:pPr>
          </w:p>
        </w:tc>
      </w:tr>
      <w:tr w:rsidR="006069C2" w:rsidTr="00594ADA">
        <w:tc>
          <w:tcPr>
            <w:tcW w:w="3528" w:type="dxa"/>
          </w:tcPr>
          <w:p w:rsidR="006069C2" w:rsidRDefault="006069C2" w:rsidP="00594ADA">
            <w:pPr>
              <w:spacing w:line="240" w:lineRule="exact"/>
            </w:pPr>
            <w:r>
              <w:t>Вольф</w:t>
            </w:r>
          </w:p>
          <w:p w:rsidR="006069C2" w:rsidRDefault="006069C2" w:rsidP="00594ADA">
            <w:pPr>
              <w:spacing w:line="240" w:lineRule="exact"/>
            </w:pPr>
            <w:r>
              <w:t>Кристина Александровна</w:t>
            </w:r>
          </w:p>
          <w:p w:rsidR="006069C2" w:rsidRDefault="006069C2" w:rsidP="00594ADA">
            <w:pPr>
              <w:spacing w:line="240" w:lineRule="exact"/>
            </w:pPr>
          </w:p>
        </w:tc>
        <w:tc>
          <w:tcPr>
            <w:tcW w:w="5872" w:type="dxa"/>
          </w:tcPr>
          <w:p w:rsidR="006069C2" w:rsidRDefault="006069C2" w:rsidP="00594ADA">
            <w:pPr>
              <w:spacing w:line="240" w:lineRule="exact"/>
            </w:pPr>
            <w:r>
              <w:t>- заместитель главы администрации района</w:t>
            </w:r>
          </w:p>
        </w:tc>
      </w:tr>
      <w:tr w:rsidR="006069C2" w:rsidTr="00594ADA">
        <w:tc>
          <w:tcPr>
            <w:tcW w:w="3528" w:type="dxa"/>
          </w:tcPr>
          <w:p w:rsidR="006069C2" w:rsidRDefault="006069C2" w:rsidP="00594ADA">
            <w:pPr>
              <w:spacing w:line="240" w:lineRule="exact"/>
            </w:pPr>
            <w:r>
              <w:t>Исайко</w:t>
            </w:r>
          </w:p>
          <w:p w:rsidR="006069C2" w:rsidRDefault="006069C2" w:rsidP="00594ADA">
            <w:pPr>
              <w:spacing w:line="240" w:lineRule="exact"/>
            </w:pPr>
            <w:r>
              <w:t>Сергей Викторович</w:t>
            </w:r>
          </w:p>
        </w:tc>
        <w:tc>
          <w:tcPr>
            <w:tcW w:w="5872" w:type="dxa"/>
          </w:tcPr>
          <w:p w:rsidR="006069C2" w:rsidRDefault="006069C2" w:rsidP="00594ADA">
            <w:pPr>
              <w:spacing w:line="240" w:lineRule="exact"/>
            </w:pPr>
            <w:r>
              <w:t>- начальник отдела юридического обеспечения деятельности администрации района</w:t>
            </w:r>
          </w:p>
          <w:p w:rsidR="006069C2" w:rsidRDefault="006069C2" w:rsidP="00594ADA">
            <w:pPr>
              <w:spacing w:line="240" w:lineRule="exact"/>
            </w:pPr>
          </w:p>
        </w:tc>
      </w:tr>
      <w:tr w:rsidR="006069C2" w:rsidTr="00594ADA">
        <w:tc>
          <w:tcPr>
            <w:tcW w:w="3528" w:type="dxa"/>
          </w:tcPr>
          <w:p w:rsidR="006069C2" w:rsidRDefault="006069C2" w:rsidP="00594ADA">
            <w:pPr>
              <w:spacing w:line="240" w:lineRule="exact"/>
            </w:pPr>
            <w:r>
              <w:t>Рудык</w:t>
            </w:r>
          </w:p>
          <w:p w:rsidR="006069C2" w:rsidRDefault="006069C2" w:rsidP="00594ADA">
            <w:pPr>
              <w:spacing w:line="240" w:lineRule="exact"/>
            </w:pPr>
            <w:r>
              <w:t>Ирина Александровна</w:t>
            </w:r>
          </w:p>
        </w:tc>
        <w:tc>
          <w:tcPr>
            <w:tcW w:w="5872" w:type="dxa"/>
          </w:tcPr>
          <w:p w:rsidR="006069C2" w:rsidRDefault="006069C2" w:rsidP="00594ADA">
            <w:pPr>
              <w:spacing w:line="240" w:lineRule="exact"/>
            </w:pPr>
            <w:r>
              <w:t>- начальник отдела по экономике и работе с малым бизнесом администрации района</w:t>
            </w:r>
          </w:p>
          <w:p w:rsidR="006069C2" w:rsidRDefault="006069C2" w:rsidP="00594ADA">
            <w:pPr>
              <w:spacing w:line="240" w:lineRule="exact"/>
            </w:pPr>
          </w:p>
        </w:tc>
      </w:tr>
      <w:tr w:rsidR="006069C2" w:rsidTr="00594ADA">
        <w:tc>
          <w:tcPr>
            <w:tcW w:w="3528" w:type="dxa"/>
          </w:tcPr>
          <w:p w:rsidR="006069C2" w:rsidRDefault="006069C2" w:rsidP="00594ADA">
            <w:pPr>
              <w:spacing w:line="240" w:lineRule="exact"/>
            </w:pPr>
            <w:r>
              <w:t>Андросова</w:t>
            </w:r>
          </w:p>
          <w:p w:rsidR="006069C2" w:rsidRDefault="006069C2" w:rsidP="00594ADA">
            <w:pPr>
              <w:spacing w:line="240" w:lineRule="exact"/>
            </w:pPr>
            <w:r>
              <w:t>Нина Владимировна</w:t>
            </w:r>
          </w:p>
        </w:tc>
        <w:tc>
          <w:tcPr>
            <w:tcW w:w="5872" w:type="dxa"/>
          </w:tcPr>
          <w:p w:rsidR="006069C2" w:rsidRDefault="006069C2" w:rsidP="00594ADA">
            <w:pPr>
              <w:spacing w:line="240" w:lineRule="exact"/>
            </w:pPr>
            <w:r>
              <w:t>- начальник отдела организации местного самоуправления, муниципальной службы и контроля администрации района</w:t>
            </w:r>
          </w:p>
          <w:p w:rsidR="006069C2" w:rsidRDefault="006069C2" w:rsidP="00594ADA">
            <w:pPr>
              <w:spacing w:line="240" w:lineRule="exact"/>
            </w:pPr>
          </w:p>
        </w:tc>
      </w:tr>
      <w:tr w:rsidR="006069C2" w:rsidTr="00594ADA">
        <w:tc>
          <w:tcPr>
            <w:tcW w:w="3528" w:type="dxa"/>
          </w:tcPr>
          <w:p w:rsidR="006069C2" w:rsidRDefault="006069C2" w:rsidP="00594ADA">
            <w:pPr>
              <w:spacing w:line="240" w:lineRule="exact"/>
            </w:pPr>
            <w:r>
              <w:t>Гермаш</w:t>
            </w:r>
          </w:p>
          <w:p w:rsidR="006069C2" w:rsidRDefault="006069C2" w:rsidP="00594ADA">
            <w:pPr>
              <w:spacing w:line="240" w:lineRule="exact"/>
            </w:pPr>
            <w:r>
              <w:t>Татьяна Сергеевна</w:t>
            </w:r>
          </w:p>
        </w:tc>
        <w:tc>
          <w:tcPr>
            <w:tcW w:w="5872" w:type="dxa"/>
          </w:tcPr>
          <w:p w:rsidR="006069C2" w:rsidRDefault="006069C2" w:rsidP="00594ADA">
            <w:pPr>
              <w:spacing w:line="240" w:lineRule="exact"/>
            </w:pPr>
            <w:r>
              <w:t>- руководитель управления образования администрации района</w:t>
            </w:r>
          </w:p>
          <w:p w:rsidR="006069C2" w:rsidRDefault="006069C2" w:rsidP="00594ADA">
            <w:pPr>
              <w:spacing w:line="240" w:lineRule="exact"/>
            </w:pPr>
          </w:p>
        </w:tc>
      </w:tr>
      <w:tr w:rsidR="006069C2" w:rsidTr="00594ADA">
        <w:tc>
          <w:tcPr>
            <w:tcW w:w="3528" w:type="dxa"/>
          </w:tcPr>
          <w:p w:rsidR="006069C2" w:rsidRDefault="006069C2" w:rsidP="00594ADA">
            <w:pPr>
              <w:spacing w:line="240" w:lineRule="exact"/>
            </w:pPr>
            <w:r>
              <w:t>Гацерелия</w:t>
            </w:r>
          </w:p>
          <w:p w:rsidR="006069C2" w:rsidRDefault="006069C2" w:rsidP="00594ADA">
            <w:pPr>
              <w:spacing w:line="240" w:lineRule="exact"/>
            </w:pPr>
            <w:r>
              <w:t>Демури Емельянович</w:t>
            </w:r>
          </w:p>
        </w:tc>
        <w:tc>
          <w:tcPr>
            <w:tcW w:w="5872" w:type="dxa"/>
          </w:tcPr>
          <w:p w:rsidR="006069C2" w:rsidRDefault="006069C2" w:rsidP="00594ADA">
            <w:pPr>
              <w:spacing w:line="240" w:lineRule="exact"/>
            </w:pPr>
            <w:r>
              <w:t>- заведующий сектором кадровой работы  администрации района</w:t>
            </w:r>
          </w:p>
        </w:tc>
      </w:tr>
    </w:tbl>
    <w:p w:rsidR="006069C2" w:rsidRDefault="006069C2" w:rsidP="002016B8"/>
    <w:p w:rsidR="006069C2" w:rsidRPr="002A35F2" w:rsidRDefault="006069C2" w:rsidP="002016B8">
      <w:pPr>
        <w:jc w:val="center"/>
      </w:pPr>
      <w:r>
        <w:t xml:space="preserve">______________________ </w:t>
      </w:r>
    </w:p>
    <w:sectPr w:rsidR="006069C2" w:rsidRPr="002A35F2" w:rsidSect="001B4F4A">
      <w:headerReference w:type="even" r:id="rId15"/>
      <w:headerReference w:type="default" r:id="rId16"/>
      <w:pgSz w:w="11906" w:h="16838"/>
      <w:pgMar w:top="719" w:right="567" w:bottom="1134"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9C2" w:rsidRDefault="006069C2" w:rsidP="00325761">
      <w:r>
        <w:separator/>
      </w:r>
    </w:p>
  </w:endnote>
  <w:endnote w:type="continuationSeparator" w:id="0">
    <w:p w:rsidR="006069C2" w:rsidRDefault="006069C2" w:rsidP="00325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9C2" w:rsidRDefault="006069C2" w:rsidP="00325761">
      <w:r>
        <w:separator/>
      </w:r>
    </w:p>
  </w:footnote>
  <w:footnote w:type="continuationSeparator" w:id="0">
    <w:p w:rsidR="006069C2" w:rsidRDefault="006069C2" w:rsidP="00325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C2" w:rsidRDefault="006069C2" w:rsidP="006139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69C2" w:rsidRDefault="006069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C2" w:rsidRDefault="006069C2" w:rsidP="006139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069C2" w:rsidRDefault="006069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41BB"/>
    <w:multiLevelType w:val="hybridMultilevel"/>
    <w:tmpl w:val="C0843F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3EF"/>
    <w:rsid w:val="000000CC"/>
    <w:rsid w:val="00000DC6"/>
    <w:rsid w:val="00001F4D"/>
    <w:rsid w:val="00003A7A"/>
    <w:rsid w:val="000041B6"/>
    <w:rsid w:val="00004C7D"/>
    <w:rsid w:val="00005B5B"/>
    <w:rsid w:val="00006528"/>
    <w:rsid w:val="000077DB"/>
    <w:rsid w:val="00007C69"/>
    <w:rsid w:val="0001172A"/>
    <w:rsid w:val="00011D2D"/>
    <w:rsid w:val="00012533"/>
    <w:rsid w:val="00012573"/>
    <w:rsid w:val="000129F4"/>
    <w:rsid w:val="0001436B"/>
    <w:rsid w:val="00014F67"/>
    <w:rsid w:val="00016B63"/>
    <w:rsid w:val="0002212F"/>
    <w:rsid w:val="000224CF"/>
    <w:rsid w:val="00022622"/>
    <w:rsid w:val="000230F5"/>
    <w:rsid w:val="0002418D"/>
    <w:rsid w:val="000243DA"/>
    <w:rsid w:val="000248E4"/>
    <w:rsid w:val="00025812"/>
    <w:rsid w:val="00025F39"/>
    <w:rsid w:val="00026D9A"/>
    <w:rsid w:val="00027C6C"/>
    <w:rsid w:val="0003029C"/>
    <w:rsid w:val="00032C7A"/>
    <w:rsid w:val="00033776"/>
    <w:rsid w:val="00034177"/>
    <w:rsid w:val="00034188"/>
    <w:rsid w:val="00034227"/>
    <w:rsid w:val="0003496C"/>
    <w:rsid w:val="00035B1E"/>
    <w:rsid w:val="000367CE"/>
    <w:rsid w:val="000413B3"/>
    <w:rsid w:val="00041FF6"/>
    <w:rsid w:val="00042389"/>
    <w:rsid w:val="0004339B"/>
    <w:rsid w:val="000435B0"/>
    <w:rsid w:val="000440F9"/>
    <w:rsid w:val="00044C75"/>
    <w:rsid w:val="00045AD8"/>
    <w:rsid w:val="00046C2F"/>
    <w:rsid w:val="00047CD1"/>
    <w:rsid w:val="00051724"/>
    <w:rsid w:val="0005249A"/>
    <w:rsid w:val="00052A91"/>
    <w:rsid w:val="000553AE"/>
    <w:rsid w:val="00055B96"/>
    <w:rsid w:val="0005604C"/>
    <w:rsid w:val="00056C64"/>
    <w:rsid w:val="000574FD"/>
    <w:rsid w:val="00060961"/>
    <w:rsid w:val="000609F5"/>
    <w:rsid w:val="000610EF"/>
    <w:rsid w:val="000618D5"/>
    <w:rsid w:val="00062DD7"/>
    <w:rsid w:val="00064364"/>
    <w:rsid w:val="00064BE6"/>
    <w:rsid w:val="00065F04"/>
    <w:rsid w:val="0006723E"/>
    <w:rsid w:val="000704E4"/>
    <w:rsid w:val="00070A8F"/>
    <w:rsid w:val="00070FB6"/>
    <w:rsid w:val="0007174A"/>
    <w:rsid w:val="00072B35"/>
    <w:rsid w:val="000734E3"/>
    <w:rsid w:val="00077B80"/>
    <w:rsid w:val="00080CFD"/>
    <w:rsid w:val="00081289"/>
    <w:rsid w:val="00081CFD"/>
    <w:rsid w:val="000825CC"/>
    <w:rsid w:val="000838B3"/>
    <w:rsid w:val="00086460"/>
    <w:rsid w:val="00086F59"/>
    <w:rsid w:val="000871B7"/>
    <w:rsid w:val="00087E73"/>
    <w:rsid w:val="00090851"/>
    <w:rsid w:val="00091AEA"/>
    <w:rsid w:val="00091D7F"/>
    <w:rsid w:val="00095DCE"/>
    <w:rsid w:val="00096FA2"/>
    <w:rsid w:val="00097B8D"/>
    <w:rsid w:val="000A035C"/>
    <w:rsid w:val="000A09C1"/>
    <w:rsid w:val="000A0BB9"/>
    <w:rsid w:val="000A0FA9"/>
    <w:rsid w:val="000A11EE"/>
    <w:rsid w:val="000A23AE"/>
    <w:rsid w:val="000A30FE"/>
    <w:rsid w:val="000A3FE9"/>
    <w:rsid w:val="000A4964"/>
    <w:rsid w:val="000A55CC"/>
    <w:rsid w:val="000A6A71"/>
    <w:rsid w:val="000B036C"/>
    <w:rsid w:val="000B1D87"/>
    <w:rsid w:val="000B2720"/>
    <w:rsid w:val="000B3AFF"/>
    <w:rsid w:val="000B468E"/>
    <w:rsid w:val="000B4F2F"/>
    <w:rsid w:val="000B502C"/>
    <w:rsid w:val="000B50A8"/>
    <w:rsid w:val="000B5DFD"/>
    <w:rsid w:val="000B5F6B"/>
    <w:rsid w:val="000B77C9"/>
    <w:rsid w:val="000C0E73"/>
    <w:rsid w:val="000C225C"/>
    <w:rsid w:val="000C52B1"/>
    <w:rsid w:val="000C5447"/>
    <w:rsid w:val="000C62D6"/>
    <w:rsid w:val="000C7C1D"/>
    <w:rsid w:val="000D02CC"/>
    <w:rsid w:val="000D035D"/>
    <w:rsid w:val="000D0FB5"/>
    <w:rsid w:val="000D1647"/>
    <w:rsid w:val="000D17E0"/>
    <w:rsid w:val="000D2629"/>
    <w:rsid w:val="000D33E3"/>
    <w:rsid w:val="000D361C"/>
    <w:rsid w:val="000D38F0"/>
    <w:rsid w:val="000D6785"/>
    <w:rsid w:val="000D6AB7"/>
    <w:rsid w:val="000D78DD"/>
    <w:rsid w:val="000E066A"/>
    <w:rsid w:val="000E4336"/>
    <w:rsid w:val="000E441C"/>
    <w:rsid w:val="000E5394"/>
    <w:rsid w:val="000E5663"/>
    <w:rsid w:val="000E6DA7"/>
    <w:rsid w:val="000E72A3"/>
    <w:rsid w:val="000E74EB"/>
    <w:rsid w:val="000F0B1C"/>
    <w:rsid w:val="000F285B"/>
    <w:rsid w:val="000F2F39"/>
    <w:rsid w:val="000F317A"/>
    <w:rsid w:val="000F38C9"/>
    <w:rsid w:val="000F420A"/>
    <w:rsid w:val="000F4647"/>
    <w:rsid w:val="000F5272"/>
    <w:rsid w:val="000F5CFA"/>
    <w:rsid w:val="000F5D0F"/>
    <w:rsid w:val="000F6877"/>
    <w:rsid w:val="000F6C26"/>
    <w:rsid w:val="0010079A"/>
    <w:rsid w:val="00101661"/>
    <w:rsid w:val="001022C4"/>
    <w:rsid w:val="00104399"/>
    <w:rsid w:val="001060EE"/>
    <w:rsid w:val="00106A44"/>
    <w:rsid w:val="00110315"/>
    <w:rsid w:val="00110BFF"/>
    <w:rsid w:val="00110FEF"/>
    <w:rsid w:val="001111DA"/>
    <w:rsid w:val="00111BA4"/>
    <w:rsid w:val="001124EB"/>
    <w:rsid w:val="00113EBA"/>
    <w:rsid w:val="00114F29"/>
    <w:rsid w:val="00117AFE"/>
    <w:rsid w:val="00120FF8"/>
    <w:rsid w:val="001213AA"/>
    <w:rsid w:val="00121A6D"/>
    <w:rsid w:val="001226D1"/>
    <w:rsid w:val="00122736"/>
    <w:rsid w:val="00122A3B"/>
    <w:rsid w:val="00123057"/>
    <w:rsid w:val="00124800"/>
    <w:rsid w:val="00124A81"/>
    <w:rsid w:val="0012720F"/>
    <w:rsid w:val="00130927"/>
    <w:rsid w:val="001309FC"/>
    <w:rsid w:val="0013138D"/>
    <w:rsid w:val="001318F8"/>
    <w:rsid w:val="0013199B"/>
    <w:rsid w:val="00132854"/>
    <w:rsid w:val="00132F71"/>
    <w:rsid w:val="0013432D"/>
    <w:rsid w:val="0013449B"/>
    <w:rsid w:val="001346A1"/>
    <w:rsid w:val="00134968"/>
    <w:rsid w:val="00134E5C"/>
    <w:rsid w:val="00136B55"/>
    <w:rsid w:val="001375CD"/>
    <w:rsid w:val="00137B08"/>
    <w:rsid w:val="0014016D"/>
    <w:rsid w:val="0014034E"/>
    <w:rsid w:val="00140C60"/>
    <w:rsid w:val="00141B14"/>
    <w:rsid w:val="00141C7A"/>
    <w:rsid w:val="00142F0B"/>
    <w:rsid w:val="001453C8"/>
    <w:rsid w:val="00145440"/>
    <w:rsid w:val="00146D2F"/>
    <w:rsid w:val="001508B7"/>
    <w:rsid w:val="001514A8"/>
    <w:rsid w:val="001519C3"/>
    <w:rsid w:val="00151FE2"/>
    <w:rsid w:val="00152932"/>
    <w:rsid w:val="00153A44"/>
    <w:rsid w:val="00153CB9"/>
    <w:rsid w:val="00154621"/>
    <w:rsid w:val="001558BD"/>
    <w:rsid w:val="00155BDB"/>
    <w:rsid w:val="00160AA5"/>
    <w:rsid w:val="00162425"/>
    <w:rsid w:val="00163243"/>
    <w:rsid w:val="00164626"/>
    <w:rsid w:val="001700B4"/>
    <w:rsid w:val="00170338"/>
    <w:rsid w:val="00170950"/>
    <w:rsid w:val="001709A9"/>
    <w:rsid w:val="00170A9A"/>
    <w:rsid w:val="001710AB"/>
    <w:rsid w:val="00172BAB"/>
    <w:rsid w:val="0017325E"/>
    <w:rsid w:val="001733EB"/>
    <w:rsid w:val="001734FE"/>
    <w:rsid w:val="001739DB"/>
    <w:rsid w:val="001771A8"/>
    <w:rsid w:val="00177552"/>
    <w:rsid w:val="00180889"/>
    <w:rsid w:val="00181922"/>
    <w:rsid w:val="00182C17"/>
    <w:rsid w:val="00183ABF"/>
    <w:rsid w:val="0018465C"/>
    <w:rsid w:val="00185230"/>
    <w:rsid w:val="00185329"/>
    <w:rsid w:val="00186681"/>
    <w:rsid w:val="00186C37"/>
    <w:rsid w:val="0018731A"/>
    <w:rsid w:val="001874E0"/>
    <w:rsid w:val="00190449"/>
    <w:rsid w:val="001924CC"/>
    <w:rsid w:val="001935E4"/>
    <w:rsid w:val="001937F6"/>
    <w:rsid w:val="001944F4"/>
    <w:rsid w:val="00194A32"/>
    <w:rsid w:val="00194DAA"/>
    <w:rsid w:val="00196A88"/>
    <w:rsid w:val="00197369"/>
    <w:rsid w:val="001974FE"/>
    <w:rsid w:val="00197C3E"/>
    <w:rsid w:val="001A005A"/>
    <w:rsid w:val="001A24E3"/>
    <w:rsid w:val="001A28C5"/>
    <w:rsid w:val="001A4293"/>
    <w:rsid w:val="001A4358"/>
    <w:rsid w:val="001A43DF"/>
    <w:rsid w:val="001A5BF2"/>
    <w:rsid w:val="001A70E0"/>
    <w:rsid w:val="001A7E6D"/>
    <w:rsid w:val="001B0C65"/>
    <w:rsid w:val="001B1895"/>
    <w:rsid w:val="001B199E"/>
    <w:rsid w:val="001B23D5"/>
    <w:rsid w:val="001B269F"/>
    <w:rsid w:val="001B301E"/>
    <w:rsid w:val="001B4741"/>
    <w:rsid w:val="001B47C0"/>
    <w:rsid w:val="001B4F4A"/>
    <w:rsid w:val="001B5E50"/>
    <w:rsid w:val="001B7581"/>
    <w:rsid w:val="001B7BEA"/>
    <w:rsid w:val="001C07E7"/>
    <w:rsid w:val="001C0C86"/>
    <w:rsid w:val="001C14EB"/>
    <w:rsid w:val="001C1823"/>
    <w:rsid w:val="001C1ADA"/>
    <w:rsid w:val="001C357E"/>
    <w:rsid w:val="001C3C07"/>
    <w:rsid w:val="001C436A"/>
    <w:rsid w:val="001C46BC"/>
    <w:rsid w:val="001C4E0F"/>
    <w:rsid w:val="001C5D1D"/>
    <w:rsid w:val="001C7160"/>
    <w:rsid w:val="001C7CF8"/>
    <w:rsid w:val="001D046E"/>
    <w:rsid w:val="001D0D7B"/>
    <w:rsid w:val="001D3105"/>
    <w:rsid w:val="001D312E"/>
    <w:rsid w:val="001D3363"/>
    <w:rsid w:val="001D6FEF"/>
    <w:rsid w:val="001D7406"/>
    <w:rsid w:val="001E05DF"/>
    <w:rsid w:val="001E08BD"/>
    <w:rsid w:val="001E1057"/>
    <w:rsid w:val="001E171B"/>
    <w:rsid w:val="001E1B5A"/>
    <w:rsid w:val="001E1CEF"/>
    <w:rsid w:val="001E22DE"/>
    <w:rsid w:val="001E4FD2"/>
    <w:rsid w:val="001E7AB9"/>
    <w:rsid w:val="001E7F79"/>
    <w:rsid w:val="001F0569"/>
    <w:rsid w:val="001F2836"/>
    <w:rsid w:val="001F2F4A"/>
    <w:rsid w:val="001F3C87"/>
    <w:rsid w:val="001F4A36"/>
    <w:rsid w:val="001F7B1E"/>
    <w:rsid w:val="00200297"/>
    <w:rsid w:val="002009CD"/>
    <w:rsid w:val="00201476"/>
    <w:rsid w:val="002016B8"/>
    <w:rsid w:val="002018FE"/>
    <w:rsid w:val="00202C76"/>
    <w:rsid w:val="00203566"/>
    <w:rsid w:val="002063CC"/>
    <w:rsid w:val="00206E52"/>
    <w:rsid w:val="002077D0"/>
    <w:rsid w:val="00210C5A"/>
    <w:rsid w:val="00210EE7"/>
    <w:rsid w:val="0021255D"/>
    <w:rsid w:val="00212D2D"/>
    <w:rsid w:val="00213120"/>
    <w:rsid w:val="002161EF"/>
    <w:rsid w:val="00217D5B"/>
    <w:rsid w:val="0022075E"/>
    <w:rsid w:val="002210B9"/>
    <w:rsid w:val="00221A3D"/>
    <w:rsid w:val="002237F7"/>
    <w:rsid w:val="0022389D"/>
    <w:rsid w:val="00223B3A"/>
    <w:rsid w:val="00224250"/>
    <w:rsid w:val="0022491E"/>
    <w:rsid w:val="00224D25"/>
    <w:rsid w:val="002253CF"/>
    <w:rsid w:val="002277F1"/>
    <w:rsid w:val="002305F3"/>
    <w:rsid w:val="00232F88"/>
    <w:rsid w:val="002330E4"/>
    <w:rsid w:val="00234100"/>
    <w:rsid w:val="00235053"/>
    <w:rsid w:val="0023701D"/>
    <w:rsid w:val="00237731"/>
    <w:rsid w:val="0024034F"/>
    <w:rsid w:val="00241C76"/>
    <w:rsid w:val="00241F95"/>
    <w:rsid w:val="00245263"/>
    <w:rsid w:val="00245CDC"/>
    <w:rsid w:val="00245E4B"/>
    <w:rsid w:val="0024624A"/>
    <w:rsid w:val="00246580"/>
    <w:rsid w:val="00246A5A"/>
    <w:rsid w:val="00246DB0"/>
    <w:rsid w:val="00247DFD"/>
    <w:rsid w:val="00251372"/>
    <w:rsid w:val="002518FD"/>
    <w:rsid w:val="00251A14"/>
    <w:rsid w:val="00251C5F"/>
    <w:rsid w:val="00251DEC"/>
    <w:rsid w:val="002537CC"/>
    <w:rsid w:val="002537D3"/>
    <w:rsid w:val="002542FF"/>
    <w:rsid w:val="00254548"/>
    <w:rsid w:val="00254FAB"/>
    <w:rsid w:val="002562EE"/>
    <w:rsid w:val="00256EF6"/>
    <w:rsid w:val="00257219"/>
    <w:rsid w:val="002602FA"/>
    <w:rsid w:val="0026142E"/>
    <w:rsid w:val="00261D0C"/>
    <w:rsid w:val="00262ECC"/>
    <w:rsid w:val="00263F31"/>
    <w:rsid w:val="002644BA"/>
    <w:rsid w:val="0026497C"/>
    <w:rsid w:val="00264C9C"/>
    <w:rsid w:val="0026552E"/>
    <w:rsid w:val="0026561F"/>
    <w:rsid w:val="00265A9F"/>
    <w:rsid w:val="00265DE0"/>
    <w:rsid w:val="00266474"/>
    <w:rsid w:val="002667C6"/>
    <w:rsid w:val="00266E65"/>
    <w:rsid w:val="00266FD3"/>
    <w:rsid w:val="00270884"/>
    <w:rsid w:val="002709BA"/>
    <w:rsid w:val="00270C9E"/>
    <w:rsid w:val="00270DBE"/>
    <w:rsid w:val="00270F09"/>
    <w:rsid w:val="00270FCC"/>
    <w:rsid w:val="00272E69"/>
    <w:rsid w:val="002742B8"/>
    <w:rsid w:val="00274956"/>
    <w:rsid w:val="0027562D"/>
    <w:rsid w:val="00280A8E"/>
    <w:rsid w:val="00280B18"/>
    <w:rsid w:val="002819D0"/>
    <w:rsid w:val="002836B6"/>
    <w:rsid w:val="002849F3"/>
    <w:rsid w:val="0028547D"/>
    <w:rsid w:val="002873B5"/>
    <w:rsid w:val="0029020F"/>
    <w:rsid w:val="00291264"/>
    <w:rsid w:val="00291853"/>
    <w:rsid w:val="002925C0"/>
    <w:rsid w:val="0029262C"/>
    <w:rsid w:val="00292875"/>
    <w:rsid w:val="00292DE8"/>
    <w:rsid w:val="00293111"/>
    <w:rsid w:val="00295FED"/>
    <w:rsid w:val="002A06AE"/>
    <w:rsid w:val="002A35F2"/>
    <w:rsid w:val="002A46DD"/>
    <w:rsid w:val="002A4B86"/>
    <w:rsid w:val="002A69C6"/>
    <w:rsid w:val="002A773E"/>
    <w:rsid w:val="002B13C1"/>
    <w:rsid w:val="002B1756"/>
    <w:rsid w:val="002B18BB"/>
    <w:rsid w:val="002B2340"/>
    <w:rsid w:val="002B27C0"/>
    <w:rsid w:val="002B343A"/>
    <w:rsid w:val="002B4D4C"/>
    <w:rsid w:val="002B4F96"/>
    <w:rsid w:val="002B5354"/>
    <w:rsid w:val="002B54C2"/>
    <w:rsid w:val="002B5CB4"/>
    <w:rsid w:val="002B6040"/>
    <w:rsid w:val="002B6232"/>
    <w:rsid w:val="002B623A"/>
    <w:rsid w:val="002B7EA7"/>
    <w:rsid w:val="002C220F"/>
    <w:rsid w:val="002C2480"/>
    <w:rsid w:val="002C39A2"/>
    <w:rsid w:val="002C3D55"/>
    <w:rsid w:val="002C58A0"/>
    <w:rsid w:val="002C5C91"/>
    <w:rsid w:val="002C6B56"/>
    <w:rsid w:val="002C6E71"/>
    <w:rsid w:val="002C6F68"/>
    <w:rsid w:val="002C79F4"/>
    <w:rsid w:val="002C7CF2"/>
    <w:rsid w:val="002D0FF0"/>
    <w:rsid w:val="002D1A20"/>
    <w:rsid w:val="002D20D8"/>
    <w:rsid w:val="002D52D9"/>
    <w:rsid w:val="002D5589"/>
    <w:rsid w:val="002D5868"/>
    <w:rsid w:val="002D6CAD"/>
    <w:rsid w:val="002D6FCF"/>
    <w:rsid w:val="002D7B09"/>
    <w:rsid w:val="002E2BE0"/>
    <w:rsid w:val="002E3D3C"/>
    <w:rsid w:val="002E42CF"/>
    <w:rsid w:val="002E76AD"/>
    <w:rsid w:val="002F0A3B"/>
    <w:rsid w:val="002F1EAF"/>
    <w:rsid w:val="002F22EE"/>
    <w:rsid w:val="002F2D0F"/>
    <w:rsid w:val="002F4E93"/>
    <w:rsid w:val="002F4F1F"/>
    <w:rsid w:val="002F56B2"/>
    <w:rsid w:val="002F5C8F"/>
    <w:rsid w:val="00302BF9"/>
    <w:rsid w:val="00304DD8"/>
    <w:rsid w:val="00305B5D"/>
    <w:rsid w:val="00305CF0"/>
    <w:rsid w:val="0031145B"/>
    <w:rsid w:val="00311B22"/>
    <w:rsid w:val="00312188"/>
    <w:rsid w:val="00313C52"/>
    <w:rsid w:val="00314930"/>
    <w:rsid w:val="00315EBC"/>
    <w:rsid w:val="00317375"/>
    <w:rsid w:val="00317705"/>
    <w:rsid w:val="0032029F"/>
    <w:rsid w:val="003202BC"/>
    <w:rsid w:val="003207B2"/>
    <w:rsid w:val="003217D9"/>
    <w:rsid w:val="00321B9F"/>
    <w:rsid w:val="0032206A"/>
    <w:rsid w:val="0032288A"/>
    <w:rsid w:val="00323F1D"/>
    <w:rsid w:val="00325761"/>
    <w:rsid w:val="00326556"/>
    <w:rsid w:val="003274C6"/>
    <w:rsid w:val="003303B7"/>
    <w:rsid w:val="00332D3E"/>
    <w:rsid w:val="00332FD5"/>
    <w:rsid w:val="0033351B"/>
    <w:rsid w:val="0033523D"/>
    <w:rsid w:val="00336FAC"/>
    <w:rsid w:val="00337328"/>
    <w:rsid w:val="0033758F"/>
    <w:rsid w:val="00340445"/>
    <w:rsid w:val="003405D2"/>
    <w:rsid w:val="003414C5"/>
    <w:rsid w:val="00343BCA"/>
    <w:rsid w:val="00343E82"/>
    <w:rsid w:val="00344ABF"/>
    <w:rsid w:val="003453AD"/>
    <w:rsid w:val="00347012"/>
    <w:rsid w:val="00347081"/>
    <w:rsid w:val="003513F0"/>
    <w:rsid w:val="00351CEB"/>
    <w:rsid w:val="0035210D"/>
    <w:rsid w:val="00354692"/>
    <w:rsid w:val="00357724"/>
    <w:rsid w:val="00357D75"/>
    <w:rsid w:val="00360565"/>
    <w:rsid w:val="00360ED3"/>
    <w:rsid w:val="0036141A"/>
    <w:rsid w:val="00361CA2"/>
    <w:rsid w:val="003628F2"/>
    <w:rsid w:val="00364808"/>
    <w:rsid w:val="00365DDD"/>
    <w:rsid w:val="003708E4"/>
    <w:rsid w:val="00372AF1"/>
    <w:rsid w:val="00372F1D"/>
    <w:rsid w:val="003735BE"/>
    <w:rsid w:val="00374197"/>
    <w:rsid w:val="003745A7"/>
    <w:rsid w:val="003752CB"/>
    <w:rsid w:val="00375AA3"/>
    <w:rsid w:val="00376D1A"/>
    <w:rsid w:val="003809B7"/>
    <w:rsid w:val="00383975"/>
    <w:rsid w:val="00384C54"/>
    <w:rsid w:val="00385D27"/>
    <w:rsid w:val="003873B8"/>
    <w:rsid w:val="00390CD7"/>
    <w:rsid w:val="00390FDD"/>
    <w:rsid w:val="00392CF4"/>
    <w:rsid w:val="0039358C"/>
    <w:rsid w:val="00393A0E"/>
    <w:rsid w:val="00394E35"/>
    <w:rsid w:val="00395B0E"/>
    <w:rsid w:val="00396A20"/>
    <w:rsid w:val="00396EF6"/>
    <w:rsid w:val="003A094C"/>
    <w:rsid w:val="003A2FD4"/>
    <w:rsid w:val="003A3413"/>
    <w:rsid w:val="003A4FCF"/>
    <w:rsid w:val="003A59C5"/>
    <w:rsid w:val="003A5BA1"/>
    <w:rsid w:val="003A6EAF"/>
    <w:rsid w:val="003A7422"/>
    <w:rsid w:val="003A7C8D"/>
    <w:rsid w:val="003B0BEC"/>
    <w:rsid w:val="003B0EB3"/>
    <w:rsid w:val="003B3692"/>
    <w:rsid w:val="003B4B9D"/>
    <w:rsid w:val="003B4EE0"/>
    <w:rsid w:val="003B5F7E"/>
    <w:rsid w:val="003B6300"/>
    <w:rsid w:val="003B633B"/>
    <w:rsid w:val="003B70CE"/>
    <w:rsid w:val="003B71AB"/>
    <w:rsid w:val="003C1C8F"/>
    <w:rsid w:val="003C1FD8"/>
    <w:rsid w:val="003C28A7"/>
    <w:rsid w:val="003C32F4"/>
    <w:rsid w:val="003C412D"/>
    <w:rsid w:val="003C418B"/>
    <w:rsid w:val="003C4246"/>
    <w:rsid w:val="003C6A18"/>
    <w:rsid w:val="003C7C28"/>
    <w:rsid w:val="003D063F"/>
    <w:rsid w:val="003D0E9D"/>
    <w:rsid w:val="003D1834"/>
    <w:rsid w:val="003D24AE"/>
    <w:rsid w:val="003D3791"/>
    <w:rsid w:val="003D39F7"/>
    <w:rsid w:val="003D735F"/>
    <w:rsid w:val="003E0E62"/>
    <w:rsid w:val="003E1296"/>
    <w:rsid w:val="003E2539"/>
    <w:rsid w:val="003E2A50"/>
    <w:rsid w:val="003E2F0E"/>
    <w:rsid w:val="003E300A"/>
    <w:rsid w:val="003E3A85"/>
    <w:rsid w:val="003E4BFC"/>
    <w:rsid w:val="003E6251"/>
    <w:rsid w:val="003E6791"/>
    <w:rsid w:val="003E7E4D"/>
    <w:rsid w:val="003F1886"/>
    <w:rsid w:val="003F5BE5"/>
    <w:rsid w:val="003F7A4B"/>
    <w:rsid w:val="00402A0F"/>
    <w:rsid w:val="00403332"/>
    <w:rsid w:val="004037A5"/>
    <w:rsid w:val="00406CD9"/>
    <w:rsid w:val="00411295"/>
    <w:rsid w:val="00413FC1"/>
    <w:rsid w:val="00414EE6"/>
    <w:rsid w:val="004156C5"/>
    <w:rsid w:val="00415FC9"/>
    <w:rsid w:val="0041628F"/>
    <w:rsid w:val="004163CF"/>
    <w:rsid w:val="0042038B"/>
    <w:rsid w:val="00420EF1"/>
    <w:rsid w:val="00423382"/>
    <w:rsid w:val="00423435"/>
    <w:rsid w:val="0042346D"/>
    <w:rsid w:val="00423CBD"/>
    <w:rsid w:val="004249A8"/>
    <w:rsid w:val="00425DE0"/>
    <w:rsid w:val="0042634D"/>
    <w:rsid w:val="004270A1"/>
    <w:rsid w:val="00430642"/>
    <w:rsid w:val="00430ED1"/>
    <w:rsid w:val="00431C52"/>
    <w:rsid w:val="004325A4"/>
    <w:rsid w:val="00432A82"/>
    <w:rsid w:val="00433DF6"/>
    <w:rsid w:val="0043791A"/>
    <w:rsid w:val="00437C61"/>
    <w:rsid w:val="00437F98"/>
    <w:rsid w:val="004404B4"/>
    <w:rsid w:val="00441A05"/>
    <w:rsid w:val="00442F07"/>
    <w:rsid w:val="004435E9"/>
    <w:rsid w:val="004439B9"/>
    <w:rsid w:val="004459A2"/>
    <w:rsid w:val="00445D6E"/>
    <w:rsid w:val="00445FDC"/>
    <w:rsid w:val="00450904"/>
    <w:rsid w:val="004519C6"/>
    <w:rsid w:val="0045212E"/>
    <w:rsid w:val="00452828"/>
    <w:rsid w:val="00452A48"/>
    <w:rsid w:val="00452C43"/>
    <w:rsid w:val="0045396E"/>
    <w:rsid w:val="00453BE2"/>
    <w:rsid w:val="00454AC7"/>
    <w:rsid w:val="00454F6A"/>
    <w:rsid w:val="0045691E"/>
    <w:rsid w:val="00456F03"/>
    <w:rsid w:val="0045759F"/>
    <w:rsid w:val="00457DCD"/>
    <w:rsid w:val="00457F7D"/>
    <w:rsid w:val="004600F1"/>
    <w:rsid w:val="004612D8"/>
    <w:rsid w:val="0046386F"/>
    <w:rsid w:val="00464217"/>
    <w:rsid w:val="00464681"/>
    <w:rsid w:val="0046665C"/>
    <w:rsid w:val="004666A5"/>
    <w:rsid w:val="00466A02"/>
    <w:rsid w:val="00467926"/>
    <w:rsid w:val="0047198D"/>
    <w:rsid w:val="00472644"/>
    <w:rsid w:val="00473C77"/>
    <w:rsid w:val="00475186"/>
    <w:rsid w:val="0047556C"/>
    <w:rsid w:val="004756AF"/>
    <w:rsid w:val="00475F2F"/>
    <w:rsid w:val="0047605C"/>
    <w:rsid w:val="00476C6A"/>
    <w:rsid w:val="00476EE8"/>
    <w:rsid w:val="00480507"/>
    <w:rsid w:val="004807D6"/>
    <w:rsid w:val="0048124D"/>
    <w:rsid w:val="004813B1"/>
    <w:rsid w:val="00482439"/>
    <w:rsid w:val="00483BEE"/>
    <w:rsid w:val="00484FE8"/>
    <w:rsid w:val="004876E8"/>
    <w:rsid w:val="004877EF"/>
    <w:rsid w:val="0049060E"/>
    <w:rsid w:val="00492B83"/>
    <w:rsid w:val="004950E5"/>
    <w:rsid w:val="004A079C"/>
    <w:rsid w:val="004A0F5C"/>
    <w:rsid w:val="004A163A"/>
    <w:rsid w:val="004A1B13"/>
    <w:rsid w:val="004A433A"/>
    <w:rsid w:val="004A469C"/>
    <w:rsid w:val="004A47D2"/>
    <w:rsid w:val="004A5181"/>
    <w:rsid w:val="004A5215"/>
    <w:rsid w:val="004A7931"/>
    <w:rsid w:val="004A7A76"/>
    <w:rsid w:val="004B1649"/>
    <w:rsid w:val="004B2E9A"/>
    <w:rsid w:val="004B539F"/>
    <w:rsid w:val="004B645E"/>
    <w:rsid w:val="004B6617"/>
    <w:rsid w:val="004B66ED"/>
    <w:rsid w:val="004B743E"/>
    <w:rsid w:val="004C0FF3"/>
    <w:rsid w:val="004C19EF"/>
    <w:rsid w:val="004C4AAB"/>
    <w:rsid w:val="004C5D91"/>
    <w:rsid w:val="004C646F"/>
    <w:rsid w:val="004C6B0F"/>
    <w:rsid w:val="004D01F0"/>
    <w:rsid w:val="004D08D2"/>
    <w:rsid w:val="004D14F9"/>
    <w:rsid w:val="004D1AD3"/>
    <w:rsid w:val="004D2325"/>
    <w:rsid w:val="004D448B"/>
    <w:rsid w:val="004D463C"/>
    <w:rsid w:val="004D471D"/>
    <w:rsid w:val="004D4E51"/>
    <w:rsid w:val="004D4E75"/>
    <w:rsid w:val="004D51D0"/>
    <w:rsid w:val="004D5E0B"/>
    <w:rsid w:val="004D60E7"/>
    <w:rsid w:val="004D7271"/>
    <w:rsid w:val="004E05A7"/>
    <w:rsid w:val="004E0ADA"/>
    <w:rsid w:val="004E175A"/>
    <w:rsid w:val="004E2C7E"/>
    <w:rsid w:val="004E3062"/>
    <w:rsid w:val="004E380C"/>
    <w:rsid w:val="004E3844"/>
    <w:rsid w:val="004E3E9D"/>
    <w:rsid w:val="004E3F77"/>
    <w:rsid w:val="004E57BD"/>
    <w:rsid w:val="004E5A3B"/>
    <w:rsid w:val="004E6C98"/>
    <w:rsid w:val="004E771B"/>
    <w:rsid w:val="004F00E6"/>
    <w:rsid w:val="004F12D7"/>
    <w:rsid w:val="004F20D1"/>
    <w:rsid w:val="004F2FE2"/>
    <w:rsid w:val="004F348F"/>
    <w:rsid w:val="004F3D60"/>
    <w:rsid w:val="004F40F6"/>
    <w:rsid w:val="004F492F"/>
    <w:rsid w:val="004F58BD"/>
    <w:rsid w:val="004F7EA8"/>
    <w:rsid w:val="00502125"/>
    <w:rsid w:val="00502B3A"/>
    <w:rsid w:val="00503862"/>
    <w:rsid w:val="0050407A"/>
    <w:rsid w:val="00504F2A"/>
    <w:rsid w:val="00505760"/>
    <w:rsid w:val="005060F5"/>
    <w:rsid w:val="005063C4"/>
    <w:rsid w:val="005069D3"/>
    <w:rsid w:val="00506ED1"/>
    <w:rsid w:val="00507ADA"/>
    <w:rsid w:val="005117BD"/>
    <w:rsid w:val="005117F0"/>
    <w:rsid w:val="00511A59"/>
    <w:rsid w:val="005130A2"/>
    <w:rsid w:val="0051402C"/>
    <w:rsid w:val="005144A9"/>
    <w:rsid w:val="0051484D"/>
    <w:rsid w:val="00515083"/>
    <w:rsid w:val="00517966"/>
    <w:rsid w:val="00520BC7"/>
    <w:rsid w:val="00521BCF"/>
    <w:rsid w:val="00521D57"/>
    <w:rsid w:val="005238B2"/>
    <w:rsid w:val="00523915"/>
    <w:rsid w:val="005239F5"/>
    <w:rsid w:val="00524050"/>
    <w:rsid w:val="00525BB8"/>
    <w:rsid w:val="005260B2"/>
    <w:rsid w:val="00526AD7"/>
    <w:rsid w:val="005276F4"/>
    <w:rsid w:val="00527A31"/>
    <w:rsid w:val="00527B2C"/>
    <w:rsid w:val="00527D8D"/>
    <w:rsid w:val="0053053E"/>
    <w:rsid w:val="005308B2"/>
    <w:rsid w:val="005317C1"/>
    <w:rsid w:val="0053201E"/>
    <w:rsid w:val="0053641E"/>
    <w:rsid w:val="005366A0"/>
    <w:rsid w:val="00536D42"/>
    <w:rsid w:val="00537955"/>
    <w:rsid w:val="005423DF"/>
    <w:rsid w:val="00542E23"/>
    <w:rsid w:val="005443EF"/>
    <w:rsid w:val="005477F4"/>
    <w:rsid w:val="00547F6C"/>
    <w:rsid w:val="005508B6"/>
    <w:rsid w:val="005510B7"/>
    <w:rsid w:val="00551535"/>
    <w:rsid w:val="0055456F"/>
    <w:rsid w:val="005550C8"/>
    <w:rsid w:val="00555774"/>
    <w:rsid w:val="00556215"/>
    <w:rsid w:val="005563FD"/>
    <w:rsid w:val="0055647E"/>
    <w:rsid w:val="0056049F"/>
    <w:rsid w:val="00560A0B"/>
    <w:rsid w:val="005615FC"/>
    <w:rsid w:val="00562051"/>
    <w:rsid w:val="005625A0"/>
    <w:rsid w:val="00563703"/>
    <w:rsid w:val="005638B3"/>
    <w:rsid w:val="00563F79"/>
    <w:rsid w:val="005652E8"/>
    <w:rsid w:val="0056594D"/>
    <w:rsid w:val="0056756E"/>
    <w:rsid w:val="00567603"/>
    <w:rsid w:val="005708BB"/>
    <w:rsid w:val="0057121E"/>
    <w:rsid w:val="0057127D"/>
    <w:rsid w:val="00571B6A"/>
    <w:rsid w:val="00572384"/>
    <w:rsid w:val="005736CF"/>
    <w:rsid w:val="00576622"/>
    <w:rsid w:val="0057767D"/>
    <w:rsid w:val="00577DC6"/>
    <w:rsid w:val="00577FE1"/>
    <w:rsid w:val="005805E4"/>
    <w:rsid w:val="00582655"/>
    <w:rsid w:val="00582E9D"/>
    <w:rsid w:val="0058307A"/>
    <w:rsid w:val="005832B0"/>
    <w:rsid w:val="00584576"/>
    <w:rsid w:val="0058681C"/>
    <w:rsid w:val="00586DA1"/>
    <w:rsid w:val="00591366"/>
    <w:rsid w:val="00591407"/>
    <w:rsid w:val="00591C00"/>
    <w:rsid w:val="00592734"/>
    <w:rsid w:val="0059336C"/>
    <w:rsid w:val="00594ADA"/>
    <w:rsid w:val="005974D9"/>
    <w:rsid w:val="005A0E89"/>
    <w:rsid w:val="005A161B"/>
    <w:rsid w:val="005A30DD"/>
    <w:rsid w:val="005A3CBF"/>
    <w:rsid w:val="005A5C37"/>
    <w:rsid w:val="005A7ABD"/>
    <w:rsid w:val="005B0D6B"/>
    <w:rsid w:val="005B249C"/>
    <w:rsid w:val="005B2D7E"/>
    <w:rsid w:val="005B3851"/>
    <w:rsid w:val="005B38A2"/>
    <w:rsid w:val="005B3BE4"/>
    <w:rsid w:val="005B414C"/>
    <w:rsid w:val="005B4245"/>
    <w:rsid w:val="005B43C8"/>
    <w:rsid w:val="005B56D5"/>
    <w:rsid w:val="005B6AAD"/>
    <w:rsid w:val="005B6D3D"/>
    <w:rsid w:val="005C0325"/>
    <w:rsid w:val="005C072F"/>
    <w:rsid w:val="005C0D64"/>
    <w:rsid w:val="005C11F7"/>
    <w:rsid w:val="005C14A3"/>
    <w:rsid w:val="005C1506"/>
    <w:rsid w:val="005C18D9"/>
    <w:rsid w:val="005C269F"/>
    <w:rsid w:val="005C38FC"/>
    <w:rsid w:val="005C45EF"/>
    <w:rsid w:val="005C4B2E"/>
    <w:rsid w:val="005C5A58"/>
    <w:rsid w:val="005C6D83"/>
    <w:rsid w:val="005C7029"/>
    <w:rsid w:val="005C71D4"/>
    <w:rsid w:val="005C7B70"/>
    <w:rsid w:val="005C7C2E"/>
    <w:rsid w:val="005D060E"/>
    <w:rsid w:val="005D0CF0"/>
    <w:rsid w:val="005D14DB"/>
    <w:rsid w:val="005D1C65"/>
    <w:rsid w:val="005D33AE"/>
    <w:rsid w:val="005D4261"/>
    <w:rsid w:val="005D4731"/>
    <w:rsid w:val="005D640D"/>
    <w:rsid w:val="005D7C49"/>
    <w:rsid w:val="005E055A"/>
    <w:rsid w:val="005E0FD0"/>
    <w:rsid w:val="005E1C1B"/>
    <w:rsid w:val="005E1C1C"/>
    <w:rsid w:val="005E273F"/>
    <w:rsid w:val="005E31A2"/>
    <w:rsid w:val="005E3F1F"/>
    <w:rsid w:val="005E6E12"/>
    <w:rsid w:val="005E7340"/>
    <w:rsid w:val="005E7D22"/>
    <w:rsid w:val="005F1844"/>
    <w:rsid w:val="005F3B0B"/>
    <w:rsid w:val="005F43AD"/>
    <w:rsid w:val="005F457E"/>
    <w:rsid w:val="005F490D"/>
    <w:rsid w:val="005F4B80"/>
    <w:rsid w:val="005F5307"/>
    <w:rsid w:val="00600299"/>
    <w:rsid w:val="00600D6F"/>
    <w:rsid w:val="00600E86"/>
    <w:rsid w:val="0060146A"/>
    <w:rsid w:val="006014E8"/>
    <w:rsid w:val="0060152F"/>
    <w:rsid w:val="00601E79"/>
    <w:rsid w:val="0060208A"/>
    <w:rsid w:val="006025E2"/>
    <w:rsid w:val="00602F5C"/>
    <w:rsid w:val="006044F6"/>
    <w:rsid w:val="006046D8"/>
    <w:rsid w:val="006047F6"/>
    <w:rsid w:val="00604806"/>
    <w:rsid w:val="00605B64"/>
    <w:rsid w:val="006069C2"/>
    <w:rsid w:val="00606A44"/>
    <w:rsid w:val="00607025"/>
    <w:rsid w:val="006101CB"/>
    <w:rsid w:val="0061136E"/>
    <w:rsid w:val="00613350"/>
    <w:rsid w:val="0061397D"/>
    <w:rsid w:val="00613F6A"/>
    <w:rsid w:val="006141C4"/>
    <w:rsid w:val="00614A6D"/>
    <w:rsid w:val="00616373"/>
    <w:rsid w:val="006173CB"/>
    <w:rsid w:val="00620366"/>
    <w:rsid w:val="00621B90"/>
    <w:rsid w:val="006221F3"/>
    <w:rsid w:val="0062376C"/>
    <w:rsid w:val="00625294"/>
    <w:rsid w:val="006256C3"/>
    <w:rsid w:val="0062590A"/>
    <w:rsid w:val="00625EB8"/>
    <w:rsid w:val="00627C03"/>
    <w:rsid w:val="006305EF"/>
    <w:rsid w:val="006305FE"/>
    <w:rsid w:val="00630DBB"/>
    <w:rsid w:val="00630E4F"/>
    <w:rsid w:val="00631B88"/>
    <w:rsid w:val="006326E5"/>
    <w:rsid w:val="00633085"/>
    <w:rsid w:val="006358FF"/>
    <w:rsid w:val="0063631B"/>
    <w:rsid w:val="00636AD8"/>
    <w:rsid w:val="00636D4E"/>
    <w:rsid w:val="00637428"/>
    <w:rsid w:val="00640410"/>
    <w:rsid w:val="00640D51"/>
    <w:rsid w:val="00640E19"/>
    <w:rsid w:val="006420AF"/>
    <w:rsid w:val="00642C8E"/>
    <w:rsid w:val="00642CE9"/>
    <w:rsid w:val="006438D4"/>
    <w:rsid w:val="0064462C"/>
    <w:rsid w:val="00644A3D"/>
    <w:rsid w:val="0064571A"/>
    <w:rsid w:val="00646186"/>
    <w:rsid w:val="00646251"/>
    <w:rsid w:val="00647C85"/>
    <w:rsid w:val="00647ECA"/>
    <w:rsid w:val="00651739"/>
    <w:rsid w:val="0065214B"/>
    <w:rsid w:val="00652283"/>
    <w:rsid w:val="0065288F"/>
    <w:rsid w:val="00652B6A"/>
    <w:rsid w:val="00652BF8"/>
    <w:rsid w:val="00652F15"/>
    <w:rsid w:val="006532F9"/>
    <w:rsid w:val="00653557"/>
    <w:rsid w:val="00655443"/>
    <w:rsid w:val="006558FA"/>
    <w:rsid w:val="006566B5"/>
    <w:rsid w:val="0065694B"/>
    <w:rsid w:val="00657106"/>
    <w:rsid w:val="00657129"/>
    <w:rsid w:val="006635B9"/>
    <w:rsid w:val="00663631"/>
    <w:rsid w:val="00663787"/>
    <w:rsid w:val="00664357"/>
    <w:rsid w:val="00664954"/>
    <w:rsid w:val="00665C23"/>
    <w:rsid w:val="00667265"/>
    <w:rsid w:val="00667C94"/>
    <w:rsid w:val="0067119C"/>
    <w:rsid w:val="00673CAA"/>
    <w:rsid w:val="006741BD"/>
    <w:rsid w:val="00675854"/>
    <w:rsid w:val="00675CA6"/>
    <w:rsid w:val="00675E95"/>
    <w:rsid w:val="00676A4D"/>
    <w:rsid w:val="00677640"/>
    <w:rsid w:val="0067793F"/>
    <w:rsid w:val="0068002B"/>
    <w:rsid w:val="0068114C"/>
    <w:rsid w:val="006813EF"/>
    <w:rsid w:val="00681A78"/>
    <w:rsid w:val="006824AB"/>
    <w:rsid w:val="006824DE"/>
    <w:rsid w:val="00682A3C"/>
    <w:rsid w:val="006832F1"/>
    <w:rsid w:val="006839C6"/>
    <w:rsid w:val="0068576E"/>
    <w:rsid w:val="00686A21"/>
    <w:rsid w:val="00690610"/>
    <w:rsid w:val="00691826"/>
    <w:rsid w:val="00691FB7"/>
    <w:rsid w:val="006927D6"/>
    <w:rsid w:val="00693DBD"/>
    <w:rsid w:val="00694A35"/>
    <w:rsid w:val="00695D29"/>
    <w:rsid w:val="00696160"/>
    <w:rsid w:val="00696F27"/>
    <w:rsid w:val="006978F8"/>
    <w:rsid w:val="00697E2F"/>
    <w:rsid w:val="00697F0C"/>
    <w:rsid w:val="006A2858"/>
    <w:rsid w:val="006A486F"/>
    <w:rsid w:val="006A50D7"/>
    <w:rsid w:val="006A519C"/>
    <w:rsid w:val="006A685A"/>
    <w:rsid w:val="006B1658"/>
    <w:rsid w:val="006B293E"/>
    <w:rsid w:val="006B3CA1"/>
    <w:rsid w:val="006B3D96"/>
    <w:rsid w:val="006B4DFB"/>
    <w:rsid w:val="006B584D"/>
    <w:rsid w:val="006B6323"/>
    <w:rsid w:val="006B67C1"/>
    <w:rsid w:val="006C1589"/>
    <w:rsid w:val="006C3EC6"/>
    <w:rsid w:val="006C4184"/>
    <w:rsid w:val="006C45C9"/>
    <w:rsid w:val="006C49FA"/>
    <w:rsid w:val="006C4D72"/>
    <w:rsid w:val="006C4F2A"/>
    <w:rsid w:val="006C537A"/>
    <w:rsid w:val="006C562C"/>
    <w:rsid w:val="006C69FD"/>
    <w:rsid w:val="006C72D7"/>
    <w:rsid w:val="006C78E0"/>
    <w:rsid w:val="006C7DB9"/>
    <w:rsid w:val="006C7E61"/>
    <w:rsid w:val="006D16CE"/>
    <w:rsid w:val="006D1730"/>
    <w:rsid w:val="006D4835"/>
    <w:rsid w:val="006D6BCF"/>
    <w:rsid w:val="006D78A1"/>
    <w:rsid w:val="006E20E5"/>
    <w:rsid w:val="006E3570"/>
    <w:rsid w:val="006E520A"/>
    <w:rsid w:val="006E633A"/>
    <w:rsid w:val="006E6CB9"/>
    <w:rsid w:val="006F0BF2"/>
    <w:rsid w:val="006F15A0"/>
    <w:rsid w:val="006F4A36"/>
    <w:rsid w:val="006F59E6"/>
    <w:rsid w:val="006F67EC"/>
    <w:rsid w:val="006F7506"/>
    <w:rsid w:val="0070061F"/>
    <w:rsid w:val="00700D0A"/>
    <w:rsid w:val="00700EF6"/>
    <w:rsid w:val="00701418"/>
    <w:rsid w:val="00701723"/>
    <w:rsid w:val="00701781"/>
    <w:rsid w:val="00701E3E"/>
    <w:rsid w:val="0070208F"/>
    <w:rsid w:val="00704C6C"/>
    <w:rsid w:val="00704EA8"/>
    <w:rsid w:val="00706471"/>
    <w:rsid w:val="007064EA"/>
    <w:rsid w:val="007067E4"/>
    <w:rsid w:val="00706B33"/>
    <w:rsid w:val="00707771"/>
    <w:rsid w:val="007105F3"/>
    <w:rsid w:val="0071095C"/>
    <w:rsid w:val="00710FC6"/>
    <w:rsid w:val="0071146E"/>
    <w:rsid w:val="007115AA"/>
    <w:rsid w:val="007115C7"/>
    <w:rsid w:val="00711CA2"/>
    <w:rsid w:val="00711D7C"/>
    <w:rsid w:val="00713197"/>
    <w:rsid w:val="00713526"/>
    <w:rsid w:val="0071715B"/>
    <w:rsid w:val="0071734F"/>
    <w:rsid w:val="0072169C"/>
    <w:rsid w:val="00721966"/>
    <w:rsid w:val="00722497"/>
    <w:rsid w:val="00722CE0"/>
    <w:rsid w:val="00722D50"/>
    <w:rsid w:val="007238FA"/>
    <w:rsid w:val="007267CD"/>
    <w:rsid w:val="0072694D"/>
    <w:rsid w:val="00726F96"/>
    <w:rsid w:val="00730692"/>
    <w:rsid w:val="007307E0"/>
    <w:rsid w:val="00730BF7"/>
    <w:rsid w:val="007310A1"/>
    <w:rsid w:val="007314D0"/>
    <w:rsid w:val="00732FDB"/>
    <w:rsid w:val="0073383E"/>
    <w:rsid w:val="00735896"/>
    <w:rsid w:val="00735BCB"/>
    <w:rsid w:val="00735FBC"/>
    <w:rsid w:val="0073635E"/>
    <w:rsid w:val="007363CD"/>
    <w:rsid w:val="00737702"/>
    <w:rsid w:val="00741B5A"/>
    <w:rsid w:val="0074238F"/>
    <w:rsid w:val="007428B5"/>
    <w:rsid w:val="00742ACE"/>
    <w:rsid w:val="0074477D"/>
    <w:rsid w:val="007473EA"/>
    <w:rsid w:val="007504C6"/>
    <w:rsid w:val="00753410"/>
    <w:rsid w:val="00753A59"/>
    <w:rsid w:val="00754D3C"/>
    <w:rsid w:val="00755118"/>
    <w:rsid w:val="007558A4"/>
    <w:rsid w:val="00755DAD"/>
    <w:rsid w:val="00756AE1"/>
    <w:rsid w:val="007571AC"/>
    <w:rsid w:val="00760EFD"/>
    <w:rsid w:val="00762593"/>
    <w:rsid w:val="007662B0"/>
    <w:rsid w:val="00767207"/>
    <w:rsid w:val="00767680"/>
    <w:rsid w:val="00767821"/>
    <w:rsid w:val="00767D1F"/>
    <w:rsid w:val="00770016"/>
    <w:rsid w:val="00770B2B"/>
    <w:rsid w:val="007711D6"/>
    <w:rsid w:val="0077179E"/>
    <w:rsid w:val="00772B4D"/>
    <w:rsid w:val="007742AE"/>
    <w:rsid w:val="00774AC4"/>
    <w:rsid w:val="00774C21"/>
    <w:rsid w:val="00775AEF"/>
    <w:rsid w:val="007764A3"/>
    <w:rsid w:val="0077672D"/>
    <w:rsid w:val="007768A6"/>
    <w:rsid w:val="00776C9E"/>
    <w:rsid w:val="00777B8D"/>
    <w:rsid w:val="00780401"/>
    <w:rsid w:val="007820B8"/>
    <w:rsid w:val="007834C9"/>
    <w:rsid w:val="00783CDC"/>
    <w:rsid w:val="00786B41"/>
    <w:rsid w:val="007876F5"/>
    <w:rsid w:val="007877D3"/>
    <w:rsid w:val="00787EEB"/>
    <w:rsid w:val="007907A6"/>
    <w:rsid w:val="007908A3"/>
    <w:rsid w:val="007909D2"/>
    <w:rsid w:val="0079175C"/>
    <w:rsid w:val="007918B0"/>
    <w:rsid w:val="00791B32"/>
    <w:rsid w:val="00791DBF"/>
    <w:rsid w:val="00792429"/>
    <w:rsid w:val="00793118"/>
    <w:rsid w:val="00794061"/>
    <w:rsid w:val="007949FD"/>
    <w:rsid w:val="00795F3E"/>
    <w:rsid w:val="00796686"/>
    <w:rsid w:val="00796CD1"/>
    <w:rsid w:val="007976CA"/>
    <w:rsid w:val="00797ED4"/>
    <w:rsid w:val="007A1DCF"/>
    <w:rsid w:val="007A3834"/>
    <w:rsid w:val="007A71AC"/>
    <w:rsid w:val="007A7462"/>
    <w:rsid w:val="007B211C"/>
    <w:rsid w:val="007B2BD3"/>
    <w:rsid w:val="007B30FD"/>
    <w:rsid w:val="007B4D28"/>
    <w:rsid w:val="007B6220"/>
    <w:rsid w:val="007B6E0C"/>
    <w:rsid w:val="007B739C"/>
    <w:rsid w:val="007C012A"/>
    <w:rsid w:val="007C0BCE"/>
    <w:rsid w:val="007C11C6"/>
    <w:rsid w:val="007C205A"/>
    <w:rsid w:val="007C2592"/>
    <w:rsid w:val="007C2D4F"/>
    <w:rsid w:val="007C47FA"/>
    <w:rsid w:val="007C6771"/>
    <w:rsid w:val="007C6A73"/>
    <w:rsid w:val="007C7169"/>
    <w:rsid w:val="007C7B19"/>
    <w:rsid w:val="007C7F46"/>
    <w:rsid w:val="007D090D"/>
    <w:rsid w:val="007D2BCB"/>
    <w:rsid w:val="007D2ED1"/>
    <w:rsid w:val="007D2F56"/>
    <w:rsid w:val="007D5F8E"/>
    <w:rsid w:val="007D6ADD"/>
    <w:rsid w:val="007D7030"/>
    <w:rsid w:val="007D76CB"/>
    <w:rsid w:val="007D7BCC"/>
    <w:rsid w:val="007D7DF1"/>
    <w:rsid w:val="007E02B4"/>
    <w:rsid w:val="007E165A"/>
    <w:rsid w:val="007E23A1"/>
    <w:rsid w:val="007E2423"/>
    <w:rsid w:val="007E484B"/>
    <w:rsid w:val="007E7A37"/>
    <w:rsid w:val="007E7A95"/>
    <w:rsid w:val="007F00E5"/>
    <w:rsid w:val="007F07BD"/>
    <w:rsid w:val="007F0DC8"/>
    <w:rsid w:val="007F1B5A"/>
    <w:rsid w:val="007F2741"/>
    <w:rsid w:val="007F5D20"/>
    <w:rsid w:val="007F6A3F"/>
    <w:rsid w:val="007F7D1C"/>
    <w:rsid w:val="0080069A"/>
    <w:rsid w:val="0080078B"/>
    <w:rsid w:val="00801792"/>
    <w:rsid w:val="00801A96"/>
    <w:rsid w:val="00801FEB"/>
    <w:rsid w:val="00802ACD"/>
    <w:rsid w:val="00803169"/>
    <w:rsid w:val="00804306"/>
    <w:rsid w:val="00804F96"/>
    <w:rsid w:val="008051C2"/>
    <w:rsid w:val="0080639B"/>
    <w:rsid w:val="00807AFF"/>
    <w:rsid w:val="00810259"/>
    <w:rsid w:val="00810357"/>
    <w:rsid w:val="0081041A"/>
    <w:rsid w:val="00810FA5"/>
    <w:rsid w:val="0081240C"/>
    <w:rsid w:val="0081269D"/>
    <w:rsid w:val="00812843"/>
    <w:rsid w:val="00813021"/>
    <w:rsid w:val="008135C0"/>
    <w:rsid w:val="008138E5"/>
    <w:rsid w:val="008150FF"/>
    <w:rsid w:val="00815F14"/>
    <w:rsid w:val="008161C6"/>
    <w:rsid w:val="00816360"/>
    <w:rsid w:val="00816E7F"/>
    <w:rsid w:val="00820840"/>
    <w:rsid w:val="00820D4C"/>
    <w:rsid w:val="00821053"/>
    <w:rsid w:val="00821A64"/>
    <w:rsid w:val="00823416"/>
    <w:rsid w:val="00824344"/>
    <w:rsid w:val="00826680"/>
    <w:rsid w:val="008268EE"/>
    <w:rsid w:val="008268FC"/>
    <w:rsid w:val="008309A6"/>
    <w:rsid w:val="00830D09"/>
    <w:rsid w:val="00834195"/>
    <w:rsid w:val="0083689F"/>
    <w:rsid w:val="00836C37"/>
    <w:rsid w:val="008374F0"/>
    <w:rsid w:val="008377FA"/>
    <w:rsid w:val="00842743"/>
    <w:rsid w:val="00844DD8"/>
    <w:rsid w:val="0084688F"/>
    <w:rsid w:val="00847B51"/>
    <w:rsid w:val="00847DD7"/>
    <w:rsid w:val="00852077"/>
    <w:rsid w:val="00852174"/>
    <w:rsid w:val="00853D8E"/>
    <w:rsid w:val="008545C9"/>
    <w:rsid w:val="00855051"/>
    <w:rsid w:val="0085531B"/>
    <w:rsid w:val="00855F2D"/>
    <w:rsid w:val="00857256"/>
    <w:rsid w:val="008579E9"/>
    <w:rsid w:val="00857CFD"/>
    <w:rsid w:val="00860D7C"/>
    <w:rsid w:val="008627D0"/>
    <w:rsid w:val="00866881"/>
    <w:rsid w:val="00866E54"/>
    <w:rsid w:val="0086732E"/>
    <w:rsid w:val="00870873"/>
    <w:rsid w:val="00873295"/>
    <w:rsid w:val="00874145"/>
    <w:rsid w:val="0087418F"/>
    <w:rsid w:val="00874C2C"/>
    <w:rsid w:val="008758F7"/>
    <w:rsid w:val="00875CB9"/>
    <w:rsid w:val="0087677A"/>
    <w:rsid w:val="00877011"/>
    <w:rsid w:val="0088000E"/>
    <w:rsid w:val="00881088"/>
    <w:rsid w:val="00881BEA"/>
    <w:rsid w:val="00881E1D"/>
    <w:rsid w:val="0088280C"/>
    <w:rsid w:val="008831E0"/>
    <w:rsid w:val="008834AF"/>
    <w:rsid w:val="0088437B"/>
    <w:rsid w:val="00885B39"/>
    <w:rsid w:val="008863E7"/>
    <w:rsid w:val="008867A3"/>
    <w:rsid w:val="00886C00"/>
    <w:rsid w:val="008900FA"/>
    <w:rsid w:val="008906AD"/>
    <w:rsid w:val="0089118D"/>
    <w:rsid w:val="00892F13"/>
    <w:rsid w:val="00893323"/>
    <w:rsid w:val="00893793"/>
    <w:rsid w:val="00894A97"/>
    <w:rsid w:val="0089651F"/>
    <w:rsid w:val="00897946"/>
    <w:rsid w:val="00897D0A"/>
    <w:rsid w:val="008A01E3"/>
    <w:rsid w:val="008A073E"/>
    <w:rsid w:val="008A14EC"/>
    <w:rsid w:val="008A1FAE"/>
    <w:rsid w:val="008A283B"/>
    <w:rsid w:val="008A338A"/>
    <w:rsid w:val="008A4DC4"/>
    <w:rsid w:val="008A5949"/>
    <w:rsid w:val="008A596A"/>
    <w:rsid w:val="008A625F"/>
    <w:rsid w:val="008A6BE8"/>
    <w:rsid w:val="008B2F28"/>
    <w:rsid w:val="008B30FB"/>
    <w:rsid w:val="008B32FE"/>
    <w:rsid w:val="008B3AD8"/>
    <w:rsid w:val="008B41E2"/>
    <w:rsid w:val="008B4590"/>
    <w:rsid w:val="008B60F8"/>
    <w:rsid w:val="008B68DF"/>
    <w:rsid w:val="008B6D58"/>
    <w:rsid w:val="008B7568"/>
    <w:rsid w:val="008B76D8"/>
    <w:rsid w:val="008C030C"/>
    <w:rsid w:val="008C07A0"/>
    <w:rsid w:val="008C0838"/>
    <w:rsid w:val="008C290A"/>
    <w:rsid w:val="008C3A2C"/>
    <w:rsid w:val="008C42DC"/>
    <w:rsid w:val="008C603A"/>
    <w:rsid w:val="008C678F"/>
    <w:rsid w:val="008C7851"/>
    <w:rsid w:val="008C7E3F"/>
    <w:rsid w:val="008D048E"/>
    <w:rsid w:val="008D0CB9"/>
    <w:rsid w:val="008D1118"/>
    <w:rsid w:val="008D142D"/>
    <w:rsid w:val="008D1D2A"/>
    <w:rsid w:val="008D2BB7"/>
    <w:rsid w:val="008D3F7C"/>
    <w:rsid w:val="008D4C06"/>
    <w:rsid w:val="008D61D6"/>
    <w:rsid w:val="008D6619"/>
    <w:rsid w:val="008D6EE2"/>
    <w:rsid w:val="008D7069"/>
    <w:rsid w:val="008D7E64"/>
    <w:rsid w:val="008E0159"/>
    <w:rsid w:val="008E0DA3"/>
    <w:rsid w:val="008E1978"/>
    <w:rsid w:val="008E2A30"/>
    <w:rsid w:val="008E4A9E"/>
    <w:rsid w:val="008E57A4"/>
    <w:rsid w:val="008E57B9"/>
    <w:rsid w:val="008E57CC"/>
    <w:rsid w:val="008E5E48"/>
    <w:rsid w:val="008E6C44"/>
    <w:rsid w:val="008F0116"/>
    <w:rsid w:val="008F2317"/>
    <w:rsid w:val="008F42E6"/>
    <w:rsid w:val="008F5EE6"/>
    <w:rsid w:val="008F6D5B"/>
    <w:rsid w:val="00901263"/>
    <w:rsid w:val="00902C4E"/>
    <w:rsid w:val="009032C5"/>
    <w:rsid w:val="00903EED"/>
    <w:rsid w:val="00905F10"/>
    <w:rsid w:val="009072D6"/>
    <w:rsid w:val="0091057A"/>
    <w:rsid w:val="00910C62"/>
    <w:rsid w:val="00910FEF"/>
    <w:rsid w:val="0091176D"/>
    <w:rsid w:val="00914ECF"/>
    <w:rsid w:val="00916B35"/>
    <w:rsid w:val="009178A3"/>
    <w:rsid w:val="00917EC6"/>
    <w:rsid w:val="0092124F"/>
    <w:rsid w:val="009220E9"/>
    <w:rsid w:val="00922FF8"/>
    <w:rsid w:val="0092433E"/>
    <w:rsid w:val="00924818"/>
    <w:rsid w:val="0092538D"/>
    <w:rsid w:val="00926095"/>
    <w:rsid w:val="00927B85"/>
    <w:rsid w:val="00927DC9"/>
    <w:rsid w:val="00930380"/>
    <w:rsid w:val="0093128B"/>
    <w:rsid w:val="009319A3"/>
    <w:rsid w:val="00933CBC"/>
    <w:rsid w:val="00933E82"/>
    <w:rsid w:val="00936640"/>
    <w:rsid w:val="009375A8"/>
    <w:rsid w:val="00937754"/>
    <w:rsid w:val="00940690"/>
    <w:rsid w:val="0094165C"/>
    <w:rsid w:val="00941D95"/>
    <w:rsid w:val="00943AAA"/>
    <w:rsid w:val="00944286"/>
    <w:rsid w:val="009443B7"/>
    <w:rsid w:val="0094467A"/>
    <w:rsid w:val="009446A6"/>
    <w:rsid w:val="00944C12"/>
    <w:rsid w:val="009460CD"/>
    <w:rsid w:val="00946202"/>
    <w:rsid w:val="009462D5"/>
    <w:rsid w:val="00947B5C"/>
    <w:rsid w:val="009517A9"/>
    <w:rsid w:val="009531CF"/>
    <w:rsid w:val="009546B0"/>
    <w:rsid w:val="009547E1"/>
    <w:rsid w:val="0096159B"/>
    <w:rsid w:val="0096298B"/>
    <w:rsid w:val="00962DC6"/>
    <w:rsid w:val="0096305F"/>
    <w:rsid w:val="009630DD"/>
    <w:rsid w:val="009631EC"/>
    <w:rsid w:val="00967719"/>
    <w:rsid w:val="00967CED"/>
    <w:rsid w:val="0097033C"/>
    <w:rsid w:val="00970F7F"/>
    <w:rsid w:val="0097110B"/>
    <w:rsid w:val="0097373A"/>
    <w:rsid w:val="00973C8E"/>
    <w:rsid w:val="0097742C"/>
    <w:rsid w:val="00980002"/>
    <w:rsid w:val="0098088D"/>
    <w:rsid w:val="00981660"/>
    <w:rsid w:val="00981EB5"/>
    <w:rsid w:val="00982245"/>
    <w:rsid w:val="0098318E"/>
    <w:rsid w:val="00983A27"/>
    <w:rsid w:val="00983F55"/>
    <w:rsid w:val="0098433A"/>
    <w:rsid w:val="009853C3"/>
    <w:rsid w:val="00985558"/>
    <w:rsid w:val="00986FA2"/>
    <w:rsid w:val="009873F3"/>
    <w:rsid w:val="009874F8"/>
    <w:rsid w:val="00987648"/>
    <w:rsid w:val="009913E5"/>
    <w:rsid w:val="009938C0"/>
    <w:rsid w:val="009938C9"/>
    <w:rsid w:val="00994D2D"/>
    <w:rsid w:val="00994DE1"/>
    <w:rsid w:val="00997086"/>
    <w:rsid w:val="00997BB5"/>
    <w:rsid w:val="009A096B"/>
    <w:rsid w:val="009A2819"/>
    <w:rsid w:val="009A2D29"/>
    <w:rsid w:val="009A2F31"/>
    <w:rsid w:val="009A3C45"/>
    <w:rsid w:val="009A4302"/>
    <w:rsid w:val="009A490B"/>
    <w:rsid w:val="009A4E17"/>
    <w:rsid w:val="009A5585"/>
    <w:rsid w:val="009A5E86"/>
    <w:rsid w:val="009A6424"/>
    <w:rsid w:val="009A65CF"/>
    <w:rsid w:val="009A6693"/>
    <w:rsid w:val="009A68DA"/>
    <w:rsid w:val="009A6E8F"/>
    <w:rsid w:val="009A6FF0"/>
    <w:rsid w:val="009B19D8"/>
    <w:rsid w:val="009B29B5"/>
    <w:rsid w:val="009B2B19"/>
    <w:rsid w:val="009B3573"/>
    <w:rsid w:val="009B4791"/>
    <w:rsid w:val="009B4D48"/>
    <w:rsid w:val="009B5763"/>
    <w:rsid w:val="009C1193"/>
    <w:rsid w:val="009C48CF"/>
    <w:rsid w:val="009C4B85"/>
    <w:rsid w:val="009C4E17"/>
    <w:rsid w:val="009C5821"/>
    <w:rsid w:val="009C60BD"/>
    <w:rsid w:val="009C6547"/>
    <w:rsid w:val="009C666D"/>
    <w:rsid w:val="009C692E"/>
    <w:rsid w:val="009D019D"/>
    <w:rsid w:val="009D031F"/>
    <w:rsid w:val="009D0932"/>
    <w:rsid w:val="009D0992"/>
    <w:rsid w:val="009D1FCD"/>
    <w:rsid w:val="009D3788"/>
    <w:rsid w:val="009D4CF4"/>
    <w:rsid w:val="009D54D7"/>
    <w:rsid w:val="009D6327"/>
    <w:rsid w:val="009D7150"/>
    <w:rsid w:val="009E1F43"/>
    <w:rsid w:val="009E252F"/>
    <w:rsid w:val="009E2AA2"/>
    <w:rsid w:val="009E551A"/>
    <w:rsid w:val="009E65BF"/>
    <w:rsid w:val="009E74FC"/>
    <w:rsid w:val="009E7923"/>
    <w:rsid w:val="009E7D0E"/>
    <w:rsid w:val="009F065D"/>
    <w:rsid w:val="009F0DB8"/>
    <w:rsid w:val="009F1BD3"/>
    <w:rsid w:val="009F1E04"/>
    <w:rsid w:val="009F37E8"/>
    <w:rsid w:val="009F3EBC"/>
    <w:rsid w:val="009F4A93"/>
    <w:rsid w:val="009F5116"/>
    <w:rsid w:val="009F5BB7"/>
    <w:rsid w:val="009F5F5E"/>
    <w:rsid w:val="009F66FF"/>
    <w:rsid w:val="00A0134D"/>
    <w:rsid w:val="00A022EA"/>
    <w:rsid w:val="00A02CBA"/>
    <w:rsid w:val="00A03642"/>
    <w:rsid w:val="00A03A91"/>
    <w:rsid w:val="00A05DE1"/>
    <w:rsid w:val="00A067F9"/>
    <w:rsid w:val="00A0698B"/>
    <w:rsid w:val="00A06B62"/>
    <w:rsid w:val="00A10579"/>
    <w:rsid w:val="00A107A6"/>
    <w:rsid w:val="00A1099A"/>
    <w:rsid w:val="00A10DB2"/>
    <w:rsid w:val="00A11A68"/>
    <w:rsid w:val="00A11A94"/>
    <w:rsid w:val="00A1318E"/>
    <w:rsid w:val="00A15996"/>
    <w:rsid w:val="00A16DD2"/>
    <w:rsid w:val="00A21107"/>
    <w:rsid w:val="00A2342D"/>
    <w:rsid w:val="00A23C82"/>
    <w:rsid w:val="00A23E58"/>
    <w:rsid w:val="00A23F9C"/>
    <w:rsid w:val="00A24955"/>
    <w:rsid w:val="00A25740"/>
    <w:rsid w:val="00A257D3"/>
    <w:rsid w:val="00A25928"/>
    <w:rsid w:val="00A25B98"/>
    <w:rsid w:val="00A269EF"/>
    <w:rsid w:val="00A26F41"/>
    <w:rsid w:val="00A30D00"/>
    <w:rsid w:val="00A3142C"/>
    <w:rsid w:val="00A32604"/>
    <w:rsid w:val="00A32C5A"/>
    <w:rsid w:val="00A32E64"/>
    <w:rsid w:val="00A343C5"/>
    <w:rsid w:val="00A343E1"/>
    <w:rsid w:val="00A34667"/>
    <w:rsid w:val="00A34856"/>
    <w:rsid w:val="00A35928"/>
    <w:rsid w:val="00A368E8"/>
    <w:rsid w:val="00A37173"/>
    <w:rsid w:val="00A42CDB"/>
    <w:rsid w:val="00A45975"/>
    <w:rsid w:val="00A46AF3"/>
    <w:rsid w:val="00A4776F"/>
    <w:rsid w:val="00A50FA6"/>
    <w:rsid w:val="00A537C4"/>
    <w:rsid w:val="00A540DA"/>
    <w:rsid w:val="00A559F8"/>
    <w:rsid w:val="00A55B19"/>
    <w:rsid w:val="00A600F4"/>
    <w:rsid w:val="00A6151E"/>
    <w:rsid w:val="00A61F4D"/>
    <w:rsid w:val="00A62BB8"/>
    <w:rsid w:val="00A63060"/>
    <w:rsid w:val="00A6356D"/>
    <w:rsid w:val="00A658A3"/>
    <w:rsid w:val="00A6767A"/>
    <w:rsid w:val="00A67ADF"/>
    <w:rsid w:val="00A67C40"/>
    <w:rsid w:val="00A67D2A"/>
    <w:rsid w:val="00A7292C"/>
    <w:rsid w:val="00A72E8E"/>
    <w:rsid w:val="00A72ED0"/>
    <w:rsid w:val="00A736D0"/>
    <w:rsid w:val="00A74746"/>
    <w:rsid w:val="00A75019"/>
    <w:rsid w:val="00A76016"/>
    <w:rsid w:val="00A76AE1"/>
    <w:rsid w:val="00A774B3"/>
    <w:rsid w:val="00A8094A"/>
    <w:rsid w:val="00A8142E"/>
    <w:rsid w:val="00A82825"/>
    <w:rsid w:val="00A83571"/>
    <w:rsid w:val="00A83FDE"/>
    <w:rsid w:val="00A841C2"/>
    <w:rsid w:val="00A84602"/>
    <w:rsid w:val="00A84BCF"/>
    <w:rsid w:val="00A84D7C"/>
    <w:rsid w:val="00A84E9F"/>
    <w:rsid w:val="00A858C7"/>
    <w:rsid w:val="00A86FFE"/>
    <w:rsid w:val="00A87B64"/>
    <w:rsid w:val="00A90B8C"/>
    <w:rsid w:val="00A915FF"/>
    <w:rsid w:val="00A9427C"/>
    <w:rsid w:val="00A94BC2"/>
    <w:rsid w:val="00A955E9"/>
    <w:rsid w:val="00A95629"/>
    <w:rsid w:val="00A9721A"/>
    <w:rsid w:val="00AA0898"/>
    <w:rsid w:val="00AA302F"/>
    <w:rsid w:val="00AA3BCD"/>
    <w:rsid w:val="00AA431C"/>
    <w:rsid w:val="00AA6429"/>
    <w:rsid w:val="00AA6640"/>
    <w:rsid w:val="00AA6E5D"/>
    <w:rsid w:val="00AA7CEC"/>
    <w:rsid w:val="00AB15D5"/>
    <w:rsid w:val="00AB1E3D"/>
    <w:rsid w:val="00AB1F3E"/>
    <w:rsid w:val="00AB6886"/>
    <w:rsid w:val="00AB69C0"/>
    <w:rsid w:val="00AB6D34"/>
    <w:rsid w:val="00AB7708"/>
    <w:rsid w:val="00AB7D9D"/>
    <w:rsid w:val="00AC008C"/>
    <w:rsid w:val="00AC0796"/>
    <w:rsid w:val="00AC09C3"/>
    <w:rsid w:val="00AC0D02"/>
    <w:rsid w:val="00AC2793"/>
    <w:rsid w:val="00AC421D"/>
    <w:rsid w:val="00AC6634"/>
    <w:rsid w:val="00AC69B9"/>
    <w:rsid w:val="00AD0921"/>
    <w:rsid w:val="00AD1822"/>
    <w:rsid w:val="00AD191D"/>
    <w:rsid w:val="00AD4E68"/>
    <w:rsid w:val="00AD5861"/>
    <w:rsid w:val="00AD58A4"/>
    <w:rsid w:val="00AD5EA3"/>
    <w:rsid w:val="00AD6960"/>
    <w:rsid w:val="00AE0A0A"/>
    <w:rsid w:val="00AE1040"/>
    <w:rsid w:val="00AE1E07"/>
    <w:rsid w:val="00AE1ECA"/>
    <w:rsid w:val="00AE1F5E"/>
    <w:rsid w:val="00AE45E7"/>
    <w:rsid w:val="00AE5B83"/>
    <w:rsid w:val="00AE6BAD"/>
    <w:rsid w:val="00AF0291"/>
    <w:rsid w:val="00AF050F"/>
    <w:rsid w:val="00AF1DF9"/>
    <w:rsid w:val="00AF2522"/>
    <w:rsid w:val="00AF305C"/>
    <w:rsid w:val="00AF410A"/>
    <w:rsid w:val="00AF47C1"/>
    <w:rsid w:val="00AF5E1D"/>
    <w:rsid w:val="00AF7CAF"/>
    <w:rsid w:val="00B02B6D"/>
    <w:rsid w:val="00B03842"/>
    <w:rsid w:val="00B0409B"/>
    <w:rsid w:val="00B041D4"/>
    <w:rsid w:val="00B06B9F"/>
    <w:rsid w:val="00B06C39"/>
    <w:rsid w:val="00B10A84"/>
    <w:rsid w:val="00B123CA"/>
    <w:rsid w:val="00B13338"/>
    <w:rsid w:val="00B148A7"/>
    <w:rsid w:val="00B15238"/>
    <w:rsid w:val="00B15F86"/>
    <w:rsid w:val="00B16AC9"/>
    <w:rsid w:val="00B16BEB"/>
    <w:rsid w:val="00B17DA3"/>
    <w:rsid w:val="00B20BF2"/>
    <w:rsid w:val="00B214BB"/>
    <w:rsid w:val="00B2199E"/>
    <w:rsid w:val="00B2416B"/>
    <w:rsid w:val="00B24692"/>
    <w:rsid w:val="00B25CA9"/>
    <w:rsid w:val="00B271DF"/>
    <w:rsid w:val="00B276E1"/>
    <w:rsid w:val="00B27AB5"/>
    <w:rsid w:val="00B27D68"/>
    <w:rsid w:val="00B30816"/>
    <w:rsid w:val="00B32540"/>
    <w:rsid w:val="00B33D86"/>
    <w:rsid w:val="00B34497"/>
    <w:rsid w:val="00B34AEF"/>
    <w:rsid w:val="00B350AE"/>
    <w:rsid w:val="00B35D7E"/>
    <w:rsid w:val="00B3654C"/>
    <w:rsid w:val="00B37455"/>
    <w:rsid w:val="00B3777F"/>
    <w:rsid w:val="00B400D1"/>
    <w:rsid w:val="00B41079"/>
    <w:rsid w:val="00B42606"/>
    <w:rsid w:val="00B42DD7"/>
    <w:rsid w:val="00B43B05"/>
    <w:rsid w:val="00B4467C"/>
    <w:rsid w:val="00B44836"/>
    <w:rsid w:val="00B45DEC"/>
    <w:rsid w:val="00B47770"/>
    <w:rsid w:val="00B47884"/>
    <w:rsid w:val="00B508C0"/>
    <w:rsid w:val="00B55198"/>
    <w:rsid w:val="00B5544E"/>
    <w:rsid w:val="00B56AF9"/>
    <w:rsid w:val="00B57697"/>
    <w:rsid w:val="00B614C7"/>
    <w:rsid w:val="00B62CFE"/>
    <w:rsid w:val="00B632D4"/>
    <w:rsid w:val="00B64114"/>
    <w:rsid w:val="00B64EF8"/>
    <w:rsid w:val="00B66552"/>
    <w:rsid w:val="00B7033E"/>
    <w:rsid w:val="00B7165C"/>
    <w:rsid w:val="00B72E93"/>
    <w:rsid w:val="00B73295"/>
    <w:rsid w:val="00B74DF2"/>
    <w:rsid w:val="00B7509E"/>
    <w:rsid w:val="00B7638F"/>
    <w:rsid w:val="00B77C43"/>
    <w:rsid w:val="00B80C07"/>
    <w:rsid w:val="00B811D9"/>
    <w:rsid w:val="00B82030"/>
    <w:rsid w:val="00B82A7B"/>
    <w:rsid w:val="00B83541"/>
    <w:rsid w:val="00B86558"/>
    <w:rsid w:val="00B8719D"/>
    <w:rsid w:val="00B87BD7"/>
    <w:rsid w:val="00B87DC0"/>
    <w:rsid w:val="00B9043F"/>
    <w:rsid w:val="00B925DF"/>
    <w:rsid w:val="00B93444"/>
    <w:rsid w:val="00B9385E"/>
    <w:rsid w:val="00B94AB5"/>
    <w:rsid w:val="00B95815"/>
    <w:rsid w:val="00BA0640"/>
    <w:rsid w:val="00BA140F"/>
    <w:rsid w:val="00BA1967"/>
    <w:rsid w:val="00BA1CB5"/>
    <w:rsid w:val="00BA1FCE"/>
    <w:rsid w:val="00BA262A"/>
    <w:rsid w:val="00BA286C"/>
    <w:rsid w:val="00BA2988"/>
    <w:rsid w:val="00BA29AB"/>
    <w:rsid w:val="00BA3D83"/>
    <w:rsid w:val="00BA4396"/>
    <w:rsid w:val="00BA4490"/>
    <w:rsid w:val="00BA5D96"/>
    <w:rsid w:val="00BA6602"/>
    <w:rsid w:val="00BA6966"/>
    <w:rsid w:val="00BA7CB6"/>
    <w:rsid w:val="00BA7F98"/>
    <w:rsid w:val="00BB09D8"/>
    <w:rsid w:val="00BB0B7A"/>
    <w:rsid w:val="00BB16F7"/>
    <w:rsid w:val="00BB17FD"/>
    <w:rsid w:val="00BB1A3B"/>
    <w:rsid w:val="00BB305B"/>
    <w:rsid w:val="00BB3E32"/>
    <w:rsid w:val="00BB5A70"/>
    <w:rsid w:val="00BB675F"/>
    <w:rsid w:val="00BB71C0"/>
    <w:rsid w:val="00BC2261"/>
    <w:rsid w:val="00BC2CD0"/>
    <w:rsid w:val="00BC35C2"/>
    <w:rsid w:val="00BC3986"/>
    <w:rsid w:val="00BC40A0"/>
    <w:rsid w:val="00BC41A0"/>
    <w:rsid w:val="00BC4CB7"/>
    <w:rsid w:val="00BC5B44"/>
    <w:rsid w:val="00BC6826"/>
    <w:rsid w:val="00BC769A"/>
    <w:rsid w:val="00BD0652"/>
    <w:rsid w:val="00BD075C"/>
    <w:rsid w:val="00BD30B5"/>
    <w:rsid w:val="00BD35DE"/>
    <w:rsid w:val="00BD427C"/>
    <w:rsid w:val="00BD4542"/>
    <w:rsid w:val="00BD5254"/>
    <w:rsid w:val="00BD5290"/>
    <w:rsid w:val="00BD6400"/>
    <w:rsid w:val="00BD6D72"/>
    <w:rsid w:val="00BD7F76"/>
    <w:rsid w:val="00BE0707"/>
    <w:rsid w:val="00BE157E"/>
    <w:rsid w:val="00BE1913"/>
    <w:rsid w:val="00BE1F00"/>
    <w:rsid w:val="00BE31B8"/>
    <w:rsid w:val="00BE3603"/>
    <w:rsid w:val="00BE3608"/>
    <w:rsid w:val="00BE3657"/>
    <w:rsid w:val="00BE53EE"/>
    <w:rsid w:val="00BE6DA7"/>
    <w:rsid w:val="00BE71DC"/>
    <w:rsid w:val="00BE7566"/>
    <w:rsid w:val="00BE7951"/>
    <w:rsid w:val="00BF3AD9"/>
    <w:rsid w:val="00BF47DC"/>
    <w:rsid w:val="00BF50FE"/>
    <w:rsid w:val="00BF65A6"/>
    <w:rsid w:val="00BF7745"/>
    <w:rsid w:val="00BF77E7"/>
    <w:rsid w:val="00C01875"/>
    <w:rsid w:val="00C02471"/>
    <w:rsid w:val="00C02D8C"/>
    <w:rsid w:val="00C03D14"/>
    <w:rsid w:val="00C0573C"/>
    <w:rsid w:val="00C06353"/>
    <w:rsid w:val="00C0697F"/>
    <w:rsid w:val="00C06980"/>
    <w:rsid w:val="00C071C1"/>
    <w:rsid w:val="00C07EAF"/>
    <w:rsid w:val="00C107A6"/>
    <w:rsid w:val="00C10A40"/>
    <w:rsid w:val="00C14314"/>
    <w:rsid w:val="00C1459C"/>
    <w:rsid w:val="00C15B8B"/>
    <w:rsid w:val="00C15C24"/>
    <w:rsid w:val="00C15DAB"/>
    <w:rsid w:val="00C161FB"/>
    <w:rsid w:val="00C1668F"/>
    <w:rsid w:val="00C16A09"/>
    <w:rsid w:val="00C176D8"/>
    <w:rsid w:val="00C2102B"/>
    <w:rsid w:val="00C222AE"/>
    <w:rsid w:val="00C22918"/>
    <w:rsid w:val="00C2453C"/>
    <w:rsid w:val="00C250C1"/>
    <w:rsid w:val="00C2560F"/>
    <w:rsid w:val="00C25FD9"/>
    <w:rsid w:val="00C2642D"/>
    <w:rsid w:val="00C30B70"/>
    <w:rsid w:val="00C30F73"/>
    <w:rsid w:val="00C31996"/>
    <w:rsid w:val="00C31D66"/>
    <w:rsid w:val="00C32166"/>
    <w:rsid w:val="00C32564"/>
    <w:rsid w:val="00C32C20"/>
    <w:rsid w:val="00C337BC"/>
    <w:rsid w:val="00C341E6"/>
    <w:rsid w:val="00C343D2"/>
    <w:rsid w:val="00C34F2C"/>
    <w:rsid w:val="00C3655F"/>
    <w:rsid w:val="00C37AA5"/>
    <w:rsid w:val="00C40AD4"/>
    <w:rsid w:val="00C420FD"/>
    <w:rsid w:val="00C4262B"/>
    <w:rsid w:val="00C436A1"/>
    <w:rsid w:val="00C43EF6"/>
    <w:rsid w:val="00C454F2"/>
    <w:rsid w:val="00C45957"/>
    <w:rsid w:val="00C4723C"/>
    <w:rsid w:val="00C47264"/>
    <w:rsid w:val="00C5090F"/>
    <w:rsid w:val="00C5498E"/>
    <w:rsid w:val="00C550E6"/>
    <w:rsid w:val="00C55B2D"/>
    <w:rsid w:val="00C57038"/>
    <w:rsid w:val="00C57059"/>
    <w:rsid w:val="00C60F91"/>
    <w:rsid w:val="00C61563"/>
    <w:rsid w:val="00C625EE"/>
    <w:rsid w:val="00C6440C"/>
    <w:rsid w:val="00C64C41"/>
    <w:rsid w:val="00C64F33"/>
    <w:rsid w:val="00C65175"/>
    <w:rsid w:val="00C65299"/>
    <w:rsid w:val="00C66D54"/>
    <w:rsid w:val="00C66DD9"/>
    <w:rsid w:val="00C701DD"/>
    <w:rsid w:val="00C7112A"/>
    <w:rsid w:val="00C7347E"/>
    <w:rsid w:val="00C7351A"/>
    <w:rsid w:val="00C73D96"/>
    <w:rsid w:val="00C749F5"/>
    <w:rsid w:val="00C7594B"/>
    <w:rsid w:val="00C777E7"/>
    <w:rsid w:val="00C826DB"/>
    <w:rsid w:val="00C8345E"/>
    <w:rsid w:val="00C8475A"/>
    <w:rsid w:val="00C84C44"/>
    <w:rsid w:val="00C851E9"/>
    <w:rsid w:val="00C87C47"/>
    <w:rsid w:val="00C909B6"/>
    <w:rsid w:val="00C90CA4"/>
    <w:rsid w:val="00C913E3"/>
    <w:rsid w:val="00C914A6"/>
    <w:rsid w:val="00C91791"/>
    <w:rsid w:val="00C91D5A"/>
    <w:rsid w:val="00C91DCE"/>
    <w:rsid w:val="00C91E97"/>
    <w:rsid w:val="00C927AC"/>
    <w:rsid w:val="00C92CA6"/>
    <w:rsid w:val="00C94498"/>
    <w:rsid w:val="00C96ACF"/>
    <w:rsid w:val="00C96C33"/>
    <w:rsid w:val="00CA029A"/>
    <w:rsid w:val="00CA087A"/>
    <w:rsid w:val="00CA162E"/>
    <w:rsid w:val="00CA1956"/>
    <w:rsid w:val="00CA19E1"/>
    <w:rsid w:val="00CA2D0B"/>
    <w:rsid w:val="00CA3378"/>
    <w:rsid w:val="00CA40EC"/>
    <w:rsid w:val="00CA448A"/>
    <w:rsid w:val="00CA51C7"/>
    <w:rsid w:val="00CA5869"/>
    <w:rsid w:val="00CA610A"/>
    <w:rsid w:val="00CA737A"/>
    <w:rsid w:val="00CB0997"/>
    <w:rsid w:val="00CB1C16"/>
    <w:rsid w:val="00CB2078"/>
    <w:rsid w:val="00CB26AD"/>
    <w:rsid w:val="00CB32AF"/>
    <w:rsid w:val="00CB4879"/>
    <w:rsid w:val="00CB4A5A"/>
    <w:rsid w:val="00CB4AE2"/>
    <w:rsid w:val="00CB5098"/>
    <w:rsid w:val="00CB596B"/>
    <w:rsid w:val="00CC168D"/>
    <w:rsid w:val="00CC1950"/>
    <w:rsid w:val="00CC1F68"/>
    <w:rsid w:val="00CC20F1"/>
    <w:rsid w:val="00CC26BD"/>
    <w:rsid w:val="00CC3016"/>
    <w:rsid w:val="00CC3360"/>
    <w:rsid w:val="00CC3648"/>
    <w:rsid w:val="00CC58C2"/>
    <w:rsid w:val="00CC7310"/>
    <w:rsid w:val="00CD0614"/>
    <w:rsid w:val="00CD0DF5"/>
    <w:rsid w:val="00CD18C0"/>
    <w:rsid w:val="00CD279A"/>
    <w:rsid w:val="00CD2BE6"/>
    <w:rsid w:val="00CD494B"/>
    <w:rsid w:val="00CD4E9D"/>
    <w:rsid w:val="00CD5342"/>
    <w:rsid w:val="00CD5366"/>
    <w:rsid w:val="00CD6383"/>
    <w:rsid w:val="00CE0600"/>
    <w:rsid w:val="00CE0918"/>
    <w:rsid w:val="00CE127B"/>
    <w:rsid w:val="00CE14B5"/>
    <w:rsid w:val="00CE2606"/>
    <w:rsid w:val="00CE3193"/>
    <w:rsid w:val="00CE3D25"/>
    <w:rsid w:val="00CE5BC9"/>
    <w:rsid w:val="00CF0B79"/>
    <w:rsid w:val="00CF108E"/>
    <w:rsid w:val="00CF173F"/>
    <w:rsid w:val="00CF1C43"/>
    <w:rsid w:val="00CF216A"/>
    <w:rsid w:val="00CF2FE6"/>
    <w:rsid w:val="00CF3CE7"/>
    <w:rsid w:val="00CF520E"/>
    <w:rsid w:val="00CF5BB3"/>
    <w:rsid w:val="00CF7381"/>
    <w:rsid w:val="00CF7C22"/>
    <w:rsid w:val="00CF7F61"/>
    <w:rsid w:val="00D00993"/>
    <w:rsid w:val="00D0101C"/>
    <w:rsid w:val="00D02E7D"/>
    <w:rsid w:val="00D03AEB"/>
    <w:rsid w:val="00D05E03"/>
    <w:rsid w:val="00D069F5"/>
    <w:rsid w:val="00D07D03"/>
    <w:rsid w:val="00D102C5"/>
    <w:rsid w:val="00D107DB"/>
    <w:rsid w:val="00D11467"/>
    <w:rsid w:val="00D13A3E"/>
    <w:rsid w:val="00D13CF1"/>
    <w:rsid w:val="00D13EE4"/>
    <w:rsid w:val="00D147F8"/>
    <w:rsid w:val="00D16469"/>
    <w:rsid w:val="00D1667A"/>
    <w:rsid w:val="00D16FA1"/>
    <w:rsid w:val="00D2030C"/>
    <w:rsid w:val="00D21B0D"/>
    <w:rsid w:val="00D24927"/>
    <w:rsid w:val="00D2494B"/>
    <w:rsid w:val="00D2680C"/>
    <w:rsid w:val="00D2697D"/>
    <w:rsid w:val="00D270F0"/>
    <w:rsid w:val="00D328E5"/>
    <w:rsid w:val="00D33228"/>
    <w:rsid w:val="00D336EC"/>
    <w:rsid w:val="00D3488D"/>
    <w:rsid w:val="00D35EBA"/>
    <w:rsid w:val="00D36401"/>
    <w:rsid w:val="00D36440"/>
    <w:rsid w:val="00D3705A"/>
    <w:rsid w:val="00D370B3"/>
    <w:rsid w:val="00D37220"/>
    <w:rsid w:val="00D40BE7"/>
    <w:rsid w:val="00D421C3"/>
    <w:rsid w:val="00D422B7"/>
    <w:rsid w:val="00D4317D"/>
    <w:rsid w:val="00D435CA"/>
    <w:rsid w:val="00D44A3C"/>
    <w:rsid w:val="00D45148"/>
    <w:rsid w:val="00D45485"/>
    <w:rsid w:val="00D475DD"/>
    <w:rsid w:val="00D4799D"/>
    <w:rsid w:val="00D479EF"/>
    <w:rsid w:val="00D47A90"/>
    <w:rsid w:val="00D50861"/>
    <w:rsid w:val="00D50DAE"/>
    <w:rsid w:val="00D526E2"/>
    <w:rsid w:val="00D53427"/>
    <w:rsid w:val="00D534F9"/>
    <w:rsid w:val="00D53E80"/>
    <w:rsid w:val="00D549E1"/>
    <w:rsid w:val="00D54EEF"/>
    <w:rsid w:val="00D5674A"/>
    <w:rsid w:val="00D57D19"/>
    <w:rsid w:val="00D608F3"/>
    <w:rsid w:val="00D6114E"/>
    <w:rsid w:val="00D61162"/>
    <w:rsid w:val="00D6215E"/>
    <w:rsid w:val="00D65690"/>
    <w:rsid w:val="00D659B0"/>
    <w:rsid w:val="00D66309"/>
    <w:rsid w:val="00D70B7D"/>
    <w:rsid w:val="00D70EB0"/>
    <w:rsid w:val="00D71705"/>
    <w:rsid w:val="00D739CA"/>
    <w:rsid w:val="00D74608"/>
    <w:rsid w:val="00D74CB5"/>
    <w:rsid w:val="00D75622"/>
    <w:rsid w:val="00D76DD4"/>
    <w:rsid w:val="00D770D4"/>
    <w:rsid w:val="00D77AC7"/>
    <w:rsid w:val="00D804FE"/>
    <w:rsid w:val="00D80C9D"/>
    <w:rsid w:val="00D82D15"/>
    <w:rsid w:val="00D82E55"/>
    <w:rsid w:val="00D86056"/>
    <w:rsid w:val="00D867F8"/>
    <w:rsid w:val="00D9022D"/>
    <w:rsid w:val="00D9044B"/>
    <w:rsid w:val="00D907C5"/>
    <w:rsid w:val="00D95676"/>
    <w:rsid w:val="00D977B5"/>
    <w:rsid w:val="00D977B7"/>
    <w:rsid w:val="00D979B7"/>
    <w:rsid w:val="00D97C27"/>
    <w:rsid w:val="00D97ECE"/>
    <w:rsid w:val="00DA1324"/>
    <w:rsid w:val="00DA1C3B"/>
    <w:rsid w:val="00DA2C92"/>
    <w:rsid w:val="00DA2DC0"/>
    <w:rsid w:val="00DA2EE3"/>
    <w:rsid w:val="00DA4A0A"/>
    <w:rsid w:val="00DA5AD7"/>
    <w:rsid w:val="00DA7534"/>
    <w:rsid w:val="00DA791D"/>
    <w:rsid w:val="00DB1A74"/>
    <w:rsid w:val="00DB37C9"/>
    <w:rsid w:val="00DB38EB"/>
    <w:rsid w:val="00DB3E8E"/>
    <w:rsid w:val="00DB494E"/>
    <w:rsid w:val="00DB498D"/>
    <w:rsid w:val="00DB69E5"/>
    <w:rsid w:val="00DB731C"/>
    <w:rsid w:val="00DC00DC"/>
    <w:rsid w:val="00DC19E2"/>
    <w:rsid w:val="00DC2567"/>
    <w:rsid w:val="00DC2657"/>
    <w:rsid w:val="00DC2CED"/>
    <w:rsid w:val="00DC2D85"/>
    <w:rsid w:val="00DC3063"/>
    <w:rsid w:val="00DC3967"/>
    <w:rsid w:val="00DC3CE5"/>
    <w:rsid w:val="00DC43D3"/>
    <w:rsid w:val="00DC5480"/>
    <w:rsid w:val="00DC5F87"/>
    <w:rsid w:val="00DC6764"/>
    <w:rsid w:val="00DC67DA"/>
    <w:rsid w:val="00DC71EF"/>
    <w:rsid w:val="00DC79C8"/>
    <w:rsid w:val="00DD0009"/>
    <w:rsid w:val="00DD21F0"/>
    <w:rsid w:val="00DD3571"/>
    <w:rsid w:val="00DD391C"/>
    <w:rsid w:val="00DD4DDD"/>
    <w:rsid w:val="00DD71C5"/>
    <w:rsid w:val="00DD7C0D"/>
    <w:rsid w:val="00DD7F77"/>
    <w:rsid w:val="00DE12E6"/>
    <w:rsid w:val="00DE284F"/>
    <w:rsid w:val="00DE3808"/>
    <w:rsid w:val="00DE39A0"/>
    <w:rsid w:val="00DE3BE7"/>
    <w:rsid w:val="00DE3FD1"/>
    <w:rsid w:val="00DE42E7"/>
    <w:rsid w:val="00DE5653"/>
    <w:rsid w:val="00DF0310"/>
    <w:rsid w:val="00DF0496"/>
    <w:rsid w:val="00DF055D"/>
    <w:rsid w:val="00DF07B2"/>
    <w:rsid w:val="00DF091A"/>
    <w:rsid w:val="00DF15D0"/>
    <w:rsid w:val="00DF1DB6"/>
    <w:rsid w:val="00DF2525"/>
    <w:rsid w:val="00DF2612"/>
    <w:rsid w:val="00DF38E3"/>
    <w:rsid w:val="00DF4285"/>
    <w:rsid w:val="00DF4992"/>
    <w:rsid w:val="00DF4E65"/>
    <w:rsid w:val="00DF50D2"/>
    <w:rsid w:val="00DF5A27"/>
    <w:rsid w:val="00DF6434"/>
    <w:rsid w:val="00DF7707"/>
    <w:rsid w:val="00E00ECA"/>
    <w:rsid w:val="00E03312"/>
    <w:rsid w:val="00E0368E"/>
    <w:rsid w:val="00E0472F"/>
    <w:rsid w:val="00E054AC"/>
    <w:rsid w:val="00E05673"/>
    <w:rsid w:val="00E05B02"/>
    <w:rsid w:val="00E069A7"/>
    <w:rsid w:val="00E069D5"/>
    <w:rsid w:val="00E0778B"/>
    <w:rsid w:val="00E10D7F"/>
    <w:rsid w:val="00E11EC7"/>
    <w:rsid w:val="00E12794"/>
    <w:rsid w:val="00E13B25"/>
    <w:rsid w:val="00E14E59"/>
    <w:rsid w:val="00E15424"/>
    <w:rsid w:val="00E1659C"/>
    <w:rsid w:val="00E16902"/>
    <w:rsid w:val="00E172BB"/>
    <w:rsid w:val="00E1784F"/>
    <w:rsid w:val="00E17B11"/>
    <w:rsid w:val="00E206EA"/>
    <w:rsid w:val="00E2070A"/>
    <w:rsid w:val="00E209C4"/>
    <w:rsid w:val="00E20E31"/>
    <w:rsid w:val="00E25727"/>
    <w:rsid w:val="00E25922"/>
    <w:rsid w:val="00E26213"/>
    <w:rsid w:val="00E275DD"/>
    <w:rsid w:val="00E27CDC"/>
    <w:rsid w:val="00E27E5A"/>
    <w:rsid w:val="00E30BF2"/>
    <w:rsid w:val="00E3125D"/>
    <w:rsid w:val="00E31B7B"/>
    <w:rsid w:val="00E31D24"/>
    <w:rsid w:val="00E3453C"/>
    <w:rsid w:val="00E34FAF"/>
    <w:rsid w:val="00E35593"/>
    <w:rsid w:val="00E35CD1"/>
    <w:rsid w:val="00E36673"/>
    <w:rsid w:val="00E3671F"/>
    <w:rsid w:val="00E369A1"/>
    <w:rsid w:val="00E40B32"/>
    <w:rsid w:val="00E40CEC"/>
    <w:rsid w:val="00E41126"/>
    <w:rsid w:val="00E41F28"/>
    <w:rsid w:val="00E42297"/>
    <w:rsid w:val="00E4260D"/>
    <w:rsid w:val="00E449EA"/>
    <w:rsid w:val="00E45E33"/>
    <w:rsid w:val="00E45FE8"/>
    <w:rsid w:val="00E47293"/>
    <w:rsid w:val="00E47E97"/>
    <w:rsid w:val="00E5050F"/>
    <w:rsid w:val="00E51D11"/>
    <w:rsid w:val="00E51E00"/>
    <w:rsid w:val="00E52B6F"/>
    <w:rsid w:val="00E535A2"/>
    <w:rsid w:val="00E53B1B"/>
    <w:rsid w:val="00E53CD8"/>
    <w:rsid w:val="00E54C7E"/>
    <w:rsid w:val="00E56E3D"/>
    <w:rsid w:val="00E56EC7"/>
    <w:rsid w:val="00E57B81"/>
    <w:rsid w:val="00E57C37"/>
    <w:rsid w:val="00E601AE"/>
    <w:rsid w:val="00E61BA5"/>
    <w:rsid w:val="00E622F4"/>
    <w:rsid w:val="00E63119"/>
    <w:rsid w:val="00E64687"/>
    <w:rsid w:val="00E66490"/>
    <w:rsid w:val="00E66A15"/>
    <w:rsid w:val="00E6714F"/>
    <w:rsid w:val="00E6747B"/>
    <w:rsid w:val="00E674C9"/>
    <w:rsid w:val="00E7006B"/>
    <w:rsid w:val="00E70503"/>
    <w:rsid w:val="00E71086"/>
    <w:rsid w:val="00E710F3"/>
    <w:rsid w:val="00E71E42"/>
    <w:rsid w:val="00E729DC"/>
    <w:rsid w:val="00E72D5C"/>
    <w:rsid w:val="00E75375"/>
    <w:rsid w:val="00E75660"/>
    <w:rsid w:val="00E7570A"/>
    <w:rsid w:val="00E75C0D"/>
    <w:rsid w:val="00E772DD"/>
    <w:rsid w:val="00E7795F"/>
    <w:rsid w:val="00E80DB7"/>
    <w:rsid w:val="00E82CC8"/>
    <w:rsid w:val="00E82D20"/>
    <w:rsid w:val="00E831D1"/>
    <w:rsid w:val="00E834D9"/>
    <w:rsid w:val="00E84575"/>
    <w:rsid w:val="00E84B5D"/>
    <w:rsid w:val="00E85A3A"/>
    <w:rsid w:val="00E85C63"/>
    <w:rsid w:val="00E85E88"/>
    <w:rsid w:val="00E86ABF"/>
    <w:rsid w:val="00E86C47"/>
    <w:rsid w:val="00E86D61"/>
    <w:rsid w:val="00E90E4D"/>
    <w:rsid w:val="00E9129C"/>
    <w:rsid w:val="00E91355"/>
    <w:rsid w:val="00E91D85"/>
    <w:rsid w:val="00E92656"/>
    <w:rsid w:val="00E92D02"/>
    <w:rsid w:val="00E93303"/>
    <w:rsid w:val="00E93CE3"/>
    <w:rsid w:val="00E93EB5"/>
    <w:rsid w:val="00E97347"/>
    <w:rsid w:val="00E97572"/>
    <w:rsid w:val="00EA0A8C"/>
    <w:rsid w:val="00EA1980"/>
    <w:rsid w:val="00EA1A7D"/>
    <w:rsid w:val="00EA262F"/>
    <w:rsid w:val="00EA264A"/>
    <w:rsid w:val="00EA2888"/>
    <w:rsid w:val="00EA3D14"/>
    <w:rsid w:val="00EA4FF0"/>
    <w:rsid w:val="00EA520F"/>
    <w:rsid w:val="00EA5B46"/>
    <w:rsid w:val="00EA6069"/>
    <w:rsid w:val="00EA680B"/>
    <w:rsid w:val="00EA6FE1"/>
    <w:rsid w:val="00EA79CC"/>
    <w:rsid w:val="00EA7B90"/>
    <w:rsid w:val="00EB2855"/>
    <w:rsid w:val="00EB2FD4"/>
    <w:rsid w:val="00EB302B"/>
    <w:rsid w:val="00EB5CE5"/>
    <w:rsid w:val="00EB68BF"/>
    <w:rsid w:val="00EB724B"/>
    <w:rsid w:val="00EC08FD"/>
    <w:rsid w:val="00EC0A1A"/>
    <w:rsid w:val="00EC16AB"/>
    <w:rsid w:val="00EC1733"/>
    <w:rsid w:val="00EC2AAD"/>
    <w:rsid w:val="00EC2B9D"/>
    <w:rsid w:val="00EC59E2"/>
    <w:rsid w:val="00EC68AD"/>
    <w:rsid w:val="00EC715B"/>
    <w:rsid w:val="00ED13AD"/>
    <w:rsid w:val="00ED1928"/>
    <w:rsid w:val="00ED1A4C"/>
    <w:rsid w:val="00ED1FB3"/>
    <w:rsid w:val="00ED3E1F"/>
    <w:rsid w:val="00ED5965"/>
    <w:rsid w:val="00ED614D"/>
    <w:rsid w:val="00EE02C5"/>
    <w:rsid w:val="00EE02CE"/>
    <w:rsid w:val="00EE0384"/>
    <w:rsid w:val="00EE0A1B"/>
    <w:rsid w:val="00EE0C3B"/>
    <w:rsid w:val="00EE0EEB"/>
    <w:rsid w:val="00EE2C96"/>
    <w:rsid w:val="00EE2D8A"/>
    <w:rsid w:val="00EE37B3"/>
    <w:rsid w:val="00EE39F3"/>
    <w:rsid w:val="00EE43C4"/>
    <w:rsid w:val="00EE4431"/>
    <w:rsid w:val="00EE5D75"/>
    <w:rsid w:val="00EE78AA"/>
    <w:rsid w:val="00EF01FD"/>
    <w:rsid w:val="00EF0422"/>
    <w:rsid w:val="00EF0551"/>
    <w:rsid w:val="00EF0F1C"/>
    <w:rsid w:val="00EF1DBE"/>
    <w:rsid w:val="00EF280A"/>
    <w:rsid w:val="00EF2891"/>
    <w:rsid w:val="00EF379B"/>
    <w:rsid w:val="00EF470B"/>
    <w:rsid w:val="00EF52BC"/>
    <w:rsid w:val="00EF58D2"/>
    <w:rsid w:val="00EF6EAC"/>
    <w:rsid w:val="00EF7B9A"/>
    <w:rsid w:val="00F0013D"/>
    <w:rsid w:val="00F004E7"/>
    <w:rsid w:val="00F008D6"/>
    <w:rsid w:val="00F01998"/>
    <w:rsid w:val="00F01AB9"/>
    <w:rsid w:val="00F038DD"/>
    <w:rsid w:val="00F04B55"/>
    <w:rsid w:val="00F0576D"/>
    <w:rsid w:val="00F058CC"/>
    <w:rsid w:val="00F064E8"/>
    <w:rsid w:val="00F066C3"/>
    <w:rsid w:val="00F06D49"/>
    <w:rsid w:val="00F07C70"/>
    <w:rsid w:val="00F10224"/>
    <w:rsid w:val="00F1195D"/>
    <w:rsid w:val="00F1213D"/>
    <w:rsid w:val="00F12FF3"/>
    <w:rsid w:val="00F16384"/>
    <w:rsid w:val="00F16B7B"/>
    <w:rsid w:val="00F171EB"/>
    <w:rsid w:val="00F20331"/>
    <w:rsid w:val="00F2084C"/>
    <w:rsid w:val="00F20D17"/>
    <w:rsid w:val="00F2365C"/>
    <w:rsid w:val="00F23D92"/>
    <w:rsid w:val="00F26022"/>
    <w:rsid w:val="00F269C8"/>
    <w:rsid w:val="00F270CF"/>
    <w:rsid w:val="00F2767E"/>
    <w:rsid w:val="00F27DD5"/>
    <w:rsid w:val="00F3011F"/>
    <w:rsid w:val="00F30CC2"/>
    <w:rsid w:val="00F312AA"/>
    <w:rsid w:val="00F3167A"/>
    <w:rsid w:val="00F3372C"/>
    <w:rsid w:val="00F34743"/>
    <w:rsid w:val="00F356C9"/>
    <w:rsid w:val="00F3752C"/>
    <w:rsid w:val="00F3798D"/>
    <w:rsid w:val="00F37A8F"/>
    <w:rsid w:val="00F37CC5"/>
    <w:rsid w:val="00F402FD"/>
    <w:rsid w:val="00F40EC6"/>
    <w:rsid w:val="00F4138E"/>
    <w:rsid w:val="00F427D5"/>
    <w:rsid w:val="00F4325F"/>
    <w:rsid w:val="00F43EA4"/>
    <w:rsid w:val="00F44056"/>
    <w:rsid w:val="00F4643E"/>
    <w:rsid w:val="00F468DB"/>
    <w:rsid w:val="00F47C60"/>
    <w:rsid w:val="00F47D1C"/>
    <w:rsid w:val="00F51978"/>
    <w:rsid w:val="00F51A2F"/>
    <w:rsid w:val="00F52B7E"/>
    <w:rsid w:val="00F5307C"/>
    <w:rsid w:val="00F55B43"/>
    <w:rsid w:val="00F55C1E"/>
    <w:rsid w:val="00F562C9"/>
    <w:rsid w:val="00F5749C"/>
    <w:rsid w:val="00F57DC1"/>
    <w:rsid w:val="00F60762"/>
    <w:rsid w:val="00F61180"/>
    <w:rsid w:val="00F65B58"/>
    <w:rsid w:val="00F67250"/>
    <w:rsid w:val="00F67A58"/>
    <w:rsid w:val="00F70355"/>
    <w:rsid w:val="00F71824"/>
    <w:rsid w:val="00F71946"/>
    <w:rsid w:val="00F7244A"/>
    <w:rsid w:val="00F728E7"/>
    <w:rsid w:val="00F73658"/>
    <w:rsid w:val="00F73D55"/>
    <w:rsid w:val="00F76498"/>
    <w:rsid w:val="00F773A0"/>
    <w:rsid w:val="00F77875"/>
    <w:rsid w:val="00F80755"/>
    <w:rsid w:val="00F810AA"/>
    <w:rsid w:val="00F82229"/>
    <w:rsid w:val="00F82CD7"/>
    <w:rsid w:val="00F82E33"/>
    <w:rsid w:val="00F85073"/>
    <w:rsid w:val="00F85F82"/>
    <w:rsid w:val="00F86C6B"/>
    <w:rsid w:val="00F86C88"/>
    <w:rsid w:val="00F878B8"/>
    <w:rsid w:val="00F90B4F"/>
    <w:rsid w:val="00F90DF3"/>
    <w:rsid w:val="00F90EF1"/>
    <w:rsid w:val="00F91036"/>
    <w:rsid w:val="00F915FA"/>
    <w:rsid w:val="00F91CAB"/>
    <w:rsid w:val="00F92288"/>
    <w:rsid w:val="00F925ED"/>
    <w:rsid w:val="00F92DF5"/>
    <w:rsid w:val="00F9516F"/>
    <w:rsid w:val="00F970FC"/>
    <w:rsid w:val="00FA043E"/>
    <w:rsid w:val="00FA19E6"/>
    <w:rsid w:val="00FA5849"/>
    <w:rsid w:val="00FA60F5"/>
    <w:rsid w:val="00FA6F49"/>
    <w:rsid w:val="00FA7475"/>
    <w:rsid w:val="00FA7CEB"/>
    <w:rsid w:val="00FA7F3F"/>
    <w:rsid w:val="00FA7FF1"/>
    <w:rsid w:val="00FB2897"/>
    <w:rsid w:val="00FB2CC6"/>
    <w:rsid w:val="00FB30C3"/>
    <w:rsid w:val="00FB3F12"/>
    <w:rsid w:val="00FB4D25"/>
    <w:rsid w:val="00FB520D"/>
    <w:rsid w:val="00FB5E75"/>
    <w:rsid w:val="00FB6462"/>
    <w:rsid w:val="00FB6B85"/>
    <w:rsid w:val="00FC15E0"/>
    <w:rsid w:val="00FC275C"/>
    <w:rsid w:val="00FC5A2A"/>
    <w:rsid w:val="00FC5FE9"/>
    <w:rsid w:val="00FC7DC9"/>
    <w:rsid w:val="00FC7EC5"/>
    <w:rsid w:val="00FD01BC"/>
    <w:rsid w:val="00FD232B"/>
    <w:rsid w:val="00FD281F"/>
    <w:rsid w:val="00FD3CFA"/>
    <w:rsid w:val="00FD3D2E"/>
    <w:rsid w:val="00FD5826"/>
    <w:rsid w:val="00FD5837"/>
    <w:rsid w:val="00FD58AF"/>
    <w:rsid w:val="00FD728D"/>
    <w:rsid w:val="00FD7CD4"/>
    <w:rsid w:val="00FD7E36"/>
    <w:rsid w:val="00FE35B1"/>
    <w:rsid w:val="00FE3BC1"/>
    <w:rsid w:val="00FE43F7"/>
    <w:rsid w:val="00FE4830"/>
    <w:rsid w:val="00FE55F2"/>
    <w:rsid w:val="00FE5E70"/>
    <w:rsid w:val="00FE6476"/>
    <w:rsid w:val="00FE750C"/>
    <w:rsid w:val="00FF02ED"/>
    <w:rsid w:val="00FF03C1"/>
    <w:rsid w:val="00FF1ECA"/>
    <w:rsid w:val="00FF2793"/>
    <w:rsid w:val="00FF4002"/>
    <w:rsid w:val="00FF4ABC"/>
    <w:rsid w:val="00FF4E28"/>
    <w:rsid w:val="00FF58F2"/>
    <w:rsid w:val="00FF644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BD"/>
    <w:rPr>
      <w:rFonts w:eastAsia="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бычный 2"/>
    <w:basedOn w:val="Normal"/>
    <w:uiPriority w:val="99"/>
    <w:rsid w:val="005A7ABD"/>
  </w:style>
  <w:style w:type="character" w:customStyle="1" w:styleId="spfo1">
    <w:name w:val="spfo1"/>
    <w:basedOn w:val="DefaultParagraphFont"/>
    <w:uiPriority w:val="99"/>
    <w:rsid w:val="005443EF"/>
    <w:rPr>
      <w:rFonts w:cs="Times New Roman"/>
    </w:rPr>
  </w:style>
  <w:style w:type="paragraph" w:styleId="NormalWeb">
    <w:name w:val="Normal (Web)"/>
    <w:basedOn w:val="Normal"/>
    <w:uiPriority w:val="99"/>
    <w:semiHidden/>
    <w:rsid w:val="005443EF"/>
    <w:pPr>
      <w:spacing w:before="100" w:beforeAutospacing="1" w:after="100" w:afterAutospacing="1"/>
    </w:pPr>
    <w:rPr>
      <w:sz w:val="24"/>
      <w:szCs w:val="24"/>
    </w:rPr>
  </w:style>
  <w:style w:type="paragraph" w:customStyle="1" w:styleId="ConsPlusNormal">
    <w:name w:val="ConsPlusNormal"/>
    <w:uiPriority w:val="99"/>
    <w:rsid w:val="002C39A2"/>
    <w:pPr>
      <w:widowControl w:val="0"/>
      <w:autoSpaceDE w:val="0"/>
      <w:autoSpaceDN w:val="0"/>
    </w:pPr>
    <w:rPr>
      <w:rFonts w:ascii="Cambria" w:eastAsia="Times New Roman" w:hAnsi="Cambria" w:cs="Cambria"/>
      <w:szCs w:val="20"/>
    </w:rPr>
  </w:style>
  <w:style w:type="paragraph" w:customStyle="1" w:styleId="ConsPlusNonformat">
    <w:name w:val="ConsPlusNonformat"/>
    <w:uiPriority w:val="99"/>
    <w:rsid w:val="002C39A2"/>
    <w:pPr>
      <w:widowControl w:val="0"/>
      <w:autoSpaceDE w:val="0"/>
      <w:autoSpaceDN w:val="0"/>
    </w:pPr>
    <w:rPr>
      <w:rFonts w:ascii="Courier New" w:eastAsia="Times New Roman" w:hAnsi="Courier New" w:cs="Courier New"/>
      <w:sz w:val="20"/>
      <w:szCs w:val="20"/>
    </w:rPr>
  </w:style>
  <w:style w:type="character" w:styleId="Hyperlink">
    <w:name w:val="Hyperlink"/>
    <w:basedOn w:val="DefaultParagraphFont"/>
    <w:uiPriority w:val="99"/>
    <w:rsid w:val="002C39A2"/>
    <w:rPr>
      <w:rFonts w:cs="Times New Roman"/>
      <w:color w:val="0000FF"/>
      <w:u w:val="single"/>
    </w:rPr>
  </w:style>
  <w:style w:type="table" w:styleId="TableGrid">
    <w:name w:val="Table Grid"/>
    <w:basedOn w:val="TableNormal"/>
    <w:uiPriority w:val="99"/>
    <w:locked/>
    <w:rsid w:val="00F55B4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4F4A"/>
    <w:pPr>
      <w:tabs>
        <w:tab w:val="center" w:pos="4677"/>
        <w:tab w:val="right" w:pos="9355"/>
      </w:tabs>
    </w:pPr>
  </w:style>
  <w:style w:type="character" w:customStyle="1" w:styleId="HeaderChar">
    <w:name w:val="Header Char"/>
    <w:basedOn w:val="DefaultParagraphFont"/>
    <w:link w:val="Header"/>
    <w:uiPriority w:val="99"/>
    <w:semiHidden/>
    <w:locked/>
    <w:rPr>
      <w:rFonts w:eastAsia="Times New Roman" w:cs="Times New Roman"/>
      <w:sz w:val="28"/>
      <w:szCs w:val="28"/>
    </w:rPr>
  </w:style>
  <w:style w:type="character" w:styleId="PageNumber">
    <w:name w:val="page number"/>
    <w:basedOn w:val="DefaultParagraphFont"/>
    <w:uiPriority w:val="99"/>
    <w:rsid w:val="001B4F4A"/>
    <w:rPr>
      <w:rFonts w:cs="Times New Roman"/>
    </w:rPr>
  </w:style>
  <w:style w:type="paragraph" w:styleId="BalloonText">
    <w:name w:val="Balloon Text"/>
    <w:basedOn w:val="Normal"/>
    <w:link w:val="BalloonTextChar"/>
    <w:uiPriority w:val="99"/>
    <w:semiHidden/>
    <w:rsid w:val="006D483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eastAsia="Times New Roman" w:cs="Times New Roman"/>
      <w:sz w:val="2"/>
    </w:rPr>
  </w:style>
</w:styles>
</file>

<file path=word/webSettings.xml><?xml version="1.0" encoding="utf-8"?>
<w:webSettings xmlns:r="http://schemas.openxmlformats.org/officeDocument/2006/relationships" xmlns:w="http://schemas.openxmlformats.org/wordprocessingml/2006/main">
  <w:divs>
    <w:div w:id="1845319139">
      <w:marLeft w:val="0"/>
      <w:marRight w:val="0"/>
      <w:marTop w:val="0"/>
      <w:marBottom w:val="0"/>
      <w:divBdr>
        <w:top w:val="none" w:sz="0" w:space="0" w:color="auto"/>
        <w:left w:val="none" w:sz="0" w:space="0" w:color="auto"/>
        <w:bottom w:val="none" w:sz="0" w:space="0" w:color="auto"/>
        <w:right w:val="none" w:sz="0" w:space="0" w:color="auto"/>
      </w:divBdr>
      <w:divsChild>
        <w:div w:id="1845319082">
          <w:marLeft w:val="0"/>
          <w:marRight w:val="0"/>
          <w:marTop w:val="0"/>
          <w:marBottom w:val="0"/>
          <w:divBdr>
            <w:top w:val="none" w:sz="0" w:space="0" w:color="auto"/>
            <w:left w:val="none" w:sz="0" w:space="0" w:color="auto"/>
            <w:bottom w:val="none" w:sz="0" w:space="0" w:color="auto"/>
            <w:right w:val="none" w:sz="0" w:space="0" w:color="auto"/>
          </w:divBdr>
          <w:divsChild>
            <w:div w:id="1845319066">
              <w:marLeft w:val="0"/>
              <w:marRight w:val="0"/>
              <w:marTop w:val="0"/>
              <w:marBottom w:val="0"/>
              <w:divBdr>
                <w:top w:val="none" w:sz="0" w:space="0" w:color="auto"/>
                <w:left w:val="none" w:sz="0" w:space="0" w:color="auto"/>
                <w:bottom w:val="none" w:sz="0" w:space="0" w:color="auto"/>
                <w:right w:val="none" w:sz="0" w:space="0" w:color="auto"/>
              </w:divBdr>
              <w:divsChild>
                <w:div w:id="1845319045">
                  <w:marLeft w:val="0"/>
                  <w:marRight w:val="0"/>
                  <w:marTop w:val="0"/>
                  <w:marBottom w:val="0"/>
                  <w:divBdr>
                    <w:top w:val="none" w:sz="0" w:space="0" w:color="auto"/>
                    <w:left w:val="none" w:sz="0" w:space="0" w:color="auto"/>
                    <w:bottom w:val="none" w:sz="0" w:space="0" w:color="auto"/>
                    <w:right w:val="none" w:sz="0" w:space="0" w:color="auto"/>
                  </w:divBdr>
                </w:div>
                <w:div w:id="1845319046">
                  <w:marLeft w:val="0"/>
                  <w:marRight w:val="0"/>
                  <w:marTop w:val="0"/>
                  <w:marBottom w:val="0"/>
                  <w:divBdr>
                    <w:top w:val="none" w:sz="0" w:space="0" w:color="auto"/>
                    <w:left w:val="none" w:sz="0" w:space="0" w:color="auto"/>
                    <w:bottom w:val="none" w:sz="0" w:space="0" w:color="auto"/>
                    <w:right w:val="none" w:sz="0" w:space="0" w:color="auto"/>
                  </w:divBdr>
                </w:div>
                <w:div w:id="1845319047">
                  <w:marLeft w:val="0"/>
                  <w:marRight w:val="0"/>
                  <w:marTop w:val="0"/>
                  <w:marBottom w:val="0"/>
                  <w:divBdr>
                    <w:top w:val="none" w:sz="0" w:space="0" w:color="auto"/>
                    <w:left w:val="none" w:sz="0" w:space="0" w:color="auto"/>
                    <w:bottom w:val="none" w:sz="0" w:space="0" w:color="auto"/>
                    <w:right w:val="none" w:sz="0" w:space="0" w:color="auto"/>
                  </w:divBdr>
                </w:div>
                <w:div w:id="1845319048">
                  <w:marLeft w:val="0"/>
                  <w:marRight w:val="0"/>
                  <w:marTop w:val="0"/>
                  <w:marBottom w:val="0"/>
                  <w:divBdr>
                    <w:top w:val="none" w:sz="0" w:space="0" w:color="auto"/>
                    <w:left w:val="none" w:sz="0" w:space="0" w:color="auto"/>
                    <w:bottom w:val="none" w:sz="0" w:space="0" w:color="auto"/>
                    <w:right w:val="none" w:sz="0" w:space="0" w:color="auto"/>
                  </w:divBdr>
                </w:div>
                <w:div w:id="1845319049">
                  <w:marLeft w:val="0"/>
                  <w:marRight w:val="0"/>
                  <w:marTop w:val="0"/>
                  <w:marBottom w:val="0"/>
                  <w:divBdr>
                    <w:top w:val="none" w:sz="0" w:space="0" w:color="auto"/>
                    <w:left w:val="none" w:sz="0" w:space="0" w:color="auto"/>
                    <w:bottom w:val="none" w:sz="0" w:space="0" w:color="auto"/>
                    <w:right w:val="none" w:sz="0" w:space="0" w:color="auto"/>
                  </w:divBdr>
                </w:div>
                <w:div w:id="1845319050">
                  <w:marLeft w:val="0"/>
                  <w:marRight w:val="0"/>
                  <w:marTop w:val="0"/>
                  <w:marBottom w:val="0"/>
                  <w:divBdr>
                    <w:top w:val="none" w:sz="0" w:space="0" w:color="auto"/>
                    <w:left w:val="none" w:sz="0" w:space="0" w:color="auto"/>
                    <w:bottom w:val="none" w:sz="0" w:space="0" w:color="auto"/>
                    <w:right w:val="none" w:sz="0" w:space="0" w:color="auto"/>
                  </w:divBdr>
                </w:div>
                <w:div w:id="1845319051">
                  <w:marLeft w:val="0"/>
                  <w:marRight w:val="0"/>
                  <w:marTop w:val="0"/>
                  <w:marBottom w:val="0"/>
                  <w:divBdr>
                    <w:top w:val="none" w:sz="0" w:space="0" w:color="auto"/>
                    <w:left w:val="none" w:sz="0" w:space="0" w:color="auto"/>
                    <w:bottom w:val="none" w:sz="0" w:space="0" w:color="auto"/>
                    <w:right w:val="none" w:sz="0" w:space="0" w:color="auto"/>
                  </w:divBdr>
                </w:div>
                <w:div w:id="1845319052">
                  <w:marLeft w:val="0"/>
                  <w:marRight w:val="0"/>
                  <w:marTop w:val="0"/>
                  <w:marBottom w:val="0"/>
                  <w:divBdr>
                    <w:top w:val="none" w:sz="0" w:space="0" w:color="auto"/>
                    <w:left w:val="none" w:sz="0" w:space="0" w:color="auto"/>
                    <w:bottom w:val="none" w:sz="0" w:space="0" w:color="auto"/>
                    <w:right w:val="none" w:sz="0" w:space="0" w:color="auto"/>
                  </w:divBdr>
                </w:div>
                <w:div w:id="1845319053">
                  <w:marLeft w:val="0"/>
                  <w:marRight w:val="0"/>
                  <w:marTop w:val="0"/>
                  <w:marBottom w:val="0"/>
                  <w:divBdr>
                    <w:top w:val="none" w:sz="0" w:space="0" w:color="auto"/>
                    <w:left w:val="none" w:sz="0" w:space="0" w:color="auto"/>
                    <w:bottom w:val="none" w:sz="0" w:space="0" w:color="auto"/>
                    <w:right w:val="none" w:sz="0" w:space="0" w:color="auto"/>
                  </w:divBdr>
                </w:div>
                <w:div w:id="1845319054">
                  <w:marLeft w:val="0"/>
                  <w:marRight w:val="0"/>
                  <w:marTop w:val="0"/>
                  <w:marBottom w:val="0"/>
                  <w:divBdr>
                    <w:top w:val="none" w:sz="0" w:space="0" w:color="auto"/>
                    <w:left w:val="none" w:sz="0" w:space="0" w:color="auto"/>
                    <w:bottom w:val="none" w:sz="0" w:space="0" w:color="auto"/>
                    <w:right w:val="none" w:sz="0" w:space="0" w:color="auto"/>
                  </w:divBdr>
                </w:div>
                <w:div w:id="1845319055">
                  <w:marLeft w:val="0"/>
                  <w:marRight w:val="0"/>
                  <w:marTop w:val="0"/>
                  <w:marBottom w:val="0"/>
                  <w:divBdr>
                    <w:top w:val="none" w:sz="0" w:space="0" w:color="auto"/>
                    <w:left w:val="none" w:sz="0" w:space="0" w:color="auto"/>
                    <w:bottom w:val="none" w:sz="0" w:space="0" w:color="auto"/>
                    <w:right w:val="none" w:sz="0" w:space="0" w:color="auto"/>
                  </w:divBdr>
                </w:div>
                <w:div w:id="1845319056">
                  <w:marLeft w:val="0"/>
                  <w:marRight w:val="0"/>
                  <w:marTop w:val="0"/>
                  <w:marBottom w:val="0"/>
                  <w:divBdr>
                    <w:top w:val="none" w:sz="0" w:space="0" w:color="auto"/>
                    <w:left w:val="none" w:sz="0" w:space="0" w:color="auto"/>
                    <w:bottom w:val="none" w:sz="0" w:space="0" w:color="auto"/>
                    <w:right w:val="none" w:sz="0" w:space="0" w:color="auto"/>
                  </w:divBdr>
                </w:div>
                <w:div w:id="1845319057">
                  <w:marLeft w:val="0"/>
                  <w:marRight w:val="0"/>
                  <w:marTop w:val="0"/>
                  <w:marBottom w:val="0"/>
                  <w:divBdr>
                    <w:top w:val="none" w:sz="0" w:space="0" w:color="auto"/>
                    <w:left w:val="none" w:sz="0" w:space="0" w:color="auto"/>
                    <w:bottom w:val="none" w:sz="0" w:space="0" w:color="auto"/>
                    <w:right w:val="none" w:sz="0" w:space="0" w:color="auto"/>
                  </w:divBdr>
                </w:div>
                <w:div w:id="1845319058">
                  <w:marLeft w:val="0"/>
                  <w:marRight w:val="0"/>
                  <w:marTop w:val="0"/>
                  <w:marBottom w:val="0"/>
                  <w:divBdr>
                    <w:top w:val="none" w:sz="0" w:space="0" w:color="auto"/>
                    <w:left w:val="none" w:sz="0" w:space="0" w:color="auto"/>
                    <w:bottom w:val="none" w:sz="0" w:space="0" w:color="auto"/>
                    <w:right w:val="none" w:sz="0" w:space="0" w:color="auto"/>
                  </w:divBdr>
                </w:div>
                <w:div w:id="1845319059">
                  <w:marLeft w:val="0"/>
                  <w:marRight w:val="0"/>
                  <w:marTop w:val="0"/>
                  <w:marBottom w:val="0"/>
                  <w:divBdr>
                    <w:top w:val="none" w:sz="0" w:space="0" w:color="auto"/>
                    <w:left w:val="none" w:sz="0" w:space="0" w:color="auto"/>
                    <w:bottom w:val="none" w:sz="0" w:space="0" w:color="auto"/>
                    <w:right w:val="none" w:sz="0" w:space="0" w:color="auto"/>
                  </w:divBdr>
                </w:div>
                <w:div w:id="1845319060">
                  <w:marLeft w:val="0"/>
                  <w:marRight w:val="0"/>
                  <w:marTop w:val="0"/>
                  <w:marBottom w:val="0"/>
                  <w:divBdr>
                    <w:top w:val="none" w:sz="0" w:space="0" w:color="auto"/>
                    <w:left w:val="none" w:sz="0" w:space="0" w:color="auto"/>
                    <w:bottom w:val="none" w:sz="0" w:space="0" w:color="auto"/>
                    <w:right w:val="none" w:sz="0" w:space="0" w:color="auto"/>
                  </w:divBdr>
                </w:div>
                <w:div w:id="1845319061">
                  <w:marLeft w:val="0"/>
                  <w:marRight w:val="0"/>
                  <w:marTop w:val="0"/>
                  <w:marBottom w:val="0"/>
                  <w:divBdr>
                    <w:top w:val="none" w:sz="0" w:space="0" w:color="auto"/>
                    <w:left w:val="none" w:sz="0" w:space="0" w:color="auto"/>
                    <w:bottom w:val="none" w:sz="0" w:space="0" w:color="auto"/>
                    <w:right w:val="none" w:sz="0" w:space="0" w:color="auto"/>
                  </w:divBdr>
                </w:div>
                <w:div w:id="1845319062">
                  <w:marLeft w:val="0"/>
                  <w:marRight w:val="0"/>
                  <w:marTop w:val="0"/>
                  <w:marBottom w:val="0"/>
                  <w:divBdr>
                    <w:top w:val="none" w:sz="0" w:space="0" w:color="auto"/>
                    <w:left w:val="none" w:sz="0" w:space="0" w:color="auto"/>
                    <w:bottom w:val="none" w:sz="0" w:space="0" w:color="auto"/>
                    <w:right w:val="none" w:sz="0" w:space="0" w:color="auto"/>
                  </w:divBdr>
                </w:div>
                <w:div w:id="1845319063">
                  <w:marLeft w:val="0"/>
                  <w:marRight w:val="0"/>
                  <w:marTop w:val="0"/>
                  <w:marBottom w:val="0"/>
                  <w:divBdr>
                    <w:top w:val="none" w:sz="0" w:space="0" w:color="auto"/>
                    <w:left w:val="none" w:sz="0" w:space="0" w:color="auto"/>
                    <w:bottom w:val="none" w:sz="0" w:space="0" w:color="auto"/>
                    <w:right w:val="none" w:sz="0" w:space="0" w:color="auto"/>
                  </w:divBdr>
                </w:div>
                <w:div w:id="1845319064">
                  <w:marLeft w:val="0"/>
                  <w:marRight w:val="0"/>
                  <w:marTop w:val="0"/>
                  <w:marBottom w:val="0"/>
                  <w:divBdr>
                    <w:top w:val="none" w:sz="0" w:space="0" w:color="auto"/>
                    <w:left w:val="none" w:sz="0" w:space="0" w:color="auto"/>
                    <w:bottom w:val="none" w:sz="0" w:space="0" w:color="auto"/>
                    <w:right w:val="none" w:sz="0" w:space="0" w:color="auto"/>
                  </w:divBdr>
                </w:div>
                <w:div w:id="1845319065">
                  <w:marLeft w:val="0"/>
                  <w:marRight w:val="0"/>
                  <w:marTop w:val="0"/>
                  <w:marBottom w:val="0"/>
                  <w:divBdr>
                    <w:top w:val="none" w:sz="0" w:space="0" w:color="auto"/>
                    <w:left w:val="none" w:sz="0" w:space="0" w:color="auto"/>
                    <w:bottom w:val="none" w:sz="0" w:space="0" w:color="auto"/>
                    <w:right w:val="none" w:sz="0" w:space="0" w:color="auto"/>
                  </w:divBdr>
                </w:div>
                <w:div w:id="1845319067">
                  <w:marLeft w:val="0"/>
                  <w:marRight w:val="0"/>
                  <w:marTop w:val="0"/>
                  <w:marBottom w:val="0"/>
                  <w:divBdr>
                    <w:top w:val="none" w:sz="0" w:space="0" w:color="auto"/>
                    <w:left w:val="none" w:sz="0" w:space="0" w:color="auto"/>
                    <w:bottom w:val="none" w:sz="0" w:space="0" w:color="auto"/>
                    <w:right w:val="none" w:sz="0" w:space="0" w:color="auto"/>
                  </w:divBdr>
                </w:div>
                <w:div w:id="1845319068">
                  <w:marLeft w:val="0"/>
                  <w:marRight w:val="0"/>
                  <w:marTop w:val="0"/>
                  <w:marBottom w:val="0"/>
                  <w:divBdr>
                    <w:top w:val="none" w:sz="0" w:space="0" w:color="auto"/>
                    <w:left w:val="none" w:sz="0" w:space="0" w:color="auto"/>
                    <w:bottom w:val="none" w:sz="0" w:space="0" w:color="auto"/>
                    <w:right w:val="none" w:sz="0" w:space="0" w:color="auto"/>
                  </w:divBdr>
                </w:div>
                <w:div w:id="1845319069">
                  <w:marLeft w:val="0"/>
                  <w:marRight w:val="0"/>
                  <w:marTop w:val="0"/>
                  <w:marBottom w:val="0"/>
                  <w:divBdr>
                    <w:top w:val="none" w:sz="0" w:space="0" w:color="auto"/>
                    <w:left w:val="none" w:sz="0" w:space="0" w:color="auto"/>
                    <w:bottom w:val="none" w:sz="0" w:space="0" w:color="auto"/>
                    <w:right w:val="none" w:sz="0" w:space="0" w:color="auto"/>
                  </w:divBdr>
                </w:div>
                <w:div w:id="1845319070">
                  <w:marLeft w:val="0"/>
                  <w:marRight w:val="0"/>
                  <w:marTop w:val="0"/>
                  <w:marBottom w:val="0"/>
                  <w:divBdr>
                    <w:top w:val="none" w:sz="0" w:space="0" w:color="auto"/>
                    <w:left w:val="none" w:sz="0" w:space="0" w:color="auto"/>
                    <w:bottom w:val="none" w:sz="0" w:space="0" w:color="auto"/>
                    <w:right w:val="none" w:sz="0" w:space="0" w:color="auto"/>
                  </w:divBdr>
                </w:div>
                <w:div w:id="1845319071">
                  <w:marLeft w:val="0"/>
                  <w:marRight w:val="0"/>
                  <w:marTop w:val="0"/>
                  <w:marBottom w:val="0"/>
                  <w:divBdr>
                    <w:top w:val="none" w:sz="0" w:space="0" w:color="auto"/>
                    <w:left w:val="none" w:sz="0" w:space="0" w:color="auto"/>
                    <w:bottom w:val="none" w:sz="0" w:space="0" w:color="auto"/>
                    <w:right w:val="none" w:sz="0" w:space="0" w:color="auto"/>
                  </w:divBdr>
                </w:div>
                <w:div w:id="1845319072">
                  <w:marLeft w:val="0"/>
                  <w:marRight w:val="0"/>
                  <w:marTop w:val="0"/>
                  <w:marBottom w:val="0"/>
                  <w:divBdr>
                    <w:top w:val="none" w:sz="0" w:space="0" w:color="auto"/>
                    <w:left w:val="none" w:sz="0" w:space="0" w:color="auto"/>
                    <w:bottom w:val="none" w:sz="0" w:space="0" w:color="auto"/>
                    <w:right w:val="none" w:sz="0" w:space="0" w:color="auto"/>
                  </w:divBdr>
                </w:div>
                <w:div w:id="1845319073">
                  <w:marLeft w:val="0"/>
                  <w:marRight w:val="0"/>
                  <w:marTop w:val="0"/>
                  <w:marBottom w:val="0"/>
                  <w:divBdr>
                    <w:top w:val="none" w:sz="0" w:space="0" w:color="auto"/>
                    <w:left w:val="none" w:sz="0" w:space="0" w:color="auto"/>
                    <w:bottom w:val="none" w:sz="0" w:space="0" w:color="auto"/>
                    <w:right w:val="none" w:sz="0" w:space="0" w:color="auto"/>
                  </w:divBdr>
                </w:div>
                <w:div w:id="1845319074">
                  <w:marLeft w:val="0"/>
                  <w:marRight w:val="0"/>
                  <w:marTop w:val="0"/>
                  <w:marBottom w:val="0"/>
                  <w:divBdr>
                    <w:top w:val="none" w:sz="0" w:space="0" w:color="auto"/>
                    <w:left w:val="none" w:sz="0" w:space="0" w:color="auto"/>
                    <w:bottom w:val="none" w:sz="0" w:space="0" w:color="auto"/>
                    <w:right w:val="none" w:sz="0" w:space="0" w:color="auto"/>
                  </w:divBdr>
                </w:div>
                <w:div w:id="1845319075">
                  <w:marLeft w:val="0"/>
                  <w:marRight w:val="0"/>
                  <w:marTop w:val="0"/>
                  <w:marBottom w:val="0"/>
                  <w:divBdr>
                    <w:top w:val="none" w:sz="0" w:space="0" w:color="auto"/>
                    <w:left w:val="none" w:sz="0" w:space="0" w:color="auto"/>
                    <w:bottom w:val="none" w:sz="0" w:space="0" w:color="auto"/>
                    <w:right w:val="none" w:sz="0" w:space="0" w:color="auto"/>
                  </w:divBdr>
                </w:div>
                <w:div w:id="1845319076">
                  <w:marLeft w:val="0"/>
                  <w:marRight w:val="0"/>
                  <w:marTop w:val="0"/>
                  <w:marBottom w:val="0"/>
                  <w:divBdr>
                    <w:top w:val="none" w:sz="0" w:space="0" w:color="auto"/>
                    <w:left w:val="none" w:sz="0" w:space="0" w:color="auto"/>
                    <w:bottom w:val="none" w:sz="0" w:space="0" w:color="auto"/>
                    <w:right w:val="none" w:sz="0" w:space="0" w:color="auto"/>
                  </w:divBdr>
                </w:div>
                <w:div w:id="1845319077">
                  <w:marLeft w:val="0"/>
                  <w:marRight w:val="0"/>
                  <w:marTop w:val="0"/>
                  <w:marBottom w:val="0"/>
                  <w:divBdr>
                    <w:top w:val="none" w:sz="0" w:space="0" w:color="auto"/>
                    <w:left w:val="none" w:sz="0" w:space="0" w:color="auto"/>
                    <w:bottom w:val="none" w:sz="0" w:space="0" w:color="auto"/>
                    <w:right w:val="none" w:sz="0" w:space="0" w:color="auto"/>
                  </w:divBdr>
                </w:div>
                <w:div w:id="1845319078">
                  <w:marLeft w:val="0"/>
                  <w:marRight w:val="0"/>
                  <w:marTop w:val="0"/>
                  <w:marBottom w:val="0"/>
                  <w:divBdr>
                    <w:top w:val="none" w:sz="0" w:space="0" w:color="auto"/>
                    <w:left w:val="none" w:sz="0" w:space="0" w:color="auto"/>
                    <w:bottom w:val="none" w:sz="0" w:space="0" w:color="auto"/>
                    <w:right w:val="none" w:sz="0" w:space="0" w:color="auto"/>
                  </w:divBdr>
                </w:div>
                <w:div w:id="1845319079">
                  <w:marLeft w:val="0"/>
                  <w:marRight w:val="0"/>
                  <w:marTop w:val="0"/>
                  <w:marBottom w:val="0"/>
                  <w:divBdr>
                    <w:top w:val="none" w:sz="0" w:space="0" w:color="auto"/>
                    <w:left w:val="none" w:sz="0" w:space="0" w:color="auto"/>
                    <w:bottom w:val="none" w:sz="0" w:space="0" w:color="auto"/>
                    <w:right w:val="none" w:sz="0" w:space="0" w:color="auto"/>
                  </w:divBdr>
                </w:div>
                <w:div w:id="1845319080">
                  <w:marLeft w:val="0"/>
                  <w:marRight w:val="0"/>
                  <w:marTop w:val="0"/>
                  <w:marBottom w:val="0"/>
                  <w:divBdr>
                    <w:top w:val="none" w:sz="0" w:space="0" w:color="auto"/>
                    <w:left w:val="none" w:sz="0" w:space="0" w:color="auto"/>
                    <w:bottom w:val="none" w:sz="0" w:space="0" w:color="auto"/>
                    <w:right w:val="none" w:sz="0" w:space="0" w:color="auto"/>
                  </w:divBdr>
                </w:div>
                <w:div w:id="1845319081">
                  <w:marLeft w:val="0"/>
                  <w:marRight w:val="0"/>
                  <w:marTop w:val="0"/>
                  <w:marBottom w:val="0"/>
                  <w:divBdr>
                    <w:top w:val="none" w:sz="0" w:space="0" w:color="auto"/>
                    <w:left w:val="none" w:sz="0" w:space="0" w:color="auto"/>
                    <w:bottom w:val="none" w:sz="0" w:space="0" w:color="auto"/>
                    <w:right w:val="none" w:sz="0" w:space="0" w:color="auto"/>
                  </w:divBdr>
                </w:div>
                <w:div w:id="1845319083">
                  <w:marLeft w:val="0"/>
                  <w:marRight w:val="0"/>
                  <w:marTop w:val="0"/>
                  <w:marBottom w:val="0"/>
                  <w:divBdr>
                    <w:top w:val="none" w:sz="0" w:space="0" w:color="auto"/>
                    <w:left w:val="none" w:sz="0" w:space="0" w:color="auto"/>
                    <w:bottom w:val="none" w:sz="0" w:space="0" w:color="auto"/>
                    <w:right w:val="none" w:sz="0" w:space="0" w:color="auto"/>
                  </w:divBdr>
                </w:div>
                <w:div w:id="1845319084">
                  <w:marLeft w:val="0"/>
                  <w:marRight w:val="0"/>
                  <w:marTop w:val="0"/>
                  <w:marBottom w:val="0"/>
                  <w:divBdr>
                    <w:top w:val="none" w:sz="0" w:space="0" w:color="auto"/>
                    <w:left w:val="none" w:sz="0" w:space="0" w:color="auto"/>
                    <w:bottom w:val="none" w:sz="0" w:space="0" w:color="auto"/>
                    <w:right w:val="none" w:sz="0" w:space="0" w:color="auto"/>
                  </w:divBdr>
                </w:div>
                <w:div w:id="1845319085">
                  <w:marLeft w:val="0"/>
                  <w:marRight w:val="0"/>
                  <w:marTop w:val="0"/>
                  <w:marBottom w:val="0"/>
                  <w:divBdr>
                    <w:top w:val="none" w:sz="0" w:space="0" w:color="auto"/>
                    <w:left w:val="none" w:sz="0" w:space="0" w:color="auto"/>
                    <w:bottom w:val="none" w:sz="0" w:space="0" w:color="auto"/>
                    <w:right w:val="none" w:sz="0" w:space="0" w:color="auto"/>
                  </w:divBdr>
                </w:div>
                <w:div w:id="1845319086">
                  <w:marLeft w:val="0"/>
                  <w:marRight w:val="0"/>
                  <w:marTop w:val="0"/>
                  <w:marBottom w:val="0"/>
                  <w:divBdr>
                    <w:top w:val="none" w:sz="0" w:space="0" w:color="auto"/>
                    <w:left w:val="none" w:sz="0" w:space="0" w:color="auto"/>
                    <w:bottom w:val="none" w:sz="0" w:space="0" w:color="auto"/>
                    <w:right w:val="none" w:sz="0" w:space="0" w:color="auto"/>
                  </w:divBdr>
                </w:div>
                <w:div w:id="1845319087">
                  <w:marLeft w:val="0"/>
                  <w:marRight w:val="0"/>
                  <w:marTop w:val="0"/>
                  <w:marBottom w:val="0"/>
                  <w:divBdr>
                    <w:top w:val="none" w:sz="0" w:space="0" w:color="auto"/>
                    <w:left w:val="none" w:sz="0" w:space="0" w:color="auto"/>
                    <w:bottom w:val="none" w:sz="0" w:space="0" w:color="auto"/>
                    <w:right w:val="none" w:sz="0" w:space="0" w:color="auto"/>
                  </w:divBdr>
                </w:div>
                <w:div w:id="1845319088">
                  <w:marLeft w:val="0"/>
                  <w:marRight w:val="0"/>
                  <w:marTop w:val="0"/>
                  <w:marBottom w:val="0"/>
                  <w:divBdr>
                    <w:top w:val="none" w:sz="0" w:space="0" w:color="auto"/>
                    <w:left w:val="none" w:sz="0" w:space="0" w:color="auto"/>
                    <w:bottom w:val="none" w:sz="0" w:space="0" w:color="auto"/>
                    <w:right w:val="none" w:sz="0" w:space="0" w:color="auto"/>
                  </w:divBdr>
                </w:div>
                <w:div w:id="1845319089">
                  <w:marLeft w:val="0"/>
                  <w:marRight w:val="0"/>
                  <w:marTop w:val="0"/>
                  <w:marBottom w:val="0"/>
                  <w:divBdr>
                    <w:top w:val="none" w:sz="0" w:space="0" w:color="auto"/>
                    <w:left w:val="none" w:sz="0" w:space="0" w:color="auto"/>
                    <w:bottom w:val="none" w:sz="0" w:space="0" w:color="auto"/>
                    <w:right w:val="none" w:sz="0" w:space="0" w:color="auto"/>
                  </w:divBdr>
                </w:div>
                <w:div w:id="1845319090">
                  <w:marLeft w:val="0"/>
                  <w:marRight w:val="0"/>
                  <w:marTop w:val="0"/>
                  <w:marBottom w:val="0"/>
                  <w:divBdr>
                    <w:top w:val="none" w:sz="0" w:space="0" w:color="auto"/>
                    <w:left w:val="none" w:sz="0" w:space="0" w:color="auto"/>
                    <w:bottom w:val="none" w:sz="0" w:space="0" w:color="auto"/>
                    <w:right w:val="none" w:sz="0" w:space="0" w:color="auto"/>
                  </w:divBdr>
                </w:div>
                <w:div w:id="1845319091">
                  <w:marLeft w:val="0"/>
                  <w:marRight w:val="0"/>
                  <w:marTop w:val="0"/>
                  <w:marBottom w:val="0"/>
                  <w:divBdr>
                    <w:top w:val="none" w:sz="0" w:space="0" w:color="auto"/>
                    <w:left w:val="none" w:sz="0" w:space="0" w:color="auto"/>
                    <w:bottom w:val="none" w:sz="0" w:space="0" w:color="auto"/>
                    <w:right w:val="none" w:sz="0" w:space="0" w:color="auto"/>
                  </w:divBdr>
                </w:div>
                <w:div w:id="1845319092">
                  <w:marLeft w:val="0"/>
                  <w:marRight w:val="0"/>
                  <w:marTop w:val="0"/>
                  <w:marBottom w:val="0"/>
                  <w:divBdr>
                    <w:top w:val="none" w:sz="0" w:space="0" w:color="auto"/>
                    <w:left w:val="none" w:sz="0" w:space="0" w:color="auto"/>
                    <w:bottom w:val="none" w:sz="0" w:space="0" w:color="auto"/>
                    <w:right w:val="none" w:sz="0" w:space="0" w:color="auto"/>
                  </w:divBdr>
                </w:div>
                <w:div w:id="1845319093">
                  <w:marLeft w:val="0"/>
                  <w:marRight w:val="0"/>
                  <w:marTop w:val="0"/>
                  <w:marBottom w:val="0"/>
                  <w:divBdr>
                    <w:top w:val="none" w:sz="0" w:space="0" w:color="auto"/>
                    <w:left w:val="none" w:sz="0" w:space="0" w:color="auto"/>
                    <w:bottom w:val="none" w:sz="0" w:space="0" w:color="auto"/>
                    <w:right w:val="none" w:sz="0" w:space="0" w:color="auto"/>
                  </w:divBdr>
                </w:div>
                <w:div w:id="1845319094">
                  <w:marLeft w:val="0"/>
                  <w:marRight w:val="0"/>
                  <w:marTop w:val="0"/>
                  <w:marBottom w:val="0"/>
                  <w:divBdr>
                    <w:top w:val="none" w:sz="0" w:space="0" w:color="auto"/>
                    <w:left w:val="none" w:sz="0" w:space="0" w:color="auto"/>
                    <w:bottom w:val="none" w:sz="0" w:space="0" w:color="auto"/>
                    <w:right w:val="none" w:sz="0" w:space="0" w:color="auto"/>
                  </w:divBdr>
                </w:div>
                <w:div w:id="1845319095">
                  <w:marLeft w:val="0"/>
                  <w:marRight w:val="0"/>
                  <w:marTop w:val="0"/>
                  <w:marBottom w:val="0"/>
                  <w:divBdr>
                    <w:top w:val="none" w:sz="0" w:space="0" w:color="auto"/>
                    <w:left w:val="none" w:sz="0" w:space="0" w:color="auto"/>
                    <w:bottom w:val="none" w:sz="0" w:space="0" w:color="auto"/>
                    <w:right w:val="none" w:sz="0" w:space="0" w:color="auto"/>
                  </w:divBdr>
                </w:div>
                <w:div w:id="1845319096">
                  <w:marLeft w:val="0"/>
                  <w:marRight w:val="0"/>
                  <w:marTop w:val="0"/>
                  <w:marBottom w:val="0"/>
                  <w:divBdr>
                    <w:top w:val="none" w:sz="0" w:space="0" w:color="auto"/>
                    <w:left w:val="none" w:sz="0" w:space="0" w:color="auto"/>
                    <w:bottom w:val="none" w:sz="0" w:space="0" w:color="auto"/>
                    <w:right w:val="none" w:sz="0" w:space="0" w:color="auto"/>
                  </w:divBdr>
                </w:div>
                <w:div w:id="1845319097">
                  <w:marLeft w:val="0"/>
                  <w:marRight w:val="0"/>
                  <w:marTop w:val="0"/>
                  <w:marBottom w:val="0"/>
                  <w:divBdr>
                    <w:top w:val="none" w:sz="0" w:space="0" w:color="auto"/>
                    <w:left w:val="none" w:sz="0" w:space="0" w:color="auto"/>
                    <w:bottom w:val="none" w:sz="0" w:space="0" w:color="auto"/>
                    <w:right w:val="none" w:sz="0" w:space="0" w:color="auto"/>
                  </w:divBdr>
                </w:div>
                <w:div w:id="1845319098">
                  <w:marLeft w:val="0"/>
                  <w:marRight w:val="0"/>
                  <w:marTop w:val="0"/>
                  <w:marBottom w:val="0"/>
                  <w:divBdr>
                    <w:top w:val="none" w:sz="0" w:space="0" w:color="auto"/>
                    <w:left w:val="none" w:sz="0" w:space="0" w:color="auto"/>
                    <w:bottom w:val="none" w:sz="0" w:space="0" w:color="auto"/>
                    <w:right w:val="none" w:sz="0" w:space="0" w:color="auto"/>
                  </w:divBdr>
                </w:div>
                <w:div w:id="1845319099">
                  <w:marLeft w:val="0"/>
                  <w:marRight w:val="0"/>
                  <w:marTop w:val="0"/>
                  <w:marBottom w:val="0"/>
                  <w:divBdr>
                    <w:top w:val="none" w:sz="0" w:space="0" w:color="auto"/>
                    <w:left w:val="none" w:sz="0" w:space="0" w:color="auto"/>
                    <w:bottom w:val="none" w:sz="0" w:space="0" w:color="auto"/>
                    <w:right w:val="none" w:sz="0" w:space="0" w:color="auto"/>
                  </w:divBdr>
                </w:div>
                <w:div w:id="1845319100">
                  <w:marLeft w:val="0"/>
                  <w:marRight w:val="0"/>
                  <w:marTop w:val="0"/>
                  <w:marBottom w:val="0"/>
                  <w:divBdr>
                    <w:top w:val="none" w:sz="0" w:space="0" w:color="auto"/>
                    <w:left w:val="none" w:sz="0" w:space="0" w:color="auto"/>
                    <w:bottom w:val="none" w:sz="0" w:space="0" w:color="auto"/>
                    <w:right w:val="none" w:sz="0" w:space="0" w:color="auto"/>
                  </w:divBdr>
                </w:div>
                <w:div w:id="1845319101">
                  <w:marLeft w:val="0"/>
                  <w:marRight w:val="0"/>
                  <w:marTop w:val="0"/>
                  <w:marBottom w:val="0"/>
                  <w:divBdr>
                    <w:top w:val="none" w:sz="0" w:space="0" w:color="auto"/>
                    <w:left w:val="none" w:sz="0" w:space="0" w:color="auto"/>
                    <w:bottom w:val="none" w:sz="0" w:space="0" w:color="auto"/>
                    <w:right w:val="none" w:sz="0" w:space="0" w:color="auto"/>
                  </w:divBdr>
                </w:div>
                <w:div w:id="1845319102">
                  <w:marLeft w:val="0"/>
                  <w:marRight w:val="0"/>
                  <w:marTop w:val="0"/>
                  <w:marBottom w:val="0"/>
                  <w:divBdr>
                    <w:top w:val="none" w:sz="0" w:space="0" w:color="auto"/>
                    <w:left w:val="none" w:sz="0" w:space="0" w:color="auto"/>
                    <w:bottom w:val="none" w:sz="0" w:space="0" w:color="auto"/>
                    <w:right w:val="none" w:sz="0" w:space="0" w:color="auto"/>
                  </w:divBdr>
                </w:div>
                <w:div w:id="1845319103">
                  <w:marLeft w:val="0"/>
                  <w:marRight w:val="0"/>
                  <w:marTop w:val="0"/>
                  <w:marBottom w:val="0"/>
                  <w:divBdr>
                    <w:top w:val="none" w:sz="0" w:space="0" w:color="auto"/>
                    <w:left w:val="none" w:sz="0" w:space="0" w:color="auto"/>
                    <w:bottom w:val="none" w:sz="0" w:space="0" w:color="auto"/>
                    <w:right w:val="none" w:sz="0" w:space="0" w:color="auto"/>
                  </w:divBdr>
                </w:div>
                <w:div w:id="1845319104">
                  <w:marLeft w:val="0"/>
                  <w:marRight w:val="0"/>
                  <w:marTop w:val="0"/>
                  <w:marBottom w:val="0"/>
                  <w:divBdr>
                    <w:top w:val="none" w:sz="0" w:space="0" w:color="auto"/>
                    <w:left w:val="none" w:sz="0" w:space="0" w:color="auto"/>
                    <w:bottom w:val="none" w:sz="0" w:space="0" w:color="auto"/>
                    <w:right w:val="none" w:sz="0" w:space="0" w:color="auto"/>
                  </w:divBdr>
                </w:div>
                <w:div w:id="1845319105">
                  <w:marLeft w:val="0"/>
                  <w:marRight w:val="0"/>
                  <w:marTop w:val="0"/>
                  <w:marBottom w:val="0"/>
                  <w:divBdr>
                    <w:top w:val="none" w:sz="0" w:space="0" w:color="auto"/>
                    <w:left w:val="none" w:sz="0" w:space="0" w:color="auto"/>
                    <w:bottom w:val="none" w:sz="0" w:space="0" w:color="auto"/>
                    <w:right w:val="none" w:sz="0" w:space="0" w:color="auto"/>
                  </w:divBdr>
                </w:div>
                <w:div w:id="1845319106">
                  <w:marLeft w:val="0"/>
                  <w:marRight w:val="0"/>
                  <w:marTop w:val="0"/>
                  <w:marBottom w:val="0"/>
                  <w:divBdr>
                    <w:top w:val="none" w:sz="0" w:space="0" w:color="auto"/>
                    <w:left w:val="none" w:sz="0" w:space="0" w:color="auto"/>
                    <w:bottom w:val="none" w:sz="0" w:space="0" w:color="auto"/>
                    <w:right w:val="none" w:sz="0" w:space="0" w:color="auto"/>
                  </w:divBdr>
                </w:div>
                <w:div w:id="1845319107">
                  <w:marLeft w:val="0"/>
                  <w:marRight w:val="0"/>
                  <w:marTop w:val="0"/>
                  <w:marBottom w:val="0"/>
                  <w:divBdr>
                    <w:top w:val="none" w:sz="0" w:space="0" w:color="auto"/>
                    <w:left w:val="none" w:sz="0" w:space="0" w:color="auto"/>
                    <w:bottom w:val="none" w:sz="0" w:space="0" w:color="auto"/>
                    <w:right w:val="none" w:sz="0" w:space="0" w:color="auto"/>
                  </w:divBdr>
                </w:div>
                <w:div w:id="1845319108">
                  <w:marLeft w:val="0"/>
                  <w:marRight w:val="0"/>
                  <w:marTop w:val="0"/>
                  <w:marBottom w:val="0"/>
                  <w:divBdr>
                    <w:top w:val="none" w:sz="0" w:space="0" w:color="auto"/>
                    <w:left w:val="none" w:sz="0" w:space="0" w:color="auto"/>
                    <w:bottom w:val="none" w:sz="0" w:space="0" w:color="auto"/>
                    <w:right w:val="none" w:sz="0" w:space="0" w:color="auto"/>
                  </w:divBdr>
                </w:div>
                <w:div w:id="1845319109">
                  <w:marLeft w:val="0"/>
                  <w:marRight w:val="0"/>
                  <w:marTop w:val="0"/>
                  <w:marBottom w:val="0"/>
                  <w:divBdr>
                    <w:top w:val="none" w:sz="0" w:space="0" w:color="auto"/>
                    <w:left w:val="none" w:sz="0" w:space="0" w:color="auto"/>
                    <w:bottom w:val="none" w:sz="0" w:space="0" w:color="auto"/>
                    <w:right w:val="none" w:sz="0" w:space="0" w:color="auto"/>
                  </w:divBdr>
                </w:div>
                <w:div w:id="1845319110">
                  <w:marLeft w:val="0"/>
                  <w:marRight w:val="0"/>
                  <w:marTop w:val="0"/>
                  <w:marBottom w:val="0"/>
                  <w:divBdr>
                    <w:top w:val="none" w:sz="0" w:space="0" w:color="auto"/>
                    <w:left w:val="none" w:sz="0" w:space="0" w:color="auto"/>
                    <w:bottom w:val="none" w:sz="0" w:space="0" w:color="auto"/>
                    <w:right w:val="none" w:sz="0" w:space="0" w:color="auto"/>
                  </w:divBdr>
                </w:div>
                <w:div w:id="1845319111">
                  <w:marLeft w:val="0"/>
                  <w:marRight w:val="0"/>
                  <w:marTop w:val="0"/>
                  <w:marBottom w:val="0"/>
                  <w:divBdr>
                    <w:top w:val="none" w:sz="0" w:space="0" w:color="auto"/>
                    <w:left w:val="none" w:sz="0" w:space="0" w:color="auto"/>
                    <w:bottom w:val="none" w:sz="0" w:space="0" w:color="auto"/>
                    <w:right w:val="none" w:sz="0" w:space="0" w:color="auto"/>
                  </w:divBdr>
                </w:div>
                <w:div w:id="1845319112">
                  <w:marLeft w:val="0"/>
                  <w:marRight w:val="0"/>
                  <w:marTop w:val="0"/>
                  <w:marBottom w:val="0"/>
                  <w:divBdr>
                    <w:top w:val="none" w:sz="0" w:space="0" w:color="auto"/>
                    <w:left w:val="none" w:sz="0" w:space="0" w:color="auto"/>
                    <w:bottom w:val="none" w:sz="0" w:space="0" w:color="auto"/>
                    <w:right w:val="none" w:sz="0" w:space="0" w:color="auto"/>
                  </w:divBdr>
                </w:div>
                <w:div w:id="1845319113">
                  <w:marLeft w:val="0"/>
                  <w:marRight w:val="0"/>
                  <w:marTop w:val="0"/>
                  <w:marBottom w:val="0"/>
                  <w:divBdr>
                    <w:top w:val="none" w:sz="0" w:space="0" w:color="auto"/>
                    <w:left w:val="none" w:sz="0" w:space="0" w:color="auto"/>
                    <w:bottom w:val="none" w:sz="0" w:space="0" w:color="auto"/>
                    <w:right w:val="none" w:sz="0" w:space="0" w:color="auto"/>
                  </w:divBdr>
                </w:div>
                <w:div w:id="1845319114">
                  <w:marLeft w:val="0"/>
                  <w:marRight w:val="0"/>
                  <w:marTop w:val="0"/>
                  <w:marBottom w:val="0"/>
                  <w:divBdr>
                    <w:top w:val="none" w:sz="0" w:space="0" w:color="auto"/>
                    <w:left w:val="none" w:sz="0" w:space="0" w:color="auto"/>
                    <w:bottom w:val="none" w:sz="0" w:space="0" w:color="auto"/>
                    <w:right w:val="none" w:sz="0" w:space="0" w:color="auto"/>
                  </w:divBdr>
                </w:div>
                <w:div w:id="1845319115">
                  <w:marLeft w:val="0"/>
                  <w:marRight w:val="0"/>
                  <w:marTop w:val="0"/>
                  <w:marBottom w:val="0"/>
                  <w:divBdr>
                    <w:top w:val="none" w:sz="0" w:space="0" w:color="auto"/>
                    <w:left w:val="none" w:sz="0" w:space="0" w:color="auto"/>
                    <w:bottom w:val="none" w:sz="0" w:space="0" w:color="auto"/>
                    <w:right w:val="none" w:sz="0" w:space="0" w:color="auto"/>
                  </w:divBdr>
                </w:div>
                <w:div w:id="1845319116">
                  <w:marLeft w:val="0"/>
                  <w:marRight w:val="0"/>
                  <w:marTop w:val="0"/>
                  <w:marBottom w:val="0"/>
                  <w:divBdr>
                    <w:top w:val="none" w:sz="0" w:space="0" w:color="auto"/>
                    <w:left w:val="none" w:sz="0" w:space="0" w:color="auto"/>
                    <w:bottom w:val="none" w:sz="0" w:space="0" w:color="auto"/>
                    <w:right w:val="none" w:sz="0" w:space="0" w:color="auto"/>
                  </w:divBdr>
                </w:div>
                <w:div w:id="1845319117">
                  <w:marLeft w:val="0"/>
                  <w:marRight w:val="0"/>
                  <w:marTop w:val="0"/>
                  <w:marBottom w:val="0"/>
                  <w:divBdr>
                    <w:top w:val="none" w:sz="0" w:space="0" w:color="auto"/>
                    <w:left w:val="none" w:sz="0" w:space="0" w:color="auto"/>
                    <w:bottom w:val="none" w:sz="0" w:space="0" w:color="auto"/>
                    <w:right w:val="none" w:sz="0" w:space="0" w:color="auto"/>
                  </w:divBdr>
                </w:div>
                <w:div w:id="1845319118">
                  <w:marLeft w:val="0"/>
                  <w:marRight w:val="0"/>
                  <w:marTop w:val="0"/>
                  <w:marBottom w:val="0"/>
                  <w:divBdr>
                    <w:top w:val="none" w:sz="0" w:space="0" w:color="auto"/>
                    <w:left w:val="none" w:sz="0" w:space="0" w:color="auto"/>
                    <w:bottom w:val="none" w:sz="0" w:space="0" w:color="auto"/>
                    <w:right w:val="none" w:sz="0" w:space="0" w:color="auto"/>
                  </w:divBdr>
                </w:div>
                <w:div w:id="1845319119">
                  <w:marLeft w:val="0"/>
                  <w:marRight w:val="0"/>
                  <w:marTop w:val="0"/>
                  <w:marBottom w:val="0"/>
                  <w:divBdr>
                    <w:top w:val="none" w:sz="0" w:space="0" w:color="auto"/>
                    <w:left w:val="none" w:sz="0" w:space="0" w:color="auto"/>
                    <w:bottom w:val="none" w:sz="0" w:space="0" w:color="auto"/>
                    <w:right w:val="none" w:sz="0" w:space="0" w:color="auto"/>
                  </w:divBdr>
                </w:div>
                <w:div w:id="1845319120">
                  <w:marLeft w:val="0"/>
                  <w:marRight w:val="0"/>
                  <w:marTop w:val="0"/>
                  <w:marBottom w:val="0"/>
                  <w:divBdr>
                    <w:top w:val="none" w:sz="0" w:space="0" w:color="auto"/>
                    <w:left w:val="none" w:sz="0" w:space="0" w:color="auto"/>
                    <w:bottom w:val="none" w:sz="0" w:space="0" w:color="auto"/>
                    <w:right w:val="none" w:sz="0" w:space="0" w:color="auto"/>
                  </w:divBdr>
                </w:div>
                <w:div w:id="1845319121">
                  <w:marLeft w:val="0"/>
                  <w:marRight w:val="0"/>
                  <w:marTop w:val="0"/>
                  <w:marBottom w:val="0"/>
                  <w:divBdr>
                    <w:top w:val="none" w:sz="0" w:space="0" w:color="auto"/>
                    <w:left w:val="none" w:sz="0" w:space="0" w:color="auto"/>
                    <w:bottom w:val="none" w:sz="0" w:space="0" w:color="auto"/>
                    <w:right w:val="none" w:sz="0" w:space="0" w:color="auto"/>
                  </w:divBdr>
                </w:div>
                <w:div w:id="1845319122">
                  <w:marLeft w:val="0"/>
                  <w:marRight w:val="0"/>
                  <w:marTop w:val="0"/>
                  <w:marBottom w:val="0"/>
                  <w:divBdr>
                    <w:top w:val="none" w:sz="0" w:space="0" w:color="auto"/>
                    <w:left w:val="none" w:sz="0" w:space="0" w:color="auto"/>
                    <w:bottom w:val="none" w:sz="0" w:space="0" w:color="auto"/>
                    <w:right w:val="none" w:sz="0" w:space="0" w:color="auto"/>
                  </w:divBdr>
                </w:div>
                <w:div w:id="1845319123">
                  <w:marLeft w:val="0"/>
                  <w:marRight w:val="0"/>
                  <w:marTop w:val="0"/>
                  <w:marBottom w:val="0"/>
                  <w:divBdr>
                    <w:top w:val="none" w:sz="0" w:space="0" w:color="auto"/>
                    <w:left w:val="none" w:sz="0" w:space="0" w:color="auto"/>
                    <w:bottom w:val="none" w:sz="0" w:space="0" w:color="auto"/>
                    <w:right w:val="none" w:sz="0" w:space="0" w:color="auto"/>
                  </w:divBdr>
                </w:div>
                <w:div w:id="1845319124">
                  <w:marLeft w:val="0"/>
                  <w:marRight w:val="0"/>
                  <w:marTop w:val="0"/>
                  <w:marBottom w:val="0"/>
                  <w:divBdr>
                    <w:top w:val="none" w:sz="0" w:space="0" w:color="auto"/>
                    <w:left w:val="none" w:sz="0" w:space="0" w:color="auto"/>
                    <w:bottom w:val="none" w:sz="0" w:space="0" w:color="auto"/>
                    <w:right w:val="none" w:sz="0" w:space="0" w:color="auto"/>
                  </w:divBdr>
                </w:div>
                <w:div w:id="1845319125">
                  <w:marLeft w:val="0"/>
                  <w:marRight w:val="0"/>
                  <w:marTop w:val="0"/>
                  <w:marBottom w:val="0"/>
                  <w:divBdr>
                    <w:top w:val="none" w:sz="0" w:space="0" w:color="auto"/>
                    <w:left w:val="none" w:sz="0" w:space="0" w:color="auto"/>
                    <w:bottom w:val="none" w:sz="0" w:space="0" w:color="auto"/>
                    <w:right w:val="none" w:sz="0" w:space="0" w:color="auto"/>
                  </w:divBdr>
                </w:div>
                <w:div w:id="1845319126">
                  <w:marLeft w:val="0"/>
                  <w:marRight w:val="0"/>
                  <w:marTop w:val="0"/>
                  <w:marBottom w:val="0"/>
                  <w:divBdr>
                    <w:top w:val="none" w:sz="0" w:space="0" w:color="auto"/>
                    <w:left w:val="none" w:sz="0" w:space="0" w:color="auto"/>
                    <w:bottom w:val="none" w:sz="0" w:space="0" w:color="auto"/>
                    <w:right w:val="none" w:sz="0" w:space="0" w:color="auto"/>
                  </w:divBdr>
                </w:div>
                <w:div w:id="1845319127">
                  <w:marLeft w:val="0"/>
                  <w:marRight w:val="0"/>
                  <w:marTop w:val="0"/>
                  <w:marBottom w:val="0"/>
                  <w:divBdr>
                    <w:top w:val="none" w:sz="0" w:space="0" w:color="auto"/>
                    <w:left w:val="none" w:sz="0" w:space="0" w:color="auto"/>
                    <w:bottom w:val="none" w:sz="0" w:space="0" w:color="auto"/>
                    <w:right w:val="none" w:sz="0" w:space="0" w:color="auto"/>
                  </w:divBdr>
                </w:div>
                <w:div w:id="1845319128">
                  <w:marLeft w:val="0"/>
                  <w:marRight w:val="0"/>
                  <w:marTop w:val="0"/>
                  <w:marBottom w:val="0"/>
                  <w:divBdr>
                    <w:top w:val="none" w:sz="0" w:space="0" w:color="auto"/>
                    <w:left w:val="none" w:sz="0" w:space="0" w:color="auto"/>
                    <w:bottom w:val="none" w:sz="0" w:space="0" w:color="auto"/>
                    <w:right w:val="none" w:sz="0" w:space="0" w:color="auto"/>
                  </w:divBdr>
                </w:div>
                <w:div w:id="1845319129">
                  <w:marLeft w:val="0"/>
                  <w:marRight w:val="0"/>
                  <w:marTop w:val="0"/>
                  <w:marBottom w:val="0"/>
                  <w:divBdr>
                    <w:top w:val="none" w:sz="0" w:space="0" w:color="auto"/>
                    <w:left w:val="none" w:sz="0" w:space="0" w:color="auto"/>
                    <w:bottom w:val="none" w:sz="0" w:space="0" w:color="auto"/>
                    <w:right w:val="none" w:sz="0" w:space="0" w:color="auto"/>
                  </w:divBdr>
                </w:div>
                <w:div w:id="1845319130">
                  <w:marLeft w:val="0"/>
                  <w:marRight w:val="0"/>
                  <w:marTop w:val="0"/>
                  <w:marBottom w:val="0"/>
                  <w:divBdr>
                    <w:top w:val="none" w:sz="0" w:space="0" w:color="auto"/>
                    <w:left w:val="none" w:sz="0" w:space="0" w:color="auto"/>
                    <w:bottom w:val="none" w:sz="0" w:space="0" w:color="auto"/>
                    <w:right w:val="none" w:sz="0" w:space="0" w:color="auto"/>
                  </w:divBdr>
                </w:div>
                <w:div w:id="1845319131">
                  <w:marLeft w:val="0"/>
                  <w:marRight w:val="0"/>
                  <w:marTop w:val="0"/>
                  <w:marBottom w:val="0"/>
                  <w:divBdr>
                    <w:top w:val="none" w:sz="0" w:space="0" w:color="auto"/>
                    <w:left w:val="none" w:sz="0" w:space="0" w:color="auto"/>
                    <w:bottom w:val="none" w:sz="0" w:space="0" w:color="auto"/>
                    <w:right w:val="none" w:sz="0" w:space="0" w:color="auto"/>
                  </w:divBdr>
                </w:div>
                <w:div w:id="1845319132">
                  <w:marLeft w:val="0"/>
                  <w:marRight w:val="0"/>
                  <w:marTop w:val="0"/>
                  <w:marBottom w:val="0"/>
                  <w:divBdr>
                    <w:top w:val="none" w:sz="0" w:space="0" w:color="auto"/>
                    <w:left w:val="none" w:sz="0" w:space="0" w:color="auto"/>
                    <w:bottom w:val="none" w:sz="0" w:space="0" w:color="auto"/>
                    <w:right w:val="none" w:sz="0" w:space="0" w:color="auto"/>
                  </w:divBdr>
                </w:div>
                <w:div w:id="1845319133">
                  <w:marLeft w:val="0"/>
                  <w:marRight w:val="0"/>
                  <w:marTop w:val="0"/>
                  <w:marBottom w:val="0"/>
                  <w:divBdr>
                    <w:top w:val="none" w:sz="0" w:space="0" w:color="auto"/>
                    <w:left w:val="none" w:sz="0" w:space="0" w:color="auto"/>
                    <w:bottom w:val="none" w:sz="0" w:space="0" w:color="auto"/>
                    <w:right w:val="none" w:sz="0" w:space="0" w:color="auto"/>
                  </w:divBdr>
                </w:div>
                <w:div w:id="1845319134">
                  <w:marLeft w:val="0"/>
                  <w:marRight w:val="0"/>
                  <w:marTop w:val="0"/>
                  <w:marBottom w:val="0"/>
                  <w:divBdr>
                    <w:top w:val="none" w:sz="0" w:space="0" w:color="auto"/>
                    <w:left w:val="none" w:sz="0" w:space="0" w:color="auto"/>
                    <w:bottom w:val="none" w:sz="0" w:space="0" w:color="auto"/>
                    <w:right w:val="none" w:sz="0" w:space="0" w:color="auto"/>
                  </w:divBdr>
                </w:div>
                <w:div w:id="1845319135">
                  <w:marLeft w:val="0"/>
                  <w:marRight w:val="0"/>
                  <w:marTop w:val="0"/>
                  <w:marBottom w:val="0"/>
                  <w:divBdr>
                    <w:top w:val="none" w:sz="0" w:space="0" w:color="auto"/>
                    <w:left w:val="none" w:sz="0" w:space="0" w:color="auto"/>
                    <w:bottom w:val="none" w:sz="0" w:space="0" w:color="auto"/>
                    <w:right w:val="none" w:sz="0" w:space="0" w:color="auto"/>
                  </w:divBdr>
                </w:div>
                <w:div w:id="1845319136">
                  <w:marLeft w:val="0"/>
                  <w:marRight w:val="0"/>
                  <w:marTop w:val="0"/>
                  <w:marBottom w:val="0"/>
                  <w:divBdr>
                    <w:top w:val="none" w:sz="0" w:space="0" w:color="auto"/>
                    <w:left w:val="none" w:sz="0" w:space="0" w:color="auto"/>
                    <w:bottom w:val="none" w:sz="0" w:space="0" w:color="auto"/>
                    <w:right w:val="none" w:sz="0" w:space="0" w:color="auto"/>
                  </w:divBdr>
                </w:div>
                <w:div w:id="1845319137">
                  <w:marLeft w:val="0"/>
                  <w:marRight w:val="0"/>
                  <w:marTop w:val="0"/>
                  <w:marBottom w:val="0"/>
                  <w:divBdr>
                    <w:top w:val="none" w:sz="0" w:space="0" w:color="auto"/>
                    <w:left w:val="none" w:sz="0" w:space="0" w:color="auto"/>
                    <w:bottom w:val="none" w:sz="0" w:space="0" w:color="auto"/>
                    <w:right w:val="none" w:sz="0" w:space="0" w:color="auto"/>
                  </w:divBdr>
                </w:div>
                <w:div w:id="1845319138">
                  <w:marLeft w:val="0"/>
                  <w:marRight w:val="0"/>
                  <w:marTop w:val="0"/>
                  <w:marBottom w:val="0"/>
                  <w:divBdr>
                    <w:top w:val="none" w:sz="0" w:space="0" w:color="auto"/>
                    <w:left w:val="none" w:sz="0" w:space="0" w:color="auto"/>
                    <w:bottom w:val="none" w:sz="0" w:space="0" w:color="auto"/>
                    <w:right w:val="none" w:sz="0" w:space="0" w:color="auto"/>
                  </w:divBdr>
                </w:div>
                <w:div w:id="1845319140">
                  <w:marLeft w:val="0"/>
                  <w:marRight w:val="0"/>
                  <w:marTop w:val="0"/>
                  <w:marBottom w:val="0"/>
                  <w:divBdr>
                    <w:top w:val="none" w:sz="0" w:space="0" w:color="auto"/>
                    <w:left w:val="none" w:sz="0" w:space="0" w:color="auto"/>
                    <w:bottom w:val="none" w:sz="0" w:space="0" w:color="auto"/>
                    <w:right w:val="none" w:sz="0" w:space="0" w:color="auto"/>
                  </w:divBdr>
                </w:div>
                <w:div w:id="1845319141">
                  <w:marLeft w:val="0"/>
                  <w:marRight w:val="0"/>
                  <w:marTop w:val="0"/>
                  <w:marBottom w:val="0"/>
                  <w:divBdr>
                    <w:top w:val="none" w:sz="0" w:space="0" w:color="auto"/>
                    <w:left w:val="none" w:sz="0" w:space="0" w:color="auto"/>
                    <w:bottom w:val="none" w:sz="0" w:space="0" w:color="auto"/>
                    <w:right w:val="none" w:sz="0" w:space="0" w:color="auto"/>
                  </w:divBdr>
                </w:div>
                <w:div w:id="1845319142">
                  <w:marLeft w:val="0"/>
                  <w:marRight w:val="0"/>
                  <w:marTop w:val="0"/>
                  <w:marBottom w:val="0"/>
                  <w:divBdr>
                    <w:top w:val="none" w:sz="0" w:space="0" w:color="auto"/>
                    <w:left w:val="none" w:sz="0" w:space="0" w:color="auto"/>
                    <w:bottom w:val="none" w:sz="0" w:space="0" w:color="auto"/>
                    <w:right w:val="none" w:sz="0" w:space="0" w:color="auto"/>
                  </w:divBdr>
                </w:div>
                <w:div w:id="18453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9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ileserver\&#1087;&#1072;&#1087;&#1082;&#1072;%20&#1076;&#1083;&#1103;%20&#1086;&#1073;&#1084;&#1077;&#1085;&#1072;\&#1052;&#1072;&#1096;&#1073;&#1102;&#1088;&#1086;\&#1052;&#1045;&#1058;&#1054;&#1044;&#1048;&#1050;&#1040;%20%20&#1044;&#1051;&#1071;%20&#1055;&#1056;&#1054;&#1042;&#1045;&#1044;&#1045;&#1053;&#1048;&#1071;%20%20&#1050;&#1054;&#1053;&#1050;&#1059;&#1056;&#1057;&#1040;.docx" TargetMode="External"/><Relationship Id="rId13" Type="http://schemas.openxmlformats.org/officeDocument/2006/relationships/hyperlink" Target="consultantplus://offline/ref=E5F17D404C33F3864B8427EF8499BD059872853F506152E6915D02B2CE2680AA39D989C1FEf8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34B5867B30BBEDAF8CAF8D4DDB14C1397E5FB60BACDCDB270C41278ABr6N6B" TargetMode="External"/><Relationship Id="rId12" Type="http://schemas.openxmlformats.org/officeDocument/2006/relationships/hyperlink" Target="consultantplus://offline/ref=E5F17D404C33F3864B8427EF8499BD059375853F5F6F0FEC99040EB0C929DFBD3E9085C7EE1635FBf1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5F17D404C33F3864B8427EF8499BD059872853F506152E6915D02B2CE2680AA39D989FCf5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Fileserver\&#1087;&#1072;&#1087;&#1082;&#1072;%20&#1076;&#1083;&#1103;%20&#1086;&#1073;&#1084;&#1077;&#1085;&#1072;\&#1052;&#1072;&#1096;&#1073;&#1102;&#1088;&#1086;\&#1052;&#1045;&#1058;&#1054;&#1044;&#1048;&#1050;&#1040;%20%20&#1044;&#1051;&#1071;%20&#1055;&#1056;&#1054;&#1042;&#1045;&#1044;&#1045;&#1053;&#1048;&#1071;%20%20&#1050;&#1054;&#1053;&#1050;&#1059;&#1056;&#1057;&#1040;.docx" TargetMode="External"/><Relationship Id="rId4" Type="http://schemas.openxmlformats.org/officeDocument/2006/relationships/webSettings" Target="webSettings.xml"/><Relationship Id="rId9" Type="http://schemas.openxmlformats.org/officeDocument/2006/relationships/hyperlink" Target="consultantplus://offline/ref=134B5867B30BBEDAF8CAE6D9CBDD121F94EFA36CBDC9C2E32F90142FF436901CFEF06B91357F2CE6BB18A2F6r9NFB" TargetMode="External"/><Relationship Id="rId14" Type="http://schemas.openxmlformats.org/officeDocument/2006/relationships/hyperlink" Target="consultantplus://offline/ref=E5F17D404C33F3864B8427EF8499BD059872853F506152E6915D02B2CE2680AA39D989C0FEf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TotalTime>
  <Pages>22</Pages>
  <Words>6747</Words>
  <Characters>-32766</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Org4</cp:lastModifiedBy>
  <cp:revision>27</cp:revision>
  <cp:lastPrinted>2017-06-22T06:44:00Z</cp:lastPrinted>
  <dcterms:created xsi:type="dcterms:W3CDTF">2017-06-08T08:12:00Z</dcterms:created>
  <dcterms:modified xsi:type="dcterms:W3CDTF">2017-07-03T01:23:00Z</dcterms:modified>
</cp:coreProperties>
</file>