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C" w:rsidRPr="00093A49" w:rsidRDefault="00DA305C" w:rsidP="00DA305C">
      <w:pPr>
        <w:jc w:val="center"/>
        <w:rPr>
          <w:rFonts w:ascii="Times New Roman" w:hAnsi="Times New Roman"/>
          <w:sz w:val="28"/>
        </w:rPr>
      </w:pPr>
      <w:bookmarkStart w:id="0" w:name="_Hlk162261628"/>
      <w:r w:rsidRPr="00093A49">
        <w:rPr>
          <w:rFonts w:ascii="Times New Roman" w:hAnsi="Times New Roman"/>
          <w:sz w:val="28"/>
        </w:rPr>
        <w:t>Администрация</w:t>
      </w:r>
    </w:p>
    <w:p w:rsidR="00DA305C" w:rsidRPr="00093A49" w:rsidRDefault="00DA305C" w:rsidP="00DA305C">
      <w:pPr>
        <w:jc w:val="center"/>
        <w:rPr>
          <w:rFonts w:ascii="Times New Roman" w:hAnsi="Times New Roman"/>
          <w:sz w:val="28"/>
        </w:rPr>
      </w:pPr>
      <w:r w:rsidRPr="00093A49">
        <w:rPr>
          <w:rFonts w:ascii="Times New Roman" w:hAnsi="Times New Roman"/>
          <w:sz w:val="28"/>
        </w:rPr>
        <w:t>Верхнебуреинского муниципального района</w:t>
      </w:r>
    </w:p>
    <w:p w:rsidR="00DA305C" w:rsidRPr="00093A49" w:rsidRDefault="00DA305C" w:rsidP="00DA305C">
      <w:pPr>
        <w:jc w:val="center"/>
        <w:rPr>
          <w:rFonts w:ascii="Times New Roman" w:hAnsi="Times New Roman"/>
          <w:sz w:val="28"/>
        </w:rPr>
      </w:pPr>
    </w:p>
    <w:p w:rsidR="00DA305C" w:rsidRPr="00093A49" w:rsidRDefault="00DA305C" w:rsidP="00DA305C">
      <w:pPr>
        <w:jc w:val="center"/>
        <w:rPr>
          <w:rFonts w:ascii="Times New Roman" w:hAnsi="Times New Roman"/>
          <w:sz w:val="28"/>
        </w:rPr>
      </w:pPr>
      <w:r w:rsidRPr="00093A49">
        <w:rPr>
          <w:rFonts w:ascii="Times New Roman" w:hAnsi="Times New Roman"/>
          <w:sz w:val="28"/>
        </w:rPr>
        <w:t>ПОСТАНОВЛЕНИЕ</w:t>
      </w:r>
    </w:p>
    <w:p w:rsidR="00DA305C" w:rsidRPr="00093A49" w:rsidRDefault="00DA305C" w:rsidP="00DA305C">
      <w:pPr>
        <w:jc w:val="both"/>
        <w:rPr>
          <w:rFonts w:ascii="Times New Roman" w:hAnsi="Times New Roman"/>
          <w:sz w:val="28"/>
        </w:rPr>
      </w:pPr>
    </w:p>
    <w:p w:rsidR="00DA305C" w:rsidRPr="00093A49" w:rsidRDefault="00DA305C" w:rsidP="00DA305C">
      <w:pPr>
        <w:jc w:val="both"/>
        <w:rPr>
          <w:rFonts w:ascii="Times New Roman" w:hAnsi="Times New Roman"/>
          <w:sz w:val="28"/>
        </w:rPr>
      </w:pPr>
    </w:p>
    <w:p w:rsidR="00DA305C" w:rsidRPr="00093A49" w:rsidRDefault="00DA305C" w:rsidP="00DA305C">
      <w:pPr>
        <w:jc w:val="both"/>
        <w:rPr>
          <w:rFonts w:ascii="Times New Roman" w:hAnsi="Times New Roman"/>
          <w:sz w:val="28"/>
        </w:rPr>
      </w:pPr>
    </w:p>
    <w:p w:rsidR="00DA305C" w:rsidRPr="00093A49" w:rsidRDefault="00DA305C" w:rsidP="00DA305C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12.04.2024 № 202</w:t>
      </w:r>
    </w:p>
    <w:p w:rsidR="00DA305C" w:rsidRPr="00093A49" w:rsidRDefault="00DA305C" w:rsidP="00DA305C">
      <w:pPr>
        <w:jc w:val="both"/>
        <w:rPr>
          <w:rFonts w:ascii="Times New Roman" w:hAnsi="Times New Roman"/>
          <w:sz w:val="28"/>
        </w:rPr>
      </w:pPr>
      <w:r w:rsidRPr="00093A49">
        <w:rPr>
          <w:rFonts w:ascii="Times New Roman" w:hAnsi="Times New Roman"/>
          <w:sz w:val="28"/>
        </w:rPr>
        <w:t xml:space="preserve">п. Чегдомын </w:t>
      </w:r>
    </w:p>
    <w:p w:rsidR="00F43C7C" w:rsidRDefault="00F43C7C" w:rsidP="00F43C7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3C7C" w:rsidRDefault="00F43C7C" w:rsidP="00F43C7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A2F13" w:rsidRDefault="000F07D4" w:rsidP="00CA2F13">
      <w:pPr>
        <w:widowControl w:val="0"/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0F07D4">
        <w:rPr>
          <w:rFonts w:ascii="Times New Roman" w:eastAsia="Times New Roman" w:hAnsi="Times New Roman"/>
          <w:sz w:val="28"/>
          <w:szCs w:val="28"/>
        </w:rPr>
        <w:t>Об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утверждении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A6E64">
        <w:rPr>
          <w:rFonts w:ascii="Times New Roman" w:eastAsia="Times New Roman" w:hAnsi="Times New Roman"/>
          <w:sz w:val="28"/>
          <w:szCs w:val="28"/>
        </w:rPr>
        <w:t>а</w:t>
      </w:r>
      <w:r w:rsidRPr="000F07D4">
        <w:rPr>
          <w:rFonts w:ascii="Times New Roman" w:eastAsia="Times New Roman" w:hAnsi="Times New Roman"/>
          <w:sz w:val="28"/>
          <w:szCs w:val="28"/>
        </w:rPr>
        <w:t>дминистративного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регламента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услуги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«</w:t>
      </w:r>
      <w:r w:rsidR="00B805AF">
        <w:rPr>
          <w:rFonts w:ascii="Times New Roman" w:eastAsia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письменных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разъяснений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D31B9E" w:rsidRPr="000F07D4">
        <w:rPr>
          <w:rFonts w:ascii="Times New Roman" w:eastAsia="Times New Roman" w:hAnsi="Times New Roman"/>
          <w:sz w:val="28"/>
          <w:szCs w:val="28"/>
        </w:rPr>
        <w:t>налогоплательщикам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D31B9E" w:rsidRPr="000F07D4">
        <w:rPr>
          <w:rFonts w:ascii="Times New Roman" w:eastAsia="Times New Roman" w:hAnsi="Times New Roman"/>
          <w:sz w:val="28"/>
          <w:szCs w:val="28"/>
        </w:rPr>
        <w:t>по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вопросам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применения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нормативных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правовых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актов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" w:name="_Hlk162533087"/>
      <w:r w:rsidRPr="00645D60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0F07D4">
        <w:rPr>
          <w:rFonts w:ascii="Times New Roman" w:eastAsia="Times New Roman" w:hAnsi="Times New Roman"/>
          <w:sz w:val="28"/>
          <w:szCs w:val="28"/>
        </w:rPr>
        <w:t>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местных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налогах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07D4">
        <w:rPr>
          <w:rFonts w:ascii="Times New Roman" w:eastAsia="Times New Roman" w:hAnsi="Times New Roman"/>
          <w:sz w:val="28"/>
          <w:szCs w:val="28"/>
        </w:rPr>
        <w:t>сборах»</w:t>
      </w:r>
    </w:p>
    <w:bookmarkEnd w:id="0"/>
    <w:p w:rsidR="00CA2F13" w:rsidRPr="00A45865" w:rsidRDefault="00CA2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B1F" w:rsidRPr="000F07D4" w:rsidRDefault="00A45865" w:rsidP="001C2F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07D4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Федеральным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hyperlink r:id="rId8">
        <w:r w:rsidRPr="000F07D4">
          <w:rPr>
            <w:rFonts w:ascii="Times New Roman" w:hAnsi="Times New Roman"/>
            <w:sz w:val="28"/>
            <w:szCs w:val="28"/>
          </w:rPr>
          <w:t>законом</w:t>
        </w:r>
      </w:hyperlink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06.10.2003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131-ФЗ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«</w:t>
      </w:r>
      <w:r w:rsidR="00F43C7C">
        <w:rPr>
          <w:rFonts w:ascii="Times New Roman" w:hAnsi="Times New Roman"/>
          <w:sz w:val="28"/>
          <w:szCs w:val="28"/>
        </w:rPr>
        <w:t>Об </w:t>
      </w:r>
      <w:r w:rsidRPr="000F07D4">
        <w:rPr>
          <w:rFonts w:ascii="Times New Roman" w:hAnsi="Times New Roman"/>
          <w:sz w:val="28"/>
          <w:szCs w:val="28"/>
        </w:rPr>
        <w:t>общих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принципах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местного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самоуправления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Федерации</w:t>
      </w:r>
      <w:r w:rsidR="000F07D4">
        <w:rPr>
          <w:rFonts w:ascii="Times New Roman" w:hAnsi="Times New Roman"/>
          <w:sz w:val="28"/>
          <w:szCs w:val="28"/>
        </w:rPr>
        <w:t>»</w:t>
      </w:r>
      <w:r w:rsidRPr="000F07D4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Федеральным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hyperlink r:id="rId9">
        <w:r w:rsidRPr="000F07D4">
          <w:rPr>
            <w:rFonts w:ascii="Times New Roman" w:hAnsi="Times New Roman"/>
            <w:sz w:val="28"/>
            <w:szCs w:val="28"/>
          </w:rPr>
          <w:t>законом</w:t>
        </w:r>
      </w:hyperlink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27.07.2010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210-ФЗ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«</w:t>
      </w:r>
      <w:r w:rsidRPr="000F07D4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> </w:t>
      </w:r>
      <w:r w:rsidRPr="000F07D4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услуг</w:t>
      </w:r>
      <w:r w:rsidR="000F07D4">
        <w:rPr>
          <w:rFonts w:ascii="Times New Roman" w:hAnsi="Times New Roman"/>
          <w:sz w:val="28"/>
          <w:szCs w:val="28"/>
        </w:rPr>
        <w:t>»</w:t>
      </w:r>
      <w:r w:rsidRPr="000F07D4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329BF">
        <w:rPr>
          <w:rFonts w:ascii="Times New Roman" w:hAnsi="Times New Roman"/>
          <w:sz w:val="28"/>
          <w:szCs w:val="28"/>
        </w:rPr>
        <w:t>п.2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329BF">
        <w:rPr>
          <w:rFonts w:ascii="Times New Roman" w:hAnsi="Times New Roman"/>
          <w:sz w:val="28"/>
          <w:szCs w:val="28"/>
        </w:rPr>
        <w:t>ст.34.2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Налогов</w:t>
      </w:r>
      <w:r w:rsidR="00C329BF">
        <w:rPr>
          <w:rFonts w:ascii="Times New Roman" w:hAnsi="Times New Roman"/>
          <w:sz w:val="28"/>
          <w:szCs w:val="28"/>
        </w:rPr>
        <w:t>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hyperlink r:id="rId10">
        <w:proofErr w:type="gramStart"/>
        <w:r w:rsidRPr="000F07D4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="00C329BF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0F07D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Правительства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Федерации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16.05.2011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373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«</w:t>
      </w:r>
      <w:r w:rsidRPr="000F07D4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разработке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утверждении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административных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регламентов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12D59">
        <w:rPr>
          <w:rFonts w:ascii="Times New Roman" w:hAnsi="Times New Roman"/>
          <w:sz w:val="28"/>
          <w:szCs w:val="28"/>
        </w:rPr>
        <w:t>осуществления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государственн</w:t>
      </w:r>
      <w:r w:rsidR="0087088C">
        <w:rPr>
          <w:rFonts w:ascii="Times New Roman" w:hAnsi="Times New Roman"/>
          <w:sz w:val="28"/>
          <w:szCs w:val="28"/>
        </w:rPr>
        <w:t>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7088C">
        <w:rPr>
          <w:rFonts w:ascii="Times New Roman" w:hAnsi="Times New Roman"/>
          <w:sz w:val="28"/>
          <w:szCs w:val="28"/>
        </w:rPr>
        <w:t>контроля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7088C">
        <w:rPr>
          <w:rFonts w:ascii="Times New Roman" w:hAnsi="Times New Roman"/>
          <w:sz w:val="28"/>
          <w:szCs w:val="28"/>
        </w:rPr>
        <w:t>(надзора)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административных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0F07D4">
        <w:rPr>
          <w:rFonts w:ascii="Times New Roman" w:hAnsi="Times New Roman"/>
          <w:sz w:val="28"/>
          <w:szCs w:val="28"/>
        </w:rPr>
        <w:t>регламентов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12D59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12D59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12D59">
        <w:rPr>
          <w:rFonts w:ascii="Times New Roman" w:hAnsi="Times New Roman"/>
          <w:sz w:val="28"/>
          <w:szCs w:val="28"/>
        </w:rPr>
        <w:t>услуг</w:t>
      </w:r>
      <w:r w:rsidR="000F07D4">
        <w:rPr>
          <w:rFonts w:ascii="Times New Roman" w:hAnsi="Times New Roman"/>
          <w:sz w:val="28"/>
          <w:szCs w:val="28"/>
        </w:rPr>
        <w:t>»,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руководствуясь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Уставом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>
        <w:rPr>
          <w:rFonts w:ascii="Times New Roman" w:hAnsi="Times New Roman"/>
          <w:sz w:val="28"/>
          <w:szCs w:val="28"/>
        </w:rPr>
        <w:t>края,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7088C">
        <w:rPr>
          <w:rFonts w:ascii="Times New Roman" w:hAnsi="Times New Roman"/>
          <w:sz w:val="28"/>
          <w:szCs w:val="28"/>
        </w:rPr>
        <w:t>принят</w:t>
      </w:r>
      <w:r w:rsidR="008163A0">
        <w:rPr>
          <w:rFonts w:ascii="Times New Roman" w:hAnsi="Times New Roman"/>
          <w:sz w:val="28"/>
          <w:szCs w:val="28"/>
        </w:rPr>
        <w:t>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7C13">
        <w:rPr>
          <w:rFonts w:ascii="Times New Roman" w:hAnsi="Times New Roman"/>
          <w:sz w:val="28"/>
          <w:szCs w:val="28"/>
        </w:rPr>
        <w:t>решением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7C13">
        <w:rPr>
          <w:rFonts w:ascii="Times New Roman" w:hAnsi="Times New Roman"/>
          <w:sz w:val="28"/>
          <w:szCs w:val="28"/>
        </w:rPr>
        <w:t>Собрания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7C13">
        <w:rPr>
          <w:rFonts w:ascii="Times New Roman" w:hAnsi="Times New Roman"/>
          <w:sz w:val="28"/>
          <w:szCs w:val="28"/>
        </w:rPr>
        <w:t>депутатов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C7AAC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C7AAC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24.05.2005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42,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6653F">
        <w:rPr>
          <w:rFonts w:ascii="Times New Roman" w:hAnsi="Times New Roman"/>
          <w:sz w:val="28"/>
          <w:szCs w:val="28"/>
        </w:rPr>
        <w:t>а</w:t>
      </w:r>
      <w:r w:rsidR="00085B1F" w:rsidRPr="000F07D4">
        <w:rPr>
          <w:rFonts w:ascii="Times New Roman" w:eastAsia="Times New Roman" w:hAnsi="Times New Roman"/>
          <w:sz w:val="28"/>
          <w:szCs w:val="28"/>
        </w:rPr>
        <w:t>дминистрация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085B1F" w:rsidRPr="000F07D4">
        <w:rPr>
          <w:rFonts w:ascii="Times New Roman" w:eastAsia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085B1F" w:rsidRPr="000F07D4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085B1F" w:rsidRPr="000F07D4">
        <w:rPr>
          <w:rFonts w:ascii="Times New Roman" w:eastAsia="Times New Roman" w:hAnsi="Times New Roman"/>
          <w:sz w:val="28"/>
          <w:szCs w:val="28"/>
        </w:rPr>
        <w:t>района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085B1F" w:rsidRPr="000F07D4">
        <w:rPr>
          <w:rFonts w:ascii="Times New Roman" w:eastAsia="Times New Roman" w:hAnsi="Times New Roman"/>
          <w:sz w:val="28"/>
          <w:szCs w:val="28"/>
        </w:rPr>
        <w:t>Хабаровского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085B1F" w:rsidRPr="000F07D4">
        <w:rPr>
          <w:rFonts w:ascii="Times New Roman" w:eastAsia="Times New Roman" w:hAnsi="Times New Roman"/>
          <w:sz w:val="28"/>
          <w:szCs w:val="28"/>
        </w:rPr>
        <w:t>края</w:t>
      </w:r>
    </w:p>
    <w:p w:rsidR="00085B1F" w:rsidRPr="000F07D4" w:rsidRDefault="00085B1F" w:rsidP="000F07D4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0F07D4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0F07D4" w:rsidRPr="00A45865" w:rsidRDefault="00A45865" w:rsidP="002B27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7D4">
        <w:rPr>
          <w:rFonts w:ascii="Times New Roman" w:hAnsi="Times New Roman" w:cs="Times New Roman"/>
          <w:sz w:val="28"/>
          <w:szCs w:val="28"/>
        </w:rPr>
        <w:t>1.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Утвердить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6A6E64">
        <w:rPr>
          <w:rFonts w:ascii="Times New Roman" w:hAnsi="Times New Roman" w:cs="Times New Roman"/>
          <w:sz w:val="28"/>
          <w:szCs w:val="28"/>
        </w:rPr>
        <w:t>а</w:t>
      </w:r>
      <w:r w:rsidRPr="000F07D4">
        <w:rPr>
          <w:rFonts w:ascii="Times New Roman" w:hAnsi="Times New Roman" w:cs="Times New Roman"/>
          <w:sz w:val="28"/>
          <w:szCs w:val="28"/>
        </w:rPr>
        <w:t>дминистративный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>
        <w:r w:rsidRPr="000F07D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предоставлени</w:t>
      </w:r>
      <w:r w:rsidR="000F07D4">
        <w:rPr>
          <w:rFonts w:ascii="Times New Roman" w:hAnsi="Times New Roman" w:cs="Times New Roman"/>
          <w:sz w:val="28"/>
          <w:szCs w:val="28"/>
        </w:rPr>
        <w:t>я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муниципальной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услуги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«</w:t>
      </w:r>
      <w:r w:rsidR="003435C0">
        <w:rPr>
          <w:rFonts w:ascii="Times New Roman" w:hAnsi="Times New Roman" w:cs="Times New Roman"/>
          <w:sz w:val="28"/>
          <w:szCs w:val="28"/>
        </w:rPr>
        <w:t>Предоставление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письменных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разъяснений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налогоплательщикам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по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вопросам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применения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нормативных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правовых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0F07D4">
        <w:rPr>
          <w:rFonts w:ascii="Times New Roman" w:hAnsi="Times New Roman" w:cs="Times New Roman"/>
          <w:sz w:val="28"/>
          <w:szCs w:val="28"/>
        </w:rPr>
        <w:t>актов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F235E2" w:rsidRPr="000F07D4">
        <w:rPr>
          <w:rFonts w:ascii="Times New Roman" w:eastAsia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F235E2" w:rsidRPr="00B47956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F235E2" w:rsidRPr="00B47956">
        <w:rPr>
          <w:rFonts w:ascii="Times New Roman" w:eastAsia="Times New Roman" w:hAnsi="Times New Roman"/>
          <w:sz w:val="28"/>
          <w:szCs w:val="28"/>
        </w:rPr>
        <w:t>района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F235E2" w:rsidRPr="00B47956">
        <w:rPr>
          <w:rFonts w:ascii="Times New Roman" w:eastAsia="Times New Roman" w:hAnsi="Times New Roman"/>
          <w:sz w:val="28"/>
          <w:szCs w:val="28"/>
        </w:rPr>
        <w:t>Хабаровского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F235E2" w:rsidRPr="00B47956">
        <w:rPr>
          <w:rFonts w:ascii="Times New Roman" w:eastAsia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местных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налогах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и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сборах»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согласно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0F07D4">
        <w:rPr>
          <w:rFonts w:ascii="Times New Roman" w:hAnsi="Times New Roman" w:cs="Times New Roman"/>
          <w:sz w:val="28"/>
          <w:szCs w:val="28"/>
        </w:rPr>
        <w:t>приложению</w:t>
      </w:r>
      <w:r w:rsidR="008163A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F07D4">
        <w:rPr>
          <w:rFonts w:ascii="Times New Roman" w:hAnsi="Times New Roman" w:cs="Times New Roman"/>
          <w:sz w:val="28"/>
          <w:szCs w:val="28"/>
        </w:rPr>
        <w:t>.</w:t>
      </w:r>
    </w:p>
    <w:p w:rsidR="001C2FFD" w:rsidRPr="00332CC9" w:rsidRDefault="001C2FFD" w:rsidP="002B27E9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 w:rsidR="00F43C7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332CC9">
        <w:rPr>
          <w:rFonts w:ascii="Times New Roman" w:eastAsia="Times New Roman" w:hAnsi="Times New Roman"/>
          <w:sz w:val="28"/>
          <w:szCs w:val="28"/>
        </w:rPr>
        <w:t>Контроль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</w:t>
      </w:r>
      <w:r w:rsidRPr="00332CC9">
        <w:rPr>
          <w:rFonts w:ascii="Times New Roman" w:eastAsia="Times New Roman" w:hAnsi="Times New Roman"/>
          <w:sz w:val="28"/>
          <w:szCs w:val="28"/>
        </w:rPr>
        <w:t>полнени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>настоящего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остановления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>оставляю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>за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>собой.</w:t>
      </w:r>
    </w:p>
    <w:p w:rsidR="001C2FFD" w:rsidRPr="00332CC9" w:rsidRDefault="001C2FFD" w:rsidP="002B27E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>Настоящ</w:t>
      </w:r>
      <w:r>
        <w:rPr>
          <w:rFonts w:ascii="Times New Roman" w:eastAsia="Times New Roman" w:hAnsi="Times New Roman"/>
          <w:sz w:val="28"/>
          <w:szCs w:val="28"/>
        </w:rPr>
        <w:t>ее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вступает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силу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после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официального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(обнародования)</w:t>
      </w:r>
      <w:r w:rsidRPr="00332CC9">
        <w:rPr>
          <w:rFonts w:ascii="Times New Roman" w:eastAsia="Times New Roman" w:hAnsi="Times New Roman"/>
          <w:sz w:val="28"/>
          <w:szCs w:val="28"/>
        </w:rPr>
        <w:t>.</w:t>
      </w:r>
    </w:p>
    <w:p w:rsidR="00A45865" w:rsidRDefault="00A45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FFD" w:rsidRDefault="001C2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FFD" w:rsidRPr="00A45865" w:rsidRDefault="001C2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9BF" w:rsidRDefault="00C329BF" w:rsidP="00C329BF">
      <w:pPr>
        <w:pStyle w:val="ConsPlusNormal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И.о.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CA2F13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45865" w:rsidRPr="00A45865" w:rsidRDefault="00C329BF" w:rsidP="00C329B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CA2F13">
        <w:rPr>
          <w:rFonts w:ascii="Times New Roman" w:eastAsia="Times New Roman" w:hAnsi="Times New Roman"/>
          <w:sz w:val="28"/>
          <w:szCs w:val="28"/>
        </w:rPr>
        <w:t>района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А.Ю.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Крупевский</w:t>
      </w:r>
    </w:p>
    <w:p w:rsidR="00A45865" w:rsidRDefault="00A45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FFD" w:rsidRDefault="001C2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865" w:rsidRPr="00A45865" w:rsidRDefault="000F07D4" w:rsidP="000F07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1AF7" w:rsidRDefault="00771AF7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45865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45D60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45D60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5D60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45D60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45D60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645D60" w:rsidRPr="00A45865" w:rsidRDefault="00645D60" w:rsidP="00645D6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836135">
        <w:rPr>
          <w:rFonts w:ascii="Times New Roman" w:hAnsi="Times New Roman" w:cs="Times New Roman"/>
          <w:sz w:val="28"/>
          <w:szCs w:val="28"/>
        </w:rPr>
        <w:t xml:space="preserve">12.04.2024 № 202 </w:t>
      </w:r>
    </w:p>
    <w:p w:rsidR="00A45865" w:rsidRPr="00A45865" w:rsidRDefault="00A45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865" w:rsidRPr="00372B38" w:rsidRDefault="00A45865" w:rsidP="00372B38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P35"/>
      <w:bookmarkEnd w:id="2"/>
      <w:r w:rsidRPr="00372B38">
        <w:rPr>
          <w:rFonts w:ascii="Times New Roman" w:hAnsi="Times New Roman"/>
          <w:sz w:val="28"/>
          <w:szCs w:val="28"/>
        </w:rPr>
        <w:t>А</w:t>
      </w:r>
      <w:r w:rsidR="00645D60" w:rsidRPr="00372B38">
        <w:rPr>
          <w:rFonts w:ascii="Times New Roman" w:hAnsi="Times New Roman"/>
          <w:sz w:val="28"/>
          <w:szCs w:val="28"/>
        </w:rPr>
        <w:t>дминистративный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45D60" w:rsidRPr="00372B38">
        <w:rPr>
          <w:rFonts w:ascii="Times New Roman" w:hAnsi="Times New Roman"/>
          <w:sz w:val="28"/>
          <w:szCs w:val="28"/>
        </w:rPr>
        <w:t>регламент</w:t>
      </w:r>
    </w:p>
    <w:p w:rsidR="00A45865" w:rsidRPr="00372B38" w:rsidRDefault="00645D60" w:rsidP="00D6653F">
      <w:pPr>
        <w:jc w:val="center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F07D4" w:rsidRPr="00372B38">
        <w:rPr>
          <w:rFonts w:ascii="Times New Roman" w:hAnsi="Times New Roman"/>
          <w:sz w:val="28"/>
          <w:szCs w:val="28"/>
        </w:rPr>
        <w:t>«</w:t>
      </w:r>
      <w:r w:rsidR="00D31B9E"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налогоплательщикам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применения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3" w:name="_Hlk162257802"/>
      <w:r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сборах</w:t>
      </w:r>
      <w:r w:rsidR="000F07D4" w:rsidRPr="00372B38">
        <w:rPr>
          <w:rFonts w:ascii="Times New Roman" w:hAnsi="Times New Roman"/>
          <w:sz w:val="28"/>
          <w:szCs w:val="28"/>
        </w:rPr>
        <w:t>»</w:t>
      </w:r>
    </w:p>
    <w:p w:rsidR="00A45865" w:rsidRPr="00372B38" w:rsidRDefault="00A45865" w:rsidP="00372B38">
      <w:pPr>
        <w:jc w:val="both"/>
        <w:rPr>
          <w:rFonts w:ascii="Times New Roman" w:hAnsi="Times New Roman"/>
          <w:sz w:val="28"/>
          <w:szCs w:val="28"/>
        </w:rPr>
      </w:pPr>
    </w:p>
    <w:p w:rsidR="00A45865" w:rsidRPr="00723376" w:rsidRDefault="003435C0" w:rsidP="00723376">
      <w:pPr>
        <w:jc w:val="center"/>
        <w:rPr>
          <w:rFonts w:ascii="Times New Roman" w:hAnsi="Times New Roman"/>
          <w:sz w:val="28"/>
          <w:szCs w:val="28"/>
        </w:rPr>
      </w:pPr>
      <w:r w:rsidRPr="00723376">
        <w:rPr>
          <w:rFonts w:ascii="Times New Roman" w:hAnsi="Times New Roman"/>
          <w:sz w:val="28"/>
          <w:szCs w:val="28"/>
        </w:rPr>
        <w:t>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45865" w:rsidRPr="00723376">
        <w:rPr>
          <w:rFonts w:ascii="Times New Roman" w:hAnsi="Times New Roman"/>
          <w:sz w:val="28"/>
          <w:szCs w:val="28"/>
        </w:rPr>
        <w:t>О</w:t>
      </w:r>
      <w:r w:rsidR="00080572" w:rsidRPr="00723376">
        <w:rPr>
          <w:rFonts w:ascii="Times New Roman" w:hAnsi="Times New Roman"/>
          <w:sz w:val="28"/>
          <w:szCs w:val="28"/>
        </w:rPr>
        <w:t>бщие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080572" w:rsidRPr="00723376">
        <w:rPr>
          <w:rFonts w:ascii="Times New Roman" w:hAnsi="Times New Roman"/>
          <w:sz w:val="28"/>
          <w:szCs w:val="28"/>
        </w:rPr>
        <w:t>положения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</w:t>
      </w:r>
      <w:r w:rsidR="0047417F">
        <w:rPr>
          <w:rFonts w:ascii="Times New Roman" w:hAnsi="Times New Roman"/>
          <w:sz w:val="28"/>
          <w:szCs w:val="28"/>
        </w:rPr>
        <w:t>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435C0" w:rsidRPr="00372B38">
        <w:rPr>
          <w:rFonts w:ascii="Times New Roman" w:hAnsi="Times New Roman"/>
          <w:b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налогоплательщикам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применения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435C0"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435C0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435C0" w:rsidRPr="00372B38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435C0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435C0" w:rsidRPr="00372B38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b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сборах</w:t>
      </w:r>
      <w:r w:rsidR="003435C0" w:rsidRPr="00372B38">
        <w:rPr>
          <w:rFonts w:ascii="Times New Roman" w:hAnsi="Times New Roman"/>
          <w:b/>
          <w:sz w:val="28"/>
          <w:szCs w:val="28"/>
        </w:rPr>
        <w:t>»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(далее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разработан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целях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повышения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доступности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качества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определяет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последовательность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(административных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взаимодействия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(далее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–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администрация)</w:t>
      </w:r>
      <w:r w:rsidR="00F43C7C">
        <w:rPr>
          <w:rFonts w:ascii="Times New Roman" w:hAnsi="Times New Roman"/>
          <w:b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юридическими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физическими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лицами.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Перечень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непосредственно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регулирующих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услуги:</w:t>
      </w:r>
    </w:p>
    <w:p w:rsidR="00C64666" w:rsidRPr="00372B38" w:rsidRDefault="00A0176C" w:rsidP="00F43C7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Налоговый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кодекс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</w:t>
      </w:r>
      <w:r w:rsidR="00C64666" w:rsidRPr="00372B38">
        <w:rPr>
          <w:rFonts w:ascii="Times New Roman" w:hAnsi="Times New Roman"/>
          <w:b/>
          <w:sz w:val="28"/>
          <w:szCs w:val="28"/>
        </w:rPr>
        <w:t>;</w:t>
      </w:r>
      <w:r w:rsidR="00F43C7C">
        <w:rPr>
          <w:rFonts w:ascii="Times New Roman" w:hAnsi="Times New Roman"/>
          <w:sz w:val="28"/>
          <w:szCs w:val="28"/>
        </w:rPr>
        <w:t xml:space="preserve"> 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06.10.2003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131-ФЗ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принципах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самоуправления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</w:t>
      </w:r>
      <w:r w:rsidR="00C64666" w:rsidRPr="00372B38">
        <w:rPr>
          <w:rFonts w:ascii="Times New Roman" w:hAnsi="Times New Roman"/>
          <w:sz w:val="28"/>
          <w:szCs w:val="28"/>
        </w:rPr>
        <w:t>»;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27.07.2010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210-ФЗ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</w:t>
      </w:r>
      <w:r w:rsidR="00C64666" w:rsidRPr="00372B38">
        <w:rPr>
          <w:rFonts w:ascii="Times New Roman" w:hAnsi="Times New Roman"/>
          <w:b/>
          <w:sz w:val="28"/>
          <w:szCs w:val="28"/>
        </w:rPr>
        <w:t>»</w:t>
      </w:r>
      <w:r w:rsidRPr="00372B38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BD4B68">
        <w:rPr>
          <w:rFonts w:ascii="Times New Roman" w:hAnsi="Times New Roman"/>
          <w:sz w:val="28"/>
          <w:szCs w:val="28"/>
        </w:rPr>
        <w:t>Р</w:t>
      </w:r>
      <w:r w:rsidRPr="00372B38">
        <w:rPr>
          <w:rFonts w:ascii="Times New Roman" w:hAnsi="Times New Roman"/>
          <w:sz w:val="28"/>
          <w:szCs w:val="28"/>
        </w:rPr>
        <w:t>ешение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Собрания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депутатов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28.06.2005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62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утверждении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Положения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порядке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установления,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изменения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отмены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</w:t>
      </w:r>
      <w:r w:rsidR="00C64666" w:rsidRPr="00372B38">
        <w:rPr>
          <w:rFonts w:ascii="Times New Roman" w:hAnsi="Times New Roman"/>
          <w:sz w:val="28"/>
          <w:szCs w:val="28"/>
        </w:rPr>
        <w:t>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сборов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территории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порядке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64666"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налоговых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льгот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налогам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арендным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96D43" w:rsidRPr="00372B38">
        <w:rPr>
          <w:rFonts w:ascii="Times New Roman" w:hAnsi="Times New Roman"/>
          <w:sz w:val="28"/>
          <w:szCs w:val="28"/>
        </w:rPr>
        <w:t>платежам</w:t>
      </w:r>
      <w:r w:rsidR="00372B38" w:rsidRPr="00372B38">
        <w:rPr>
          <w:rFonts w:ascii="Times New Roman" w:hAnsi="Times New Roman"/>
          <w:sz w:val="28"/>
          <w:szCs w:val="28"/>
        </w:rPr>
        <w:t>»</w:t>
      </w:r>
      <w:r w:rsidRPr="00372B38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BD4B68">
        <w:rPr>
          <w:rFonts w:ascii="Times New Roman" w:hAnsi="Times New Roman"/>
          <w:sz w:val="28"/>
          <w:szCs w:val="28"/>
        </w:rPr>
        <w:t>Р</w:t>
      </w:r>
      <w:r w:rsidRPr="00372B38">
        <w:rPr>
          <w:rFonts w:ascii="Times New Roman" w:hAnsi="Times New Roman"/>
          <w:sz w:val="28"/>
          <w:szCs w:val="28"/>
        </w:rPr>
        <w:t>ешение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Собрания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депутатов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22.03.2016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12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«</w:t>
      </w:r>
      <w:r w:rsidR="00372B38" w:rsidRPr="00372B38">
        <w:rPr>
          <w:rFonts w:ascii="Times New Roman" w:hAnsi="Times New Roman"/>
          <w:color w:val="000000"/>
          <w:sz w:val="28"/>
          <w:szCs w:val="28"/>
        </w:rPr>
        <w:t>Об</w:t>
      </w:r>
      <w:r w:rsidR="00F43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F43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color w:val="000000"/>
          <w:sz w:val="28"/>
          <w:szCs w:val="28"/>
        </w:rPr>
        <w:t>Положения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ф</w:t>
      </w:r>
      <w:r w:rsidR="00372B38" w:rsidRPr="00372B38">
        <w:rPr>
          <w:rFonts w:ascii="Times New Roman" w:hAnsi="Times New Roman"/>
          <w:sz w:val="28"/>
          <w:szCs w:val="28"/>
        </w:rPr>
        <w:t>инансовом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управлении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администрации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2B38" w:rsidRPr="00372B38">
        <w:rPr>
          <w:rFonts w:ascii="Times New Roman" w:hAnsi="Times New Roman"/>
          <w:sz w:val="28"/>
          <w:szCs w:val="28"/>
        </w:rPr>
        <w:t>района</w:t>
      </w:r>
      <w:r w:rsidR="00372B38" w:rsidRPr="00372B38">
        <w:rPr>
          <w:rFonts w:ascii="Times New Roman" w:hAnsi="Times New Roman"/>
          <w:b/>
          <w:sz w:val="28"/>
          <w:szCs w:val="28"/>
        </w:rPr>
        <w:t>»</w:t>
      </w:r>
      <w:r w:rsidR="000478B9" w:rsidRPr="000478B9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з</w:t>
      </w:r>
      <w:r w:rsidRPr="00372B38">
        <w:rPr>
          <w:rFonts w:ascii="Times New Roman" w:hAnsi="Times New Roman"/>
          <w:sz w:val="28"/>
          <w:szCs w:val="28"/>
        </w:rPr>
        <w:t>аявител</w:t>
      </w:r>
      <w:r w:rsidR="0047417F">
        <w:rPr>
          <w:rFonts w:ascii="Times New Roman" w:hAnsi="Times New Roman"/>
          <w:sz w:val="28"/>
          <w:szCs w:val="28"/>
        </w:rPr>
        <w:t>ям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относятся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физические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юридические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являющиеся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налогоплательщиками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исключением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lastRenderedPageBreak/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территориальных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внебюджетных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фондов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территориальных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самоуправления),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уполномоченные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обратившиеся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администрацию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1.5.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информирования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правилах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1.5.1.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администрацией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6653F">
        <w:rPr>
          <w:rFonts w:ascii="Times New Roman" w:hAnsi="Times New Roman"/>
          <w:sz w:val="28"/>
          <w:szCs w:val="28"/>
        </w:rPr>
        <w:t>администрации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6653F">
        <w:rPr>
          <w:rFonts w:ascii="Times New Roman" w:hAnsi="Times New Roman"/>
          <w:sz w:val="28"/>
          <w:szCs w:val="28"/>
        </w:rPr>
        <w:t>(далее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6653F">
        <w:rPr>
          <w:rFonts w:ascii="Times New Roman" w:hAnsi="Times New Roman"/>
          <w:sz w:val="28"/>
          <w:szCs w:val="28"/>
        </w:rPr>
        <w:t>–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6653F">
        <w:rPr>
          <w:rFonts w:ascii="Times New Roman" w:hAnsi="Times New Roman"/>
          <w:sz w:val="28"/>
          <w:szCs w:val="28"/>
        </w:rPr>
        <w:t>финансовое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6653F">
        <w:rPr>
          <w:rFonts w:ascii="Times New Roman" w:hAnsi="Times New Roman"/>
          <w:sz w:val="28"/>
          <w:szCs w:val="28"/>
        </w:rPr>
        <w:t>управление)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227935" w:rsidRPr="00230AE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Место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нахождения: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4" w:name="_Hlk162528566"/>
      <w:r w:rsidRPr="00372B38">
        <w:rPr>
          <w:rFonts w:ascii="Times New Roman" w:hAnsi="Times New Roman"/>
          <w:sz w:val="28"/>
          <w:szCs w:val="28"/>
        </w:rPr>
        <w:t>68</w:t>
      </w:r>
      <w:r w:rsidR="00227935">
        <w:rPr>
          <w:rFonts w:ascii="Times New Roman" w:hAnsi="Times New Roman"/>
          <w:sz w:val="28"/>
          <w:szCs w:val="28"/>
        </w:rPr>
        <w:t>2030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Хабаровский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край,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Верхнебуреинский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район</w:t>
      </w:r>
      <w:r w:rsidR="00227935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р</w:t>
      </w:r>
      <w:r w:rsidR="00227935" w:rsidRPr="00230AEC">
        <w:rPr>
          <w:rFonts w:ascii="Times New Roman" w:hAnsi="Times New Roman"/>
          <w:sz w:val="28"/>
          <w:szCs w:val="28"/>
        </w:rPr>
        <w:t>п.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Чегдомын,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ул.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Центральная,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д.49</w:t>
      </w:r>
      <w:r w:rsidR="00227935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227935">
        <w:rPr>
          <w:rFonts w:ascii="Times New Roman" w:hAnsi="Times New Roman"/>
          <w:sz w:val="28"/>
          <w:szCs w:val="28"/>
        </w:rPr>
        <w:t>Г</w:t>
      </w:r>
      <w:r w:rsidR="00227935" w:rsidRPr="00230AEC">
        <w:rPr>
          <w:rFonts w:ascii="Times New Roman" w:hAnsi="Times New Roman"/>
          <w:sz w:val="28"/>
          <w:szCs w:val="28"/>
        </w:rPr>
        <w:t>рафик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>
        <w:rPr>
          <w:rFonts w:ascii="Times New Roman" w:hAnsi="Times New Roman"/>
          <w:sz w:val="28"/>
          <w:szCs w:val="28"/>
        </w:rPr>
        <w:t>работы</w:t>
      </w:r>
      <w:r w:rsidR="00227935" w:rsidRPr="00230AEC">
        <w:rPr>
          <w:rFonts w:ascii="Times New Roman" w:hAnsi="Times New Roman"/>
          <w:sz w:val="28"/>
          <w:szCs w:val="28"/>
        </w:rPr>
        <w:t>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372B38">
        <w:rPr>
          <w:rFonts w:ascii="Times New Roman" w:hAnsi="Times New Roman"/>
          <w:sz w:val="28"/>
          <w:szCs w:val="28"/>
        </w:rPr>
        <w:t>понедельник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8.30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до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17.30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час,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вторник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372B38">
        <w:rPr>
          <w:rFonts w:ascii="Times New Roman" w:hAnsi="Times New Roman"/>
          <w:sz w:val="28"/>
          <w:szCs w:val="28"/>
        </w:rPr>
        <w:t>пятница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09.00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до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17.00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час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>
        <w:rPr>
          <w:rFonts w:ascii="Times New Roman" w:hAnsi="Times New Roman"/>
          <w:sz w:val="28"/>
          <w:szCs w:val="28"/>
        </w:rPr>
        <w:t>(</w:t>
      </w:r>
      <w:r w:rsidR="00227935" w:rsidRPr="00230AEC">
        <w:rPr>
          <w:rFonts w:ascii="Times New Roman" w:hAnsi="Times New Roman"/>
          <w:sz w:val="28"/>
          <w:szCs w:val="28"/>
        </w:rPr>
        <w:t>перерыв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обед: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13.00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7935" w:rsidRPr="00230AEC">
        <w:rPr>
          <w:rFonts w:ascii="Times New Roman" w:hAnsi="Times New Roman"/>
          <w:sz w:val="28"/>
          <w:szCs w:val="28"/>
        </w:rPr>
        <w:t>до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14.00</w:t>
      </w:r>
      <w:r w:rsidR="00227935">
        <w:rPr>
          <w:rFonts w:ascii="Times New Roman" w:hAnsi="Times New Roman"/>
          <w:sz w:val="28"/>
          <w:szCs w:val="28"/>
        </w:rPr>
        <w:t>)</w:t>
      </w:r>
      <w:r w:rsidR="00227935" w:rsidRPr="00230AEC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выходной: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суббота,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воскресенье</w:t>
      </w:r>
      <w:r w:rsidR="00227935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1.5.2.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предоставляется:</w:t>
      </w:r>
    </w:p>
    <w:p w:rsidR="00322202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а)</w:t>
      </w:r>
      <w:bookmarkStart w:id="5" w:name="_Hlk162876238"/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отдел</w:t>
      </w:r>
      <w:r w:rsidR="003D748E">
        <w:rPr>
          <w:rFonts w:ascii="Times New Roman" w:hAnsi="Times New Roman"/>
          <w:sz w:val="28"/>
          <w:szCs w:val="28"/>
        </w:rPr>
        <w:t>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доходов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>
        <w:rPr>
          <w:rFonts w:ascii="Times New Roman" w:hAnsi="Times New Roman"/>
          <w:sz w:val="28"/>
          <w:szCs w:val="28"/>
        </w:rPr>
        <w:t>финансово</w:t>
      </w:r>
      <w:r w:rsidR="00F14A50">
        <w:rPr>
          <w:rFonts w:ascii="Times New Roman" w:hAnsi="Times New Roman"/>
          <w:sz w:val="28"/>
          <w:szCs w:val="28"/>
        </w:rPr>
        <w:t>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>
        <w:rPr>
          <w:rFonts w:ascii="Times New Roman" w:hAnsi="Times New Roman"/>
          <w:sz w:val="28"/>
          <w:szCs w:val="28"/>
        </w:rPr>
        <w:t>управлени</w:t>
      </w:r>
      <w:r w:rsidR="00F14A50">
        <w:rPr>
          <w:rFonts w:ascii="Times New Roman" w:hAnsi="Times New Roman"/>
          <w:sz w:val="28"/>
          <w:szCs w:val="28"/>
        </w:rPr>
        <w:t>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372B38">
        <w:rPr>
          <w:rFonts w:ascii="Times New Roman" w:hAnsi="Times New Roman"/>
          <w:sz w:val="28"/>
          <w:szCs w:val="28"/>
        </w:rPr>
        <w:t>68</w:t>
      </w:r>
      <w:r w:rsidR="00227935">
        <w:rPr>
          <w:rFonts w:ascii="Times New Roman" w:hAnsi="Times New Roman"/>
          <w:sz w:val="28"/>
          <w:szCs w:val="28"/>
        </w:rPr>
        <w:t>2030</w:t>
      </w:r>
      <w:r w:rsidR="00227935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Хабаровский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край,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Верхнебуреинский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район</w:t>
      </w:r>
      <w:r w:rsidR="00227935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п.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Чегдомын,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ул.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7935" w:rsidRPr="00230AE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227935" w:rsidRPr="00230AEC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 w:rsidRPr="00230AEC">
        <w:rPr>
          <w:rFonts w:ascii="Times New Roman" w:hAnsi="Times New Roman"/>
          <w:sz w:val="28"/>
          <w:szCs w:val="28"/>
        </w:rPr>
        <w:t>д.49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</w:t>
      </w:r>
      <w:proofErr w:type="spellStart"/>
      <w:r w:rsidRPr="00372B38">
        <w:rPr>
          <w:rFonts w:ascii="Times New Roman" w:hAnsi="Times New Roman"/>
          <w:sz w:val="28"/>
          <w:szCs w:val="28"/>
        </w:rPr>
        <w:t>каб</w:t>
      </w:r>
      <w:proofErr w:type="spellEnd"/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27935">
        <w:rPr>
          <w:rFonts w:ascii="Times New Roman" w:hAnsi="Times New Roman"/>
          <w:sz w:val="28"/>
          <w:szCs w:val="28"/>
        </w:rPr>
        <w:t>32</w:t>
      </w:r>
      <w:r w:rsidR="00322202">
        <w:rPr>
          <w:rFonts w:ascii="Times New Roman" w:hAnsi="Times New Roman"/>
          <w:sz w:val="28"/>
          <w:szCs w:val="28"/>
        </w:rPr>
        <w:t>3</w:t>
      </w:r>
      <w:r w:rsidRPr="00372B38">
        <w:rPr>
          <w:rFonts w:ascii="Times New Roman" w:hAnsi="Times New Roman"/>
          <w:sz w:val="28"/>
          <w:szCs w:val="28"/>
        </w:rPr>
        <w:t>).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График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работы: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372B38">
        <w:rPr>
          <w:rFonts w:ascii="Times New Roman" w:hAnsi="Times New Roman"/>
          <w:sz w:val="28"/>
          <w:szCs w:val="28"/>
        </w:rPr>
        <w:t>понедельник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8.30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до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17.30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час,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вторник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372B38">
        <w:rPr>
          <w:rFonts w:ascii="Times New Roman" w:hAnsi="Times New Roman"/>
          <w:sz w:val="28"/>
          <w:szCs w:val="28"/>
        </w:rPr>
        <w:t>пятница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09.00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до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17.00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час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>
        <w:rPr>
          <w:rFonts w:ascii="Times New Roman" w:hAnsi="Times New Roman"/>
          <w:sz w:val="28"/>
          <w:szCs w:val="28"/>
        </w:rPr>
        <w:t>(</w:t>
      </w:r>
      <w:r w:rsidR="00322202" w:rsidRPr="00230AEC">
        <w:rPr>
          <w:rFonts w:ascii="Times New Roman" w:hAnsi="Times New Roman"/>
          <w:sz w:val="28"/>
          <w:szCs w:val="28"/>
        </w:rPr>
        <w:t>перерыв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обед: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13.00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2202" w:rsidRPr="00230AEC">
        <w:rPr>
          <w:rFonts w:ascii="Times New Roman" w:hAnsi="Times New Roman"/>
          <w:sz w:val="28"/>
          <w:szCs w:val="28"/>
        </w:rPr>
        <w:t>до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14.00</w:t>
      </w:r>
      <w:r w:rsidR="00322202">
        <w:rPr>
          <w:rFonts w:ascii="Times New Roman" w:hAnsi="Times New Roman"/>
          <w:sz w:val="28"/>
          <w:szCs w:val="28"/>
        </w:rPr>
        <w:t>)</w:t>
      </w:r>
      <w:r w:rsidR="00322202" w:rsidRPr="00230AEC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выходной: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суббота,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22202" w:rsidRPr="00230AEC">
        <w:rPr>
          <w:rFonts w:ascii="Times New Roman" w:hAnsi="Times New Roman"/>
          <w:sz w:val="28"/>
          <w:szCs w:val="28"/>
        </w:rPr>
        <w:t>воскресенье</w:t>
      </w:r>
      <w:r w:rsidR="00322202">
        <w:rPr>
          <w:rFonts w:ascii="Times New Roman" w:hAnsi="Times New Roman"/>
          <w:sz w:val="28"/>
          <w:szCs w:val="28"/>
        </w:rPr>
        <w:t>;</w:t>
      </w:r>
    </w:p>
    <w:p w:rsidR="00A0176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использованием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средств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связи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номер</w:t>
      </w:r>
      <w:r w:rsidR="000533C7">
        <w:rPr>
          <w:rFonts w:ascii="Times New Roman" w:hAnsi="Times New Roman"/>
          <w:sz w:val="28"/>
          <w:szCs w:val="28"/>
        </w:rPr>
        <w:t>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</w:t>
      </w:r>
      <w:r w:rsidR="000533C7">
        <w:rPr>
          <w:rFonts w:ascii="Times New Roman" w:hAnsi="Times New Roman"/>
          <w:sz w:val="28"/>
          <w:szCs w:val="28"/>
        </w:rPr>
        <w:t>а</w:t>
      </w:r>
      <w:r w:rsidRPr="00372B38">
        <w:rPr>
          <w:rFonts w:ascii="Times New Roman" w:hAnsi="Times New Roman"/>
          <w:sz w:val="28"/>
          <w:szCs w:val="28"/>
        </w:rPr>
        <w:t>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C7873">
        <w:rPr>
          <w:rFonts w:ascii="Times New Roman" w:hAnsi="Times New Roman"/>
          <w:sz w:val="28"/>
          <w:szCs w:val="28"/>
        </w:rPr>
        <w:t>8</w:t>
      </w:r>
      <w:r w:rsidRPr="00372B38">
        <w:rPr>
          <w:rFonts w:ascii="Times New Roman" w:hAnsi="Times New Roman"/>
          <w:sz w:val="28"/>
          <w:szCs w:val="28"/>
        </w:rPr>
        <w:t>(421</w:t>
      </w:r>
      <w:r w:rsidR="001C7873">
        <w:rPr>
          <w:rFonts w:ascii="Times New Roman" w:hAnsi="Times New Roman"/>
          <w:sz w:val="28"/>
          <w:szCs w:val="28"/>
        </w:rPr>
        <w:t>49</w:t>
      </w:r>
      <w:r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C7873">
        <w:rPr>
          <w:rFonts w:ascii="Times New Roman" w:hAnsi="Times New Roman"/>
          <w:sz w:val="28"/>
          <w:szCs w:val="28"/>
        </w:rPr>
        <w:t>5-19-99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E7B49">
        <w:rPr>
          <w:rFonts w:ascii="Times New Roman" w:hAnsi="Times New Roman"/>
          <w:sz w:val="28"/>
          <w:szCs w:val="28"/>
        </w:rPr>
        <w:t>доб.127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(</w:t>
      </w:r>
      <w:r w:rsidR="003D748E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отдел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доходов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управления)</w:t>
      </w:r>
      <w:r w:rsidRPr="00372B38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CD1AE5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0176C"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посредством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публичного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размещения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D3D86">
        <w:rPr>
          <w:rFonts w:ascii="Times New Roman" w:hAnsi="Times New Roman"/>
          <w:sz w:val="28"/>
          <w:szCs w:val="28"/>
        </w:rPr>
        <w:t>регламента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официальном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сайте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6" w:name="_Hlk162533569"/>
      <w:r w:rsidR="00A0176C" w:rsidRPr="00372B38">
        <w:rPr>
          <w:rFonts w:ascii="Times New Roman" w:hAnsi="Times New Roman"/>
          <w:sz w:val="28"/>
          <w:szCs w:val="28"/>
        </w:rPr>
        <w:t>администрации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73" w:rsidRPr="00230AEC">
        <w:rPr>
          <w:rFonts w:ascii="Times New Roman" w:hAnsi="Times New Roman"/>
          <w:sz w:val="28"/>
          <w:szCs w:val="28"/>
          <w:lang w:val="en-US"/>
        </w:rPr>
        <w:t>vbradm</w:t>
      </w:r>
      <w:proofErr w:type="spellEnd"/>
      <w:r w:rsidR="001C7873" w:rsidRPr="00230AEC">
        <w:rPr>
          <w:rFonts w:ascii="Times New Roman" w:hAnsi="Times New Roman"/>
          <w:sz w:val="28"/>
          <w:szCs w:val="28"/>
        </w:rPr>
        <w:t>.</w:t>
      </w:r>
      <w:proofErr w:type="spellStart"/>
      <w:r w:rsidR="001C7873" w:rsidRPr="00230AEC">
        <w:rPr>
          <w:rFonts w:ascii="Times New Roman" w:hAnsi="Times New Roman"/>
          <w:sz w:val="28"/>
          <w:szCs w:val="28"/>
        </w:rPr>
        <w:t>khabkrai.ru</w:t>
      </w:r>
      <w:bookmarkEnd w:id="6"/>
      <w:proofErr w:type="spellEnd"/>
      <w:r w:rsidR="00A0176C" w:rsidRPr="00372B38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CD1AE5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0176C"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посредством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ответов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письменные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обращения,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поступившие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адрес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C7873">
        <w:rPr>
          <w:rFonts w:ascii="Times New Roman" w:hAnsi="Times New Roman"/>
          <w:sz w:val="28"/>
          <w:szCs w:val="28"/>
        </w:rPr>
        <w:t>управления</w:t>
      </w:r>
      <w:r w:rsidR="00A0176C" w:rsidRPr="00372B38">
        <w:rPr>
          <w:rFonts w:ascii="Times New Roman" w:hAnsi="Times New Roman"/>
          <w:sz w:val="28"/>
          <w:szCs w:val="28"/>
        </w:rPr>
        <w:t>;</w:t>
      </w:r>
    </w:p>
    <w:p w:rsidR="00A0176C" w:rsidRPr="007B210A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2B38">
        <w:rPr>
          <w:rFonts w:ascii="Times New Roman" w:hAnsi="Times New Roman"/>
          <w:sz w:val="28"/>
          <w:szCs w:val="28"/>
        </w:rPr>
        <w:t>д</w:t>
      </w:r>
      <w:proofErr w:type="spellEnd"/>
      <w:r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посредством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подготовки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C7873" w:rsidRPr="007B210A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C7873" w:rsidRPr="007B210A">
        <w:rPr>
          <w:rFonts w:ascii="Times New Roman" w:hAnsi="Times New Roman"/>
          <w:sz w:val="28"/>
          <w:szCs w:val="28"/>
        </w:rPr>
        <w:t>адрес</w:t>
      </w:r>
      <w:r w:rsidR="00F14A50">
        <w:rPr>
          <w:rFonts w:ascii="Times New Roman" w:hAnsi="Times New Roman"/>
          <w:sz w:val="28"/>
          <w:szCs w:val="28"/>
        </w:rPr>
        <w:t>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raifo</w:t>
        </w:r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vbr</w:t>
        </w:r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C787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7B210A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1.5.3.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поступившем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ходе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личного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 w:rsidRPr="00372B38">
        <w:rPr>
          <w:rFonts w:ascii="Times New Roman" w:hAnsi="Times New Roman"/>
          <w:sz w:val="28"/>
          <w:szCs w:val="28"/>
        </w:rPr>
        <w:t>специалист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вежливой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подробно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информирует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(уполномоченного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7417F">
        <w:rPr>
          <w:rFonts w:ascii="Times New Roman" w:hAnsi="Times New Roman"/>
          <w:sz w:val="28"/>
          <w:szCs w:val="28"/>
        </w:rPr>
        <w:t>услуги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звонок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начинается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наименовании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отдела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позвонил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(уполномоченный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представитель),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содержит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фамилии,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имени,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отчестве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(последнее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наличии)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принявшего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звонок.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невозможности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принявшего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звонок,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самостоятельно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ответить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поставленные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звонок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B38">
        <w:rPr>
          <w:rFonts w:ascii="Times New Roman" w:hAnsi="Times New Roman"/>
          <w:sz w:val="28"/>
          <w:szCs w:val="28"/>
        </w:rPr>
        <w:t>переадресуется</w:t>
      </w:r>
      <w:proofErr w:type="spell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(переводится)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другому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(уполномоченному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представителю)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сообщается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номер,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можно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получить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информацию.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1.5.4.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излагается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простой,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четкой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понятной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виде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простого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lastRenderedPageBreak/>
        <w:t>(уполномоченного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фамилии,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имени,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отчества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(последнее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наличии),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номера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исполнителя.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Срок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составляет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календарных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1.5.5.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поступившие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>
        <w:rPr>
          <w:rFonts w:ascii="Times New Roman" w:hAnsi="Times New Roman"/>
          <w:sz w:val="28"/>
          <w:szCs w:val="28"/>
        </w:rPr>
        <w:t>управления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использованием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официального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сайта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исполняются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аналогично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документам,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поступившим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бумажных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носителях.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Подготовленный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(уполномоченному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представителю)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обращении.</w:t>
      </w: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Default="00A0176C" w:rsidP="00723376">
      <w:pPr>
        <w:jc w:val="center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Стандарт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</w:p>
    <w:p w:rsidR="00F14A50" w:rsidRPr="00372B38" w:rsidRDefault="00F14A50" w:rsidP="00723376">
      <w:pPr>
        <w:jc w:val="center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Наименование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услуги:</w:t>
      </w:r>
    </w:p>
    <w:p w:rsidR="00A0176C" w:rsidRPr="00372B38" w:rsidRDefault="00723376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176C"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налогоплательщикам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применения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7" w:name="_Hlk162533241"/>
      <w:r w:rsidRPr="00645D60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645D60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End w:id="7"/>
      <w:r w:rsidR="00A0176C"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местных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налогах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>»</w:t>
      </w:r>
      <w:r w:rsidR="00A0176C"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Наименование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>
        <w:rPr>
          <w:rFonts w:ascii="Times New Roman" w:hAnsi="Times New Roman"/>
          <w:sz w:val="28"/>
          <w:szCs w:val="28"/>
        </w:rPr>
        <w:t>финансовое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>
        <w:rPr>
          <w:rFonts w:ascii="Times New Roman" w:hAnsi="Times New Roman"/>
          <w:sz w:val="28"/>
          <w:szCs w:val="28"/>
        </w:rPr>
        <w:t>управление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является: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2.3.1.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применения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 w:rsidRPr="00645D60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 w:rsidRPr="00645D60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 w:rsidRPr="00645D60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 w:rsidRPr="00645D60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723376" w:rsidRPr="00645D60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сборах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(далее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4A50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разъяснение).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2.3.2.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причин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2.4.1.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составляет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более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календарных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2.5.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2.5.1.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>
        <w:rPr>
          <w:rFonts w:ascii="Times New Roman" w:hAnsi="Times New Roman"/>
          <w:sz w:val="28"/>
          <w:szCs w:val="28"/>
        </w:rPr>
        <w:t>подразделе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1.3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регламента.</w:t>
      </w:r>
    </w:p>
    <w:p w:rsidR="00A0176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2.6.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Исчерпывающий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перечень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F73FA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>
        <w:rPr>
          <w:rFonts w:ascii="Times New Roman" w:hAnsi="Times New Roman"/>
          <w:sz w:val="28"/>
          <w:szCs w:val="28"/>
        </w:rPr>
        <w:t>РФ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497CD0">
        <w:rPr>
          <w:rFonts w:ascii="Times New Roman" w:hAnsi="Times New Roman"/>
          <w:sz w:val="28"/>
          <w:szCs w:val="28"/>
        </w:rPr>
        <w:t>.</w:t>
      </w:r>
    </w:p>
    <w:p w:rsidR="003738AE" w:rsidRPr="003738AE" w:rsidRDefault="003738AE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8AE">
        <w:rPr>
          <w:rFonts w:ascii="Times New Roman" w:hAnsi="Times New Roman"/>
          <w:sz w:val="28"/>
          <w:szCs w:val="28"/>
        </w:rPr>
        <w:t>Документы,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подлежащие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представлению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заявителем:</w:t>
      </w:r>
    </w:p>
    <w:p w:rsidR="003738AE" w:rsidRPr="003738AE" w:rsidRDefault="003738AE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8AE"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письменной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электронного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документа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(приложение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регламенту);</w:t>
      </w:r>
    </w:p>
    <w:p w:rsidR="003738AE" w:rsidRPr="003738AE" w:rsidRDefault="003738AE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8AE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61662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случае,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если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предоставлением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обращается</w:t>
      </w:r>
    </w:p>
    <w:p w:rsidR="003738AE" w:rsidRPr="00372B38" w:rsidRDefault="003738AE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8AE">
        <w:rPr>
          <w:rFonts w:ascii="Times New Roman" w:hAnsi="Times New Roman"/>
          <w:sz w:val="28"/>
          <w:szCs w:val="28"/>
        </w:rPr>
        <w:t>представитель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заявителя,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дополнительно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предоставляется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паспорт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иной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документ,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удостоверяющий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личность,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61662" w:rsidRPr="003738AE">
        <w:rPr>
          <w:rFonts w:ascii="Times New Roman" w:hAnsi="Times New Roman"/>
          <w:sz w:val="28"/>
          <w:szCs w:val="28"/>
        </w:rPr>
        <w:t>документ,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61662" w:rsidRPr="003738AE">
        <w:rPr>
          <w:rFonts w:ascii="Times New Roman" w:hAnsi="Times New Roman"/>
          <w:sz w:val="28"/>
          <w:szCs w:val="28"/>
        </w:rPr>
        <w:lastRenderedPageBreak/>
        <w:t>подтверждающий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полномочи</w:t>
      </w:r>
      <w:r w:rsidR="00EC7AAC">
        <w:rPr>
          <w:rFonts w:ascii="Times New Roman" w:hAnsi="Times New Roman"/>
          <w:sz w:val="28"/>
          <w:szCs w:val="28"/>
        </w:rPr>
        <w:t>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представителя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действовать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имени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38AE">
        <w:rPr>
          <w:rFonts w:ascii="Times New Roman" w:hAnsi="Times New Roman"/>
          <w:sz w:val="28"/>
          <w:szCs w:val="28"/>
        </w:rPr>
        <w:t>заявителя.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допускается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требовать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3738AE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>
        <w:rPr>
          <w:rFonts w:ascii="Times New Roman" w:hAnsi="Times New Roman"/>
          <w:sz w:val="28"/>
          <w:szCs w:val="28"/>
        </w:rPr>
        <w:t>указанных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738AE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част</w:t>
      </w:r>
      <w:r w:rsidR="003738AE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статьи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7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27.07.2010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210-ФЗ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</w:t>
      </w:r>
      <w:r w:rsidR="00497CD0">
        <w:rPr>
          <w:rFonts w:ascii="Times New Roman" w:hAnsi="Times New Roman"/>
          <w:sz w:val="28"/>
          <w:szCs w:val="28"/>
        </w:rPr>
        <w:t>»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2.7.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вправе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направить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(подать)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прилагаемые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своему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выбору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одним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способов: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почтовым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отправлением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372B38">
        <w:rPr>
          <w:rFonts w:ascii="Times New Roman" w:hAnsi="Times New Roman"/>
          <w:sz w:val="28"/>
          <w:szCs w:val="28"/>
        </w:rPr>
        <w:t>68</w:t>
      </w:r>
      <w:r w:rsidR="00497CD0">
        <w:rPr>
          <w:rFonts w:ascii="Times New Roman" w:hAnsi="Times New Roman"/>
          <w:sz w:val="28"/>
          <w:szCs w:val="28"/>
        </w:rPr>
        <w:t>2030</w:t>
      </w:r>
      <w:r w:rsidR="00497CD0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Хабаровский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край,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Верхнебуреинский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район</w:t>
      </w:r>
      <w:r w:rsidR="00497CD0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A1864">
        <w:rPr>
          <w:rFonts w:ascii="Times New Roman" w:hAnsi="Times New Roman"/>
          <w:sz w:val="28"/>
          <w:szCs w:val="28"/>
        </w:rPr>
        <w:t>р</w:t>
      </w:r>
      <w:r w:rsidR="00497CD0" w:rsidRPr="00230AEC">
        <w:rPr>
          <w:rFonts w:ascii="Times New Roman" w:hAnsi="Times New Roman"/>
          <w:sz w:val="28"/>
          <w:szCs w:val="28"/>
        </w:rPr>
        <w:t>п.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Чегдомын,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ул.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CD0" w:rsidRPr="00230AE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497CD0" w:rsidRPr="00230AEC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д.49</w:t>
      </w:r>
      <w:r w:rsidR="00CE6D87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D1626">
        <w:rPr>
          <w:rFonts w:ascii="Times New Roman" w:hAnsi="Times New Roman"/>
          <w:sz w:val="28"/>
          <w:szCs w:val="28"/>
        </w:rPr>
        <w:t>получатель: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E6D87">
        <w:rPr>
          <w:rFonts w:ascii="Times New Roman" w:hAnsi="Times New Roman"/>
          <w:sz w:val="28"/>
          <w:szCs w:val="28"/>
        </w:rPr>
        <w:t>финансовое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CE6D87">
        <w:rPr>
          <w:rFonts w:ascii="Times New Roman" w:hAnsi="Times New Roman"/>
          <w:sz w:val="28"/>
          <w:szCs w:val="28"/>
        </w:rPr>
        <w:t>управление</w:t>
      </w:r>
      <w:r w:rsidR="00497CD0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личном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372B38">
        <w:rPr>
          <w:rFonts w:ascii="Times New Roman" w:hAnsi="Times New Roman"/>
          <w:sz w:val="28"/>
          <w:szCs w:val="28"/>
        </w:rPr>
        <w:t>68</w:t>
      </w:r>
      <w:r w:rsidR="00497CD0">
        <w:rPr>
          <w:rFonts w:ascii="Times New Roman" w:hAnsi="Times New Roman"/>
          <w:sz w:val="28"/>
          <w:szCs w:val="28"/>
        </w:rPr>
        <w:t>2030</w:t>
      </w:r>
      <w:r w:rsidR="00497CD0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Хабаровский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край,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Верхнебуреинский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район</w:t>
      </w:r>
      <w:r w:rsidR="00497CD0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1295E">
        <w:rPr>
          <w:rFonts w:ascii="Times New Roman" w:hAnsi="Times New Roman"/>
          <w:sz w:val="28"/>
          <w:szCs w:val="28"/>
        </w:rPr>
        <w:t>р</w:t>
      </w:r>
      <w:r w:rsidR="00497CD0" w:rsidRPr="00230AEC">
        <w:rPr>
          <w:rFonts w:ascii="Times New Roman" w:hAnsi="Times New Roman"/>
          <w:sz w:val="28"/>
          <w:szCs w:val="28"/>
        </w:rPr>
        <w:t>п.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Чегдомын,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ул.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Центральная,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230AEC">
        <w:rPr>
          <w:rFonts w:ascii="Times New Roman" w:hAnsi="Times New Roman"/>
          <w:sz w:val="28"/>
          <w:szCs w:val="28"/>
        </w:rPr>
        <w:t>д.49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372B38">
        <w:rPr>
          <w:rFonts w:ascii="Times New Roman" w:hAnsi="Times New Roman"/>
          <w:sz w:val="28"/>
          <w:szCs w:val="28"/>
        </w:rPr>
        <w:t>(</w:t>
      </w:r>
      <w:proofErr w:type="spellStart"/>
      <w:r w:rsidR="00497CD0" w:rsidRPr="00372B38">
        <w:rPr>
          <w:rFonts w:ascii="Times New Roman" w:hAnsi="Times New Roman"/>
          <w:sz w:val="28"/>
          <w:szCs w:val="28"/>
        </w:rPr>
        <w:t>каб</w:t>
      </w:r>
      <w:proofErr w:type="spellEnd"/>
      <w:r w:rsidR="00497CD0"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32635">
        <w:rPr>
          <w:rFonts w:ascii="Times New Roman" w:hAnsi="Times New Roman"/>
          <w:sz w:val="28"/>
          <w:szCs w:val="28"/>
        </w:rPr>
        <w:t>3</w:t>
      </w:r>
      <w:r w:rsidR="00497CD0">
        <w:rPr>
          <w:rFonts w:ascii="Times New Roman" w:hAnsi="Times New Roman"/>
          <w:sz w:val="28"/>
          <w:szCs w:val="28"/>
        </w:rPr>
        <w:t>2</w:t>
      </w:r>
      <w:r w:rsidR="00CE6D87">
        <w:rPr>
          <w:rFonts w:ascii="Times New Roman" w:hAnsi="Times New Roman"/>
          <w:sz w:val="28"/>
          <w:szCs w:val="28"/>
        </w:rPr>
        <w:t>2</w:t>
      </w:r>
      <w:r w:rsidR="00497CD0" w:rsidRPr="00372B38">
        <w:rPr>
          <w:rFonts w:ascii="Times New Roman" w:hAnsi="Times New Roman"/>
          <w:sz w:val="28"/>
          <w:szCs w:val="28"/>
        </w:rPr>
        <w:t>).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График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работы: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понедельник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A58C5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A58C5">
        <w:rPr>
          <w:rFonts w:ascii="Times New Roman" w:hAnsi="Times New Roman"/>
          <w:sz w:val="28"/>
          <w:szCs w:val="28"/>
        </w:rPr>
        <w:t>8.30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A58C5">
        <w:rPr>
          <w:rFonts w:ascii="Times New Roman" w:hAnsi="Times New Roman"/>
          <w:sz w:val="28"/>
          <w:szCs w:val="28"/>
        </w:rPr>
        <w:t>до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A58C5">
        <w:rPr>
          <w:rFonts w:ascii="Times New Roman" w:hAnsi="Times New Roman"/>
          <w:sz w:val="28"/>
          <w:szCs w:val="28"/>
        </w:rPr>
        <w:t>17.30,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A58C5">
        <w:rPr>
          <w:rFonts w:ascii="Times New Roman" w:hAnsi="Times New Roman"/>
          <w:sz w:val="28"/>
          <w:szCs w:val="28"/>
        </w:rPr>
        <w:t>вторник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пятница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09.00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</w:t>
      </w:r>
      <w:r w:rsidR="00497CD0">
        <w:rPr>
          <w:rFonts w:ascii="Times New Roman" w:hAnsi="Times New Roman"/>
          <w:sz w:val="28"/>
          <w:szCs w:val="28"/>
        </w:rPr>
        <w:t>7</w:t>
      </w:r>
      <w:r w:rsidRPr="00372B38">
        <w:rPr>
          <w:rFonts w:ascii="Times New Roman" w:hAnsi="Times New Roman"/>
          <w:sz w:val="28"/>
          <w:szCs w:val="28"/>
        </w:rPr>
        <w:t>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(перерыв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обед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13.00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до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14.00);</w:t>
      </w:r>
    </w:p>
    <w:p w:rsidR="00497CD0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8" w:name="_Hlk163659522"/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использованием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официального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сайта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 w:rsidRPr="00372B38">
        <w:rPr>
          <w:rFonts w:ascii="Times New Roman" w:hAnsi="Times New Roman"/>
          <w:sz w:val="28"/>
          <w:szCs w:val="28"/>
        </w:rPr>
        <w:t>администрации</w:t>
      </w:r>
      <w:bookmarkEnd w:id="8"/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7CD0" w:rsidRPr="00230AEC">
        <w:rPr>
          <w:rFonts w:ascii="Times New Roman" w:hAnsi="Times New Roman"/>
          <w:sz w:val="28"/>
          <w:szCs w:val="28"/>
          <w:lang w:val="en-US"/>
        </w:rPr>
        <w:t>vbradm</w:t>
      </w:r>
      <w:proofErr w:type="spellEnd"/>
      <w:r w:rsidR="00497CD0" w:rsidRPr="00230AEC">
        <w:rPr>
          <w:rFonts w:ascii="Times New Roman" w:hAnsi="Times New Roman"/>
          <w:sz w:val="28"/>
          <w:szCs w:val="28"/>
        </w:rPr>
        <w:t>.</w:t>
      </w:r>
      <w:proofErr w:type="spellStart"/>
      <w:r w:rsidR="00497CD0" w:rsidRPr="00230AEC">
        <w:rPr>
          <w:rFonts w:ascii="Times New Roman" w:hAnsi="Times New Roman"/>
          <w:sz w:val="28"/>
          <w:szCs w:val="28"/>
        </w:rPr>
        <w:t>khabkrai.ru</w:t>
      </w:r>
      <w:proofErr w:type="spellEnd"/>
      <w:r w:rsidR="00497CD0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</w:p>
    <w:p w:rsidR="00A0176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2.8.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Исчерпывающий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перечень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услуги:</w:t>
      </w:r>
    </w:p>
    <w:p w:rsidR="00CA0718" w:rsidRPr="00CA0718" w:rsidRDefault="00CA0718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CA071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заявлении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(уполномоченного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указаны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фамилия,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имя,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отчество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(при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наличии)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направившего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обращение,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почтовый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адрес,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которому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должен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быть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направлен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(для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юридических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лиц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–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наименование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место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нахождение);</w:t>
      </w:r>
      <w:proofErr w:type="gramEnd"/>
    </w:p>
    <w:p w:rsidR="00CA0718" w:rsidRPr="00CA0718" w:rsidRDefault="00CA0718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071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текст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прилагаемых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поддаются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прочтению;</w:t>
      </w:r>
    </w:p>
    <w:p w:rsidR="00CA0718" w:rsidRPr="00CA0718" w:rsidRDefault="00CA0718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0718"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получении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заявления,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котором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содержатся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нецензурные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оскорбительные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выражения,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угрозы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жизни,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здоровью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имуществу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членов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семьи;</w:t>
      </w:r>
    </w:p>
    <w:p w:rsidR="00CA0718" w:rsidRPr="00372B38" w:rsidRDefault="00CA0718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0718">
        <w:rPr>
          <w:rFonts w:ascii="Times New Roman" w:hAnsi="Times New Roman"/>
          <w:sz w:val="28"/>
          <w:szCs w:val="28"/>
        </w:rPr>
        <w:t>г)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заявлении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содержится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вопрос,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который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многократно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давались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ответы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существу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связи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ранее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направляемыми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письменными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заявлениями,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этом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приводятся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новые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доводы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CA0718">
        <w:rPr>
          <w:rFonts w:ascii="Times New Roman" w:hAnsi="Times New Roman"/>
          <w:sz w:val="28"/>
          <w:szCs w:val="28"/>
        </w:rPr>
        <w:t>обстоятельства;</w:t>
      </w:r>
    </w:p>
    <w:p w:rsidR="00A0176C" w:rsidRPr="00372B38" w:rsidRDefault="00CA0718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несоблюдение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условий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признания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действительности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усиленной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подписи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статьей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Федерального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закона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06.04.2011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63-ФЗ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«</w:t>
      </w:r>
      <w:r w:rsidR="00A0176C"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подписи</w:t>
      </w:r>
      <w:r w:rsidR="00D93EA9">
        <w:rPr>
          <w:rFonts w:ascii="Times New Roman" w:hAnsi="Times New Roman"/>
          <w:sz w:val="28"/>
          <w:szCs w:val="28"/>
        </w:rPr>
        <w:t>»</w:t>
      </w:r>
      <w:r w:rsidR="00A0176C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подачи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прилагаемых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предусмотренных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подразделом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2.6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регламента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виде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использованием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усиленной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подписи;</w:t>
      </w:r>
    </w:p>
    <w:p w:rsidR="00A0176C" w:rsidRPr="00372B38" w:rsidRDefault="00CA0718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="00A0176C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подразделе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2.6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регламента.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2.9.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Исчерпывающий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перечень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приостановления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90477D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2.9.1.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приостановления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отсутствуют.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2.9.2.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текст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поддается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прочтению,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дается,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семи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сообщается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направившему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если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фамилия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почтовый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поддаются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прочтению;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существу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поставленного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может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быть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без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разглашения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сведений,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составляющих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государственную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охраняемую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тайну,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направившему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сообщается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семи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невозможности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существу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поставленного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связи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недопустимостью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разглашения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сведений;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содержит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нецензурные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оскорбительные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выражения,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угрозы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жизни,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здоровью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имуществу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членов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семьи.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сообщается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семи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недопустимости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злоупотребления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правом;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г)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запрос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связан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применения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97CD0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F6A2E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F6A2E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налогах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сборах,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семи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невозможности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существу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поставленных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запросе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вопросов.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Отказ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препятствует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повторному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выявленных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нарушений.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2.10.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Размер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платы,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взимаемой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бесплатной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основе.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Максимальный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ожидания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очереди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подаче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более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минут.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если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выпадает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выходной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нерабочий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(праздничный)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день,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регистрируется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день.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Требования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помещениям,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залу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ожидания,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заполнения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F73FA">
        <w:rPr>
          <w:rFonts w:ascii="Times New Roman" w:hAnsi="Times New Roman"/>
          <w:sz w:val="28"/>
          <w:szCs w:val="28"/>
        </w:rPr>
        <w:t>зая</w:t>
      </w:r>
      <w:r w:rsidR="006C3B72">
        <w:rPr>
          <w:rFonts w:ascii="Times New Roman" w:hAnsi="Times New Roman"/>
          <w:sz w:val="28"/>
          <w:szCs w:val="28"/>
        </w:rPr>
        <w:t>в</w:t>
      </w:r>
      <w:r w:rsidR="003F73FA">
        <w:rPr>
          <w:rFonts w:ascii="Times New Roman" w:hAnsi="Times New Roman"/>
          <w:sz w:val="28"/>
          <w:szCs w:val="28"/>
        </w:rPr>
        <w:t>лений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D1626">
        <w:rPr>
          <w:rFonts w:ascii="Times New Roman" w:hAnsi="Times New Roman"/>
          <w:sz w:val="28"/>
          <w:szCs w:val="28"/>
        </w:rPr>
        <w:t>информационным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D1626">
        <w:rPr>
          <w:rFonts w:ascii="Times New Roman" w:hAnsi="Times New Roman"/>
          <w:sz w:val="28"/>
          <w:szCs w:val="28"/>
        </w:rPr>
        <w:t>стендам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образцами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заполнения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перечнем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обеспечению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доступности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инвалидов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объектов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законодательством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социальной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защите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инвалидов:</w:t>
      </w:r>
      <w:proofErr w:type="gramEnd"/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2.13.1.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Прилегающая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зданию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территория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оборудуется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парковочными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транспортных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средств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инвалидов)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исходя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фактической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возможности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размещения.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2.13.2.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Помещения,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выделенные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оборудуются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санитарными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правилами.</w:t>
      </w:r>
    </w:p>
    <w:p w:rsidR="00132CEF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2.13.3.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Места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заполнения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заявлений,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ожидания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проведения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личного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приема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граждан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оборудуются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стульями,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столами,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обеспечиваются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образцами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заявлений</w:t>
      </w:r>
      <w:r w:rsidR="00132CEF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информаци</w:t>
      </w:r>
      <w:r w:rsidR="00132CEF">
        <w:rPr>
          <w:rFonts w:ascii="Times New Roman" w:hAnsi="Times New Roman"/>
          <w:sz w:val="28"/>
          <w:szCs w:val="28"/>
        </w:rPr>
        <w:t>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нормативных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правовых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актах,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основании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осуществляется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канцелярскими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принадлежностями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написания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обращений.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2.13.4.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Кабинеты,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предназначенные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приема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заявителей,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оборудуются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информационными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табличками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(вывесками)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указанием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номера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кабинета.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2.13.5.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Каждое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рабочее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место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специалиста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оборудуется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персональным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компьютером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возможностью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доступа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необходимым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информационным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базам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данных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оргтехникой,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2CEF" w:rsidRPr="00372B38">
        <w:rPr>
          <w:rFonts w:ascii="Times New Roman" w:hAnsi="Times New Roman"/>
          <w:sz w:val="28"/>
          <w:szCs w:val="28"/>
        </w:rPr>
        <w:t>позволяющими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организовать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исполнение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полном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132CEF" w:rsidRPr="00372B38">
        <w:rPr>
          <w:rFonts w:ascii="Times New Roman" w:hAnsi="Times New Roman"/>
          <w:sz w:val="28"/>
          <w:szCs w:val="28"/>
        </w:rPr>
        <w:t>объеме.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2.13.</w:t>
      </w:r>
      <w:r w:rsidR="00132CEF">
        <w:rPr>
          <w:rFonts w:ascii="Times New Roman" w:hAnsi="Times New Roman"/>
          <w:sz w:val="28"/>
          <w:szCs w:val="28"/>
        </w:rPr>
        <w:t>6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инвалидов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законодательством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социальной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защите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инвалидов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(включая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инвалидов,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использующих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кресла-коляски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собак-проводников)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обеспечивается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числе:</w:t>
      </w:r>
    </w:p>
    <w:p w:rsidR="00A0176C" w:rsidRPr="00372B38" w:rsidRDefault="0090477D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0176C"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сопровождение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инвалидов,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имеющих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стойкие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расстройства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функции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самостоятельного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передвижения,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оказание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помощи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месте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90477D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A0176C"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допуск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помещение,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котором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собаки-проводника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наличии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документа,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подтверждающего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специальное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обучение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выдаваемого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порядке,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которые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определяются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федеральным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органом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исполнительной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власти,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осуществляющим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функции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выработке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реализации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государственной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политики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нормативно-правовому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регулированию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сфере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социальной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защиты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населения;</w:t>
      </w:r>
      <w:proofErr w:type="gramEnd"/>
    </w:p>
    <w:p w:rsidR="00A0176C" w:rsidRPr="00372B38" w:rsidRDefault="0090477D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0176C"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возможность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самостоятельного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помощью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специалистов,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передвижения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месте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90477D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0176C"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возможность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посадки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транспортное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средство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высадки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перед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входом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здание,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использованием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кресла-коляски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необходимости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помощью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специалистов,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Показатели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доступности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качества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2.14.1.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Показателями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доступности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0477D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являются: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равные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возможности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заявителей;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транспортная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доступность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мест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возможность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достоверной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официальном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сайте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2.14.2.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Показателями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качества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являются: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соблюдение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соблюдение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требований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стандарта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удовлетворенность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профессионализмом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г)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соблюдение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времени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ожидания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очереди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подаче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результата.</w:t>
      </w:r>
    </w:p>
    <w:p w:rsidR="004816B2" w:rsidRDefault="004816B2" w:rsidP="004816B2">
      <w:pPr>
        <w:jc w:val="center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4816B2">
      <w:pPr>
        <w:jc w:val="center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Состав,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последовательность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выполнения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требования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порядку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выполнения,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особенности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выполнения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включает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себя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процедуры: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прилагаемыми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документами;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9" w:name="_Hlk163120424"/>
      <w:r w:rsidRPr="00372B38">
        <w:rPr>
          <w:rFonts w:ascii="Times New Roman" w:hAnsi="Times New Roman"/>
          <w:sz w:val="28"/>
          <w:szCs w:val="28"/>
        </w:rPr>
        <w:t>рассмотрение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bookmarkEnd w:id="9"/>
      <w:r w:rsidRPr="00372B38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F73FA">
        <w:rPr>
          <w:rFonts w:ascii="Times New Roman" w:hAnsi="Times New Roman"/>
          <w:sz w:val="28"/>
          <w:szCs w:val="28"/>
        </w:rPr>
        <w:t>принятие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F73FA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F73FA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F73FA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заявления:</w:t>
      </w:r>
    </w:p>
    <w:p w:rsidR="00A0176C" w:rsidRPr="00372B38" w:rsidRDefault="00F43C7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176C" w:rsidRPr="00372B38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разъяснений;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разъяснений.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прилагаемыми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документами.</w:t>
      </w:r>
    </w:p>
    <w:p w:rsidR="00A0176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Юридическим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фактом,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являющимся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начала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прилагаемых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22FE6">
        <w:rPr>
          <w:rFonts w:ascii="Times New Roman" w:hAnsi="Times New Roman"/>
          <w:sz w:val="28"/>
          <w:szCs w:val="28"/>
        </w:rPr>
        <w:t>личное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E28CA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E28CA">
        <w:rPr>
          <w:rFonts w:ascii="Times New Roman" w:hAnsi="Times New Roman"/>
          <w:sz w:val="28"/>
          <w:szCs w:val="28"/>
        </w:rPr>
        <w:t>прилагаемым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E28CA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E28CA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E28CA">
        <w:rPr>
          <w:rFonts w:ascii="Times New Roman" w:hAnsi="Times New Roman"/>
          <w:sz w:val="28"/>
          <w:szCs w:val="28"/>
        </w:rPr>
        <w:t>документам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</w:t>
      </w:r>
      <w:r w:rsidR="009D7204">
        <w:rPr>
          <w:rFonts w:ascii="Times New Roman" w:hAnsi="Times New Roman"/>
          <w:sz w:val="28"/>
          <w:szCs w:val="28"/>
        </w:rPr>
        <w:t>одразделом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2.6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</w:t>
      </w:r>
      <w:r w:rsidR="00D22FE6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C7AAC">
        <w:rPr>
          <w:rFonts w:ascii="Times New Roman" w:hAnsi="Times New Roman"/>
          <w:sz w:val="28"/>
          <w:szCs w:val="28"/>
        </w:rPr>
        <w:t>(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почте</w:t>
      </w:r>
      <w:r w:rsidR="00EC7AAC">
        <w:rPr>
          <w:rFonts w:ascii="Times New Roman" w:hAnsi="Times New Roman"/>
          <w:sz w:val="28"/>
          <w:szCs w:val="28"/>
        </w:rPr>
        <w:t>)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D22FE6" w:rsidRDefault="00D22FE6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BD5C81" w:rsidRPr="006F6A2E" w:rsidRDefault="00BD5C81" w:rsidP="00F43C7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22F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>
        <w:rPr>
          <w:rFonts w:ascii="Times New Roman" w:hAnsi="Times New Roman"/>
          <w:sz w:val="28"/>
          <w:szCs w:val="28"/>
        </w:rPr>
        <w:t>З</w:t>
      </w:r>
      <w:r w:rsidR="009D7204" w:rsidRPr="009D7204">
        <w:rPr>
          <w:rFonts w:ascii="Times New Roman" w:hAnsi="Times New Roman"/>
          <w:sz w:val="28"/>
          <w:szCs w:val="28"/>
        </w:rPr>
        <w:t>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hAnsi="Times New Roman"/>
          <w:sz w:val="28"/>
          <w:szCs w:val="28"/>
        </w:rPr>
        <w:t>прилагаемыми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hAnsi="Times New Roman"/>
          <w:sz w:val="28"/>
          <w:szCs w:val="28"/>
        </w:rPr>
        <w:t>документами</w:t>
      </w:r>
      <w:r w:rsidR="009D7204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>
        <w:rPr>
          <w:rFonts w:ascii="Times New Roman" w:hAnsi="Times New Roman"/>
          <w:sz w:val="28"/>
          <w:szCs w:val="28"/>
        </w:rPr>
        <w:t>п</w:t>
      </w:r>
      <w:r w:rsidR="006F6A2E">
        <w:rPr>
          <w:rFonts w:ascii="Times New Roman" w:eastAsia="Times New Roman" w:hAnsi="Times New Roman"/>
          <w:sz w:val="28"/>
          <w:szCs w:val="28"/>
        </w:rPr>
        <w:t>оступивш</w:t>
      </w:r>
      <w:r w:rsidR="009D7204">
        <w:rPr>
          <w:rFonts w:ascii="Times New Roman" w:eastAsia="Times New Roman" w:hAnsi="Times New Roman"/>
          <w:sz w:val="28"/>
          <w:szCs w:val="28"/>
        </w:rPr>
        <w:t>е</w:t>
      </w:r>
      <w:r w:rsidR="006F6A2E">
        <w:rPr>
          <w:rFonts w:ascii="Times New Roman" w:eastAsia="Times New Roman" w:hAnsi="Times New Roman"/>
          <w:sz w:val="28"/>
          <w:szCs w:val="28"/>
        </w:rPr>
        <w:t>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>
        <w:rPr>
          <w:rFonts w:ascii="Times New Roman" w:eastAsia="Times New Roman" w:hAnsi="Times New Roman"/>
          <w:sz w:val="28"/>
          <w:szCs w:val="28"/>
        </w:rPr>
        <w:t>почтовым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>
        <w:rPr>
          <w:rFonts w:ascii="Times New Roman" w:eastAsia="Times New Roman" w:hAnsi="Times New Roman"/>
          <w:sz w:val="28"/>
          <w:szCs w:val="28"/>
        </w:rPr>
        <w:t>отправлением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>
        <w:rPr>
          <w:rFonts w:ascii="Times New Roman" w:eastAsia="Times New Roman" w:hAnsi="Times New Roman"/>
          <w:sz w:val="28"/>
          <w:szCs w:val="28"/>
        </w:rPr>
        <w:t>или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>
        <w:rPr>
          <w:rFonts w:ascii="Times New Roman" w:eastAsia="Times New Roman" w:hAnsi="Times New Roman"/>
          <w:sz w:val="28"/>
          <w:szCs w:val="28"/>
        </w:rPr>
        <w:t>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eastAsia="Times New Roman" w:hAnsi="Times New Roman"/>
          <w:sz w:val="28"/>
          <w:szCs w:val="28"/>
        </w:rPr>
        <w:t>официальн</w:t>
      </w:r>
      <w:r w:rsidR="009D7204">
        <w:rPr>
          <w:rFonts w:ascii="Times New Roman" w:eastAsia="Times New Roman" w:hAnsi="Times New Roman"/>
          <w:sz w:val="28"/>
          <w:szCs w:val="28"/>
        </w:rPr>
        <w:t>ый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eastAsia="Times New Roman" w:hAnsi="Times New Roman"/>
          <w:sz w:val="28"/>
          <w:szCs w:val="28"/>
        </w:rPr>
        <w:t>сайт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 w:rsidRPr="009D7204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9D7204">
        <w:rPr>
          <w:rFonts w:ascii="Times New Roman" w:eastAsia="Times New Roman" w:hAnsi="Times New Roman"/>
          <w:sz w:val="28"/>
          <w:szCs w:val="28"/>
        </w:rPr>
        <w:t>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регистрируются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специалистом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администрации,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ответственным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за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прием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регистрацию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документов,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362E0B">
        <w:rPr>
          <w:rFonts w:ascii="Times New Roman" w:eastAsia="Times New Roman" w:hAnsi="Times New Roman"/>
          <w:sz w:val="28"/>
          <w:szCs w:val="28"/>
        </w:rPr>
        <w:t>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передаются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главе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района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Хабаровского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края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(далее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–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глава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6F6A2E">
        <w:rPr>
          <w:rFonts w:ascii="Times New Roman" w:eastAsia="Times New Roman" w:hAnsi="Times New Roman"/>
          <w:sz w:val="28"/>
          <w:szCs w:val="28"/>
        </w:rPr>
        <w:t>района)</w:t>
      </w:r>
      <w:r w:rsidRPr="006F6A2E">
        <w:rPr>
          <w:rFonts w:ascii="Times New Roman" w:eastAsia="Times New Roman" w:hAnsi="Times New Roman"/>
          <w:sz w:val="28"/>
          <w:szCs w:val="28"/>
        </w:rPr>
        <w:t>.</w:t>
      </w:r>
    </w:p>
    <w:p w:rsidR="00BD5C81" w:rsidRPr="00AA4D41" w:rsidRDefault="00BD5C81" w:rsidP="00F43C7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4C1E">
        <w:rPr>
          <w:rFonts w:ascii="Times New Roman" w:eastAsia="Times New Roman" w:hAnsi="Times New Roman"/>
          <w:sz w:val="28"/>
          <w:szCs w:val="28"/>
        </w:rPr>
        <w:t>Глава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 w:rsidRPr="00204C1E">
        <w:rPr>
          <w:rFonts w:ascii="Times New Roman" w:eastAsia="Times New Roman" w:hAnsi="Times New Roman"/>
          <w:sz w:val="28"/>
          <w:szCs w:val="28"/>
        </w:rPr>
        <w:t>района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результатам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ознакомления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с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E">
        <w:rPr>
          <w:rFonts w:ascii="Times New Roman" w:eastAsia="Times New Roman" w:hAnsi="Times New Roman"/>
          <w:sz w:val="28"/>
          <w:szCs w:val="28"/>
        </w:rPr>
        <w:t>заявлением</w:t>
      </w:r>
      <w:r w:rsidRPr="00AA4D41">
        <w:rPr>
          <w:rFonts w:ascii="Times New Roman" w:eastAsia="Times New Roman" w:hAnsi="Times New Roman"/>
          <w:sz w:val="28"/>
          <w:szCs w:val="28"/>
        </w:rPr>
        <w:t>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прилагаемыми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к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нему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документами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течение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1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рабочего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дня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с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момента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их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поступления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накладывает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резолюци</w:t>
      </w:r>
      <w:r w:rsidR="00635258">
        <w:rPr>
          <w:rFonts w:ascii="Times New Roman" w:eastAsia="Times New Roman" w:hAnsi="Times New Roman"/>
          <w:sz w:val="28"/>
          <w:szCs w:val="28"/>
        </w:rPr>
        <w:t>ю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635258">
        <w:rPr>
          <w:rFonts w:ascii="Times New Roman" w:eastAsia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007745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FD3BEE">
        <w:rPr>
          <w:rFonts w:ascii="Times New Roman" w:eastAsia="Times New Roman" w:hAnsi="Times New Roman"/>
          <w:sz w:val="28"/>
          <w:szCs w:val="28"/>
        </w:rPr>
        <w:t>услуги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FD3BEE">
        <w:rPr>
          <w:rFonts w:ascii="Times New Roman" w:eastAsia="Times New Roman" w:hAnsi="Times New Roman"/>
          <w:sz w:val="28"/>
          <w:szCs w:val="28"/>
        </w:rPr>
        <w:t>путем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рассмотрени</w:t>
      </w:r>
      <w:r w:rsidR="00FD3BEE">
        <w:rPr>
          <w:rFonts w:ascii="Times New Roman" w:eastAsia="Times New Roman" w:hAnsi="Times New Roman"/>
          <w:sz w:val="28"/>
          <w:szCs w:val="28"/>
        </w:rPr>
        <w:t>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заявления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существу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поставленных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нем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вопросов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либо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подготовке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письма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A4D41">
        <w:rPr>
          <w:rFonts w:ascii="Times New Roman" w:eastAsia="Times New Roman" w:hAnsi="Times New Roman"/>
          <w:sz w:val="28"/>
          <w:szCs w:val="28"/>
        </w:rPr>
        <w:t>заявителю</w:t>
      </w:r>
      <w:proofErr w:type="gramEnd"/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невозможности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ответа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lastRenderedPageBreak/>
        <w:t>поставленный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вопрос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случае,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если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рассмотрение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поставленного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вопроса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не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входит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компетенцию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AA4D41">
        <w:rPr>
          <w:rFonts w:ascii="Times New Roman" w:eastAsia="Times New Roman" w:hAnsi="Times New Roman"/>
          <w:sz w:val="28"/>
          <w:szCs w:val="28"/>
        </w:rPr>
        <w:t>.</w:t>
      </w:r>
    </w:p>
    <w:p w:rsidR="00BD5C81" w:rsidRPr="00AA4D41" w:rsidRDefault="00BD5C81" w:rsidP="00F43C7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4D41">
        <w:rPr>
          <w:rFonts w:ascii="Times New Roman" w:eastAsia="Times New Roman" w:hAnsi="Times New Roman"/>
          <w:sz w:val="28"/>
          <w:szCs w:val="28"/>
        </w:rPr>
        <w:t>Специалист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AA4D41">
        <w:rPr>
          <w:rFonts w:ascii="Times New Roman" w:eastAsia="Times New Roman" w:hAnsi="Times New Roman"/>
          <w:sz w:val="28"/>
          <w:szCs w:val="28"/>
        </w:rPr>
        <w:t>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ответственный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за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прием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регистрацию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документов,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течение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1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рабочего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дня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с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момента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передачи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(поступления)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документов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от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главы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района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передает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заявление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9D7204">
        <w:rPr>
          <w:rFonts w:ascii="Times New Roman" w:eastAsia="Times New Roman" w:hAnsi="Times New Roman"/>
          <w:sz w:val="28"/>
          <w:szCs w:val="28"/>
        </w:rPr>
        <w:t>с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прилагаемы</w:t>
      </w:r>
      <w:r w:rsidR="009D7204">
        <w:rPr>
          <w:rFonts w:ascii="Times New Roman" w:eastAsia="Times New Roman" w:hAnsi="Times New Roman"/>
          <w:sz w:val="28"/>
          <w:szCs w:val="28"/>
        </w:rPr>
        <w:t>ми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к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нему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документ</w:t>
      </w:r>
      <w:r w:rsidR="009D7204">
        <w:rPr>
          <w:rFonts w:ascii="Times New Roman" w:eastAsia="Times New Roman" w:hAnsi="Times New Roman"/>
          <w:sz w:val="28"/>
          <w:szCs w:val="28"/>
        </w:rPr>
        <w:t>ами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для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4D41">
        <w:rPr>
          <w:rFonts w:ascii="Times New Roman" w:eastAsia="Times New Roman" w:hAnsi="Times New Roman"/>
          <w:sz w:val="28"/>
          <w:szCs w:val="28"/>
        </w:rPr>
        <w:t>рассмотрения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финансово</w:t>
      </w:r>
      <w:r w:rsidR="00FD3BEE">
        <w:rPr>
          <w:rFonts w:ascii="Times New Roman" w:eastAsia="Times New Roman" w:hAnsi="Times New Roman"/>
          <w:sz w:val="28"/>
          <w:szCs w:val="28"/>
        </w:rPr>
        <w:t>му</w:t>
      </w:r>
      <w:r w:rsidR="00F43C7C">
        <w:rPr>
          <w:rFonts w:ascii="Times New Roman" w:eastAsia="Times New Roman" w:hAnsi="Times New Roman"/>
          <w:sz w:val="28"/>
          <w:szCs w:val="28"/>
        </w:rPr>
        <w:t xml:space="preserve"> </w:t>
      </w:r>
      <w:r w:rsidR="00204C1E">
        <w:rPr>
          <w:rFonts w:ascii="Times New Roman" w:eastAsia="Times New Roman" w:hAnsi="Times New Roman"/>
          <w:sz w:val="28"/>
          <w:szCs w:val="28"/>
        </w:rPr>
        <w:t>управлени</w:t>
      </w:r>
      <w:r w:rsidR="00FD3BEE">
        <w:rPr>
          <w:rFonts w:ascii="Times New Roman" w:eastAsia="Times New Roman" w:hAnsi="Times New Roman"/>
          <w:sz w:val="28"/>
          <w:szCs w:val="28"/>
        </w:rPr>
        <w:t>ю</w:t>
      </w:r>
      <w:r w:rsidRPr="00AA4D41">
        <w:rPr>
          <w:rFonts w:ascii="Times New Roman" w:eastAsia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69680F">
        <w:rPr>
          <w:rFonts w:ascii="Times New Roman" w:hAnsi="Times New Roman"/>
          <w:sz w:val="28"/>
          <w:szCs w:val="28"/>
        </w:rPr>
        <w:t>4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ходе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личного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подтверждение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регистрационного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номера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посредством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отметки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D7204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экземпляре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69680F">
        <w:rPr>
          <w:rFonts w:ascii="Times New Roman" w:hAnsi="Times New Roman"/>
          <w:sz w:val="28"/>
          <w:szCs w:val="28"/>
        </w:rPr>
        <w:t>5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почтовым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отправлением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подтверждение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может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получить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A4712" w:rsidRPr="00372B38">
        <w:rPr>
          <w:rFonts w:ascii="Times New Roman" w:hAnsi="Times New Roman"/>
          <w:sz w:val="28"/>
          <w:szCs w:val="28"/>
        </w:rPr>
        <w:t>информацию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A4712" w:rsidRPr="00372B38">
        <w:rPr>
          <w:rFonts w:ascii="Times New Roman" w:hAnsi="Times New Roman"/>
          <w:sz w:val="28"/>
          <w:szCs w:val="28"/>
        </w:rPr>
        <w:t>способом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пункте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1.5.2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подраздела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1.5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раздела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FD3BEE">
        <w:rPr>
          <w:rFonts w:ascii="Times New Roman" w:hAnsi="Times New Roman"/>
          <w:sz w:val="28"/>
          <w:szCs w:val="28"/>
        </w:rPr>
        <w:t>6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уведомление,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содержащее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входящий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регистрационный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номер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дату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перечень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наименований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файлов,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представленных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количества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(файлов).</w:t>
      </w:r>
    </w:p>
    <w:p w:rsidR="00A0176C" w:rsidRPr="00372B38" w:rsidRDefault="00F43C7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почты,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указанному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почты),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заявления.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FD3BEE">
        <w:rPr>
          <w:rFonts w:ascii="Times New Roman" w:hAnsi="Times New Roman"/>
          <w:sz w:val="28"/>
          <w:szCs w:val="28"/>
        </w:rPr>
        <w:t>7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FD3BEE">
        <w:rPr>
          <w:rFonts w:ascii="Times New Roman" w:hAnsi="Times New Roman"/>
          <w:sz w:val="28"/>
          <w:szCs w:val="28"/>
        </w:rPr>
        <w:t>8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З</w:t>
      </w:r>
      <w:r w:rsidR="00FF3C25" w:rsidRPr="00372B38">
        <w:rPr>
          <w:rFonts w:ascii="Times New Roman" w:hAnsi="Times New Roman"/>
          <w:sz w:val="28"/>
          <w:szCs w:val="28"/>
        </w:rPr>
        <w:t>аявлени</w:t>
      </w:r>
      <w:r w:rsidR="00FF3C25">
        <w:rPr>
          <w:rFonts w:ascii="Times New Roman" w:hAnsi="Times New Roman"/>
          <w:sz w:val="28"/>
          <w:szCs w:val="28"/>
        </w:rPr>
        <w:t>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прилагаемы</w:t>
      </w:r>
      <w:r w:rsidR="00FF3C25">
        <w:rPr>
          <w:rFonts w:ascii="Times New Roman" w:hAnsi="Times New Roman"/>
          <w:sz w:val="28"/>
          <w:szCs w:val="28"/>
        </w:rPr>
        <w:t>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документ</w:t>
      </w:r>
      <w:r w:rsidR="00FF3C25">
        <w:rPr>
          <w:rFonts w:ascii="Times New Roman" w:hAnsi="Times New Roman"/>
          <w:sz w:val="28"/>
          <w:szCs w:val="28"/>
        </w:rPr>
        <w:t>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н</w:t>
      </w:r>
      <w:r w:rsidRPr="00372B38">
        <w:rPr>
          <w:rFonts w:ascii="Times New Roman" w:hAnsi="Times New Roman"/>
          <w:sz w:val="28"/>
          <w:szCs w:val="28"/>
        </w:rPr>
        <w:t>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позднее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816B2">
        <w:rPr>
          <w:rFonts w:ascii="Times New Roman" w:hAnsi="Times New Roman"/>
          <w:sz w:val="28"/>
          <w:szCs w:val="28"/>
        </w:rPr>
        <w:t>руководителю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816B2">
        <w:rPr>
          <w:rFonts w:ascii="Times New Roman" w:hAnsi="Times New Roman"/>
          <w:sz w:val="28"/>
          <w:szCs w:val="28"/>
        </w:rPr>
        <w:t>управления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3.2.</w:t>
      </w:r>
      <w:r w:rsidR="00FD3BEE">
        <w:rPr>
          <w:rFonts w:ascii="Times New Roman" w:hAnsi="Times New Roman"/>
          <w:sz w:val="28"/>
          <w:szCs w:val="28"/>
        </w:rPr>
        <w:t>9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заявления.</w:t>
      </w:r>
    </w:p>
    <w:p w:rsidR="00EA4712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Р</w:t>
      </w:r>
      <w:r w:rsidR="003D748E" w:rsidRPr="00372B38">
        <w:rPr>
          <w:rFonts w:ascii="Times New Roman" w:hAnsi="Times New Roman"/>
          <w:sz w:val="28"/>
          <w:szCs w:val="28"/>
        </w:rPr>
        <w:t>ассмотрение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 w:rsidRPr="00372B38">
        <w:rPr>
          <w:rFonts w:ascii="Times New Roman" w:hAnsi="Times New Roman"/>
          <w:sz w:val="28"/>
          <w:szCs w:val="28"/>
        </w:rPr>
        <w:t>документов</w:t>
      </w:r>
      <w:r w:rsidR="00EA4712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3.3.1.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начала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является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прилагаемых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816B2">
        <w:rPr>
          <w:rFonts w:ascii="Times New Roman" w:hAnsi="Times New Roman"/>
          <w:sz w:val="28"/>
          <w:szCs w:val="28"/>
        </w:rPr>
        <w:t>руководителем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816B2">
        <w:rPr>
          <w:rFonts w:ascii="Times New Roman" w:hAnsi="Times New Roman"/>
          <w:sz w:val="28"/>
          <w:szCs w:val="28"/>
        </w:rPr>
        <w:t>управления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3.3.2.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816B2">
        <w:rPr>
          <w:rFonts w:ascii="Times New Roman" w:hAnsi="Times New Roman"/>
          <w:sz w:val="28"/>
          <w:szCs w:val="28"/>
        </w:rPr>
        <w:t>Руководитель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816B2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позднее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прилагаемых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определяет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A4712">
        <w:rPr>
          <w:rFonts w:ascii="Times New Roman" w:hAnsi="Times New Roman"/>
          <w:sz w:val="28"/>
          <w:szCs w:val="28"/>
        </w:rPr>
        <w:t>ответственного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A4712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A4712">
        <w:rPr>
          <w:rFonts w:ascii="Times New Roman" w:hAnsi="Times New Roman"/>
          <w:sz w:val="28"/>
          <w:szCs w:val="28"/>
        </w:rPr>
        <w:t>рассмотрение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A4712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(далее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ответственное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лицо),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путем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наложения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соответствующей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визы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</w:t>
      </w:r>
      <w:r w:rsidR="0017084C">
        <w:rPr>
          <w:rFonts w:ascii="Times New Roman" w:hAnsi="Times New Roman"/>
          <w:sz w:val="28"/>
          <w:szCs w:val="28"/>
        </w:rPr>
        <w:t>и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3.3.3.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Ответственное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рассматривает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529ED">
        <w:rPr>
          <w:rFonts w:ascii="Times New Roman" w:hAnsi="Times New Roman"/>
          <w:sz w:val="28"/>
          <w:szCs w:val="28"/>
        </w:rPr>
        <w:t>прилагаемыми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нему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оформляет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разъяснение.</w:t>
      </w:r>
    </w:p>
    <w:p w:rsidR="00DD1626" w:rsidRPr="00372B38" w:rsidRDefault="00DD1626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обязанности).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4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Принятие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заявления</w:t>
      </w:r>
      <w:r w:rsidRPr="00372B38">
        <w:rPr>
          <w:rFonts w:ascii="Times New Roman" w:hAnsi="Times New Roman"/>
          <w:sz w:val="28"/>
          <w:szCs w:val="28"/>
        </w:rPr>
        <w:t>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3.</w:t>
      </w:r>
      <w:r w:rsidR="00BB0872">
        <w:rPr>
          <w:rFonts w:ascii="Times New Roman" w:hAnsi="Times New Roman"/>
          <w:sz w:val="28"/>
          <w:szCs w:val="28"/>
        </w:rPr>
        <w:t>4</w:t>
      </w:r>
      <w:r w:rsidRPr="00372B38">
        <w:rPr>
          <w:rFonts w:ascii="Times New Roman" w:hAnsi="Times New Roman"/>
          <w:sz w:val="28"/>
          <w:szCs w:val="28"/>
        </w:rPr>
        <w:t>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Предоставлени</w:t>
      </w:r>
      <w:r w:rsidR="00FF3C25">
        <w:rPr>
          <w:rFonts w:ascii="Times New Roman" w:hAnsi="Times New Roman"/>
          <w:sz w:val="28"/>
          <w:szCs w:val="28"/>
        </w:rPr>
        <w:t>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личном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приёме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(при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соответствующем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желании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заявителя)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отказе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DA4CBE">
        <w:rPr>
          <w:rFonts w:ascii="Times New Roman" w:hAnsi="Times New Roman"/>
          <w:sz w:val="28"/>
          <w:szCs w:val="28"/>
        </w:rPr>
        <w:t>разъяснений</w:t>
      </w:r>
      <w:r w:rsidR="00FF3C25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</w:p>
    <w:p w:rsidR="008408A5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4</w:t>
      </w:r>
      <w:r w:rsidRPr="00372B38">
        <w:rPr>
          <w:rFonts w:ascii="Times New Roman" w:hAnsi="Times New Roman"/>
          <w:sz w:val="28"/>
          <w:szCs w:val="28"/>
        </w:rPr>
        <w:t>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Направление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письменных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 w:rsidRPr="00372B38">
        <w:rPr>
          <w:rFonts w:ascii="Times New Roman" w:hAnsi="Times New Roman"/>
          <w:sz w:val="28"/>
          <w:szCs w:val="28"/>
        </w:rPr>
        <w:t>разъяснений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408A5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408A5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408A5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8408A5">
        <w:rPr>
          <w:rFonts w:ascii="Times New Roman" w:hAnsi="Times New Roman"/>
          <w:sz w:val="28"/>
          <w:szCs w:val="28"/>
        </w:rPr>
        <w:t>отказе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почте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(по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F3C25">
        <w:rPr>
          <w:rFonts w:ascii="Times New Roman" w:hAnsi="Times New Roman"/>
          <w:sz w:val="28"/>
          <w:szCs w:val="28"/>
        </w:rPr>
        <w:t>почте)</w:t>
      </w:r>
      <w:r w:rsidR="00FF3C25"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4</w:t>
      </w:r>
      <w:r w:rsidRPr="00372B38">
        <w:rPr>
          <w:rFonts w:ascii="Times New Roman" w:hAnsi="Times New Roman"/>
          <w:sz w:val="28"/>
          <w:szCs w:val="28"/>
        </w:rPr>
        <w:t>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календарных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почтовым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отправлением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считается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истечении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7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календарных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отправления.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5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вправе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направить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опечаток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ошибок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документах,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выданных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опечаток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ошибок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порядке,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пунктом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2.7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Опечатки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ошибки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исправляются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финансовым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управлением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Особенности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выполнения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6</w:t>
      </w:r>
      <w:r w:rsidRPr="00372B38">
        <w:rPr>
          <w:rFonts w:ascii="Times New Roman" w:hAnsi="Times New Roman"/>
          <w:sz w:val="28"/>
          <w:szCs w:val="28"/>
        </w:rPr>
        <w:t>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подписанного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усиленной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подписью,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одного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проводит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процедуру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проверки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действительности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усиленной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использованием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подписан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(пакет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предусматривающую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проверку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соблюдения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условий,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статье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06.04.2011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63-ФЗ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подписи</w:t>
      </w:r>
      <w:r w:rsidR="00D93EA9">
        <w:rPr>
          <w:rFonts w:ascii="Times New Roman" w:hAnsi="Times New Roman"/>
          <w:sz w:val="28"/>
          <w:szCs w:val="28"/>
        </w:rPr>
        <w:t>»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(далее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проверка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подписи).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6</w:t>
      </w:r>
      <w:r w:rsidRPr="00372B38">
        <w:rPr>
          <w:rFonts w:ascii="Times New Roman" w:hAnsi="Times New Roman"/>
          <w:sz w:val="28"/>
          <w:szCs w:val="28"/>
        </w:rPr>
        <w:t>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если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проверки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будет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выявлено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несоблюдение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установленных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условий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признания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действительности,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специалист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одного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завершения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проверки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принимает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уведомление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пунктов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статьи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06.04.2011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63-ФЗ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подписи</w:t>
      </w:r>
      <w:r w:rsidR="00D93EA9">
        <w:rPr>
          <w:rFonts w:ascii="Times New Roman" w:hAnsi="Times New Roman"/>
          <w:sz w:val="28"/>
          <w:szCs w:val="28"/>
        </w:rPr>
        <w:t>»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послужили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уведомление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подписывается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усиленной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квалифицированной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подписью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почты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3.</w:t>
      </w:r>
      <w:r w:rsidR="00BB0872">
        <w:rPr>
          <w:rFonts w:ascii="Times New Roman" w:hAnsi="Times New Roman"/>
          <w:sz w:val="28"/>
          <w:szCs w:val="28"/>
        </w:rPr>
        <w:t>6</w:t>
      </w:r>
      <w:r w:rsidRPr="00372B38">
        <w:rPr>
          <w:rFonts w:ascii="Times New Roman" w:hAnsi="Times New Roman"/>
          <w:sz w:val="28"/>
          <w:szCs w:val="28"/>
        </w:rPr>
        <w:t>.</w:t>
      </w:r>
      <w:r w:rsidR="0025566B">
        <w:rPr>
          <w:rFonts w:ascii="Times New Roman" w:hAnsi="Times New Roman"/>
          <w:sz w:val="28"/>
          <w:szCs w:val="28"/>
        </w:rPr>
        <w:t>3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уведомления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вправе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обратиться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повторно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устранив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послужили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первичного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обращения.</w:t>
      </w: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976CD3">
      <w:pPr>
        <w:jc w:val="center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контроля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</w:t>
      </w: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Общий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контроль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соблюдением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положений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руководитель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управления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отсутствие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лицо,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исполняющее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обязанности.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текущего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контроля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устранению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выявленных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контролируется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исполнение.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976CD3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несут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персональную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ответственность,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законодательством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свои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(бездействие),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принимаемые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(осуществляемые)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ходе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4.</w:t>
      </w:r>
      <w:r w:rsidR="0025566B">
        <w:rPr>
          <w:rFonts w:ascii="Times New Roman" w:hAnsi="Times New Roman"/>
          <w:sz w:val="28"/>
          <w:szCs w:val="28"/>
        </w:rPr>
        <w:t>4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проведенных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проверок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руководителем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5566B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25566B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рассматривается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вопрос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привлечении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виновных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ответственности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законодательством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Федерации.</w:t>
      </w:r>
    </w:p>
    <w:p w:rsidR="00A0176C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4.</w:t>
      </w:r>
      <w:r w:rsidR="0025566B">
        <w:rPr>
          <w:rFonts w:ascii="Times New Roman" w:hAnsi="Times New Roman"/>
          <w:sz w:val="28"/>
          <w:szCs w:val="28"/>
        </w:rPr>
        <w:t>5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Основные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положения,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характеризующие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требования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порядку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контроля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исполнением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стороны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граждан,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объединений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устанавливаются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определяются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законами,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bookmarkStart w:id="10" w:name="_Hlk162616664"/>
      <w:r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края,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края</w:t>
      </w:r>
      <w:bookmarkEnd w:id="10"/>
      <w:r w:rsidR="00926FA5">
        <w:rPr>
          <w:rFonts w:ascii="Times New Roman" w:hAnsi="Times New Roman"/>
          <w:sz w:val="28"/>
          <w:szCs w:val="28"/>
        </w:rPr>
        <w:t>.</w:t>
      </w:r>
      <w:proofErr w:type="gramEnd"/>
    </w:p>
    <w:p w:rsidR="00926FA5" w:rsidRPr="00372B38" w:rsidRDefault="00926FA5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E71ECF">
      <w:pPr>
        <w:jc w:val="center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Досудебный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(внесудебный)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обжалования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(бездействия)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услугу,</w:t>
      </w:r>
    </w:p>
    <w:p w:rsidR="00A0176C" w:rsidRPr="00372B38" w:rsidRDefault="00A0176C" w:rsidP="00E71ECF">
      <w:pPr>
        <w:jc w:val="center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служащего</w:t>
      </w: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имеет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досудебное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(внесудебное)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обжалование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(бездействия)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управления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служащего,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(принятых)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ходе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Порядок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подачи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(бездействие)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функции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работников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урегулирован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27.07.2010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210-ФЗ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</w:t>
      </w:r>
      <w:r w:rsidR="00E71ECF">
        <w:rPr>
          <w:rFonts w:ascii="Times New Roman" w:hAnsi="Times New Roman"/>
          <w:sz w:val="28"/>
          <w:szCs w:val="28"/>
        </w:rPr>
        <w:t>»</w:t>
      </w:r>
      <w:r w:rsidRPr="00372B38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может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обратиться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жалобой,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случаях: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1)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2)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3)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требование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DA4F37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A4F37">
        <w:rPr>
          <w:rFonts w:ascii="Times New Roman" w:hAnsi="Times New Roman"/>
          <w:sz w:val="28"/>
          <w:szCs w:val="28"/>
        </w:rPr>
        <w:t>и</w:t>
      </w:r>
      <w:r w:rsidRPr="00372B38">
        <w:rPr>
          <w:rFonts w:ascii="Times New Roman" w:hAnsi="Times New Roman"/>
          <w:sz w:val="28"/>
          <w:szCs w:val="28"/>
        </w:rPr>
        <w:t>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края,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4)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края,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края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B38">
        <w:rPr>
          <w:rFonts w:ascii="Times New Roman" w:hAnsi="Times New Roman"/>
          <w:sz w:val="28"/>
          <w:szCs w:val="28"/>
        </w:rPr>
        <w:t>5)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если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ними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края,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края</w:t>
      </w:r>
      <w:r w:rsidRPr="00372B38">
        <w:rPr>
          <w:rFonts w:ascii="Times New Roman" w:hAnsi="Times New Roman"/>
          <w:sz w:val="28"/>
          <w:szCs w:val="28"/>
        </w:rPr>
        <w:t>;</w:t>
      </w:r>
      <w:proofErr w:type="gramEnd"/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6)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затребование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платы,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края,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Верхнебуреинского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Хабаровского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D93EA9">
        <w:rPr>
          <w:rFonts w:ascii="Times New Roman" w:hAnsi="Times New Roman"/>
          <w:sz w:val="28"/>
          <w:szCs w:val="28"/>
        </w:rPr>
        <w:t>края</w:t>
      </w:r>
      <w:r w:rsidRPr="00372B38">
        <w:rPr>
          <w:rFonts w:ascii="Times New Roman" w:hAnsi="Times New Roman"/>
          <w:sz w:val="28"/>
          <w:szCs w:val="28"/>
        </w:rPr>
        <w:t>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B38">
        <w:rPr>
          <w:rFonts w:ascii="Times New Roman" w:hAnsi="Times New Roman"/>
          <w:sz w:val="28"/>
          <w:szCs w:val="28"/>
        </w:rPr>
        <w:t>7)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BC7827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BC7827"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допущенных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опечаток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ошибок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выданных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установленного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исправлений;</w:t>
      </w:r>
      <w:proofErr w:type="gramEnd"/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8)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выдачи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услуги;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B38">
        <w:rPr>
          <w:rFonts w:ascii="Times New Roman" w:hAnsi="Times New Roman"/>
          <w:sz w:val="28"/>
          <w:szCs w:val="28"/>
        </w:rPr>
        <w:t>9)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приостановление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если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основания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приостановления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ними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субъектов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актами;</w:t>
      </w:r>
      <w:proofErr w:type="gramEnd"/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B38">
        <w:rPr>
          <w:rFonts w:ascii="Times New Roman" w:hAnsi="Times New Roman"/>
          <w:sz w:val="28"/>
          <w:szCs w:val="28"/>
        </w:rPr>
        <w:t>10)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требование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отсутствие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(или)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недостоверность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указывались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первоначальном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исключением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предусмотренных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пунктом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4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части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статьи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7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Федерального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закона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27.07.2010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№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210-ФЗ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«</w:t>
      </w:r>
      <w:r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организации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государственных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</w:t>
      </w:r>
      <w:r w:rsidR="00E71ECF">
        <w:rPr>
          <w:rFonts w:ascii="Times New Roman" w:hAnsi="Times New Roman"/>
          <w:sz w:val="28"/>
          <w:szCs w:val="28"/>
        </w:rPr>
        <w:t>»</w:t>
      </w:r>
      <w:r w:rsidRPr="00372B38">
        <w:rPr>
          <w:rFonts w:ascii="Times New Roman" w:hAnsi="Times New Roman"/>
          <w:sz w:val="28"/>
          <w:szCs w:val="28"/>
        </w:rPr>
        <w:t>;</w:t>
      </w:r>
      <w:proofErr w:type="gramEnd"/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5.3.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администрацию.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Жалоба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(бездействия)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служащих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рассматривается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руководителем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управления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адресу: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372B38">
        <w:rPr>
          <w:rFonts w:ascii="Times New Roman" w:hAnsi="Times New Roman"/>
          <w:sz w:val="28"/>
          <w:szCs w:val="28"/>
        </w:rPr>
        <w:t>68</w:t>
      </w:r>
      <w:r w:rsidR="00E71ECF">
        <w:rPr>
          <w:rFonts w:ascii="Times New Roman" w:hAnsi="Times New Roman"/>
          <w:sz w:val="28"/>
          <w:szCs w:val="28"/>
        </w:rPr>
        <w:t>2030</w:t>
      </w:r>
      <w:r w:rsidR="00E71ECF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Хабаровский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край,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Верхнебуреинский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район</w:t>
      </w:r>
      <w:r w:rsidR="00E71ECF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р</w:t>
      </w:r>
      <w:r w:rsidR="00E71ECF" w:rsidRPr="00230AEC">
        <w:rPr>
          <w:rFonts w:ascii="Times New Roman" w:hAnsi="Times New Roman"/>
          <w:sz w:val="28"/>
          <w:szCs w:val="28"/>
        </w:rPr>
        <w:t>п.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Чегдомын,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ул.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ECF" w:rsidRPr="00230AE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E71ECF" w:rsidRPr="00230AEC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д.49</w:t>
      </w:r>
      <w:r w:rsidR="00E71ECF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(421</w:t>
      </w:r>
      <w:r w:rsidR="00E71ECF">
        <w:rPr>
          <w:rFonts w:ascii="Times New Roman" w:hAnsi="Times New Roman"/>
          <w:sz w:val="28"/>
          <w:szCs w:val="28"/>
        </w:rPr>
        <w:t>49</w:t>
      </w:r>
      <w:r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>
        <w:rPr>
          <w:rFonts w:ascii="Times New Roman" w:hAnsi="Times New Roman"/>
          <w:sz w:val="28"/>
          <w:szCs w:val="28"/>
        </w:rPr>
        <w:t>5-19-99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доб.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127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адрес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807D13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807D13">
        <w:rPr>
          <w:rFonts w:ascii="Times New Roman" w:hAnsi="Times New Roman"/>
          <w:sz w:val="28"/>
          <w:szCs w:val="28"/>
        </w:rPr>
        <w:t>почты: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raifo</w:t>
        </w:r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vbr</w:t>
        </w:r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807D13" w:rsidRPr="007B210A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807D13" w:rsidRPr="007B210A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Жалобы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руководителем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финансового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управления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главе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C09F7">
        <w:rPr>
          <w:rFonts w:ascii="Times New Roman" w:hAnsi="Times New Roman"/>
          <w:sz w:val="28"/>
          <w:szCs w:val="28"/>
        </w:rPr>
        <w:t>района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адр</w:t>
      </w:r>
      <w:r w:rsidRPr="00372B38">
        <w:rPr>
          <w:rFonts w:ascii="Times New Roman" w:hAnsi="Times New Roman"/>
          <w:sz w:val="28"/>
          <w:szCs w:val="28"/>
        </w:rPr>
        <w:t>есу: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372B38">
        <w:rPr>
          <w:rFonts w:ascii="Times New Roman" w:hAnsi="Times New Roman"/>
          <w:sz w:val="28"/>
          <w:szCs w:val="28"/>
        </w:rPr>
        <w:t>68</w:t>
      </w:r>
      <w:r w:rsidR="00E71ECF">
        <w:rPr>
          <w:rFonts w:ascii="Times New Roman" w:hAnsi="Times New Roman"/>
          <w:sz w:val="28"/>
          <w:szCs w:val="28"/>
        </w:rPr>
        <w:t>2030</w:t>
      </w:r>
      <w:r w:rsidR="00E71ECF"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Хабаровский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край,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Верхнебуреинский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район</w:t>
      </w:r>
      <w:r w:rsidR="00E71ECF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D748E">
        <w:rPr>
          <w:rFonts w:ascii="Times New Roman" w:hAnsi="Times New Roman"/>
          <w:sz w:val="28"/>
          <w:szCs w:val="28"/>
        </w:rPr>
        <w:t>р</w:t>
      </w:r>
      <w:r w:rsidR="00E71ECF" w:rsidRPr="00230AEC">
        <w:rPr>
          <w:rFonts w:ascii="Times New Roman" w:hAnsi="Times New Roman"/>
          <w:sz w:val="28"/>
          <w:szCs w:val="28"/>
        </w:rPr>
        <w:t>п.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Чегдомын,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ул.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ECF" w:rsidRPr="00230AE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E71ECF" w:rsidRPr="00230AEC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71ECF" w:rsidRPr="00230AEC">
        <w:rPr>
          <w:rFonts w:ascii="Times New Roman" w:hAnsi="Times New Roman"/>
          <w:sz w:val="28"/>
          <w:szCs w:val="28"/>
        </w:rPr>
        <w:t>д.49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телефон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(421</w:t>
      </w:r>
      <w:r w:rsidR="0068193C">
        <w:rPr>
          <w:rFonts w:ascii="Times New Roman" w:hAnsi="Times New Roman"/>
          <w:sz w:val="28"/>
          <w:szCs w:val="28"/>
        </w:rPr>
        <w:t>49</w:t>
      </w:r>
      <w:r w:rsidRPr="00372B38">
        <w:rPr>
          <w:rFonts w:ascii="Times New Roman" w:hAnsi="Times New Roman"/>
          <w:sz w:val="28"/>
          <w:szCs w:val="28"/>
        </w:rPr>
        <w:t>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68193C">
        <w:rPr>
          <w:rFonts w:ascii="Times New Roman" w:hAnsi="Times New Roman"/>
          <w:sz w:val="28"/>
          <w:szCs w:val="28"/>
        </w:rPr>
        <w:t>5-17-62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доб.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103,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адрес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почты:</w:t>
      </w:r>
      <w:r w:rsidR="00F43C7C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hyperlink r:id="rId14" w:history="1"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admvbr</w:t>
        </w:r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orgotdel</w:t>
        </w:r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814C3" w:rsidRPr="00807D13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E814C3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5.4.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(бездействие)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C09F7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C09F7"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служащего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может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быть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направлена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(подана)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одним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способов,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подразделе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2.7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раздела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2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личном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FC09F7" w:rsidRPr="00372B38">
        <w:rPr>
          <w:rFonts w:ascii="Times New Roman" w:hAnsi="Times New Roman"/>
          <w:sz w:val="28"/>
          <w:szCs w:val="28"/>
        </w:rPr>
        <w:t>заявителя,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уполномоченного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представителя.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5.5.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содержать:</w:t>
      </w:r>
    </w:p>
    <w:p w:rsidR="00A0176C" w:rsidRPr="00372B38" w:rsidRDefault="00FC09F7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наименование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служащего,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действия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(бездействие)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обжалуются;</w:t>
      </w:r>
    </w:p>
    <w:p w:rsidR="00A0176C" w:rsidRPr="00372B38" w:rsidRDefault="00FC09F7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фамилию,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имя,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отчество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(последнее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наличии),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сведения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месте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жительства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физического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наименование,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сведения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месте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нахождения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юридического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лица,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номер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(номера)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контактного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телефона,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адрес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(адреса)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почты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наличии)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почтовый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адрес,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которым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должен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быть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направлен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заявителю;</w:t>
      </w:r>
      <w:proofErr w:type="gramEnd"/>
    </w:p>
    <w:p w:rsidR="00A0176C" w:rsidRPr="00372B38" w:rsidRDefault="0049402A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сведения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обжалуемых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решениях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действиях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(бездействии)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служащего;</w:t>
      </w:r>
    </w:p>
    <w:p w:rsidR="00A0176C" w:rsidRPr="00372B38" w:rsidRDefault="0049402A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доводы,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основании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согласен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решением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действием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(бездействием)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должностного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лица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органа,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предоставляющего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служащего.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могут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быть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представлены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документы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(при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наличии),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подтверждающие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доводы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копии.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</w:t>
      </w:r>
      <w:r w:rsidR="0068193C">
        <w:rPr>
          <w:rFonts w:ascii="Times New Roman" w:hAnsi="Times New Roman"/>
          <w:sz w:val="28"/>
          <w:szCs w:val="28"/>
        </w:rPr>
        <w:t>6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принимается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одно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из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решений:</w:t>
      </w:r>
    </w:p>
    <w:p w:rsidR="00A0176C" w:rsidRPr="00372B38" w:rsidRDefault="0049402A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удовлетворении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жалобы,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том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числе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отмены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принятого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решения,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исправления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допущенных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опечаток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ошибок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выданных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результате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предоставления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услуги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документах,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возврата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денежных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средств,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взимание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которых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предусмотрено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актами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субъектов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Российской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Федерации,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муниципальными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нормативными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правовыми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актами;</w:t>
      </w:r>
      <w:proofErr w:type="gramEnd"/>
    </w:p>
    <w:p w:rsidR="00A0176C" w:rsidRPr="00372B38" w:rsidRDefault="0049402A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отказе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удовлетворении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A0176C" w:rsidRPr="00372B38">
        <w:rPr>
          <w:rFonts w:ascii="Times New Roman" w:hAnsi="Times New Roman"/>
          <w:sz w:val="28"/>
          <w:szCs w:val="28"/>
        </w:rPr>
        <w:t>жалобы.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lastRenderedPageBreak/>
        <w:t>5.</w:t>
      </w:r>
      <w:r w:rsidR="0068193C">
        <w:rPr>
          <w:rFonts w:ascii="Times New Roman" w:hAnsi="Times New Roman"/>
          <w:sz w:val="28"/>
          <w:szCs w:val="28"/>
        </w:rPr>
        <w:t>7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установления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ходе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признаков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состава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административного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правонарушения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преступления,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должностное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лицо,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работник,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наделенные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полномочиями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соответствии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подразделом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5.3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раздела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незамедлительно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направляют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имеющиеся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материалы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прокуратуры.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</w:t>
      </w:r>
      <w:r w:rsidR="0068193C">
        <w:rPr>
          <w:rFonts w:ascii="Times New Roman" w:hAnsi="Times New Roman"/>
          <w:sz w:val="28"/>
          <w:szCs w:val="28"/>
        </w:rPr>
        <w:t>8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имеет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право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обоснования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3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обращения.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</w:t>
      </w:r>
      <w:r w:rsidR="0068193C">
        <w:rPr>
          <w:rFonts w:ascii="Times New Roman" w:hAnsi="Times New Roman"/>
          <w:sz w:val="28"/>
          <w:szCs w:val="28"/>
        </w:rPr>
        <w:t>9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позднее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следующего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подразделе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5.</w:t>
      </w:r>
      <w:r w:rsidR="0068193C">
        <w:rPr>
          <w:rFonts w:ascii="Times New Roman" w:hAnsi="Times New Roman"/>
          <w:sz w:val="28"/>
          <w:szCs w:val="28"/>
        </w:rPr>
        <w:t>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раздела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письменной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310A4F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желанию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электронной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форме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направляется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мотивированный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результатах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жалобы</w:t>
      </w:r>
      <w:r w:rsidR="00310A4F">
        <w:rPr>
          <w:rFonts w:ascii="Times New Roman" w:hAnsi="Times New Roman"/>
          <w:sz w:val="28"/>
          <w:szCs w:val="28"/>
        </w:rPr>
        <w:t>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</w:t>
      </w:r>
      <w:r w:rsidR="00A27D3C">
        <w:rPr>
          <w:rFonts w:ascii="Times New Roman" w:hAnsi="Times New Roman"/>
          <w:sz w:val="28"/>
          <w:szCs w:val="28"/>
        </w:rPr>
        <w:t>9</w:t>
      </w:r>
      <w:r w:rsidRPr="00372B38">
        <w:rPr>
          <w:rFonts w:ascii="Times New Roman" w:hAnsi="Times New Roman"/>
          <w:sz w:val="28"/>
          <w:szCs w:val="28"/>
        </w:rPr>
        <w:t>.</w:t>
      </w:r>
      <w:r w:rsidR="00A27D3C">
        <w:rPr>
          <w:rFonts w:ascii="Times New Roman" w:hAnsi="Times New Roman"/>
          <w:sz w:val="28"/>
          <w:szCs w:val="28"/>
        </w:rPr>
        <w:t>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признания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жалобы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подлежащей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удовлетворению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пункте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5.</w:t>
      </w:r>
      <w:r w:rsidR="00A27D3C">
        <w:rPr>
          <w:rFonts w:ascii="Times New Roman" w:hAnsi="Times New Roman"/>
          <w:sz w:val="28"/>
          <w:szCs w:val="28"/>
        </w:rPr>
        <w:t>9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действиях,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осуществляемых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органом,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предоставляющим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муниципальную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услугу,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целях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незамедлительного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устранения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выявленных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оказании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приносятся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извинения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доставленные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указывается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дальнейших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действиях,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которые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необходимо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совершить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целях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получения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муниципальной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услуги.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</w:t>
      </w:r>
      <w:r w:rsidR="00A27D3C">
        <w:rPr>
          <w:rFonts w:ascii="Times New Roman" w:hAnsi="Times New Roman"/>
          <w:sz w:val="28"/>
          <w:szCs w:val="28"/>
        </w:rPr>
        <w:t>9</w:t>
      </w:r>
      <w:r w:rsidRPr="00372B38">
        <w:rPr>
          <w:rFonts w:ascii="Times New Roman" w:hAnsi="Times New Roman"/>
          <w:sz w:val="28"/>
          <w:szCs w:val="28"/>
        </w:rPr>
        <w:t>.2.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D0C16" w:rsidRPr="00372B38">
        <w:rPr>
          <w:rFonts w:ascii="Times New Roman" w:hAnsi="Times New Roman"/>
          <w:sz w:val="28"/>
          <w:szCs w:val="28"/>
        </w:rPr>
        <w:t>признания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4D0C16" w:rsidRPr="00372B38">
        <w:rPr>
          <w:rFonts w:ascii="Times New Roman" w:hAnsi="Times New Roman"/>
          <w:sz w:val="28"/>
          <w:szCs w:val="28"/>
        </w:rPr>
        <w:t>жалобы,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подлежащей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удовлетворению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ответе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заявителю,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указанном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пункте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5.</w:t>
      </w:r>
      <w:r w:rsidR="00A27D3C">
        <w:rPr>
          <w:rFonts w:ascii="Times New Roman" w:hAnsi="Times New Roman"/>
          <w:sz w:val="28"/>
          <w:szCs w:val="28"/>
        </w:rPr>
        <w:t>6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регламента,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даются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аргументированные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разъяснения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причинах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также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информация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порядке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обжалования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принятого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решения.</w:t>
      </w:r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5.1</w:t>
      </w:r>
      <w:r w:rsidR="00A27D3C">
        <w:rPr>
          <w:rFonts w:ascii="Times New Roman" w:hAnsi="Times New Roman"/>
          <w:sz w:val="28"/>
          <w:szCs w:val="28"/>
        </w:rPr>
        <w:t>0</w:t>
      </w:r>
      <w:r w:rsidRPr="00372B38">
        <w:rPr>
          <w:rFonts w:ascii="Times New Roman" w:hAnsi="Times New Roman"/>
          <w:sz w:val="28"/>
          <w:szCs w:val="28"/>
        </w:rPr>
        <w:t>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B38">
        <w:rPr>
          <w:rFonts w:ascii="Times New Roman" w:hAnsi="Times New Roman"/>
          <w:sz w:val="28"/>
          <w:szCs w:val="28"/>
        </w:rPr>
        <w:t>Жалоба,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поступившая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финансовое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управление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="00E814C3">
        <w:rPr>
          <w:rFonts w:ascii="Times New Roman" w:hAnsi="Times New Roman"/>
          <w:sz w:val="28"/>
          <w:szCs w:val="28"/>
        </w:rPr>
        <w:t>администрацию</w:t>
      </w:r>
      <w:r w:rsidRPr="00372B38">
        <w:rPr>
          <w:rFonts w:ascii="Times New Roman" w:hAnsi="Times New Roman"/>
          <w:sz w:val="28"/>
          <w:szCs w:val="28"/>
        </w:rPr>
        <w:t>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подлежит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рассмотрению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15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регистрации,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обжалования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отказа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приеме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документов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заявителя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либо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исправлении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допущенных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опечаток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ошибок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или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случае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обжалования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нарушения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установленного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срока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таких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исправлений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-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течение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5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рабочих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дней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со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дня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ее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регистрации.</w:t>
      </w:r>
      <w:proofErr w:type="gramEnd"/>
    </w:p>
    <w:p w:rsidR="00A0176C" w:rsidRPr="00372B38" w:rsidRDefault="00A0176C" w:rsidP="00F43C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B38">
        <w:rPr>
          <w:rFonts w:ascii="Times New Roman" w:hAnsi="Times New Roman"/>
          <w:sz w:val="28"/>
          <w:szCs w:val="28"/>
        </w:rPr>
        <w:t>5.1</w:t>
      </w:r>
      <w:r w:rsidR="00A27D3C">
        <w:rPr>
          <w:rFonts w:ascii="Times New Roman" w:hAnsi="Times New Roman"/>
          <w:sz w:val="28"/>
          <w:szCs w:val="28"/>
        </w:rPr>
        <w:t>0</w:t>
      </w:r>
      <w:r w:rsidRPr="00372B38">
        <w:rPr>
          <w:rFonts w:ascii="Times New Roman" w:hAnsi="Times New Roman"/>
          <w:sz w:val="28"/>
          <w:szCs w:val="28"/>
        </w:rPr>
        <w:t>.1.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Жалоба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подлежит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регистрации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в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день</w:t>
      </w:r>
      <w:r w:rsidR="00F43C7C">
        <w:rPr>
          <w:rFonts w:ascii="Times New Roman" w:hAnsi="Times New Roman"/>
          <w:sz w:val="28"/>
          <w:szCs w:val="28"/>
        </w:rPr>
        <w:t xml:space="preserve"> </w:t>
      </w:r>
      <w:r w:rsidRPr="00372B38">
        <w:rPr>
          <w:rFonts w:ascii="Times New Roman" w:hAnsi="Times New Roman"/>
          <w:sz w:val="28"/>
          <w:szCs w:val="28"/>
        </w:rPr>
        <w:t>поступления.</w:t>
      </w: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Pr="00372B38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0176C" w:rsidRDefault="00A0176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27D3C" w:rsidRDefault="00A27D3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27D3C" w:rsidRDefault="00A27D3C" w:rsidP="00372B38">
      <w:pPr>
        <w:jc w:val="both"/>
        <w:rPr>
          <w:rFonts w:ascii="Times New Roman" w:hAnsi="Times New Roman"/>
          <w:sz w:val="28"/>
          <w:szCs w:val="28"/>
        </w:rPr>
      </w:pPr>
    </w:p>
    <w:p w:rsidR="00A27D3C" w:rsidRDefault="00A27D3C" w:rsidP="00372B38">
      <w:pPr>
        <w:jc w:val="both"/>
        <w:rPr>
          <w:rFonts w:ascii="Times New Roman" w:hAnsi="Times New Roman"/>
          <w:sz w:val="28"/>
          <w:szCs w:val="28"/>
        </w:rPr>
      </w:pPr>
    </w:p>
    <w:p w:rsidR="00441FE3" w:rsidRDefault="00441FE3" w:rsidP="00372B38">
      <w:pPr>
        <w:jc w:val="both"/>
        <w:rPr>
          <w:rFonts w:ascii="Times New Roman" w:hAnsi="Times New Roman"/>
          <w:sz w:val="28"/>
          <w:szCs w:val="28"/>
        </w:rPr>
      </w:pPr>
    </w:p>
    <w:p w:rsidR="00A27D3C" w:rsidRDefault="00A27D3C" w:rsidP="00372B38">
      <w:pPr>
        <w:jc w:val="both"/>
        <w:rPr>
          <w:rFonts w:ascii="Times New Roman" w:hAnsi="Times New Roman"/>
          <w:sz w:val="28"/>
          <w:szCs w:val="28"/>
        </w:rPr>
      </w:pPr>
    </w:p>
    <w:p w:rsidR="00874327" w:rsidRDefault="00874327" w:rsidP="00F43C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74327" w:rsidRDefault="00874327" w:rsidP="00F43C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43C7C" w:rsidRDefault="00F43C7C" w:rsidP="00F43C7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C7C" w:rsidRDefault="00F43C7C" w:rsidP="00F43C7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C7C" w:rsidRDefault="00F43C7C" w:rsidP="00F43C7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C7C" w:rsidRDefault="00F43C7C" w:rsidP="00F43C7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5865" w:rsidRPr="00645D60" w:rsidRDefault="00A45865" w:rsidP="00F43C7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5D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1</w:t>
      </w:r>
    </w:p>
    <w:p w:rsidR="00A45865" w:rsidRPr="00645D60" w:rsidRDefault="00A45865" w:rsidP="00F43C7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5D60">
        <w:rPr>
          <w:rFonts w:ascii="Times New Roman" w:hAnsi="Times New Roman" w:cs="Times New Roman"/>
          <w:sz w:val="28"/>
          <w:szCs w:val="28"/>
        </w:rPr>
        <w:t>к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5A5A40">
        <w:rPr>
          <w:rFonts w:ascii="Times New Roman" w:hAnsi="Times New Roman" w:cs="Times New Roman"/>
          <w:sz w:val="28"/>
          <w:szCs w:val="28"/>
        </w:rPr>
        <w:t>а</w:t>
      </w:r>
      <w:r w:rsidRPr="00645D60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регламенту</w:t>
      </w:r>
    </w:p>
    <w:p w:rsidR="00A45865" w:rsidRPr="00645D60" w:rsidRDefault="00A45865" w:rsidP="008910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5D60">
        <w:rPr>
          <w:rFonts w:ascii="Times New Roman" w:hAnsi="Times New Roman" w:cs="Times New Roman"/>
          <w:sz w:val="28"/>
          <w:szCs w:val="28"/>
        </w:rPr>
        <w:t>по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предоставлению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муниципальной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услуги</w:t>
      </w:r>
    </w:p>
    <w:p w:rsidR="00A45865" w:rsidRPr="00645D60" w:rsidRDefault="00A03010" w:rsidP="008910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671D">
        <w:rPr>
          <w:rFonts w:ascii="Times New Roman" w:hAnsi="Times New Roman" w:cs="Times New Roman"/>
          <w:sz w:val="28"/>
          <w:szCs w:val="28"/>
        </w:rPr>
        <w:t>Предоставление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A45865" w:rsidRPr="00645D60">
        <w:rPr>
          <w:rFonts w:ascii="Times New Roman" w:hAnsi="Times New Roman" w:cs="Times New Roman"/>
          <w:sz w:val="28"/>
          <w:szCs w:val="28"/>
        </w:rPr>
        <w:t>письменных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A45865" w:rsidRPr="00645D60">
        <w:rPr>
          <w:rFonts w:ascii="Times New Roman" w:hAnsi="Times New Roman" w:cs="Times New Roman"/>
          <w:sz w:val="28"/>
          <w:szCs w:val="28"/>
        </w:rPr>
        <w:t>разъяснений</w:t>
      </w:r>
    </w:p>
    <w:p w:rsidR="00066A1E" w:rsidRDefault="00A45865" w:rsidP="008910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5D60">
        <w:rPr>
          <w:rFonts w:ascii="Times New Roman" w:hAnsi="Times New Roman" w:cs="Times New Roman"/>
          <w:sz w:val="28"/>
          <w:szCs w:val="28"/>
        </w:rPr>
        <w:t>налогоплательщикам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по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вопросам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применения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65" w:rsidRPr="00645D60" w:rsidRDefault="00066A1E" w:rsidP="008910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5865" w:rsidRPr="00645D60">
        <w:rPr>
          <w:rFonts w:ascii="Times New Roman" w:hAnsi="Times New Roman" w:cs="Times New Roman"/>
          <w:sz w:val="28"/>
          <w:szCs w:val="28"/>
        </w:rPr>
        <w:t>ормативных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A45865" w:rsidRPr="00645D60">
        <w:rPr>
          <w:rFonts w:ascii="Times New Roman" w:hAnsi="Times New Roman" w:cs="Times New Roman"/>
          <w:sz w:val="28"/>
          <w:szCs w:val="28"/>
        </w:rPr>
        <w:t>правовых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A45865" w:rsidRPr="00645D60">
        <w:rPr>
          <w:rFonts w:ascii="Times New Roman" w:hAnsi="Times New Roman" w:cs="Times New Roman"/>
          <w:sz w:val="28"/>
          <w:szCs w:val="28"/>
        </w:rPr>
        <w:t>актов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="008910C5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45865" w:rsidRPr="00645D60" w:rsidRDefault="00A45865" w:rsidP="008910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5D60">
        <w:rPr>
          <w:rFonts w:ascii="Times New Roman" w:hAnsi="Times New Roman" w:cs="Times New Roman"/>
          <w:sz w:val="28"/>
          <w:szCs w:val="28"/>
        </w:rPr>
        <w:t>муниципального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района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Хабаровского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края</w:t>
      </w:r>
    </w:p>
    <w:p w:rsidR="00A45865" w:rsidRPr="00645D60" w:rsidRDefault="00A45865" w:rsidP="008910C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5D60">
        <w:rPr>
          <w:rFonts w:ascii="Times New Roman" w:hAnsi="Times New Roman" w:cs="Times New Roman"/>
          <w:sz w:val="28"/>
          <w:szCs w:val="28"/>
        </w:rPr>
        <w:t>о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местных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налогах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и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645D60">
        <w:rPr>
          <w:rFonts w:ascii="Times New Roman" w:hAnsi="Times New Roman" w:cs="Times New Roman"/>
          <w:sz w:val="28"/>
          <w:szCs w:val="28"/>
        </w:rPr>
        <w:t>сборах</w:t>
      </w:r>
      <w:r w:rsidR="00A03010">
        <w:rPr>
          <w:rFonts w:ascii="Times New Roman" w:hAnsi="Times New Roman" w:cs="Times New Roman"/>
          <w:sz w:val="28"/>
          <w:szCs w:val="28"/>
        </w:rPr>
        <w:t>»</w:t>
      </w:r>
    </w:p>
    <w:p w:rsidR="00A45865" w:rsidRPr="00645D60" w:rsidRDefault="00A45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865" w:rsidRPr="00C2671D" w:rsidRDefault="00A458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671D">
        <w:rPr>
          <w:rFonts w:ascii="Times New Roman" w:hAnsi="Times New Roman" w:cs="Times New Roman"/>
          <w:sz w:val="28"/>
          <w:szCs w:val="28"/>
        </w:rPr>
        <w:t>форма</w:t>
      </w:r>
      <w:r w:rsidR="00F43C7C">
        <w:rPr>
          <w:rFonts w:ascii="Times New Roman" w:hAnsi="Times New Roman" w:cs="Times New Roman"/>
          <w:sz w:val="28"/>
          <w:szCs w:val="28"/>
        </w:rPr>
        <w:t xml:space="preserve"> </w:t>
      </w:r>
      <w:r w:rsidRPr="00C2671D">
        <w:rPr>
          <w:rFonts w:ascii="Times New Roman" w:hAnsi="Times New Roman" w:cs="Times New Roman"/>
          <w:sz w:val="28"/>
          <w:szCs w:val="28"/>
        </w:rPr>
        <w:t>заявления</w:t>
      </w:r>
    </w:p>
    <w:p w:rsidR="00A45865" w:rsidRPr="00645D60" w:rsidRDefault="00A45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В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(указать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наименование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Уполномоченного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органа)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от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(ФИО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физического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лица</w:t>
      </w:r>
      <w:r w:rsidR="0041459D">
        <w:rPr>
          <w:rFonts w:ascii="Times New Roman" w:hAnsi="Times New Roman" w:cs="Times New Roman"/>
          <w:sz w:val="24"/>
          <w:szCs w:val="24"/>
        </w:rPr>
        <w:t>*</w:t>
      </w:r>
      <w:r w:rsidRPr="00C2671D">
        <w:rPr>
          <w:rFonts w:ascii="Times New Roman" w:hAnsi="Times New Roman" w:cs="Times New Roman"/>
          <w:sz w:val="24"/>
          <w:szCs w:val="24"/>
        </w:rPr>
        <w:t>)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(ФИО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руководителя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организации</w:t>
      </w:r>
      <w:r w:rsidR="0041459D">
        <w:rPr>
          <w:rFonts w:ascii="Times New Roman" w:hAnsi="Times New Roman" w:cs="Times New Roman"/>
          <w:sz w:val="24"/>
          <w:szCs w:val="24"/>
        </w:rPr>
        <w:t>*</w:t>
      </w:r>
      <w:r w:rsidRPr="00C2671D">
        <w:rPr>
          <w:rFonts w:ascii="Times New Roman" w:hAnsi="Times New Roman" w:cs="Times New Roman"/>
          <w:sz w:val="24"/>
          <w:szCs w:val="24"/>
        </w:rPr>
        <w:t>)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(адрес)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(контактный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телефон)</w:t>
      </w:r>
    </w:p>
    <w:p w:rsidR="00A45865" w:rsidRPr="00C2671D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75"/>
      <w:bookmarkEnd w:id="11"/>
      <w:r w:rsidRPr="00C2671D">
        <w:rPr>
          <w:rFonts w:ascii="Times New Roman" w:hAnsi="Times New Roman" w:cs="Times New Roman"/>
          <w:sz w:val="24"/>
          <w:szCs w:val="24"/>
        </w:rPr>
        <w:t>ЗАЯВЛЕНИЕ</w:t>
      </w:r>
    </w:p>
    <w:p w:rsidR="00A45865" w:rsidRPr="00C2671D" w:rsidRDefault="00A45865" w:rsidP="00C26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по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="00C2671D" w:rsidRPr="00C2671D">
        <w:rPr>
          <w:rFonts w:ascii="Times New Roman" w:hAnsi="Times New Roman" w:cs="Times New Roman"/>
          <w:sz w:val="24"/>
          <w:szCs w:val="24"/>
        </w:rPr>
        <w:t>предоставлению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письменных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разъяснений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по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вопросам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применения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муниципальных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правовых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актов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местных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налогах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и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сборах</w:t>
      </w:r>
    </w:p>
    <w:p w:rsidR="00A45865" w:rsidRPr="00C2671D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65" w:rsidRPr="00C2671D" w:rsidRDefault="00F43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65" w:rsidRPr="00C2671D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65" w:rsidRPr="00C2671D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65" w:rsidRPr="00C2671D">
        <w:rPr>
          <w:rFonts w:ascii="Times New Roman" w:hAnsi="Times New Roman" w:cs="Times New Roman"/>
          <w:sz w:val="24"/>
          <w:szCs w:val="24"/>
        </w:rPr>
        <w:t>разъяснение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65" w:rsidRPr="00C2671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65" w:rsidRPr="00C2671D">
        <w:rPr>
          <w:rFonts w:ascii="Times New Roman" w:hAnsi="Times New Roman" w:cs="Times New Roman"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65" w:rsidRPr="00C2671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C69D8" w:rsidRPr="00C2671D">
        <w:rPr>
          <w:rFonts w:ascii="Times New Roman" w:hAnsi="Times New Roman" w:cs="Times New Roman"/>
          <w:sz w:val="24"/>
          <w:szCs w:val="24"/>
        </w:rPr>
        <w:t>_____________________________</w:t>
      </w:r>
      <w:r w:rsidR="00C2671D">
        <w:rPr>
          <w:rFonts w:ascii="Times New Roman" w:hAnsi="Times New Roman" w:cs="Times New Roman"/>
          <w:sz w:val="24"/>
          <w:szCs w:val="24"/>
        </w:rPr>
        <w:t>___________</w:t>
      </w:r>
    </w:p>
    <w:p w:rsidR="00A45865" w:rsidRPr="00C2671D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2671D">
        <w:rPr>
          <w:rFonts w:ascii="Times New Roman" w:hAnsi="Times New Roman" w:cs="Times New Roman"/>
          <w:sz w:val="24"/>
          <w:szCs w:val="24"/>
        </w:rPr>
        <w:t>___________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Результат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предоставления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муниципальной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услуги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прошу: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(выдать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на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руки,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направить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почтовой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связью,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адресу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электронной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почты)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В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случае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отказа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в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приеме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к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рассмотрению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обращения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уведомление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об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этом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прошу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выдать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(направить)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следующим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образом: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(выдать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на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руки,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направить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почтовой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связью,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адресу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электронной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почты)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</w:p>
    <w:p w:rsidR="00C2671D" w:rsidRPr="00C2671D" w:rsidRDefault="00C2671D" w:rsidP="00C2671D">
      <w:pPr>
        <w:jc w:val="both"/>
        <w:rPr>
          <w:rFonts w:ascii="Times New Roman" w:hAnsi="Times New Roman"/>
        </w:rPr>
      </w:pPr>
      <w:r w:rsidRPr="00C2671D">
        <w:rPr>
          <w:rFonts w:ascii="Times New Roman" w:hAnsi="Times New Roman"/>
        </w:rPr>
        <w:t>Для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получения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муниципальной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услуги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даю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согласие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на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обработку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моих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персональных</w:t>
      </w:r>
      <w:r w:rsidR="00F43C7C">
        <w:rPr>
          <w:rFonts w:ascii="Times New Roman" w:hAnsi="Times New Roman"/>
        </w:rPr>
        <w:t xml:space="preserve"> </w:t>
      </w:r>
      <w:r w:rsidRPr="00C2671D">
        <w:rPr>
          <w:rFonts w:ascii="Times New Roman" w:hAnsi="Times New Roman"/>
        </w:rPr>
        <w:t>данных.</w:t>
      </w:r>
    </w:p>
    <w:p w:rsidR="00C2671D" w:rsidRPr="00C2671D" w:rsidRDefault="00C2671D" w:rsidP="00C2671D">
      <w:pPr>
        <w:jc w:val="both"/>
        <w:rPr>
          <w:rFonts w:ascii="Times New Roman" w:hAnsi="Times New Roman"/>
        </w:rPr>
      </w:pPr>
    </w:p>
    <w:p w:rsidR="00A45865" w:rsidRPr="00C2671D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65" w:rsidRPr="00C2671D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Заявитель: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(Ф.И.О.</w:t>
      </w:r>
      <w:r w:rsidR="0041459D">
        <w:rPr>
          <w:rFonts w:ascii="Times New Roman" w:hAnsi="Times New Roman" w:cs="Times New Roman"/>
          <w:sz w:val="24"/>
          <w:szCs w:val="24"/>
        </w:rPr>
        <w:t>*</w:t>
      </w:r>
      <w:r w:rsidRPr="00C2671D">
        <w:rPr>
          <w:rFonts w:ascii="Times New Roman" w:hAnsi="Times New Roman" w:cs="Times New Roman"/>
          <w:sz w:val="24"/>
          <w:szCs w:val="24"/>
        </w:rPr>
        <w:t>,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должность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представителя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(подпись)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юридического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лица;</w:t>
      </w:r>
    </w:p>
    <w:p w:rsidR="00A45865" w:rsidRPr="00C2671D" w:rsidRDefault="00A45865" w:rsidP="008163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671D">
        <w:rPr>
          <w:rFonts w:ascii="Times New Roman" w:hAnsi="Times New Roman" w:cs="Times New Roman"/>
          <w:sz w:val="24"/>
          <w:szCs w:val="24"/>
        </w:rPr>
        <w:t>Ф.И.О.</w:t>
      </w:r>
      <w:r w:rsidR="0041459D">
        <w:rPr>
          <w:rFonts w:ascii="Times New Roman" w:hAnsi="Times New Roman" w:cs="Times New Roman"/>
          <w:sz w:val="24"/>
          <w:szCs w:val="24"/>
        </w:rPr>
        <w:t>*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гражданина)</w:t>
      </w:r>
      <w:proofErr w:type="gramEnd"/>
    </w:p>
    <w:p w:rsidR="00A45865" w:rsidRPr="00C2671D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865" w:rsidRDefault="00A4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71D">
        <w:rPr>
          <w:rFonts w:ascii="Times New Roman" w:hAnsi="Times New Roman" w:cs="Times New Roman"/>
          <w:sz w:val="24"/>
          <w:szCs w:val="24"/>
        </w:rPr>
        <w:t>"__"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__________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20__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Pr="00C2671D">
        <w:rPr>
          <w:rFonts w:ascii="Times New Roman" w:hAnsi="Times New Roman" w:cs="Times New Roman"/>
          <w:sz w:val="24"/>
          <w:szCs w:val="24"/>
        </w:rPr>
        <w:t>г.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 w:rsidR="008163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671D">
        <w:rPr>
          <w:rFonts w:ascii="Times New Roman" w:hAnsi="Times New Roman" w:cs="Times New Roman"/>
          <w:sz w:val="24"/>
          <w:szCs w:val="24"/>
        </w:rPr>
        <w:t>М.П.</w:t>
      </w:r>
    </w:p>
    <w:p w:rsidR="0041459D" w:rsidRDefault="00414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59D" w:rsidRPr="00C2671D" w:rsidRDefault="00414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*последнее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F4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</w:p>
    <w:sectPr w:rsidR="0041459D" w:rsidRPr="00C2671D" w:rsidSect="00F43C7C"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D6" w:rsidRDefault="00E77CD6" w:rsidP="00C85E2D">
      <w:r>
        <w:separator/>
      </w:r>
    </w:p>
  </w:endnote>
  <w:endnote w:type="continuationSeparator" w:id="0">
    <w:p w:rsidR="00E77CD6" w:rsidRDefault="00E77CD6" w:rsidP="00C8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D6" w:rsidRDefault="00E77CD6" w:rsidP="00C85E2D">
      <w:r>
        <w:separator/>
      </w:r>
    </w:p>
  </w:footnote>
  <w:footnote w:type="continuationSeparator" w:id="0">
    <w:p w:rsidR="00E77CD6" w:rsidRDefault="00E77CD6" w:rsidP="00C8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82777"/>
      <w:docPartObj>
        <w:docPartGallery w:val="Page Numbers (Top of Page)"/>
        <w:docPartUnique/>
      </w:docPartObj>
    </w:sdtPr>
    <w:sdtContent>
      <w:p w:rsidR="00F43C7C" w:rsidRDefault="004C240E">
        <w:pPr>
          <w:pStyle w:val="a5"/>
          <w:jc w:val="center"/>
        </w:pPr>
        <w:fldSimple w:instr="PAGE   \* MERGEFORMAT">
          <w:r w:rsidR="00836135">
            <w:rPr>
              <w:noProof/>
            </w:rPr>
            <w:t>15</w:t>
          </w:r>
        </w:fldSimple>
      </w:p>
    </w:sdtContent>
  </w:sdt>
  <w:p w:rsidR="00F43C7C" w:rsidRDefault="00F43C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63F8"/>
    <w:multiLevelType w:val="multilevel"/>
    <w:tmpl w:val="FA449448"/>
    <w:lvl w:ilvl="0">
      <w:start w:val="1"/>
      <w:numFmt w:val="decimal"/>
      <w:lvlText w:val="%1."/>
      <w:lvlJc w:val="left"/>
      <w:pPr>
        <w:ind w:left="3820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7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>
    <w:nsid w:val="7CFD4289"/>
    <w:multiLevelType w:val="hybridMultilevel"/>
    <w:tmpl w:val="0C4A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865"/>
    <w:rsid w:val="000026E8"/>
    <w:rsid w:val="00007745"/>
    <w:rsid w:val="000167F9"/>
    <w:rsid w:val="0003593E"/>
    <w:rsid w:val="00046270"/>
    <w:rsid w:val="000478B9"/>
    <w:rsid w:val="000533C7"/>
    <w:rsid w:val="00066A1E"/>
    <w:rsid w:val="00080572"/>
    <w:rsid w:val="00085B1F"/>
    <w:rsid w:val="000F07D4"/>
    <w:rsid w:val="00130B89"/>
    <w:rsid w:val="00132CEF"/>
    <w:rsid w:val="00137C13"/>
    <w:rsid w:val="0017084C"/>
    <w:rsid w:val="0019318C"/>
    <w:rsid w:val="001B5095"/>
    <w:rsid w:val="001B6ADF"/>
    <w:rsid w:val="001C2FFD"/>
    <w:rsid w:val="001C7873"/>
    <w:rsid w:val="001E6AC4"/>
    <w:rsid w:val="00204C1E"/>
    <w:rsid w:val="00211158"/>
    <w:rsid w:val="00227935"/>
    <w:rsid w:val="00230AEC"/>
    <w:rsid w:val="0025566B"/>
    <w:rsid w:val="002A2DD3"/>
    <w:rsid w:val="002B27E9"/>
    <w:rsid w:val="002E0063"/>
    <w:rsid w:val="00310A4F"/>
    <w:rsid w:val="00322202"/>
    <w:rsid w:val="003435C0"/>
    <w:rsid w:val="003525AC"/>
    <w:rsid w:val="00362E0B"/>
    <w:rsid w:val="00372B38"/>
    <w:rsid w:val="003738AE"/>
    <w:rsid w:val="0037581E"/>
    <w:rsid w:val="00377823"/>
    <w:rsid w:val="00387EFA"/>
    <w:rsid w:val="003D748E"/>
    <w:rsid w:val="003E0F95"/>
    <w:rsid w:val="003F73FA"/>
    <w:rsid w:val="0040274C"/>
    <w:rsid w:val="00402D65"/>
    <w:rsid w:val="0041459D"/>
    <w:rsid w:val="00432635"/>
    <w:rsid w:val="00441FE3"/>
    <w:rsid w:val="004529ED"/>
    <w:rsid w:val="0047417F"/>
    <w:rsid w:val="0048055F"/>
    <w:rsid w:val="004816B2"/>
    <w:rsid w:val="0049402A"/>
    <w:rsid w:val="00497CD0"/>
    <w:rsid w:val="004B562A"/>
    <w:rsid w:val="004C240E"/>
    <w:rsid w:val="004D0C16"/>
    <w:rsid w:val="004D3D86"/>
    <w:rsid w:val="004D5392"/>
    <w:rsid w:val="004F2D43"/>
    <w:rsid w:val="005A01FB"/>
    <w:rsid w:val="005A4238"/>
    <w:rsid w:val="005A5A40"/>
    <w:rsid w:val="005A7D96"/>
    <w:rsid w:val="005E2E47"/>
    <w:rsid w:val="005E75B8"/>
    <w:rsid w:val="00635258"/>
    <w:rsid w:val="00645D60"/>
    <w:rsid w:val="00656941"/>
    <w:rsid w:val="0068193C"/>
    <w:rsid w:val="00690716"/>
    <w:rsid w:val="0069680F"/>
    <w:rsid w:val="006A1864"/>
    <w:rsid w:val="006A29B7"/>
    <w:rsid w:val="006A6E64"/>
    <w:rsid w:val="006A75DC"/>
    <w:rsid w:val="006C3B72"/>
    <w:rsid w:val="006F3338"/>
    <w:rsid w:val="006F6A2E"/>
    <w:rsid w:val="00723376"/>
    <w:rsid w:val="00755B1E"/>
    <w:rsid w:val="00771445"/>
    <w:rsid w:val="00771AF7"/>
    <w:rsid w:val="007A6AFC"/>
    <w:rsid w:val="007B210A"/>
    <w:rsid w:val="007B2A30"/>
    <w:rsid w:val="007B47BB"/>
    <w:rsid w:val="00807D13"/>
    <w:rsid w:val="008163A0"/>
    <w:rsid w:val="00820A30"/>
    <w:rsid w:val="00836135"/>
    <w:rsid w:val="008408A5"/>
    <w:rsid w:val="0086423E"/>
    <w:rsid w:val="0087088C"/>
    <w:rsid w:val="00874327"/>
    <w:rsid w:val="008910C5"/>
    <w:rsid w:val="00892A66"/>
    <w:rsid w:val="00894873"/>
    <w:rsid w:val="00896D43"/>
    <w:rsid w:val="0090477D"/>
    <w:rsid w:val="00912D59"/>
    <w:rsid w:val="00926FA5"/>
    <w:rsid w:val="00966665"/>
    <w:rsid w:val="00976CD3"/>
    <w:rsid w:val="00990903"/>
    <w:rsid w:val="00990DE8"/>
    <w:rsid w:val="009A2CF0"/>
    <w:rsid w:val="009C6F5C"/>
    <w:rsid w:val="009D7204"/>
    <w:rsid w:val="009E7289"/>
    <w:rsid w:val="009E7B49"/>
    <w:rsid w:val="00A0176C"/>
    <w:rsid w:val="00A03010"/>
    <w:rsid w:val="00A13095"/>
    <w:rsid w:val="00A27D3C"/>
    <w:rsid w:val="00A45865"/>
    <w:rsid w:val="00A61662"/>
    <w:rsid w:val="00A6724A"/>
    <w:rsid w:val="00A745D0"/>
    <w:rsid w:val="00AC4613"/>
    <w:rsid w:val="00AE1F9D"/>
    <w:rsid w:val="00B4707C"/>
    <w:rsid w:val="00B5758B"/>
    <w:rsid w:val="00B805AF"/>
    <w:rsid w:val="00B92DBF"/>
    <w:rsid w:val="00B96285"/>
    <w:rsid w:val="00BB0872"/>
    <w:rsid w:val="00BB1D68"/>
    <w:rsid w:val="00BC7827"/>
    <w:rsid w:val="00BD4B68"/>
    <w:rsid w:val="00BD5C81"/>
    <w:rsid w:val="00C2671D"/>
    <w:rsid w:val="00C329BF"/>
    <w:rsid w:val="00C6330B"/>
    <w:rsid w:val="00C64666"/>
    <w:rsid w:val="00C6721A"/>
    <w:rsid w:val="00C85E2D"/>
    <w:rsid w:val="00CA0718"/>
    <w:rsid w:val="00CA2F13"/>
    <w:rsid w:val="00CB2E6E"/>
    <w:rsid w:val="00CD1AE5"/>
    <w:rsid w:val="00CE6D87"/>
    <w:rsid w:val="00D13ABD"/>
    <w:rsid w:val="00D22FE6"/>
    <w:rsid w:val="00D31B9E"/>
    <w:rsid w:val="00D31CDC"/>
    <w:rsid w:val="00D4518E"/>
    <w:rsid w:val="00D6653F"/>
    <w:rsid w:val="00D7138C"/>
    <w:rsid w:val="00D871B1"/>
    <w:rsid w:val="00D93EA9"/>
    <w:rsid w:val="00D96111"/>
    <w:rsid w:val="00DA305C"/>
    <w:rsid w:val="00DA4CBE"/>
    <w:rsid w:val="00DA4F37"/>
    <w:rsid w:val="00DA5ED2"/>
    <w:rsid w:val="00DB47B1"/>
    <w:rsid w:val="00DD1626"/>
    <w:rsid w:val="00DD2F46"/>
    <w:rsid w:val="00E26924"/>
    <w:rsid w:val="00E71ECF"/>
    <w:rsid w:val="00E769DF"/>
    <w:rsid w:val="00E77CD6"/>
    <w:rsid w:val="00E814C3"/>
    <w:rsid w:val="00E920FF"/>
    <w:rsid w:val="00EA4712"/>
    <w:rsid w:val="00EC69D8"/>
    <w:rsid w:val="00EC7AAC"/>
    <w:rsid w:val="00ED1D26"/>
    <w:rsid w:val="00F1295E"/>
    <w:rsid w:val="00F14A50"/>
    <w:rsid w:val="00F235E2"/>
    <w:rsid w:val="00F43C7C"/>
    <w:rsid w:val="00FA58C5"/>
    <w:rsid w:val="00FC09F7"/>
    <w:rsid w:val="00FD3BEE"/>
    <w:rsid w:val="00FE28CA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A9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58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A4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uiPriority w:val="99"/>
    <w:rsid w:val="00A458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basedOn w:val="a"/>
    <w:uiPriority w:val="1"/>
    <w:qFormat/>
    <w:rsid w:val="001C2FFD"/>
    <w:rPr>
      <w:szCs w:val="32"/>
    </w:rPr>
  </w:style>
  <w:style w:type="character" w:styleId="a4">
    <w:name w:val="Hyperlink"/>
    <w:basedOn w:val="a0"/>
    <w:uiPriority w:val="99"/>
    <w:unhideWhenUsed/>
    <w:rsid w:val="00230A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0AE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85E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E2D"/>
    <w:rPr>
      <w:rFonts w:eastAsiaTheme="minorEastAs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5E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E2D"/>
    <w:rPr>
      <w:rFonts w:eastAsiaTheme="minorEastAs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F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F9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F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hyperlink" Target="mailto:raifo.v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ifo.vb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16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3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8" TargetMode="External"/><Relationship Id="rId14" Type="http://schemas.openxmlformats.org/officeDocument/2006/relationships/hyperlink" Target="mailto:admvbr.org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59EC-20CF-4A4C-A4AA-57FF3A04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Сирота</dc:creator>
  <cp:keywords/>
  <dc:description/>
  <cp:lastModifiedBy>Машбюро</cp:lastModifiedBy>
  <cp:revision>56</cp:revision>
  <cp:lastPrinted>2024-04-15T07:29:00Z</cp:lastPrinted>
  <dcterms:created xsi:type="dcterms:W3CDTF">2024-03-28T02:36:00Z</dcterms:created>
  <dcterms:modified xsi:type="dcterms:W3CDTF">2024-04-15T07:29:00Z</dcterms:modified>
</cp:coreProperties>
</file>