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22C" w:rsidRDefault="008D422C" w:rsidP="00D46477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3 </w:t>
      </w:r>
    </w:p>
    <w:p w:rsidR="008D422C" w:rsidRDefault="008D422C" w:rsidP="00D46477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8D422C" w:rsidRDefault="008D422C" w:rsidP="00D46477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района </w:t>
      </w:r>
    </w:p>
    <w:p w:rsidR="008D422C" w:rsidRDefault="008D422C" w:rsidP="00D46477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31.05.2017  № 327</w:t>
      </w:r>
    </w:p>
    <w:p w:rsidR="008D422C" w:rsidRDefault="008D422C" w:rsidP="00D46477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</w:t>
      </w:r>
    </w:p>
    <w:p w:rsidR="008D422C" w:rsidRDefault="008D422C" w:rsidP="00D46477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«Приложение 3 </w:t>
      </w:r>
    </w:p>
    <w:p w:rsidR="008D422C" w:rsidRDefault="008D422C" w:rsidP="00D46477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8D422C" w:rsidRDefault="008D422C" w:rsidP="00D46477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«Доступная среда» на 2014 -2020 годы</w:t>
      </w:r>
    </w:p>
    <w:p w:rsidR="008D422C" w:rsidRDefault="008D422C" w:rsidP="00D46477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8D422C" w:rsidRPr="00D46477" w:rsidRDefault="008D422C" w:rsidP="00D464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46477">
        <w:rPr>
          <w:rFonts w:ascii="Times New Roman" w:hAnsi="Times New Roman"/>
          <w:sz w:val="28"/>
          <w:szCs w:val="28"/>
        </w:rPr>
        <w:t>ПЕРЕЧЕНЬ</w:t>
      </w:r>
    </w:p>
    <w:p w:rsidR="008D422C" w:rsidRDefault="008D422C" w:rsidP="00D464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46477">
        <w:rPr>
          <w:rFonts w:ascii="Times New Roman" w:hAnsi="Times New Roman"/>
          <w:sz w:val="28"/>
          <w:szCs w:val="28"/>
        </w:rPr>
        <w:t>подпрограмм, и основных мероприятий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D422C" w:rsidRPr="00D46477" w:rsidRDefault="008D422C" w:rsidP="00D464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«Доступная среда» на 2014 -2020 годы</w:t>
      </w:r>
    </w:p>
    <w:tbl>
      <w:tblPr>
        <w:tblW w:w="979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3402"/>
        <w:gridCol w:w="1559"/>
        <w:gridCol w:w="2694"/>
        <w:gridCol w:w="1418"/>
        <w:gridCol w:w="8"/>
      </w:tblGrid>
      <w:tr w:rsidR="008D422C" w:rsidRPr="008236D2" w:rsidTr="00401856">
        <w:trPr>
          <w:trHeight w:val="4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9A1235">
            <w:pPr>
              <w:pStyle w:val="ConsPlusCell"/>
              <w:jc w:val="center"/>
              <w:rPr>
                <w:sz w:val="24"/>
                <w:szCs w:val="24"/>
              </w:rPr>
            </w:pPr>
            <w:r w:rsidRPr="008236D2">
              <w:rPr>
                <w:sz w:val="24"/>
                <w:szCs w:val="24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9A1235">
            <w:pPr>
              <w:pStyle w:val="ConsPlusCell"/>
              <w:jc w:val="center"/>
              <w:rPr>
                <w:sz w:val="24"/>
                <w:szCs w:val="24"/>
              </w:rPr>
            </w:pPr>
            <w:r w:rsidRPr="008236D2">
              <w:rPr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9A1235">
            <w:pPr>
              <w:pStyle w:val="ConsPlusCell"/>
              <w:jc w:val="center"/>
              <w:rPr>
                <w:sz w:val="24"/>
                <w:szCs w:val="24"/>
              </w:rPr>
            </w:pPr>
            <w:r w:rsidRPr="008236D2">
              <w:rPr>
                <w:sz w:val="24"/>
                <w:szCs w:val="24"/>
              </w:rPr>
              <w:t>Сроки реализации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9A1235">
            <w:pPr>
              <w:pStyle w:val="ConsPlusCell"/>
              <w:jc w:val="center"/>
              <w:rPr>
                <w:sz w:val="24"/>
                <w:szCs w:val="24"/>
              </w:rPr>
            </w:pPr>
            <w:r w:rsidRPr="008236D2">
              <w:rPr>
                <w:sz w:val="24"/>
                <w:szCs w:val="24"/>
              </w:rPr>
              <w:t>Ответственный  исполнитель, соисполнители, участник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9A1235">
            <w:pPr>
              <w:pStyle w:val="ConsPlusCell"/>
              <w:jc w:val="center"/>
              <w:rPr>
                <w:sz w:val="24"/>
                <w:szCs w:val="24"/>
              </w:rPr>
            </w:pPr>
            <w:r w:rsidRPr="008236D2">
              <w:rPr>
                <w:sz w:val="24"/>
                <w:szCs w:val="24"/>
              </w:rPr>
              <w:t>Примечание</w:t>
            </w:r>
          </w:p>
        </w:tc>
      </w:tr>
      <w:tr w:rsidR="008D422C" w:rsidRPr="008236D2" w:rsidTr="00401856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9A1235">
            <w:pPr>
              <w:pStyle w:val="ConsPlusCell"/>
              <w:jc w:val="center"/>
              <w:rPr>
                <w:sz w:val="24"/>
                <w:szCs w:val="24"/>
              </w:rPr>
            </w:pPr>
            <w:r w:rsidRPr="008236D2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9A1235">
            <w:pPr>
              <w:pStyle w:val="ConsPlusCell"/>
              <w:jc w:val="center"/>
              <w:rPr>
                <w:sz w:val="24"/>
                <w:szCs w:val="24"/>
              </w:rPr>
            </w:pPr>
            <w:r w:rsidRPr="008236D2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9A1235">
            <w:pPr>
              <w:pStyle w:val="ConsPlusCell"/>
              <w:jc w:val="center"/>
              <w:rPr>
                <w:sz w:val="24"/>
                <w:szCs w:val="24"/>
              </w:rPr>
            </w:pPr>
            <w:r w:rsidRPr="008236D2">
              <w:rPr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9A1235">
            <w:pPr>
              <w:pStyle w:val="ConsPlusCell"/>
              <w:jc w:val="center"/>
              <w:rPr>
                <w:sz w:val="24"/>
                <w:szCs w:val="24"/>
              </w:rPr>
            </w:pPr>
            <w:r w:rsidRPr="008236D2">
              <w:rPr>
                <w:sz w:val="24"/>
                <w:szCs w:val="24"/>
              </w:rPr>
              <w:t>4</w:t>
            </w:r>
          </w:p>
        </w:tc>
        <w:tc>
          <w:tcPr>
            <w:tcW w:w="14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9A1235">
            <w:pPr>
              <w:pStyle w:val="ConsPlusCell"/>
              <w:jc w:val="center"/>
              <w:rPr>
                <w:sz w:val="24"/>
                <w:szCs w:val="24"/>
              </w:rPr>
            </w:pPr>
            <w:r w:rsidRPr="008236D2">
              <w:rPr>
                <w:sz w:val="24"/>
                <w:szCs w:val="24"/>
              </w:rPr>
              <w:t>5</w:t>
            </w:r>
          </w:p>
        </w:tc>
      </w:tr>
      <w:tr w:rsidR="008D422C" w:rsidRPr="008236D2" w:rsidTr="00401856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C20666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8236D2">
              <w:rPr>
                <w:sz w:val="24"/>
                <w:szCs w:val="24"/>
              </w:rPr>
              <w:t xml:space="preserve">1.    </w:t>
            </w:r>
          </w:p>
        </w:tc>
        <w:tc>
          <w:tcPr>
            <w:tcW w:w="908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C20666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8236D2">
              <w:rPr>
                <w:sz w:val="24"/>
                <w:szCs w:val="24"/>
              </w:rPr>
              <w:t>Нормативное правовое сопровождение формирования доступной среды для инвалидов и других маломобильных групп населения</w:t>
            </w:r>
          </w:p>
          <w:p w:rsidR="008D422C" w:rsidRPr="008236D2" w:rsidRDefault="008D422C" w:rsidP="00C20666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8D422C" w:rsidRPr="008236D2" w:rsidTr="00401856">
        <w:trPr>
          <w:gridAfter w:val="1"/>
          <w:wAfter w:w="8" w:type="dxa"/>
          <w:trHeight w:val="72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C20666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8236D2">
              <w:rPr>
                <w:sz w:val="24"/>
                <w:szCs w:val="24"/>
              </w:rPr>
              <w:t xml:space="preserve">1.1.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C20666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8236D2">
              <w:rPr>
                <w:sz w:val="24"/>
                <w:szCs w:val="24"/>
              </w:rPr>
              <w:t>Совершенствование нормативной правовой базы района в части обеспечения условий для формирования доступной среды для инвалидов и других маломобильных групп населения в социальной, культурной, образовательной инфраструктурах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C20666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8236D2">
              <w:rPr>
                <w:sz w:val="24"/>
                <w:szCs w:val="24"/>
              </w:rPr>
              <w:t>2014-2020 годы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C20666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8236D2">
              <w:rPr>
                <w:sz w:val="24"/>
                <w:szCs w:val="24"/>
              </w:rPr>
              <w:t>Администрация Верхнебуреинского муниципального района, администрации городских и сельских поселений (по согласованию)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C20666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8D422C" w:rsidRPr="008236D2" w:rsidTr="00401856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C20666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8236D2">
              <w:rPr>
                <w:sz w:val="24"/>
                <w:szCs w:val="24"/>
              </w:rPr>
              <w:t>2.</w:t>
            </w:r>
          </w:p>
        </w:tc>
        <w:tc>
          <w:tcPr>
            <w:tcW w:w="908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C20666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8236D2">
              <w:rPr>
                <w:sz w:val="24"/>
                <w:szCs w:val="24"/>
              </w:rPr>
              <w:t>Адаптация объектов транспортной инфраструктуры</w:t>
            </w:r>
          </w:p>
          <w:p w:rsidR="008D422C" w:rsidRPr="008236D2" w:rsidRDefault="008D422C" w:rsidP="00C20666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8D422C" w:rsidRPr="008236D2" w:rsidTr="00401856">
        <w:trPr>
          <w:gridAfter w:val="1"/>
          <w:wAfter w:w="8" w:type="dxa"/>
          <w:trHeight w:val="401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C20666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8236D2">
              <w:rPr>
                <w:sz w:val="24"/>
                <w:szCs w:val="24"/>
              </w:rPr>
              <w:t>2.1.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C20666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8236D2">
              <w:rPr>
                <w:sz w:val="24"/>
                <w:szCs w:val="24"/>
              </w:rPr>
              <w:t>Организация перевозок маломобильных групп населения на специально оборудованном транспорте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C20666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8236D2">
              <w:rPr>
                <w:sz w:val="24"/>
                <w:szCs w:val="24"/>
              </w:rPr>
              <w:t>2014 -2020 годы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C20666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8236D2">
              <w:rPr>
                <w:sz w:val="24"/>
                <w:szCs w:val="24"/>
              </w:rPr>
              <w:t>Администрация Верхнебуреинского муниципального района, администрации городских и сельских поселений (по согласованию)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C20666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8D422C" w:rsidRPr="008236D2" w:rsidTr="00401856">
        <w:trPr>
          <w:gridAfter w:val="1"/>
          <w:wAfter w:w="8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C20666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8236D2">
              <w:rPr>
                <w:sz w:val="24"/>
                <w:szCs w:val="24"/>
              </w:rPr>
              <w:t>3.</w:t>
            </w:r>
          </w:p>
        </w:tc>
        <w:tc>
          <w:tcPr>
            <w:tcW w:w="907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C20666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8236D2">
              <w:rPr>
                <w:sz w:val="24"/>
                <w:szCs w:val="24"/>
              </w:rPr>
              <w:t>Адаптация объектов образования</w:t>
            </w:r>
          </w:p>
          <w:p w:rsidR="008D422C" w:rsidRPr="008236D2" w:rsidRDefault="008D422C" w:rsidP="00C20666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8D422C" w:rsidRPr="008236D2" w:rsidTr="00401856">
        <w:trPr>
          <w:gridAfter w:val="1"/>
          <w:wAfter w:w="8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C20666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8236D2">
              <w:rPr>
                <w:sz w:val="24"/>
                <w:szCs w:val="24"/>
              </w:rPr>
              <w:t>3.1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C20666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8236D2">
              <w:rPr>
                <w:sz w:val="24"/>
                <w:szCs w:val="24"/>
              </w:rPr>
              <w:t xml:space="preserve">Установка приспособленных входных групп и пандусов в образовательных учреждениях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C20666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8236D2">
              <w:rPr>
                <w:sz w:val="24"/>
                <w:szCs w:val="24"/>
              </w:rPr>
              <w:t>2014-2020 годы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C20666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8236D2">
              <w:rPr>
                <w:sz w:val="24"/>
                <w:szCs w:val="24"/>
              </w:rPr>
              <w:t xml:space="preserve">Администрация Верхнебуреинского муниципального района, администрации городских и сельских поселений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C20666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8D422C" w:rsidRPr="008236D2" w:rsidTr="00401856">
        <w:trPr>
          <w:gridAfter w:val="1"/>
          <w:wAfter w:w="8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C20666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8236D2">
              <w:rPr>
                <w:sz w:val="24"/>
                <w:szCs w:val="24"/>
              </w:rPr>
              <w:t>4.</w:t>
            </w:r>
          </w:p>
        </w:tc>
        <w:tc>
          <w:tcPr>
            <w:tcW w:w="907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C20666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8236D2">
              <w:rPr>
                <w:sz w:val="24"/>
                <w:szCs w:val="24"/>
              </w:rPr>
              <w:t>Адаптация объектов культуры</w:t>
            </w:r>
          </w:p>
        </w:tc>
      </w:tr>
      <w:tr w:rsidR="008D422C" w:rsidRPr="008236D2" w:rsidTr="00401856">
        <w:trPr>
          <w:gridAfter w:val="1"/>
          <w:wAfter w:w="8" w:type="dxa"/>
          <w:trHeight w:val="36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C20666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8236D2">
              <w:rPr>
                <w:sz w:val="24"/>
                <w:szCs w:val="24"/>
              </w:rPr>
              <w:t>4.1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C20666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8236D2">
              <w:rPr>
                <w:sz w:val="24"/>
                <w:szCs w:val="24"/>
              </w:rPr>
              <w:t>Установка приспособленных входных групп и пандусов в библиотеках, домах культуры, клубах городских и сельских поселений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C20666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8236D2">
              <w:rPr>
                <w:sz w:val="24"/>
                <w:szCs w:val="24"/>
              </w:rPr>
              <w:t>2014 -2020 годы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C20666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8236D2">
              <w:rPr>
                <w:sz w:val="24"/>
                <w:szCs w:val="24"/>
              </w:rPr>
              <w:t>Администрация Верхнебуреинского муниципального района, администрации городских и сельских поселений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C20666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8D422C" w:rsidRPr="008236D2" w:rsidTr="00401856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C20666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8236D2">
              <w:rPr>
                <w:sz w:val="24"/>
                <w:szCs w:val="24"/>
              </w:rPr>
              <w:t>5.</w:t>
            </w:r>
          </w:p>
        </w:tc>
        <w:tc>
          <w:tcPr>
            <w:tcW w:w="908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C20666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8236D2">
              <w:rPr>
                <w:sz w:val="24"/>
                <w:szCs w:val="24"/>
              </w:rPr>
              <w:t>Формирование толерантного отношения общества к людям с ограниченными возможностями</w:t>
            </w:r>
          </w:p>
          <w:p w:rsidR="008D422C" w:rsidRPr="008236D2" w:rsidRDefault="008D422C" w:rsidP="00C20666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8D422C" w:rsidRPr="008236D2" w:rsidTr="00401856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9A1235">
            <w:pPr>
              <w:pStyle w:val="ConsPlusCell"/>
              <w:rPr>
                <w:sz w:val="24"/>
                <w:szCs w:val="24"/>
              </w:rPr>
            </w:pPr>
            <w:r w:rsidRPr="008236D2">
              <w:rPr>
                <w:sz w:val="24"/>
                <w:szCs w:val="24"/>
              </w:rPr>
              <w:t>5.1.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9A1235">
            <w:pPr>
              <w:pStyle w:val="ConsPlusCell"/>
              <w:rPr>
                <w:sz w:val="24"/>
                <w:szCs w:val="24"/>
              </w:rPr>
            </w:pPr>
            <w:r w:rsidRPr="008236D2">
              <w:rPr>
                <w:sz w:val="24"/>
                <w:szCs w:val="24"/>
              </w:rPr>
              <w:t xml:space="preserve">Создание системы постоянного мониторинга состояния доступности объектов социально-культурной инфраструктуры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401856">
            <w:pPr>
              <w:pStyle w:val="ConsPlusCell"/>
              <w:jc w:val="center"/>
              <w:rPr>
                <w:sz w:val="24"/>
                <w:szCs w:val="24"/>
              </w:rPr>
            </w:pPr>
            <w:r w:rsidRPr="008236D2">
              <w:rPr>
                <w:sz w:val="24"/>
                <w:szCs w:val="24"/>
              </w:rPr>
              <w:t>2014 -2020 годы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401856">
            <w:pPr>
              <w:pStyle w:val="ConsPlusCell"/>
              <w:jc w:val="center"/>
              <w:rPr>
                <w:sz w:val="24"/>
                <w:szCs w:val="24"/>
              </w:rPr>
            </w:pPr>
            <w:r w:rsidRPr="008236D2">
              <w:rPr>
                <w:sz w:val="24"/>
                <w:szCs w:val="24"/>
              </w:rPr>
              <w:t>Администрация Верхнебуреинского муниципального района, администрации городских и сельских поселений</w:t>
            </w:r>
          </w:p>
        </w:tc>
        <w:tc>
          <w:tcPr>
            <w:tcW w:w="14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9A1235">
            <w:pPr>
              <w:pStyle w:val="ConsPlusCell"/>
              <w:rPr>
                <w:sz w:val="24"/>
                <w:szCs w:val="24"/>
              </w:rPr>
            </w:pPr>
          </w:p>
        </w:tc>
      </w:tr>
      <w:tr w:rsidR="008D422C" w:rsidRPr="008236D2" w:rsidTr="00401856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9A1235">
            <w:pPr>
              <w:pStyle w:val="ConsPlusCell"/>
              <w:rPr>
                <w:sz w:val="24"/>
                <w:szCs w:val="24"/>
              </w:rPr>
            </w:pPr>
            <w:r w:rsidRPr="008236D2">
              <w:rPr>
                <w:sz w:val="24"/>
                <w:szCs w:val="24"/>
              </w:rPr>
              <w:t>5.2.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9A1235">
            <w:pPr>
              <w:pStyle w:val="ConsPlusCell"/>
              <w:rPr>
                <w:sz w:val="24"/>
                <w:szCs w:val="24"/>
              </w:rPr>
            </w:pPr>
            <w:r w:rsidRPr="008236D2">
              <w:rPr>
                <w:sz w:val="24"/>
                <w:szCs w:val="24"/>
              </w:rPr>
              <w:t>Проведение информационно-просветительской кампании: совместные с учреждениями социальной сферы информационные встречи с инвалидами, ежегодные фестивали творчества, социальная реклама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401856">
            <w:pPr>
              <w:pStyle w:val="ConsPlusCell"/>
              <w:jc w:val="center"/>
              <w:rPr>
                <w:sz w:val="24"/>
                <w:szCs w:val="24"/>
              </w:rPr>
            </w:pPr>
            <w:r w:rsidRPr="008236D2">
              <w:rPr>
                <w:sz w:val="24"/>
                <w:szCs w:val="24"/>
              </w:rPr>
              <w:t>2014-2020 годы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401856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8236D2">
              <w:rPr>
                <w:sz w:val="24"/>
                <w:szCs w:val="24"/>
              </w:rPr>
              <w:t>Администрация Верхнебуреинского муниципального района, администрации городских и сельских поселений, КГКУ «Центр социальной поддержки населения по  Верхнебуреинскому району»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9A1235">
            <w:pPr>
              <w:pStyle w:val="ConsPlusCell"/>
              <w:rPr>
                <w:sz w:val="24"/>
                <w:szCs w:val="24"/>
              </w:rPr>
            </w:pPr>
          </w:p>
        </w:tc>
      </w:tr>
      <w:tr w:rsidR="008D422C" w:rsidRPr="008236D2" w:rsidTr="00401856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9A1235">
            <w:pPr>
              <w:pStyle w:val="ConsPlusCell"/>
              <w:rPr>
                <w:sz w:val="24"/>
                <w:szCs w:val="24"/>
              </w:rPr>
            </w:pPr>
            <w:r w:rsidRPr="008236D2">
              <w:rPr>
                <w:sz w:val="24"/>
                <w:szCs w:val="24"/>
              </w:rPr>
              <w:t>5.3.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9A1235">
            <w:pPr>
              <w:pStyle w:val="ConsPlusCell"/>
              <w:rPr>
                <w:sz w:val="24"/>
                <w:szCs w:val="24"/>
              </w:rPr>
            </w:pPr>
            <w:r w:rsidRPr="008236D2">
              <w:rPr>
                <w:sz w:val="24"/>
                <w:szCs w:val="24"/>
              </w:rPr>
              <w:t>Публикация цикла статей, посвященных жизни людей с ограниченными возможностями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401856">
            <w:pPr>
              <w:pStyle w:val="ConsPlusCell"/>
              <w:jc w:val="center"/>
              <w:rPr>
                <w:sz w:val="24"/>
                <w:szCs w:val="24"/>
              </w:rPr>
            </w:pPr>
            <w:r w:rsidRPr="008236D2">
              <w:rPr>
                <w:sz w:val="24"/>
                <w:szCs w:val="24"/>
              </w:rPr>
              <w:t>2014 -2020 годы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401856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8236D2">
              <w:rPr>
                <w:sz w:val="24"/>
                <w:szCs w:val="24"/>
              </w:rPr>
              <w:t>Администрация Верхнебуреинского муниципального района, администрации городских и сельских поселений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C" w:rsidRPr="008236D2" w:rsidRDefault="008D422C" w:rsidP="009A1235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8D422C" w:rsidRDefault="008D422C" w:rsidP="00401856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8D422C" w:rsidRPr="00D46477" w:rsidRDefault="008D422C" w:rsidP="004018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_____________»</w:t>
      </w:r>
    </w:p>
    <w:sectPr w:rsidR="008D422C" w:rsidRPr="00D46477" w:rsidSect="00BE26A1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22C" w:rsidRDefault="008D422C">
      <w:r>
        <w:separator/>
      </w:r>
    </w:p>
  </w:endnote>
  <w:endnote w:type="continuationSeparator" w:id="0">
    <w:p w:rsidR="008D422C" w:rsidRDefault="008D42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22C" w:rsidRDefault="008D422C">
      <w:r>
        <w:separator/>
      </w:r>
    </w:p>
  </w:footnote>
  <w:footnote w:type="continuationSeparator" w:id="0">
    <w:p w:rsidR="008D422C" w:rsidRDefault="008D42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22C" w:rsidRDefault="008D422C" w:rsidP="005D0E9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D422C" w:rsidRDefault="008D422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22C" w:rsidRDefault="008D422C" w:rsidP="005D0E9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D422C" w:rsidRDefault="008D422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6477"/>
    <w:rsid w:val="000106C2"/>
    <w:rsid w:val="00123E09"/>
    <w:rsid w:val="001946E1"/>
    <w:rsid w:val="00231474"/>
    <w:rsid w:val="00401856"/>
    <w:rsid w:val="005D0E95"/>
    <w:rsid w:val="008236D2"/>
    <w:rsid w:val="008D422C"/>
    <w:rsid w:val="009A1235"/>
    <w:rsid w:val="00AD12F5"/>
    <w:rsid w:val="00BE26A1"/>
    <w:rsid w:val="00C046FC"/>
    <w:rsid w:val="00C20666"/>
    <w:rsid w:val="00D46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2F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46477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rsid w:val="00BE26A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character" w:styleId="PageNumber">
    <w:name w:val="page number"/>
    <w:basedOn w:val="DefaultParagraphFont"/>
    <w:uiPriority w:val="99"/>
    <w:rsid w:val="00BE26A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E26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2</Pages>
  <Words>393</Words>
  <Characters>2244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4</cp:revision>
  <cp:lastPrinted>2017-07-05T01:49:00Z</cp:lastPrinted>
  <dcterms:created xsi:type="dcterms:W3CDTF">2017-06-05T01:18:00Z</dcterms:created>
  <dcterms:modified xsi:type="dcterms:W3CDTF">2017-07-07T03:48:00Z</dcterms:modified>
</cp:coreProperties>
</file>