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42" w:rsidRPr="00B57D92" w:rsidRDefault="00946942" w:rsidP="009469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946942" w:rsidRPr="00B57D92" w:rsidRDefault="00946942" w:rsidP="009469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946942" w:rsidRPr="00B57D92" w:rsidRDefault="00946942" w:rsidP="009469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6942" w:rsidRPr="00B57D92" w:rsidRDefault="00946942" w:rsidP="009469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46942" w:rsidRDefault="00946942" w:rsidP="009469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6942" w:rsidRPr="00B57D92" w:rsidRDefault="00946942" w:rsidP="009469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6942" w:rsidRPr="004D5E5A" w:rsidRDefault="00946942" w:rsidP="009469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18.06.2024 № 349</w:t>
      </w:r>
    </w:p>
    <w:p w:rsidR="00946942" w:rsidRPr="00B57D92" w:rsidRDefault="00946942" w:rsidP="009469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5960F5" w:rsidRDefault="005960F5" w:rsidP="00117C9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117C9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117C9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27:05:0</w:t>
      </w:r>
      <w:r w:rsidR="0030303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 w:rsidR="002F71DB">
        <w:rPr>
          <w:rFonts w:ascii="Times New Roman" w:hAnsi="Times New Roman" w:cs="Times New Roman"/>
          <w:bCs/>
          <w:sz w:val="28"/>
          <w:szCs w:val="28"/>
        </w:rPr>
        <w:t>9</w:t>
      </w:r>
      <w:r w:rsidR="00CF74E5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1</w:t>
      </w:r>
      <w:r w:rsidR="00CF74E5">
        <w:rPr>
          <w:rFonts w:ascii="Times New Roman" w:hAnsi="Times New Roman" w:cs="Times New Roman"/>
          <w:bCs/>
          <w:sz w:val="28"/>
          <w:szCs w:val="28"/>
        </w:rPr>
        <w:t>61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117C9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117C96">
        <w:rPr>
          <w:rFonts w:ascii="Times New Roman" w:hAnsi="Times New Roman" w:cs="Times New Roman"/>
          <w:sz w:val="28"/>
          <w:szCs w:val="28"/>
        </w:rPr>
        <w:t> 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филиал</w:t>
      </w:r>
      <w:proofErr w:type="gramStart"/>
      <w:r w:rsidR="00A936B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начальник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заказчика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по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строительству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объектов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транспорта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Дзюб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7C96">
        <w:rPr>
          <w:rFonts w:ascii="Times New Roman" w:hAnsi="Times New Roman" w:cs="Times New Roman"/>
          <w:sz w:val="28"/>
          <w:szCs w:val="28"/>
        </w:rPr>
        <w:t xml:space="preserve"> В.В.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117C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03.06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117C9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936B7">
        <w:rPr>
          <w:rFonts w:ascii="Times New Roman" w:hAnsi="Times New Roman" w:cs="Times New Roman"/>
          <w:iCs/>
          <w:sz w:val="28"/>
          <w:szCs w:val="28"/>
        </w:rPr>
        <w:t>943</w:t>
      </w:r>
      <w:r w:rsidR="00CF74E5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117C9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117C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117C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117C96">
        <w:rPr>
          <w:rFonts w:ascii="Times New Roman" w:hAnsi="Times New Roman" w:cs="Times New Roman"/>
          <w:iCs/>
          <w:sz w:val="28"/>
          <w:szCs w:val="28"/>
        </w:rPr>
        <w:t> </w:t>
      </w:r>
      <w:r w:rsidR="00A936B7">
        <w:rPr>
          <w:rFonts w:ascii="Times New Roman" w:hAnsi="Times New Roman" w:cs="Times New Roman"/>
          <w:iCs/>
          <w:sz w:val="28"/>
          <w:szCs w:val="28"/>
        </w:rPr>
        <w:t>397</w:t>
      </w:r>
      <w:r w:rsidR="00CF74E5">
        <w:rPr>
          <w:rFonts w:ascii="Times New Roman" w:hAnsi="Times New Roman" w:cs="Times New Roman"/>
          <w:iCs/>
          <w:sz w:val="28"/>
          <w:szCs w:val="28"/>
        </w:rPr>
        <w:t>3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117C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117C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05.06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117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F74E5">
        <w:rPr>
          <w:rFonts w:ascii="Times New Roman" w:hAnsi="Times New Roman" w:cs="Times New Roman"/>
          <w:sz w:val="28"/>
          <w:szCs w:val="28"/>
        </w:rPr>
        <w:t>61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C13324" w:rsidRPr="00C261C3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8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2F71DB">
        <w:rPr>
          <w:rFonts w:ascii="Times New Roman" w:hAnsi="Times New Roman" w:cs="Times New Roman"/>
          <w:sz w:val="28"/>
          <w:szCs w:val="28"/>
        </w:rPr>
        <w:t>9</w:t>
      </w:r>
      <w:r w:rsidR="00CF74E5">
        <w:rPr>
          <w:rFonts w:ascii="Times New Roman" w:hAnsi="Times New Roman" w:cs="Times New Roman"/>
          <w:sz w:val="28"/>
          <w:szCs w:val="28"/>
        </w:rPr>
        <w:t>0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ECE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61ECE">
        <w:rPr>
          <w:rFonts w:ascii="Times New Roman" w:hAnsi="Times New Roman" w:cs="Times New Roman"/>
          <w:sz w:val="28"/>
          <w:szCs w:val="28"/>
        </w:rPr>
        <w:t>лесничество,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ECE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61ECE">
        <w:rPr>
          <w:rFonts w:ascii="Times New Roman" w:hAnsi="Times New Roman" w:cs="Times New Roman"/>
          <w:sz w:val="28"/>
          <w:szCs w:val="28"/>
        </w:rPr>
        <w:t>участковое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61ECE">
        <w:rPr>
          <w:rFonts w:ascii="Times New Roman" w:hAnsi="Times New Roman" w:cs="Times New Roman"/>
          <w:sz w:val="28"/>
          <w:szCs w:val="28"/>
        </w:rPr>
        <w:t>лесничество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61ECE">
        <w:rPr>
          <w:rFonts w:ascii="Times New Roman" w:hAnsi="Times New Roman" w:cs="Times New Roman"/>
          <w:sz w:val="28"/>
          <w:szCs w:val="28"/>
        </w:rPr>
        <w:t>(урочище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ECE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61ECE">
        <w:rPr>
          <w:rFonts w:ascii="Times New Roman" w:hAnsi="Times New Roman" w:cs="Times New Roman"/>
          <w:sz w:val="28"/>
          <w:szCs w:val="28"/>
        </w:rPr>
        <w:t>1-е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61ECE">
        <w:rPr>
          <w:rFonts w:ascii="Times New Roman" w:hAnsi="Times New Roman" w:cs="Times New Roman"/>
          <w:sz w:val="28"/>
          <w:szCs w:val="28"/>
        </w:rPr>
        <w:t>(бывшее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ECE">
        <w:rPr>
          <w:rFonts w:ascii="Times New Roman" w:hAnsi="Times New Roman" w:cs="Times New Roman"/>
          <w:sz w:val="28"/>
          <w:szCs w:val="28"/>
        </w:rPr>
        <w:t>Ниманское</w:t>
      </w:r>
      <w:proofErr w:type="spellEnd"/>
      <w:r w:rsidR="00161ECE">
        <w:rPr>
          <w:rFonts w:ascii="Times New Roman" w:hAnsi="Times New Roman" w:cs="Times New Roman"/>
          <w:sz w:val="28"/>
          <w:szCs w:val="28"/>
        </w:rPr>
        <w:t>)),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61ECE">
        <w:rPr>
          <w:rFonts w:ascii="Times New Roman" w:hAnsi="Times New Roman" w:cs="Times New Roman"/>
          <w:sz w:val="28"/>
          <w:szCs w:val="28"/>
        </w:rPr>
        <w:t>квартал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61ECE">
        <w:rPr>
          <w:rFonts w:ascii="Times New Roman" w:hAnsi="Times New Roman" w:cs="Times New Roman"/>
          <w:sz w:val="28"/>
          <w:szCs w:val="28"/>
        </w:rPr>
        <w:t>423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61ECE">
        <w:rPr>
          <w:rFonts w:ascii="Times New Roman" w:hAnsi="Times New Roman" w:cs="Times New Roman"/>
          <w:sz w:val="28"/>
          <w:szCs w:val="28"/>
        </w:rPr>
        <w:t>выдел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61ECE">
        <w:rPr>
          <w:rFonts w:ascii="Times New Roman" w:hAnsi="Times New Roman" w:cs="Times New Roman"/>
          <w:sz w:val="28"/>
          <w:szCs w:val="28"/>
        </w:rPr>
        <w:t>13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61ECE">
        <w:rPr>
          <w:rFonts w:ascii="Times New Roman" w:hAnsi="Times New Roman" w:cs="Times New Roman"/>
          <w:sz w:val="28"/>
          <w:szCs w:val="28"/>
        </w:rPr>
        <w:t>(часть)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61ECE">
        <w:rPr>
          <w:rFonts w:ascii="Times New Roman" w:hAnsi="Times New Roman" w:cs="Times New Roman"/>
          <w:sz w:val="28"/>
          <w:szCs w:val="28"/>
        </w:rPr>
        <w:t>(УН-29.4).</w:t>
      </w:r>
    </w:p>
    <w:p w:rsidR="00B5705A" w:rsidRDefault="00C13324" w:rsidP="00117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F71DB">
        <w:rPr>
          <w:rFonts w:ascii="Times New Roman" w:hAnsi="Times New Roman" w:cs="Times New Roman"/>
          <w:sz w:val="28"/>
          <w:szCs w:val="28"/>
        </w:rPr>
        <w:t>1</w:t>
      </w:r>
      <w:r w:rsidR="00161ECE">
        <w:rPr>
          <w:rFonts w:ascii="Times New Roman" w:hAnsi="Times New Roman" w:cs="Times New Roman"/>
          <w:sz w:val="28"/>
          <w:szCs w:val="28"/>
        </w:rPr>
        <w:t>61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22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месяца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C02F1F">
        <w:rPr>
          <w:rFonts w:ascii="Times New Roman" w:hAnsi="Times New Roman" w:cs="Times New Roman"/>
          <w:bCs/>
          <w:sz w:val="28"/>
          <w:szCs w:val="28"/>
        </w:rPr>
        <w:t>его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117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117C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117C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117C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117C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117C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117C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117C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117C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117C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117C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117C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117C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117C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4.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117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законном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117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117C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117C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117C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117C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117C96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117C96">
        <w:rPr>
          <w:rFonts w:ascii="Times New Roman" w:hAnsi="Times New Roman" w:cs="Times New Roman"/>
          <w:sz w:val="28"/>
          <w:szCs w:val="28"/>
        </w:rPr>
        <w:t> 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117C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117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117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обремененным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публичным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сервитутом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sz w:val="28"/>
          <w:szCs w:val="28"/>
        </w:rPr>
        <w:t>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sz w:val="28"/>
          <w:szCs w:val="28"/>
        </w:rPr>
        <w:t>отношении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262031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62031">
        <w:rPr>
          <w:rFonts w:ascii="Times New Roman" w:hAnsi="Times New Roman" w:cs="Times New Roman"/>
          <w:bCs/>
          <w:sz w:val="28"/>
          <w:szCs w:val="28"/>
        </w:rPr>
        <w:t>ого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262031">
        <w:rPr>
          <w:rFonts w:ascii="Times New Roman" w:hAnsi="Times New Roman" w:cs="Times New Roman"/>
          <w:bCs/>
          <w:sz w:val="28"/>
          <w:szCs w:val="28"/>
        </w:rPr>
        <w:t>ка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с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27:05:0</w:t>
      </w:r>
      <w:r w:rsidR="00606EDD">
        <w:rPr>
          <w:rFonts w:ascii="Times New Roman" w:hAnsi="Times New Roman" w:cs="Times New Roman"/>
          <w:bCs/>
          <w:sz w:val="28"/>
          <w:szCs w:val="28"/>
        </w:rPr>
        <w:t>8</w:t>
      </w:r>
      <w:r w:rsidR="00262031">
        <w:rPr>
          <w:rFonts w:ascii="Times New Roman" w:hAnsi="Times New Roman" w:cs="Times New Roman"/>
          <w:bCs/>
          <w:sz w:val="28"/>
          <w:szCs w:val="28"/>
        </w:rPr>
        <w:t>0</w:t>
      </w:r>
      <w:r w:rsidR="00606EDD">
        <w:rPr>
          <w:rFonts w:ascii="Times New Roman" w:hAnsi="Times New Roman" w:cs="Times New Roman"/>
          <w:bCs/>
          <w:sz w:val="28"/>
          <w:szCs w:val="28"/>
        </w:rPr>
        <w:t>2</w:t>
      </w:r>
      <w:r w:rsidR="00262031">
        <w:rPr>
          <w:rFonts w:ascii="Times New Roman" w:hAnsi="Times New Roman" w:cs="Times New Roman"/>
          <w:bCs/>
          <w:sz w:val="28"/>
          <w:szCs w:val="28"/>
        </w:rPr>
        <w:t>00</w:t>
      </w:r>
      <w:r w:rsidR="00606EDD">
        <w:rPr>
          <w:rFonts w:ascii="Times New Roman" w:hAnsi="Times New Roman" w:cs="Times New Roman"/>
          <w:bCs/>
          <w:sz w:val="28"/>
          <w:szCs w:val="28"/>
        </w:rPr>
        <w:t>1</w:t>
      </w:r>
      <w:r w:rsidR="00262031"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606EDD">
        <w:rPr>
          <w:rFonts w:ascii="Times New Roman" w:hAnsi="Times New Roman" w:cs="Times New Roman"/>
          <w:bCs/>
          <w:sz w:val="28"/>
          <w:szCs w:val="28"/>
        </w:rPr>
        <w:t>2</w:t>
      </w:r>
      <w:r w:rsidR="002F71DB">
        <w:rPr>
          <w:rFonts w:ascii="Times New Roman" w:hAnsi="Times New Roman" w:cs="Times New Roman"/>
          <w:bCs/>
          <w:sz w:val="28"/>
          <w:szCs w:val="28"/>
        </w:rPr>
        <w:t>9</w:t>
      </w:r>
      <w:r w:rsidR="00161ECE">
        <w:rPr>
          <w:rFonts w:ascii="Times New Roman" w:hAnsi="Times New Roman" w:cs="Times New Roman"/>
          <w:bCs/>
          <w:sz w:val="28"/>
          <w:szCs w:val="28"/>
        </w:rPr>
        <w:t>0</w:t>
      </w:r>
      <w:r w:rsidR="009136C3">
        <w:rPr>
          <w:rFonts w:ascii="Times New Roman" w:hAnsi="Times New Roman" w:cs="Times New Roman"/>
          <w:sz w:val="28"/>
          <w:szCs w:val="28"/>
        </w:rPr>
        <w:t>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117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117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117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11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117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117C96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обеспечить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117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117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590213" w:rsidRDefault="00574C5E" w:rsidP="00117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117C96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117C96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117C96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117C96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117C96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117C96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117C96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117C96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117C96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117C96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117C96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Глава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117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B3C46" w:rsidRPr="00590213">
        <w:rPr>
          <w:rFonts w:ascii="Times New Roman" w:hAnsi="Times New Roman" w:cs="Times New Roman"/>
          <w:sz w:val="28"/>
          <w:szCs w:val="28"/>
        </w:rPr>
        <w:t>А.М.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  <w:r w:rsidR="006B3C46" w:rsidRPr="00590213">
        <w:rPr>
          <w:rFonts w:ascii="Times New Roman" w:hAnsi="Times New Roman" w:cs="Times New Roman"/>
          <w:sz w:val="28"/>
          <w:szCs w:val="28"/>
        </w:rPr>
        <w:t>Маслов</w:t>
      </w:r>
      <w:r w:rsidR="00117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942" w:rsidRPr="00946942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94694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46942" w:rsidRPr="00946942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4694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46942" w:rsidRPr="00946942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4694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46942" w:rsidRPr="00946942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46942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946942" w:rsidRPr="00946942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4694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46942" w:rsidRPr="00946942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46942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946942" w:rsidRPr="00946942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46942">
        <w:rPr>
          <w:rFonts w:ascii="Times New Roman" w:hAnsi="Times New Roman" w:cs="Times New Roman"/>
          <w:sz w:val="24"/>
          <w:szCs w:val="24"/>
        </w:rPr>
        <w:t>от 18.06.2024 № 349</w:t>
      </w:r>
    </w:p>
    <w:p w:rsidR="00117C96" w:rsidRDefault="00117C96" w:rsidP="00117C96">
      <w:pPr>
        <w:pStyle w:val="a3"/>
        <w:spacing w:after="0"/>
        <w:ind w:firstLine="1418"/>
        <w:jc w:val="center"/>
        <w:rPr>
          <w:sz w:val="24"/>
        </w:rPr>
      </w:pPr>
    </w:p>
    <w:p w:rsidR="004A6097" w:rsidRPr="004A6097" w:rsidRDefault="004A6097" w:rsidP="004A6097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4A609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ГРАФИЧЕСКОЕ О</w:t>
      </w:r>
      <w:r w:rsidRPr="004A6097">
        <w:rPr>
          <w:rStyle w:val="20"/>
          <w:rFonts w:eastAsiaTheme="minorEastAsia"/>
          <w:b w:val="0"/>
          <w:bCs w:val="0"/>
          <w:sz w:val="24"/>
          <w:szCs w:val="24"/>
          <w:u w:val="none"/>
        </w:rPr>
        <w:t>ПИСАНИЕ</w:t>
      </w:r>
    </w:p>
    <w:p w:rsidR="004A6097" w:rsidRPr="004A6097" w:rsidRDefault="004A6097" w:rsidP="004A6097">
      <w:pPr>
        <w:pStyle w:val="30"/>
        <w:shd w:val="clear" w:color="auto" w:fill="auto"/>
        <w:spacing w:line="240" w:lineRule="auto"/>
        <w:ind w:left="20"/>
        <w:rPr>
          <w:b w:val="0"/>
          <w:sz w:val="24"/>
          <w:szCs w:val="24"/>
        </w:rPr>
      </w:pPr>
      <w:r w:rsidRPr="004A6097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4A6097">
        <w:rPr>
          <w:b w:val="0"/>
          <w:color w:val="000000"/>
          <w:sz w:val="24"/>
          <w:szCs w:val="24"/>
          <w:lang w:bidi="ru-RU"/>
        </w:rPr>
        <w:t>зон, особо охраняемых природных территорий, зон с особыми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4A6097">
        <w:rPr>
          <w:b w:val="0"/>
          <w:color w:val="000000"/>
          <w:sz w:val="24"/>
          <w:szCs w:val="24"/>
          <w:lang w:bidi="ru-RU"/>
        </w:rPr>
        <w:t>условиями использования территории</w:t>
      </w:r>
    </w:p>
    <w:p w:rsidR="004A6097" w:rsidRPr="004A6097" w:rsidRDefault="004A6097" w:rsidP="004A6097">
      <w:pPr>
        <w:tabs>
          <w:tab w:val="left" w:leader="underscore" w:pos="943"/>
          <w:tab w:val="left" w:leader="underscore" w:pos="1004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A609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 «Второй главный путь на перегоне п.п</w:t>
      </w:r>
      <w:r w:rsidRPr="004A6097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. </w:t>
      </w:r>
      <w:r w:rsidRPr="004A6097">
        <w:rPr>
          <w:rStyle w:val="41"/>
          <w:rFonts w:eastAsiaTheme="minorEastAsia"/>
          <w:b w:val="0"/>
          <w:i w:val="0"/>
          <w:sz w:val="24"/>
          <w:szCs w:val="24"/>
        </w:rPr>
        <w:t xml:space="preserve">3255 км - </w:t>
      </w:r>
      <w:proofErr w:type="spellStart"/>
      <w:r w:rsidRPr="004A6097">
        <w:rPr>
          <w:rStyle w:val="41"/>
          <w:rFonts w:eastAsiaTheme="minorEastAsia"/>
          <w:b w:val="0"/>
          <w:i w:val="0"/>
          <w:sz w:val="24"/>
          <w:szCs w:val="24"/>
        </w:rPr>
        <w:t>Кычыранкы</w:t>
      </w:r>
      <w:proofErr w:type="spellEnd"/>
      <w:r w:rsidRPr="004A6097">
        <w:rPr>
          <w:rStyle w:val="41"/>
          <w:rFonts w:eastAsiaTheme="minorEastAsia"/>
          <w:b w:val="0"/>
          <w:i w:val="0"/>
          <w:sz w:val="24"/>
          <w:szCs w:val="24"/>
        </w:rPr>
        <w:t xml:space="preserve"> с закрытием разъезда </w:t>
      </w:r>
      <w:proofErr w:type="spellStart"/>
      <w:r w:rsidRPr="004A6097">
        <w:rPr>
          <w:rStyle w:val="41"/>
          <w:rFonts w:eastAsiaTheme="minorEastAsia"/>
          <w:b w:val="0"/>
          <w:i w:val="0"/>
          <w:sz w:val="24"/>
          <w:szCs w:val="24"/>
        </w:rPr>
        <w:t>Кычыранкы</w:t>
      </w:r>
      <w:proofErr w:type="spellEnd"/>
      <w:r w:rsidRPr="004A6097">
        <w:rPr>
          <w:rStyle w:val="41"/>
          <w:rFonts w:eastAsiaTheme="minorEastAsia"/>
          <w:b w:val="0"/>
          <w:i w:val="0"/>
          <w:sz w:val="24"/>
          <w:szCs w:val="24"/>
        </w:rPr>
        <w:t xml:space="preserve"> Дальневосточной железной дороги»</w:t>
      </w:r>
      <w:r w:rsidRPr="004A6097">
        <w:rPr>
          <w:rStyle w:val="41"/>
          <w:rFonts w:eastAsiaTheme="minorEastAsia"/>
          <w:b w:val="0"/>
          <w:i w:val="0"/>
          <w:sz w:val="24"/>
          <w:szCs w:val="24"/>
          <w:u w:val="none"/>
        </w:rPr>
        <w:t>______________________________________________________________________</w:t>
      </w:r>
    </w:p>
    <w:p w:rsidR="004A6097" w:rsidRPr="004A6097" w:rsidRDefault="004A6097" w:rsidP="004A6097">
      <w:pPr>
        <w:pStyle w:val="5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4A6097">
        <w:rPr>
          <w:color w:val="000000"/>
          <w:sz w:val="24"/>
          <w:szCs w:val="24"/>
          <w:lang w:bidi="ru-RU"/>
        </w:rPr>
        <w:t>(наименование объекта, местоположение границ которого описано (далее - объект)</w:t>
      </w:r>
    </w:p>
    <w:p w:rsidR="00117C96" w:rsidRDefault="00117C96" w:rsidP="004A6097">
      <w:pPr>
        <w:pStyle w:val="a3"/>
        <w:spacing w:after="0"/>
        <w:ind w:left="20"/>
        <w:jc w:val="center"/>
        <w:rPr>
          <w:sz w:val="24"/>
        </w:rPr>
      </w:pPr>
    </w:p>
    <w:p w:rsidR="004A6097" w:rsidRDefault="004A6097" w:rsidP="004A6097">
      <w:pPr>
        <w:pStyle w:val="a3"/>
        <w:spacing w:after="0"/>
        <w:ind w:left="20"/>
        <w:jc w:val="center"/>
        <w:rPr>
          <w:sz w:val="24"/>
        </w:rPr>
      </w:pPr>
      <w:r>
        <w:rPr>
          <w:sz w:val="24"/>
        </w:rPr>
        <w:t>Раздел 1</w:t>
      </w:r>
    </w:p>
    <w:p w:rsidR="004A6097" w:rsidRDefault="004A6097" w:rsidP="004A6097">
      <w:pPr>
        <w:pStyle w:val="a3"/>
        <w:spacing w:after="0"/>
        <w:ind w:left="20"/>
        <w:jc w:val="center"/>
        <w:rPr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82"/>
        <w:gridCol w:w="3198"/>
        <w:gridCol w:w="5394"/>
      </w:tblGrid>
      <w:tr w:rsidR="004A6097" w:rsidRPr="004A6097" w:rsidTr="004A609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Сведения об объекте</w:t>
            </w:r>
          </w:p>
        </w:tc>
      </w:tr>
      <w:tr w:rsidR="004A6097" w:rsidRPr="004A6097" w:rsidTr="004A6097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№</w:t>
            </w:r>
          </w:p>
          <w:p w:rsidR="004A6097" w:rsidRPr="004A6097" w:rsidRDefault="004A6097" w:rsidP="004A6097">
            <w:pPr>
              <w:spacing w:after="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п</w:t>
            </w:r>
            <w:proofErr w:type="spellEnd"/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/</w:t>
            </w:r>
            <w:proofErr w:type="spellStart"/>
            <w:r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Характеристики объекта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Описание характеристик</w:t>
            </w:r>
          </w:p>
        </w:tc>
      </w:tr>
      <w:tr w:rsidR="004A6097" w:rsidRPr="004A6097" w:rsidTr="004A6097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4A6097" w:rsidRPr="004A6097" w:rsidTr="004A6097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4A6097" w:rsidRPr="004A6097" w:rsidTr="004A6097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Площадь объекта ± величина погрешности определения площади (Р± ДР)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161 м</w:t>
            </w: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  <w:vertAlign w:val="superscript"/>
              </w:rPr>
              <w:t>2</w:t>
            </w: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 xml:space="preserve"> ± 222 м</w:t>
            </w: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</w:tr>
      <w:tr w:rsidR="004A6097" w:rsidRPr="004A6097" w:rsidTr="004A6097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097" w:rsidRPr="004A6097" w:rsidRDefault="004A6097" w:rsidP="004A6097">
            <w:pPr>
              <w:spacing w:after="0" w:line="240" w:lineRule="exact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097" w:rsidRPr="004A6097" w:rsidRDefault="004A6097" w:rsidP="004A6097">
            <w:pPr>
              <w:spacing w:after="0" w:line="240" w:lineRule="exact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 xml:space="preserve"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 «Второй главный путь на перегоне п.п. 3255 км - </w:t>
            </w:r>
            <w:proofErr w:type="spellStart"/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Кычыранкы</w:t>
            </w:r>
            <w:proofErr w:type="spellEnd"/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 xml:space="preserve"> с закрытием разъезда </w:t>
            </w:r>
            <w:proofErr w:type="spellStart"/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Кычыранкы</w:t>
            </w:r>
            <w:proofErr w:type="spellEnd"/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 xml:space="preserve"> Дальневосточной железной дороги».</w:t>
            </w:r>
          </w:p>
          <w:p w:rsidR="004A6097" w:rsidRPr="004A6097" w:rsidRDefault="004A6097" w:rsidP="004A6097">
            <w:pPr>
              <w:spacing w:after="0" w:line="240" w:lineRule="exact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Срок публичного сервитута: 22 месяца</w:t>
            </w:r>
          </w:p>
          <w:p w:rsidR="004A6097" w:rsidRPr="004A6097" w:rsidRDefault="004A6097" w:rsidP="004A6097">
            <w:pPr>
              <w:spacing w:after="0" w:line="240" w:lineRule="exact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4A6097" w:rsidRPr="004A6097" w:rsidRDefault="004A6097" w:rsidP="004A6097">
            <w:pPr>
              <w:spacing w:after="0" w:line="240" w:lineRule="exact"/>
              <w:rPr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27:05:0802001:290</w:t>
            </w:r>
          </w:p>
        </w:tc>
      </w:tr>
    </w:tbl>
    <w:p w:rsidR="004A6097" w:rsidRDefault="004A6097" w:rsidP="004A6097">
      <w:pPr>
        <w:pStyle w:val="a3"/>
        <w:spacing w:after="0"/>
        <w:ind w:left="20"/>
        <w:jc w:val="center"/>
        <w:rPr>
          <w:sz w:val="24"/>
        </w:rPr>
      </w:pPr>
    </w:p>
    <w:p w:rsidR="004A6097" w:rsidRDefault="004A6097" w:rsidP="004A6097">
      <w:pPr>
        <w:pStyle w:val="a3"/>
        <w:spacing w:after="0"/>
        <w:ind w:left="20"/>
        <w:jc w:val="center"/>
        <w:rPr>
          <w:sz w:val="24"/>
        </w:rPr>
      </w:pPr>
    </w:p>
    <w:p w:rsidR="004A6097" w:rsidRDefault="004A6097" w:rsidP="004A6097">
      <w:pPr>
        <w:pStyle w:val="a3"/>
        <w:spacing w:after="0"/>
        <w:ind w:left="20"/>
        <w:jc w:val="center"/>
        <w:rPr>
          <w:sz w:val="24"/>
        </w:rPr>
      </w:pPr>
    </w:p>
    <w:p w:rsidR="004A6097" w:rsidRDefault="004A6097" w:rsidP="004A6097">
      <w:pPr>
        <w:pStyle w:val="a3"/>
        <w:spacing w:after="0"/>
        <w:ind w:left="20"/>
        <w:jc w:val="center"/>
        <w:rPr>
          <w:sz w:val="24"/>
        </w:rPr>
      </w:pPr>
    </w:p>
    <w:p w:rsidR="004A6097" w:rsidRDefault="004A6097" w:rsidP="004A6097">
      <w:pPr>
        <w:pStyle w:val="a3"/>
        <w:spacing w:after="0"/>
        <w:ind w:left="20"/>
        <w:jc w:val="center"/>
        <w:rPr>
          <w:sz w:val="24"/>
        </w:rPr>
      </w:pPr>
    </w:p>
    <w:p w:rsidR="004A6097" w:rsidRDefault="004A6097" w:rsidP="004A6097">
      <w:pPr>
        <w:pStyle w:val="a3"/>
        <w:spacing w:after="0"/>
        <w:ind w:left="20"/>
        <w:jc w:val="center"/>
        <w:rPr>
          <w:sz w:val="24"/>
        </w:rPr>
      </w:pPr>
    </w:p>
    <w:p w:rsidR="004A6097" w:rsidRDefault="004A6097" w:rsidP="004A6097">
      <w:pPr>
        <w:pStyle w:val="a3"/>
        <w:spacing w:after="0"/>
        <w:ind w:left="20"/>
        <w:jc w:val="center"/>
        <w:rPr>
          <w:sz w:val="24"/>
        </w:rPr>
      </w:pPr>
    </w:p>
    <w:p w:rsidR="004A6097" w:rsidRDefault="004A6097" w:rsidP="004A6097">
      <w:pPr>
        <w:pStyle w:val="a3"/>
        <w:spacing w:after="0"/>
        <w:ind w:left="20"/>
        <w:jc w:val="center"/>
        <w:rPr>
          <w:sz w:val="24"/>
        </w:rPr>
      </w:pPr>
    </w:p>
    <w:p w:rsidR="004A6097" w:rsidRDefault="004A6097" w:rsidP="004A6097">
      <w:pPr>
        <w:pStyle w:val="a3"/>
        <w:spacing w:after="0"/>
        <w:ind w:left="20"/>
        <w:jc w:val="center"/>
        <w:rPr>
          <w:sz w:val="24"/>
        </w:rPr>
      </w:pPr>
      <w:r>
        <w:rPr>
          <w:sz w:val="24"/>
        </w:rPr>
        <w:lastRenderedPageBreak/>
        <w:t>Раздел 2</w:t>
      </w:r>
    </w:p>
    <w:p w:rsidR="004A6097" w:rsidRDefault="004A6097" w:rsidP="004A6097">
      <w:pPr>
        <w:pStyle w:val="a3"/>
        <w:spacing w:after="0"/>
        <w:ind w:left="20"/>
        <w:jc w:val="center"/>
        <w:rPr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356"/>
        <w:gridCol w:w="1217"/>
        <w:gridCol w:w="414"/>
        <w:gridCol w:w="802"/>
        <w:gridCol w:w="757"/>
        <w:gridCol w:w="1622"/>
        <w:gridCol w:w="1607"/>
        <w:gridCol w:w="1599"/>
      </w:tblGrid>
      <w:tr w:rsidR="004A6097" w:rsidRPr="004A6097" w:rsidTr="004A60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4A6097" w:rsidRPr="004A6097" w:rsidTr="004A60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097" w:rsidRPr="004A6097" w:rsidRDefault="004A6097" w:rsidP="004A60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1. Система координат МСК-27, зона 2</w:t>
            </w:r>
          </w:p>
        </w:tc>
      </w:tr>
      <w:tr w:rsidR="004A6097" w:rsidRPr="004A6097" w:rsidTr="004A60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4A6097" w:rsidRPr="004A6097" w:rsidTr="004A6097">
        <w:trPr>
          <w:trHeight w:val="2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Обозначение</w:t>
            </w:r>
          </w:p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характерных</w:t>
            </w:r>
          </w:p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точек</w:t>
            </w:r>
          </w:p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границ</w:t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 xml:space="preserve">Координаты, </w:t>
            </w:r>
            <w:r w:rsidRPr="004A6097">
              <w:rPr>
                <w:rStyle w:val="265pt"/>
                <w:rFonts w:eastAsiaTheme="minorEastAsia"/>
                <w:b w:val="0"/>
                <w:sz w:val="24"/>
                <w:szCs w:val="24"/>
              </w:rPr>
              <w:t>м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Метод определения координат характерной</w:t>
            </w:r>
          </w:p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65pt"/>
                <w:rFonts w:eastAsiaTheme="minorEastAsia"/>
                <w:b w:val="0"/>
                <w:sz w:val="24"/>
                <w:szCs w:val="24"/>
              </w:rPr>
              <w:t>точки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 xml:space="preserve">Средняя </w:t>
            </w:r>
            <w:proofErr w:type="spellStart"/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квадратическая</w:t>
            </w:r>
            <w:proofErr w:type="spellEnd"/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  <w:lang w:eastAsia="en-US" w:bidi="en-US"/>
              </w:rPr>
              <w:t>(</w:t>
            </w: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  <w:lang w:val="en-US" w:eastAsia="en-US" w:bidi="en-US"/>
              </w:rPr>
              <w:t>Mt</w:t>
            </w: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  <w:lang w:eastAsia="en-US" w:bidi="en-US"/>
              </w:rPr>
              <w:t xml:space="preserve">), </w:t>
            </w: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4A6097" w:rsidRPr="004A6097" w:rsidTr="004A6097">
        <w:trPr>
          <w:trHeight w:val="20"/>
        </w:trPr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86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97" w:rsidRPr="004A6097" w:rsidTr="004A60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65pt"/>
                <w:rFonts w:eastAsiaTheme="minorEastAsia"/>
                <w:b w:val="0"/>
                <w:sz w:val="24"/>
                <w:szCs w:val="24"/>
              </w:rPr>
              <w:t>6</w:t>
            </w:r>
          </w:p>
        </w:tc>
      </w:tr>
      <w:tr w:rsidR="004A6097" w:rsidRPr="004A6097" w:rsidTr="004A60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65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767 038,31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2 212 543,16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Аналитический метод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</w:tr>
      <w:tr w:rsidR="004A6097" w:rsidRPr="004A6097" w:rsidTr="004A60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767 029,63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2 212 547,27</w:t>
            </w:r>
          </w:p>
        </w:tc>
        <w:tc>
          <w:tcPr>
            <w:tcW w:w="86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97" w:rsidRPr="004A6097" w:rsidTr="004A60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767 000,49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2 212 551,40</w:t>
            </w:r>
          </w:p>
        </w:tc>
        <w:tc>
          <w:tcPr>
            <w:tcW w:w="86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97" w:rsidRPr="004A6097" w:rsidTr="004A60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766 998,65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2 212 545,50</w:t>
            </w:r>
          </w:p>
        </w:tc>
        <w:tc>
          <w:tcPr>
            <w:tcW w:w="86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97" w:rsidRPr="004A6097" w:rsidTr="004A60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65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767 038,31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2 212 543,16</w:t>
            </w:r>
          </w:p>
        </w:tc>
        <w:tc>
          <w:tcPr>
            <w:tcW w:w="86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5,00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97" w:rsidRPr="004A6097" w:rsidTr="004A60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4A6097" w:rsidRPr="004A6097" w:rsidTr="004A60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65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65pt"/>
                <w:rFonts w:eastAsiaTheme="minorEastAsia"/>
                <w:b w:val="0"/>
                <w:sz w:val="24"/>
                <w:szCs w:val="24"/>
              </w:rPr>
              <w:t>6</w:t>
            </w:r>
          </w:p>
        </w:tc>
      </w:tr>
      <w:tr w:rsidR="004A6097" w:rsidRPr="004A6097" w:rsidTr="004A60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097" w:rsidRPr="004A6097" w:rsidRDefault="004A6097" w:rsidP="004A609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7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</w:tr>
    </w:tbl>
    <w:p w:rsidR="004A6097" w:rsidRDefault="004A6097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  <w:r>
        <w:rPr>
          <w:sz w:val="24"/>
        </w:rPr>
        <w:t>Раздел 3</w:t>
      </w: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356"/>
        <w:gridCol w:w="845"/>
        <w:gridCol w:w="73"/>
        <w:gridCol w:w="902"/>
        <w:gridCol w:w="703"/>
        <w:gridCol w:w="703"/>
        <w:gridCol w:w="1318"/>
        <w:gridCol w:w="2015"/>
        <w:gridCol w:w="1459"/>
      </w:tblGrid>
      <w:tr w:rsidR="001F57CE" w:rsidRPr="001F57CE" w:rsidTr="001F57C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1F57CE" w:rsidRPr="001F57CE" w:rsidTr="001F57CE">
        <w:trPr>
          <w:trHeight w:val="20"/>
        </w:trPr>
        <w:tc>
          <w:tcPr>
            <w:tcW w:w="10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7CE" w:rsidRPr="001F57CE" w:rsidRDefault="001F57CE" w:rsidP="001F57C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1. Система координат</w:t>
            </w:r>
          </w:p>
        </w:tc>
        <w:tc>
          <w:tcPr>
            <w:tcW w:w="3936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 xml:space="preserve"> МСК-27, зона 2</w:t>
            </w:r>
          </w:p>
        </w:tc>
      </w:tr>
      <w:tr w:rsidR="001F57CE" w:rsidRPr="001F57CE" w:rsidTr="001F57CE">
        <w:trPr>
          <w:trHeight w:val="20"/>
        </w:trPr>
        <w:tc>
          <w:tcPr>
            <w:tcW w:w="106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F57CE" w:rsidRPr="001F57CE" w:rsidRDefault="001F57CE" w:rsidP="001F57C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57CE" w:rsidRPr="001F57CE" w:rsidRDefault="001F57CE" w:rsidP="001F57C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CE" w:rsidRPr="001F57CE" w:rsidTr="001F57C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1F57CE" w:rsidRPr="001F57CE" w:rsidTr="001F57CE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Обозначение</w:t>
            </w:r>
          </w:p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характерных</w:t>
            </w:r>
          </w:p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точек</w:t>
            </w:r>
          </w:p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границы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Метод</w:t>
            </w:r>
          </w:p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определения</w:t>
            </w:r>
          </w:p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координат</w:t>
            </w:r>
          </w:p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характерной</w:t>
            </w:r>
          </w:p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точки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 xml:space="preserve">Средняя </w:t>
            </w:r>
            <w:proofErr w:type="spellStart"/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квадратическая</w:t>
            </w:r>
            <w:proofErr w:type="spellEnd"/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  <w:lang w:eastAsia="en-US" w:bidi="en-US"/>
              </w:rPr>
              <w:t>(</w:t>
            </w: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  <w:lang w:val="en-US" w:eastAsia="en-US" w:bidi="en-US"/>
              </w:rPr>
              <w:t>Mt</w:t>
            </w: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  <w:lang w:eastAsia="en-US" w:bidi="en-US"/>
              </w:rPr>
              <w:t xml:space="preserve">), </w:t>
            </w: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ч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Описание обозначения точки на местности (при</w:t>
            </w:r>
          </w:p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наличии)</w:t>
            </w:r>
          </w:p>
        </w:tc>
      </w:tr>
      <w:tr w:rsidR="001F57CE" w:rsidRPr="001F57CE" w:rsidTr="001F57CE">
        <w:trPr>
          <w:trHeight w:val="20"/>
        </w:trPr>
        <w:tc>
          <w:tcPr>
            <w:tcW w:w="58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66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CE" w:rsidRPr="001F57CE" w:rsidTr="001F57C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1F57CE" w:rsidRPr="001F57CE" w:rsidTr="001F57C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Gulim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Gulim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Gulim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Gulim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Gulim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</w:tr>
      <w:tr w:rsidR="001F57CE" w:rsidRPr="001F57CE" w:rsidTr="001F57C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1F57CE" w:rsidRPr="001F57CE" w:rsidTr="001F57C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1F57CE" w:rsidRPr="001F57CE" w:rsidTr="001F57C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7CE" w:rsidRPr="001F57CE" w:rsidRDefault="001F57CE" w:rsidP="001F57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E">
              <w:rPr>
                <w:rStyle w:val="295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</w:tr>
    </w:tbl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</w:p>
    <w:p w:rsidR="001F57CE" w:rsidRDefault="001F57CE" w:rsidP="004A6097">
      <w:pPr>
        <w:pStyle w:val="a3"/>
        <w:spacing w:after="0"/>
        <w:ind w:left="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939790" cy="8852047"/>
            <wp:effectExtent l="19050" t="0" r="3810" b="0"/>
            <wp:docPr id="1" name="Рисунок 1" descr="C:\Users\Машбюро\AppData\Local\Microsoft\Windows\Temporary Internet Files\Content.Word\Приложение 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бюро\AppData\Local\Microsoft\Windows\Temporary Internet Files\Content.Word\Приложение 1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5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942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C36EE" w:rsidRDefault="005C36EE" w:rsidP="0094694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46942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7C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946942" w:rsidRPr="00117C96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7C9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6942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7C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46942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946942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7C96">
        <w:rPr>
          <w:rFonts w:ascii="Times New Roman" w:hAnsi="Times New Roman" w:cs="Times New Roman"/>
          <w:sz w:val="28"/>
          <w:szCs w:val="28"/>
        </w:rPr>
        <w:t>района</w:t>
      </w:r>
    </w:p>
    <w:p w:rsidR="00946942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46942" w:rsidRPr="00117C96" w:rsidRDefault="00946942" w:rsidP="0094694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№</w:t>
      </w:r>
    </w:p>
    <w:p w:rsidR="00946942" w:rsidRPr="00117C96" w:rsidRDefault="00946942" w:rsidP="00946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942" w:rsidRPr="00117C96" w:rsidRDefault="00946942" w:rsidP="00946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C96">
        <w:rPr>
          <w:rFonts w:ascii="Times New Roman" w:hAnsi="Times New Roman" w:cs="Times New Roman"/>
          <w:sz w:val="28"/>
          <w:szCs w:val="28"/>
        </w:rPr>
        <w:t>Расчет платы за устанавливаемый публичный сервитут в отношении земельного участка с кадастровым номером 27:05:0802001:290, площадью 161,0 кв.м., с кадастровой стоимостью 5 741,26 руб.:</w:t>
      </w:r>
    </w:p>
    <w:p w:rsidR="00946942" w:rsidRPr="00117C96" w:rsidRDefault="00946942" w:rsidP="00946942">
      <w:pPr>
        <w:pStyle w:val="a3"/>
        <w:spacing w:after="0"/>
        <w:ind w:firstLine="1418"/>
        <w:jc w:val="center"/>
        <w:rPr>
          <w:szCs w:val="28"/>
        </w:rPr>
      </w:pPr>
    </w:p>
    <w:p w:rsidR="00946942" w:rsidRPr="00117C96" w:rsidRDefault="00946942" w:rsidP="0094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C96">
        <w:rPr>
          <w:rFonts w:ascii="Times New Roman" w:eastAsia="Times New Roman" w:hAnsi="Times New Roman" w:cs="Times New Roman"/>
          <w:sz w:val="28"/>
          <w:szCs w:val="28"/>
        </w:rPr>
        <w:t>Рп = (</w:t>
      </w:r>
      <w:proofErr w:type="spellStart"/>
      <w:r w:rsidRPr="00117C96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117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2598407"/>
      <w:r w:rsidRPr="00117C9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117C96">
        <w:rPr>
          <w:rFonts w:ascii="Times New Roman" w:eastAsia="Times New Roman" w:hAnsi="Times New Roman" w:cs="Times New Roman"/>
          <w:sz w:val="28"/>
          <w:szCs w:val="28"/>
        </w:rPr>
        <w:t xml:space="preserve"> 0,01%)/</w:t>
      </w:r>
      <w:bookmarkEnd w:id="4"/>
      <w:r w:rsidRPr="00117C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7C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7C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7C96">
        <w:rPr>
          <w:rFonts w:ascii="Times New Roman" w:hAnsi="Times New Roman" w:cs="Times New Roman"/>
          <w:sz w:val="28"/>
          <w:szCs w:val="28"/>
        </w:rPr>
        <w:t xml:space="preserve">/у </w:t>
      </w:r>
      <w:proofErr w:type="gramStart"/>
      <w:r w:rsidRPr="00117C96">
        <w:rPr>
          <w:rFonts w:ascii="Times New Roman" w:hAnsi="Times New Roman" w:cs="Times New Roman"/>
          <w:sz w:val="28"/>
          <w:szCs w:val="28"/>
        </w:rPr>
        <w:t>учтенного</w:t>
      </w:r>
      <w:proofErr w:type="gramEnd"/>
      <w:r w:rsidRPr="00117C96">
        <w:rPr>
          <w:rFonts w:ascii="Times New Roman" w:hAnsi="Times New Roman" w:cs="Times New Roman"/>
          <w:sz w:val="28"/>
          <w:szCs w:val="28"/>
        </w:rPr>
        <w:t xml:space="preserve"> в ЕГРН, с кадастровым номером 27:05:0802001:290) х </w:t>
      </w:r>
      <w:r w:rsidRPr="00117C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7C96">
        <w:rPr>
          <w:rFonts w:ascii="Times New Roman" w:hAnsi="Times New Roman" w:cs="Times New Roman"/>
          <w:sz w:val="28"/>
          <w:szCs w:val="28"/>
        </w:rPr>
        <w:t xml:space="preserve">(испрашиваемая) </w:t>
      </w:r>
      <w:r w:rsidRPr="00117C96">
        <w:rPr>
          <w:rFonts w:ascii="Times New Roman" w:eastAsia="Times New Roman" w:hAnsi="Times New Roman" w:cs="Times New Roman"/>
          <w:sz w:val="28"/>
          <w:szCs w:val="28"/>
        </w:rPr>
        <w:t>х 22 (испрашиваемый срок).</w:t>
      </w:r>
    </w:p>
    <w:p w:rsidR="00946942" w:rsidRPr="00117C96" w:rsidRDefault="00946942" w:rsidP="0094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942" w:rsidRPr="00117C96" w:rsidRDefault="00946942" w:rsidP="0094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C96">
        <w:rPr>
          <w:rFonts w:ascii="Times New Roman" w:eastAsia="Times New Roman" w:hAnsi="Times New Roman" w:cs="Times New Roman"/>
          <w:sz w:val="28"/>
          <w:szCs w:val="28"/>
        </w:rPr>
        <w:t>Рп – размер платы за публичный сервитут земли, находящийся в государственной собственности с кадастровым номером 27:05:0802001:290, руб.;</w:t>
      </w:r>
    </w:p>
    <w:p w:rsidR="00946942" w:rsidRPr="00117C96" w:rsidRDefault="00946942" w:rsidP="0094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7C96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117C96">
        <w:rPr>
          <w:rFonts w:ascii="Times New Roman" w:eastAsia="Times New Roman" w:hAnsi="Times New Roman" w:cs="Times New Roman"/>
          <w:sz w:val="28"/>
          <w:szCs w:val="28"/>
        </w:rPr>
        <w:t xml:space="preserve"> – кадастровая стоимость земельного участка с кадастровым номером 27:05:0802001:290;</w:t>
      </w:r>
    </w:p>
    <w:p w:rsidR="00946942" w:rsidRPr="00117C96" w:rsidRDefault="00946942" w:rsidP="0094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7C96">
        <w:rPr>
          <w:rFonts w:ascii="Times New Roman" w:eastAsia="Times New Roman" w:hAnsi="Times New Roman" w:cs="Times New Roman"/>
          <w:sz w:val="28"/>
          <w:szCs w:val="28"/>
        </w:rPr>
        <w:t xml:space="preserve">0,01% - плата за публичный сервитут в отношении земельного участка, находящегося в государственной или муниципальной собственности </w:t>
      </w:r>
      <w:r w:rsidRPr="00117C96">
        <w:rPr>
          <w:rFonts w:ascii="Times New Roman" w:eastAsiaTheme="minorHAnsi" w:hAnsi="Times New Roman" w:cs="Times New Roman"/>
          <w:sz w:val="28"/>
          <w:szCs w:val="28"/>
        </w:rPr>
        <w:t>и не обремененного правами третьих лиц, установленный на три года и более, не может быть менее чем 0,01 процента кадастровой стоимости земельного участка</w:t>
      </w:r>
      <w:r w:rsidRPr="00117C96">
        <w:rPr>
          <w:rFonts w:ascii="Times New Roman" w:eastAsia="Times New Roman" w:hAnsi="Times New Roman" w:cs="Times New Roman"/>
          <w:sz w:val="28"/>
          <w:szCs w:val="28"/>
        </w:rPr>
        <w:t xml:space="preserve"> (ст. 39.46 Земельного кодекса Российской Федерации);</w:t>
      </w:r>
      <w:proofErr w:type="gramEnd"/>
    </w:p>
    <w:p w:rsidR="00946942" w:rsidRPr="00117C96" w:rsidRDefault="00946942" w:rsidP="00946942">
      <w:pPr>
        <w:pStyle w:val="a3"/>
        <w:spacing w:after="0"/>
        <w:ind w:firstLine="708"/>
        <w:jc w:val="both"/>
        <w:rPr>
          <w:szCs w:val="28"/>
        </w:rPr>
      </w:pPr>
      <w:r w:rsidRPr="00117C96">
        <w:rPr>
          <w:szCs w:val="28"/>
          <w:lang w:val="en-US"/>
        </w:rPr>
        <w:t>S</w:t>
      </w:r>
      <w:r w:rsidRPr="00117C96">
        <w:rPr>
          <w:szCs w:val="28"/>
        </w:rPr>
        <w:t xml:space="preserve"> – </w:t>
      </w:r>
      <w:proofErr w:type="gramStart"/>
      <w:r w:rsidRPr="00117C96">
        <w:rPr>
          <w:szCs w:val="28"/>
        </w:rPr>
        <w:t>площадь</w:t>
      </w:r>
      <w:proofErr w:type="gramEnd"/>
      <w:r w:rsidRPr="00117C96">
        <w:rPr>
          <w:szCs w:val="28"/>
        </w:rPr>
        <w:t xml:space="preserve"> земельного участка с кадастровым номером 27:05:0802001:290, учтенного в Едином государственном реестре недвижимости;</w:t>
      </w:r>
    </w:p>
    <w:p w:rsidR="00946942" w:rsidRPr="00117C96" w:rsidRDefault="00946942" w:rsidP="00946942">
      <w:pPr>
        <w:pStyle w:val="a3"/>
        <w:spacing w:after="0"/>
        <w:ind w:firstLine="708"/>
        <w:jc w:val="both"/>
        <w:rPr>
          <w:szCs w:val="28"/>
        </w:rPr>
      </w:pPr>
      <w:r w:rsidRPr="00117C96">
        <w:rPr>
          <w:szCs w:val="28"/>
          <w:lang w:val="en-US"/>
        </w:rPr>
        <w:t>S</w:t>
      </w:r>
      <w:r w:rsidRPr="00117C96">
        <w:rPr>
          <w:szCs w:val="28"/>
        </w:rPr>
        <w:t xml:space="preserve"> – </w:t>
      </w:r>
      <w:proofErr w:type="gramStart"/>
      <w:r w:rsidRPr="00117C96">
        <w:rPr>
          <w:szCs w:val="28"/>
        </w:rPr>
        <w:t>испрашиваемого</w:t>
      </w:r>
      <w:proofErr w:type="gramEnd"/>
      <w:r w:rsidRPr="00117C96">
        <w:rPr>
          <w:szCs w:val="28"/>
        </w:rPr>
        <w:t xml:space="preserve"> площадь земли.</w:t>
      </w:r>
    </w:p>
    <w:p w:rsidR="00946942" w:rsidRPr="00117C96" w:rsidRDefault="00946942" w:rsidP="0094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942" w:rsidRPr="00117C96" w:rsidRDefault="00946942" w:rsidP="009469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C96">
        <w:rPr>
          <w:rFonts w:ascii="Times New Roman" w:eastAsia="Times New Roman" w:hAnsi="Times New Roman" w:cs="Times New Roman"/>
          <w:sz w:val="28"/>
          <w:szCs w:val="28"/>
        </w:rPr>
        <w:t xml:space="preserve">Рп = (5 741,26 </w:t>
      </w:r>
      <w:r w:rsidRPr="00117C9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117C96">
        <w:rPr>
          <w:rFonts w:ascii="Times New Roman" w:eastAsia="Times New Roman" w:hAnsi="Times New Roman" w:cs="Times New Roman"/>
          <w:sz w:val="28"/>
          <w:szCs w:val="28"/>
        </w:rPr>
        <w:t xml:space="preserve"> 0,01%)/161,0 </w:t>
      </w:r>
      <w:r w:rsidRPr="00117C9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117C96">
        <w:rPr>
          <w:rFonts w:ascii="Times New Roman" w:eastAsia="Times New Roman" w:hAnsi="Times New Roman" w:cs="Times New Roman"/>
          <w:sz w:val="28"/>
          <w:szCs w:val="28"/>
        </w:rPr>
        <w:t xml:space="preserve"> 161,0 </w:t>
      </w:r>
      <w:r w:rsidRPr="00117C9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117C96">
        <w:rPr>
          <w:rFonts w:ascii="Times New Roman" w:eastAsia="Times New Roman" w:hAnsi="Times New Roman" w:cs="Times New Roman"/>
          <w:sz w:val="28"/>
          <w:szCs w:val="28"/>
        </w:rPr>
        <w:t xml:space="preserve"> 22 = 12,54</w:t>
      </w:r>
    </w:p>
    <w:p w:rsidR="00946942" w:rsidRPr="00117C96" w:rsidRDefault="00946942" w:rsidP="0094694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942" w:rsidRPr="00117C96" w:rsidRDefault="00946942" w:rsidP="0094694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6">
        <w:rPr>
          <w:rFonts w:ascii="Times New Roman" w:hAnsi="Times New Roman" w:cs="Times New Roman"/>
          <w:sz w:val="28"/>
          <w:szCs w:val="28"/>
        </w:rPr>
        <w:t>Плата за публичный сервитут площадью 161,0 кв.м., за весь срок (22 месяца) принимается в значении 12 (двенадцать) рублей 54 копейки.</w:t>
      </w:r>
    </w:p>
    <w:p w:rsidR="00946942" w:rsidRPr="00117C96" w:rsidRDefault="00946942" w:rsidP="00946942">
      <w:pPr>
        <w:pStyle w:val="a3"/>
        <w:spacing w:after="0"/>
        <w:ind w:firstLine="1418"/>
        <w:jc w:val="center"/>
        <w:rPr>
          <w:sz w:val="24"/>
        </w:rPr>
      </w:pPr>
    </w:p>
    <w:p w:rsidR="00946942" w:rsidRPr="004A6097" w:rsidRDefault="00946942" w:rsidP="004A6097">
      <w:pPr>
        <w:pStyle w:val="a3"/>
        <w:spacing w:after="0"/>
        <w:ind w:left="20"/>
        <w:jc w:val="center"/>
        <w:rPr>
          <w:sz w:val="24"/>
        </w:rPr>
      </w:pPr>
    </w:p>
    <w:sectPr w:rsidR="00946942" w:rsidRPr="004A6097" w:rsidSect="0094694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FA9" w:rsidRDefault="00D90FA9" w:rsidP="00946942">
      <w:pPr>
        <w:spacing w:after="0" w:line="240" w:lineRule="auto"/>
      </w:pPr>
      <w:r>
        <w:separator/>
      </w:r>
    </w:p>
  </w:endnote>
  <w:endnote w:type="continuationSeparator" w:id="0">
    <w:p w:rsidR="00D90FA9" w:rsidRDefault="00D90FA9" w:rsidP="0094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FA9" w:rsidRDefault="00D90FA9" w:rsidP="00946942">
      <w:pPr>
        <w:spacing w:after="0" w:line="240" w:lineRule="auto"/>
      </w:pPr>
      <w:r>
        <w:separator/>
      </w:r>
    </w:p>
  </w:footnote>
  <w:footnote w:type="continuationSeparator" w:id="0">
    <w:p w:rsidR="00D90FA9" w:rsidRDefault="00D90FA9" w:rsidP="0094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1132"/>
      <w:docPartObj>
        <w:docPartGallery w:val="Page Numbers (Top of Page)"/>
        <w:docPartUnique/>
      </w:docPartObj>
    </w:sdtPr>
    <w:sdtContent>
      <w:p w:rsidR="00946942" w:rsidRDefault="00071DED">
        <w:pPr>
          <w:pStyle w:val="a8"/>
          <w:jc w:val="center"/>
        </w:pPr>
        <w:fldSimple w:instr=" PAGE   \* MERGEFORMAT ">
          <w:r w:rsidR="005C36EE">
            <w:rPr>
              <w:noProof/>
            </w:rPr>
            <w:t>6</w:t>
          </w:r>
        </w:fldSimple>
      </w:p>
    </w:sdtContent>
  </w:sdt>
  <w:p w:rsidR="00946942" w:rsidRDefault="0094694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5F0E"/>
    <w:rsid w:val="00071DED"/>
    <w:rsid w:val="000766F6"/>
    <w:rsid w:val="00077783"/>
    <w:rsid w:val="000867E9"/>
    <w:rsid w:val="00092347"/>
    <w:rsid w:val="000B4847"/>
    <w:rsid w:val="000D64B4"/>
    <w:rsid w:val="00117C96"/>
    <w:rsid w:val="001367A2"/>
    <w:rsid w:val="001425B0"/>
    <w:rsid w:val="00147343"/>
    <w:rsid w:val="00161ECE"/>
    <w:rsid w:val="001A16C1"/>
    <w:rsid w:val="001C0402"/>
    <w:rsid w:val="001E6854"/>
    <w:rsid w:val="001F57CE"/>
    <w:rsid w:val="002352AE"/>
    <w:rsid w:val="00262031"/>
    <w:rsid w:val="00270A06"/>
    <w:rsid w:val="00270B79"/>
    <w:rsid w:val="00291FAA"/>
    <w:rsid w:val="0029644F"/>
    <w:rsid w:val="002D4B0E"/>
    <w:rsid w:val="002F261A"/>
    <w:rsid w:val="002F71DB"/>
    <w:rsid w:val="0030303B"/>
    <w:rsid w:val="00314AE2"/>
    <w:rsid w:val="003B4780"/>
    <w:rsid w:val="003B5C0A"/>
    <w:rsid w:val="003B7E70"/>
    <w:rsid w:val="003F34DC"/>
    <w:rsid w:val="00403C28"/>
    <w:rsid w:val="004305FC"/>
    <w:rsid w:val="00443E0A"/>
    <w:rsid w:val="00452E2F"/>
    <w:rsid w:val="00475430"/>
    <w:rsid w:val="004A49DE"/>
    <w:rsid w:val="004A6097"/>
    <w:rsid w:val="004B1021"/>
    <w:rsid w:val="004C5C5E"/>
    <w:rsid w:val="004F27E1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90213"/>
    <w:rsid w:val="005960F5"/>
    <w:rsid w:val="005C36EE"/>
    <w:rsid w:val="005C5998"/>
    <w:rsid w:val="00606EDD"/>
    <w:rsid w:val="00607CC2"/>
    <w:rsid w:val="00625DA5"/>
    <w:rsid w:val="006368AA"/>
    <w:rsid w:val="00657D7C"/>
    <w:rsid w:val="00664B43"/>
    <w:rsid w:val="00666560"/>
    <w:rsid w:val="006917B4"/>
    <w:rsid w:val="006B3C46"/>
    <w:rsid w:val="006D345F"/>
    <w:rsid w:val="006D3811"/>
    <w:rsid w:val="006F310B"/>
    <w:rsid w:val="00722971"/>
    <w:rsid w:val="007249A8"/>
    <w:rsid w:val="00725850"/>
    <w:rsid w:val="00751CC8"/>
    <w:rsid w:val="007647AD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40690"/>
    <w:rsid w:val="00844BFB"/>
    <w:rsid w:val="0085729E"/>
    <w:rsid w:val="00872585"/>
    <w:rsid w:val="0088241B"/>
    <w:rsid w:val="008A48EA"/>
    <w:rsid w:val="008A7F6F"/>
    <w:rsid w:val="008B4E0D"/>
    <w:rsid w:val="008B7101"/>
    <w:rsid w:val="008C38ED"/>
    <w:rsid w:val="00911246"/>
    <w:rsid w:val="009136C3"/>
    <w:rsid w:val="009168C9"/>
    <w:rsid w:val="0092302F"/>
    <w:rsid w:val="009315D2"/>
    <w:rsid w:val="009321DE"/>
    <w:rsid w:val="00946942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134F3"/>
    <w:rsid w:val="00A3042F"/>
    <w:rsid w:val="00A307A3"/>
    <w:rsid w:val="00A72B1A"/>
    <w:rsid w:val="00A834E6"/>
    <w:rsid w:val="00A912D9"/>
    <w:rsid w:val="00A936B7"/>
    <w:rsid w:val="00AA1AAA"/>
    <w:rsid w:val="00AA5F68"/>
    <w:rsid w:val="00AB1213"/>
    <w:rsid w:val="00AF1086"/>
    <w:rsid w:val="00B46D92"/>
    <w:rsid w:val="00B5705A"/>
    <w:rsid w:val="00B7005C"/>
    <w:rsid w:val="00B739B3"/>
    <w:rsid w:val="00B84A2E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472D9"/>
    <w:rsid w:val="00C8170D"/>
    <w:rsid w:val="00C82996"/>
    <w:rsid w:val="00C94C64"/>
    <w:rsid w:val="00CD5D43"/>
    <w:rsid w:val="00CF74E5"/>
    <w:rsid w:val="00D15E43"/>
    <w:rsid w:val="00D4218E"/>
    <w:rsid w:val="00D73E71"/>
    <w:rsid w:val="00D90FA9"/>
    <w:rsid w:val="00DC2945"/>
    <w:rsid w:val="00DD370C"/>
    <w:rsid w:val="00DD5CB5"/>
    <w:rsid w:val="00E02857"/>
    <w:rsid w:val="00E25CBB"/>
    <w:rsid w:val="00E5552A"/>
    <w:rsid w:val="00E60210"/>
    <w:rsid w:val="00E619ED"/>
    <w:rsid w:val="00E815B6"/>
    <w:rsid w:val="00E92FA2"/>
    <w:rsid w:val="00EB3D29"/>
    <w:rsid w:val="00EB5AE8"/>
    <w:rsid w:val="00EB7252"/>
    <w:rsid w:val="00EE46F7"/>
    <w:rsid w:val="00EE6CEB"/>
    <w:rsid w:val="00EE7D1C"/>
    <w:rsid w:val="00F16751"/>
    <w:rsid w:val="00F314C8"/>
    <w:rsid w:val="00F41D7A"/>
    <w:rsid w:val="00F42B13"/>
    <w:rsid w:val="00F80692"/>
    <w:rsid w:val="00FB5C14"/>
    <w:rsid w:val="00FC63C1"/>
    <w:rsid w:val="00FC7471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character" w:customStyle="1" w:styleId="2">
    <w:name w:val="Основной текст (2)_"/>
    <w:basedOn w:val="a0"/>
    <w:rsid w:val="004A6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4A609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A60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4A609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40">
    <w:name w:val="Основной текст (4) + Не полужирный;Не курсив"/>
    <w:basedOn w:val="4"/>
    <w:rsid w:val="004A6097"/>
    <w:rPr>
      <w:color w:val="000000"/>
      <w:w w:val="100"/>
      <w:position w:val="0"/>
    </w:rPr>
  </w:style>
  <w:style w:type="character" w:customStyle="1" w:styleId="41">
    <w:name w:val="Основной текст (4)"/>
    <w:basedOn w:val="4"/>
    <w:rsid w:val="004A6097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A609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6097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4A609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95pt">
    <w:name w:val="Основной текст (2) + 9;5 pt"/>
    <w:basedOn w:val="2"/>
    <w:rsid w:val="004A6097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65pt">
    <w:name w:val="Основной текст (2) + 6;5 pt"/>
    <w:basedOn w:val="2"/>
    <w:rsid w:val="004A6097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Gulim4pt">
    <w:name w:val="Основной текст (2) + Gulim;4 pt;Не полужирный"/>
    <w:basedOn w:val="2"/>
    <w:rsid w:val="001F57CE"/>
    <w:rPr>
      <w:rFonts w:ascii="Gulim" w:eastAsia="Gulim" w:hAnsi="Gulim" w:cs="Gulim"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F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7C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46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"/>
    <w:link w:val="a9"/>
    <w:uiPriority w:val="99"/>
    <w:unhideWhenUsed/>
    <w:rsid w:val="0094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6942"/>
  </w:style>
  <w:style w:type="paragraph" w:styleId="aa">
    <w:name w:val="footer"/>
    <w:basedOn w:val="a"/>
    <w:link w:val="ab"/>
    <w:uiPriority w:val="99"/>
    <w:semiHidden/>
    <w:unhideWhenUsed/>
    <w:rsid w:val="0094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6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120</cp:revision>
  <cp:lastPrinted>2024-06-18T05:27:00Z</cp:lastPrinted>
  <dcterms:created xsi:type="dcterms:W3CDTF">2017-02-15T23:46:00Z</dcterms:created>
  <dcterms:modified xsi:type="dcterms:W3CDTF">2024-06-19T05:32:00Z</dcterms:modified>
</cp:coreProperties>
</file>