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C7" w:rsidRDefault="00A575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B3976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527" w:rsidRPr="00811AA3">
        <w:rPr>
          <w:rFonts w:ascii="Times New Roman" w:hAnsi="Times New Roman" w:cs="Times New Roman"/>
          <w:b/>
          <w:sz w:val="28"/>
          <w:szCs w:val="28"/>
        </w:rPr>
        <w:t>лет Российской книжной палаты</w:t>
      </w:r>
    </w:p>
    <w:p w:rsidR="00BA4BBF" w:rsidRDefault="00BA4BBF" w:rsidP="00BA4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3040">
        <w:rPr>
          <w:color w:val="000000"/>
          <w:sz w:val="28"/>
          <w:szCs w:val="28"/>
        </w:rPr>
        <w:t> </w:t>
      </w:r>
    </w:p>
    <w:p w:rsidR="00F25835" w:rsidRPr="00F25835" w:rsidRDefault="00F25835" w:rsidP="002B3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исполняется 100 лет со дня основания Российской книжной палаты, являющейся национальным агентством, осуществляющим библиографический и статистический учёт выпускаемых на территории Российской Федерации изданий, их архивное хранение и научные исследования в области книжного дела.</w:t>
      </w:r>
    </w:p>
    <w:p w:rsidR="00F25835" w:rsidRPr="00F25835" w:rsidRDefault="00F25835" w:rsidP="00DB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Книжная палата – одно из старейших учреждений культуры, одно из немногих учреждений, которое было основано при Временном правительстве. </w:t>
      </w:r>
      <w:r w:rsidR="00DB1A9C" w:rsidRPr="00DB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(10 мая) 1917 г. было принято постановление Временного правительства «Об учреждениях по делам печати», которым Главное управление по делам печати упразднялось, а взамен создавалось библиографическое учреждение совершенно иного толка, которое получило название «Книжная Палата». </w:t>
      </w:r>
      <w:r w:rsidRPr="00F25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его постановлению все выходившие печатные произведения решено было регистрировать и хранить бессрочно. Этим палата и занимается до сегодняшнего дня. Но кроме того здесь заняты еще и научной деятельностью.</w:t>
      </w:r>
    </w:p>
    <w:p w:rsidR="00F25835" w:rsidRDefault="00F25835" w:rsidP="002B39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функция Палаты</w:t>
      </w:r>
      <w:r w:rsidR="002B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контроль исполнения закона «Об обязательном экземпляре документов». В 2016 году РКП зарегистрировала, направила в библиотеки и на вечное хранение в Национальное фондохранилище около 1,6 млн. книг, 6,2 млн. экземпляров газет, 1 млн. экземпляров журналов, 3 тыс. экземпляров нотных изданий. Национальное фондохранилище РКП – более 80 млн. единиц хранения. Это не только книги, газеты и журналы, диссертации и рефераты, карты и ноты, но художественные календари, открытки и афиши, плакаты и эстампы, этикетки, театральные программки – и внимание! – меню ресторанов. Казалось бы, мелочь. Но это как посмотреть. Тоже вкус времени. И история страны. </w:t>
      </w:r>
    </w:p>
    <w:p w:rsidR="004A2E59" w:rsidRDefault="004A2E59" w:rsidP="004A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Архивным сектором администрации Верхнебуреинского муниципального района совместно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F3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Pr="00CF304F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304F">
        <w:rPr>
          <w:rFonts w:ascii="Times New Roman" w:hAnsi="Times New Roman" w:cs="Times New Roman"/>
          <w:sz w:val="28"/>
          <w:szCs w:val="28"/>
        </w:rPr>
        <w:t xml:space="preserve"> Верхнебуреинская межпоселенческая централизованная библиотечная система (МБУ 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04F">
        <w:rPr>
          <w:rFonts w:ascii="Times New Roman" w:hAnsi="Times New Roman" w:cs="Times New Roman"/>
          <w:sz w:val="28"/>
          <w:szCs w:val="28"/>
        </w:rPr>
        <w:t>ЦБС - Центральная библиотека п.Чегдомын)</w:t>
      </w:r>
      <w:r>
        <w:rPr>
          <w:rFonts w:ascii="Times New Roman" w:hAnsi="Times New Roman" w:cs="Times New Roman"/>
          <w:sz w:val="28"/>
          <w:szCs w:val="28"/>
        </w:rPr>
        <w:t xml:space="preserve"> к 100-летию Российской книжной палаты подготовлена выставка «Путь длиною в 100 лет». На выставке представлены книжные издания, которые составляют золотой фонд библиотеки, их дополняют печатные издания, которые освещают историю развития Верхнебуреинского района, находящиеся </w:t>
      </w:r>
      <w:r w:rsidR="002B3976">
        <w:rPr>
          <w:rFonts w:ascii="Times New Roman" w:hAnsi="Times New Roman" w:cs="Times New Roman"/>
          <w:sz w:val="28"/>
          <w:szCs w:val="28"/>
        </w:rPr>
        <w:t xml:space="preserve">на хранении </w:t>
      </w:r>
      <w:r>
        <w:rPr>
          <w:rFonts w:ascii="Times New Roman" w:hAnsi="Times New Roman" w:cs="Times New Roman"/>
          <w:sz w:val="28"/>
          <w:szCs w:val="28"/>
        </w:rPr>
        <w:t xml:space="preserve">в архивнолм секторе: буклеты выпущенные к юбилейным датам района, сборники архивных документов из истории строительства Восточного участка Байкало-Амурской магистрали, исторический очерк об Умальтинском рудоуправлении и его людях, </w:t>
      </w:r>
      <w:r w:rsidR="002B3976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ник-воспоминаний верхнебуреинцев – участников Великой Отечественной войны, сборники стихов И.П. Лазарева, альманахи.</w:t>
      </w:r>
    </w:p>
    <w:p w:rsidR="004A2E59" w:rsidRDefault="004A2E59" w:rsidP="004A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Выставку посетили жители, </w:t>
      </w:r>
      <w:r w:rsidR="002B3976">
        <w:rPr>
          <w:rFonts w:ascii="Times New Roman" w:hAnsi="Times New Roman" w:cs="Times New Roman"/>
          <w:sz w:val="28"/>
          <w:szCs w:val="28"/>
        </w:rPr>
        <w:t>дети оздоровительных площадок п. Чегдомын.</w:t>
      </w:r>
    </w:p>
    <w:p w:rsidR="002B3976" w:rsidRDefault="002B3976" w:rsidP="002B39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4AC1">
        <w:rPr>
          <w:sz w:val="28"/>
          <w:szCs w:val="28"/>
        </w:rPr>
        <w:t xml:space="preserve">Экспонирование выставки продолжается. </w:t>
      </w:r>
    </w:p>
    <w:p w:rsidR="00A57566" w:rsidRDefault="00A57566" w:rsidP="002B39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7566" w:rsidRDefault="00A57566" w:rsidP="002B39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7566" w:rsidRPr="00C94AC1" w:rsidRDefault="00A57566" w:rsidP="002B39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архивным сектором                        О.А. Голобокова</w:t>
      </w:r>
    </w:p>
    <w:p w:rsidR="002B3976" w:rsidRDefault="002B3976" w:rsidP="002B39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A2E59" w:rsidRPr="00CF304F" w:rsidRDefault="004A2E59" w:rsidP="004A2E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E59" w:rsidRPr="00F25835" w:rsidRDefault="004A2E59" w:rsidP="00F25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835" w:rsidRDefault="00F25835" w:rsidP="00BA4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F25835" w:rsidSect="0072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3527"/>
    <w:rsid w:val="002B3976"/>
    <w:rsid w:val="004A2E59"/>
    <w:rsid w:val="007276C7"/>
    <w:rsid w:val="00811AA3"/>
    <w:rsid w:val="00A57566"/>
    <w:rsid w:val="00BA4BBF"/>
    <w:rsid w:val="00BD3527"/>
    <w:rsid w:val="00DB1A9C"/>
    <w:rsid w:val="00EC5E1E"/>
    <w:rsid w:val="00F2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2017-07-12T01:30:00Z</dcterms:created>
  <dcterms:modified xsi:type="dcterms:W3CDTF">2017-07-16T22:52:00Z</dcterms:modified>
</cp:coreProperties>
</file>