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1D" w:rsidRDefault="00C1121D" w:rsidP="00C1121D">
      <w:pPr>
        <w:pStyle w:val="a9"/>
        <w:jc w:val="center"/>
        <w:rPr>
          <w:rFonts w:ascii="Times New Roman" w:hAnsi="Times New Roman"/>
          <w:sz w:val="28"/>
          <w:szCs w:val="28"/>
        </w:rPr>
      </w:pPr>
      <w:r>
        <w:rPr>
          <w:rFonts w:ascii="Times New Roman" w:hAnsi="Times New Roman"/>
          <w:sz w:val="28"/>
          <w:szCs w:val="28"/>
        </w:rPr>
        <w:t>Администрация</w:t>
      </w:r>
    </w:p>
    <w:p w:rsidR="00C1121D" w:rsidRDefault="00C1121D" w:rsidP="00C1121D">
      <w:pPr>
        <w:pStyle w:val="a9"/>
        <w:jc w:val="center"/>
        <w:rPr>
          <w:rFonts w:ascii="Times New Roman" w:hAnsi="Times New Roman"/>
          <w:sz w:val="28"/>
          <w:szCs w:val="28"/>
        </w:rPr>
      </w:pPr>
      <w:r>
        <w:rPr>
          <w:rFonts w:ascii="Times New Roman" w:hAnsi="Times New Roman"/>
          <w:sz w:val="28"/>
          <w:szCs w:val="28"/>
        </w:rPr>
        <w:t>Верхнебуреинского муниципального района</w:t>
      </w:r>
    </w:p>
    <w:p w:rsidR="00C1121D" w:rsidRDefault="00C1121D" w:rsidP="00C1121D">
      <w:pPr>
        <w:pStyle w:val="a9"/>
        <w:jc w:val="center"/>
        <w:rPr>
          <w:rFonts w:ascii="Times New Roman" w:hAnsi="Times New Roman"/>
          <w:sz w:val="28"/>
          <w:szCs w:val="28"/>
        </w:rPr>
      </w:pPr>
    </w:p>
    <w:p w:rsidR="00C1121D" w:rsidRDefault="00C1121D" w:rsidP="00C1121D">
      <w:pPr>
        <w:pStyle w:val="a9"/>
        <w:jc w:val="center"/>
        <w:rPr>
          <w:rFonts w:ascii="Times New Roman" w:hAnsi="Times New Roman"/>
          <w:sz w:val="28"/>
          <w:szCs w:val="28"/>
        </w:rPr>
      </w:pPr>
      <w:r>
        <w:rPr>
          <w:rFonts w:ascii="Times New Roman" w:hAnsi="Times New Roman"/>
          <w:sz w:val="28"/>
          <w:szCs w:val="28"/>
        </w:rPr>
        <w:t>ПОСТАНОВЛЕНИЕ</w:t>
      </w:r>
    </w:p>
    <w:p w:rsidR="00C1121D" w:rsidRDefault="00C1121D" w:rsidP="00C1121D">
      <w:pPr>
        <w:pStyle w:val="a9"/>
        <w:jc w:val="both"/>
        <w:rPr>
          <w:rFonts w:ascii="Times New Roman" w:hAnsi="Times New Roman"/>
          <w:sz w:val="28"/>
          <w:szCs w:val="28"/>
        </w:rPr>
      </w:pPr>
    </w:p>
    <w:p w:rsidR="00C1121D" w:rsidRDefault="00C1121D" w:rsidP="00C1121D">
      <w:pPr>
        <w:pStyle w:val="a9"/>
        <w:jc w:val="both"/>
        <w:rPr>
          <w:rFonts w:ascii="Times New Roman" w:hAnsi="Times New Roman"/>
          <w:sz w:val="28"/>
          <w:szCs w:val="28"/>
        </w:rPr>
      </w:pPr>
    </w:p>
    <w:p w:rsidR="00C1121D" w:rsidRPr="003B76CC" w:rsidRDefault="00C1121D" w:rsidP="00C1121D">
      <w:pPr>
        <w:pStyle w:val="a9"/>
        <w:jc w:val="both"/>
        <w:rPr>
          <w:rFonts w:ascii="Times New Roman" w:hAnsi="Times New Roman"/>
          <w:sz w:val="28"/>
          <w:szCs w:val="28"/>
          <w:u w:val="single"/>
        </w:rPr>
      </w:pPr>
      <w:r>
        <w:rPr>
          <w:rFonts w:ascii="Times New Roman" w:hAnsi="Times New Roman"/>
          <w:sz w:val="28"/>
          <w:szCs w:val="28"/>
          <w:u w:val="single"/>
        </w:rPr>
        <w:t>10.07.2024 № 424</w:t>
      </w:r>
    </w:p>
    <w:p w:rsidR="00C1121D" w:rsidRDefault="00C1121D" w:rsidP="00C1121D">
      <w:pPr>
        <w:pStyle w:val="a9"/>
        <w:jc w:val="both"/>
        <w:rPr>
          <w:rFonts w:ascii="Times New Roman" w:hAnsi="Times New Roman"/>
          <w:sz w:val="28"/>
          <w:szCs w:val="28"/>
        </w:rPr>
      </w:pPr>
      <w:r>
        <w:rPr>
          <w:rFonts w:ascii="Times New Roman" w:hAnsi="Times New Roman"/>
          <w:sz w:val="28"/>
          <w:szCs w:val="28"/>
        </w:rPr>
        <w:t>п. Чегдомын</w:t>
      </w:r>
    </w:p>
    <w:p w:rsidR="00AD5CA2" w:rsidRDefault="00AD5CA2" w:rsidP="00AD5CA2">
      <w:pPr>
        <w:spacing w:after="0" w:line="240" w:lineRule="auto"/>
      </w:pPr>
    </w:p>
    <w:p w:rsidR="00AD5CA2" w:rsidRDefault="00AD5CA2" w:rsidP="00AD5CA2">
      <w:pPr>
        <w:spacing w:after="0" w:line="240" w:lineRule="auto"/>
      </w:pPr>
    </w:p>
    <w:p w:rsidR="00D73C25" w:rsidRDefault="00D73C25" w:rsidP="00AD5CA2">
      <w:pPr>
        <w:spacing w:line="240" w:lineRule="exact"/>
        <w:jc w:val="both"/>
      </w:pPr>
      <w:r w:rsidRPr="00D73C25">
        <w:t>Об утверждении Правил разработки и утверждения административных регламентов предоставления муниципальных услуг</w:t>
      </w:r>
    </w:p>
    <w:p w:rsidR="00D73C25" w:rsidRDefault="00D73C25" w:rsidP="00D73C25">
      <w:pPr>
        <w:spacing w:line="240" w:lineRule="exact"/>
      </w:pPr>
    </w:p>
    <w:p w:rsidR="00D73C25" w:rsidRDefault="00972A8E" w:rsidP="00D73C25">
      <w:pPr>
        <w:spacing w:line="240" w:lineRule="auto"/>
        <w:contextualSpacing/>
        <w:jc w:val="both"/>
      </w:pPr>
      <w:r>
        <w:tab/>
      </w:r>
      <w:r w:rsidR="00D73C25">
        <w:t>В соответствии с Федеральным законом от 27</w:t>
      </w:r>
      <w:r w:rsidR="00B2286E">
        <w:t>.07.</w:t>
      </w:r>
      <w:r w:rsidR="00D73C25">
        <w:t>2010 № 210-ФЗ «Об</w:t>
      </w:r>
      <w:r w:rsidR="00B2286E">
        <w:t> </w:t>
      </w:r>
      <w:r w:rsidR="00D73C25">
        <w:t>организации предоставления государственных и муниципальных услуг», Постановлением Правительства РФ от 20</w:t>
      </w:r>
      <w:r w:rsidR="00B2286E">
        <w:t>.07.</w:t>
      </w:r>
      <w:r w:rsidR="00D73C25">
        <w:t>2021 года № 1228 «Об</w:t>
      </w:r>
      <w:r w:rsidR="00B2286E">
        <w:t> </w:t>
      </w:r>
      <w:r w:rsidR="00D73C25">
        <w:t xml:space="preserve">утверждении Правил разработки и утверждения административных регламентов предоставления государственных услуг, о внесении изменений </w:t>
      </w:r>
    </w:p>
    <w:p w:rsidR="007B590C" w:rsidRDefault="00D73C25" w:rsidP="00D73C25">
      <w:pPr>
        <w:spacing w:line="240" w:lineRule="auto"/>
        <w:contextualSpacing/>
        <w:jc w:val="both"/>
      </w:pPr>
      <w:proofErr w:type="gramStart"/>
      <w: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Хабаровского края от 17</w:t>
      </w:r>
      <w:r w:rsidR="00B2286E">
        <w:t>.08.</w:t>
      </w:r>
      <w:r>
        <w:t>2023</w:t>
      </w:r>
      <w:r w:rsidR="00B2286E">
        <w:t xml:space="preserve"> </w:t>
      </w:r>
      <w:r>
        <w:t>№ 374-пр «Об утверждении Правил разработки и утверждения административных регламентов предоставления государственных услуг исполнительными органами Хабаровского края и о внесении изменений в постановление Пра</w:t>
      </w:r>
      <w:r w:rsidR="00AD5CA2">
        <w:t>вительства Хабаровского края от </w:t>
      </w:r>
      <w:r>
        <w:t>23</w:t>
      </w:r>
      <w:r w:rsidR="00B2286E">
        <w:t>.07.</w:t>
      </w:r>
      <w:r>
        <w:t>2023 № 300-пр «Об утверждении Порядка разработки и утверждения административных</w:t>
      </w:r>
      <w:proofErr w:type="gramEnd"/>
      <w:r>
        <w:t xml:space="preserve"> </w:t>
      </w:r>
      <w:proofErr w:type="gramStart"/>
      <w:r>
        <w:t>регламентов осуществления государственного контроля (надзора) органами исполнительной власти Хабаровского края, Порядка разработки и утверждения административных регламентов предоставления государственных услуг органами исполнительной власти Хабаровского края и административных регламентов пред</w:t>
      </w:r>
      <w:r w:rsidR="00972A8E">
        <w:t>ос</w:t>
      </w:r>
      <w:r>
        <w:t xml:space="preserve">тавления государственных услуг органами исполнительной власти Хабаровского края», Уставом </w:t>
      </w:r>
      <w:r w:rsidR="00972A8E">
        <w:t xml:space="preserve">Верхнебуреинского </w:t>
      </w:r>
      <w:r>
        <w:t>муниципального района</w:t>
      </w:r>
      <w:r w:rsidR="00CC0113">
        <w:t xml:space="preserve"> Хабаровского края</w:t>
      </w:r>
      <w:r>
        <w:t xml:space="preserve">, </w:t>
      </w:r>
      <w:r w:rsidR="002B0FD8">
        <w:t>принятым решением Собрания депутатов Верхнебуреинского муниципального района Хабаровского края от 24</w:t>
      </w:r>
      <w:r w:rsidR="00B2286E">
        <w:t>.05.</w:t>
      </w:r>
      <w:r w:rsidR="002B0FD8">
        <w:t xml:space="preserve">2005 № 42, </w:t>
      </w:r>
      <w:r>
        <w:t xml:space="preserve">администрация </w:t>
      </w:r>
      <w:r w:rsidR="004B18CD">
        <w:t>Верхнебуреинского</w:t>
      </w:r>
      <w:r>
        <w:t xml:space="preserve"> муниципального района</w:t>
      </w:r>
      <w:r w:rsidR="007B3228">
        <w:t xml:space="preserve"> Хабаровского края</w:t>
      </w:r>
      <w:r>
        <w:t xml:space="preserve"> </w:t>
      </w:r>
      <w:proofErr w:type="gramEnd"/>
    </w:p>
    <w:p w:rsidR="00D73C25" w:rsidRDefault="00D73C25" w:rsidP="00D73C25">
      <w:pPr>
        <w:spacing w:line="240" w:lineRule="auto"/>
        <w:contextualSpacing/>
        <w:jc w:val="both"/>
      </w:pPr>
      <w:r>
        <w:t>ПОСТАНОВЛЯЕТ:</w:t>
      </w:r>
    </w:p>
    <w:p w:rsidR="00D73C25" w:rsidRPr="004B18CD" w:rsidRDefault="00972A8E" w:rsidP="00D73C25">
      <w:pPr>
        <w:spacing w:line="240" w:lineRule="auto"/>
        <w:contextualSpacing/>
        <w:jc w:val="both"/>
      </w:pPr>
      <w:r>
        <w:tab/>
      </w:r>
      <w:r w:rsidR="00D73C25">
        <w:t>1. Утвердить Правила разработки и утверждения административных регламентов предоставления муниципальных услуг согласно приложению</w:t>
      </w:r>
      <w:r>
        <w:t xml:space="preserve"> </w:t>
      </w:r>
      <w:r w:rsidR="00D73C25">
        <w:t>к</w:t>
      </w:r>
      <w:r>
        <w:t> </w:t>
      </w:r>
      <w:r w:rsidR="00D73C25">
        <w:t>настоящему постановлению.</w:t>
      </w:r>
    </w:p>
    <w:p w:rsidR="00D73C25" w:rsidRDefault="003D57E0" w:rsidP="004B18CD">
      <w:pPr>
        <w:spacing w:line="240" w:lineRule="auto"/>
        <w:contextualSpacing/>
        <w:jc w:val="both"/>
      </w:pPr>
      <w:r w:rsidRPr="004B18CD">
        <w:tab/>
      </w:r>
      <w:r w:rsidR="004B18CD" w:rsidRPr="004B18CD">
        <w:t>2</w:t>
      </w:r>
      <w:r w:rsidR="00D73C25" w:rsidRPr="004B18CD">
        <w:t xml:space="preserve">. Признать утратившим силу постановление администрации </w:t>
      </w:r>
      <w:r w:rsidR="004B18CD" w:rsidRPr="004B18CD">
        <w:t>Верхнебуреинского</w:t>
      </w:r>
      <w:r w:rsidR="00D73C25" w:rsidRPr="004B18CD">
        <w:t xml:space="preserve"> муниципального района от </w:t>
      </w:r>
      <w:r w:rsidR="004B18CD" w:rsidRPr="004B18CD">
        <w:t>12</w:t>
      </w:r>
      <w:r w:rsidR="00B2286E">
        <w:t>.11.</w:t>
      </w:r>
      <w:r w:rsidR="004B18CD" w:rsidRPr="004B18CD">
        <w:t>2010</w:t>
      </w:r>
      <w:r w:rsidR="00B2286E">
        <w:t xml:space="preserve"> </w:t>
      </w:r>
      <w:r w:rsidR="004B18CD" w:rsidRPr="004B18CD">
        <w:t>№ 387 «Об</w:t>
      </w:r>
      <w:r w:rsidR="00B2286E">
        <w:t> </w:t>
      </w:r>
      <w:r w:rsidR="004B18CD" w:rsidRPr="004B18CD">
        <w:t xml:space="preserve">утверждении методических рекомендаций по разработке муниципальных административных регламентов по исполнению </w:t>
      </w:r>
      <w:r w:rsidR="004B18CD" w:rsidRPr="004B18CD">
        <w:lastRenderedPageBreak/>
        <w:t>муниципальных функций (предоставлению муниципальных услуг) в электронном виде»</w:t>
      </w:r>
    </w:p>
    <w:p w:rsidR="00D73C25" w:rsidRDefault="00972A8E" w:rsidP="00D73C25">
      <w:pPr>
        <w:spacing w:line="240" w:lineRule="auto"/>
        <w:contextualSpacing/>
        <w:jc w:val="both"/>
      </w:pPr>
      <w:r>
        <w:tab/>
      </w:r>
      <w:r w:rsidR="004B18CD">
        <w:t>3</w:t>
      </w:r>
      <w:r w:rsidR="00D73C25">
        <w:t xml:space="preserve">. Контроль за исполнением постановления возложить на </w:t>
      </w:r>
      <w:r w:rsidR="003D57E0">
        <w:t xml:space="preserve">управляющего делами </w:t>
      </w:r>
      <w:r w:rsidR="00D73C25">
        <w:t xml:space="preserve">администрации </w:t>
      </w:r>
      <w:r w:rsidR="003D57E0">
        <w:t>Верхнебуреинского</w:t>
      </w:r>
      <w:r w:rsidR="00D73C25">
        <w:t xml:space="preserve"> муниципального района</w:t>
      </w:r>
      <w:r w:rsidR="003D57E0">
        <w:t xml:space="preserve"> </w:t>
      </w:r>
      <w:r w:rsidR="002B0FD8">
        <w:t xml:space="preserve">Хабаровского края </w:t>
      </w:r>
      <w:r w:rsidR="003D57E0">
        <w:t>Феофанову И.В.</w:t>
      </w:r>
    </w:p>
    <w:p w:rsidR="003D57E0" w:rsidRDefault="003D57E0" w:rsidP="00D73C25">
      <w:pPr>
        <w:spacing w:line="240" w:lineRule="auto"/>
        <w:contextualSpacing/>
        <w:jc w:val="both"/>
      </w:pPr>
      <w:r>
        <w:tab/>
      </w:r>
      <w:r w:rsidR="004B18CD">
        <w:t>4</w:t>
      </w:r>
      <w:r>
        <w:t>. Настоящее постановление вступает в силу после его официального опубликования (обнародования).</w:t>
      </w:r>
    </w:p>
    <w:p w:rsidR="00D73C25" w:rsidRDefault="00D73C25" w:rsidP="00D73C25">
      <w:pPr>
        <w:spacing w:line="240" w:lineRule="auto"/>
        <w:contextualSpacing/>
        <w:jc w:val="both"/>
      </w:pPr>
    </w:p>
    <w:p w:rsidR="00D73C25" w:rsidRDefault="00D73C25" w:rsidP="00D73C25">
      <w:pPr>
        <w:spacing w:line="240" w:lineRule="auto"/>
        <w:contextualSpacing/>
        <w:jc w:val="both"/>
      </w:pPr>
    </w:p>
    <w:p w:rsidR="00D73C25" w:rsidRDefault="00D73C25" w:rsidP="00D73C25">
      <w:pPr>
        <w:spacing w:line="240" w:lineRule="auto"/>
        <w:contextualSpacing/>
        <w:jc w:val="both"/>
      </w:pPr>
    </w:p>
    <w:p w:rsidR="00972A8E" w:rsidRDefault="00D73C25" w:rsidP="004B18CD">
      <w:pPr>
        <w:spacing w:after="0" w:line="240" w:lineRule="exact"/>
        <w:contextualSpacing/>
        <w:jc w:val="both"/>
        <w:sectPr w:rsidR="00972A8E" w:rsidSect="00EA0511">
          <w:headerReference w:type="default" r:id="rId6"/>
          <w:headerReference w:type="first" r:id="rId7"/>
          <w:pgSz w:w="11905" w:h="16838" w:code="9"/>
          <w:pgMar w:top="1134" w:right="567" w:bottom="1134" w:left="1985" w:header="720" w:footer="720" w:gutter="0"/>
          <w:cols w:space="708"/>
          <w:titlePg/>
          <w:docGrid w:linePitch="381"/>
        </w:sectPr>
      </w:pPr>
      <w:r>
        <w:t>Глав</w:t>
      </w:r>
      <w:r w:rsidR="00972A8E">
        <w:t xml:space="preserve">а </w:t>
      </w:r>
      <w:r>
        <w:t xml:space="preserve">района   </w:t>
      </w:r>
      <w:r w:rsidR="00AD5CA2">
        <w:t xml:space="preserve">   </w:t>
      </w:r>
      <w:r w:rsidR="00972A8E">
        <w:t xml:space="preserve">                                                                                  </w:t>
      </w:r>
      <w:r>
        <w:t>А.</w:t>
      </w:r>
      <w:r w:rsidR="00972A8E">
        <w:t>М. Маслов</w:t>
      </w:r>
    </w:p>
    <w:p w:rsidR="00D73C25" w:rsidRDefault="00B2286E" w:rsidP="00972A8E">
      <w:pPr>
        <w:spacing w:line="240" w:lineRule="auto"/>
        <w:contextualSpacing/>
        <w:jc w:val="right"/>
      </w:pPr>
      <w:r>
        <w:lastRenderedPageBreak/>
        <w:t>Приложение</w:t>
      </w:r>
    </w:p>
    <w:p w:rsidR="00AD5CA2" w:rsidRDefault="00AD5CA2" w:rsidP="00972A8E">
      <w:pPr>
        <w:spacing w:line="240" w:lineRule="auto"/>
        <w:contextualSpacing/>
        <w:jc w:val="right"/>
      </w:pPr>
    </w:p>
    <w:p w:rsidR="00D73C25" w:rsidRDefault="00D73C25" w:rsidP="00C44D7D">
      <w:pPr>
        <w:spacing w:line="240" w:lineRule="exact"/>
        <w:contextualSpacing/>
        <w:jc w:val="right"/>
      </w:pPr>
      <w:r>
        <w:t>УТВЕРЖДЕНЫ</w:t>
      </w:r>
    </w:p>
    <w:p w:rsidR="00AD5CA2" w:rsidRDefault="00D73C25" w:rsidP="00C44D7D">
      <w:pPr>
        <w:spacing w:line="240" w:lineRule="exact"/>
        <w:contextualSpacing/>
        <w:jc w:val="right"/>
      </w:pPr>
      <w:r>
        <w:t>постановлением</w:t>
      </w:r>
    </w:p>
    <w:p w:rsidR="00D73C25" w:rsidRDefault="00D73C25" w:rsidP="00C44D7D">
      <w:pPr>
        <w:spacing w:line="240" w:lineRule="exact"/>
        <w:contextualSpacing/>
        <w:jc w:val="right"/>
      </w:pPr>
      <w:r>
        <w:t xml:space="preserve"> администрации</w:t>
      </w:r>
    </w:p>
    <w:p w:rsidR="00AD5CA2" w:rsidRDefault="00972A8E" w:rsidP="00C44D7D">
      <w:pPr>
        <w:spacing w:line="240" w:lineRule="exact"/>
        <w:contextualSpacing/>
        <w:jc w:val="right"/>
      </w:pPr>
      <w:r>
        <w:t>Верхнебуреинского</w:t>
      </w:r>
      <w:r w:rsidR="00D73C25">
        <w:t xml:space="preserve"> </w:t>
      </w:r>
    </w:p>
    <w:p w:rsidR="00D73C25" w:rsidRDefault="00D73C25" w:rsidP="00C44D7D">
      <w:pPr>
        <w:spacing w:line="240" w:lineRule="exact"/>
        <w:contextualSpacing/>
        <w:jc w:val="right"/>
      </w:pPr>
      <w:r>
        <w:t>муниципального района</w:t>
      </w:r>
    </w:p>
    <w:p w:rsidR="00972A8E" w:rsidRDefault="00972A8E" w:rsidP="00C44D7D">
      <w:pPr>
        <w:spacing w:line="240" w:lineRule="exact"/>
        <w:contextualSpacing/>
        <w:jc w:val="right"/>
      </w:pPr>
      <w:r>
        <w:t>Хабаровского края</w:t>
      </w:r>
    </w:p>
    <w:p w:rsidR="00972A8E" w:rsidRDefault="00C1121D" w:rsidP="00C44D7D">
      <w:pPr>
        <w:spacing w:line="240" w:lineRule="exact"/>
        <w:contextualSpacing/>
        <w:jc w:val="right"/>
      </w:pPr>
      <w:r>
        <w:t>от 10.07.2024</w:t>
      </w:r>
      <w:r w:rsidR="00972A8E">
        <w:t xml:space="preserve"> №</w:t>
      </w:r>
      <w:r>
        <w:t xml:space="preserve"> 424</w:t>
      </w:r>
    </w:p>
    <w:p w:rsidR="00D73C25" w:rsidRDefault="00D73C25" w:rsidP="00D73C25">
      <w:pPr>
        <w:spacing w:line="240" w:lineRule="auto"/>
        <w:contextualSpacing/>
        <w:jc w:val="both"/>
      </w:pPr>
    </w:p>
    <w:p w:rsidR="00D73C25" w:rsidRDefault="00D73C25" w:rsidP="00D73C25">
      <w:pPr>
        <w:spacing w:line="240" w:lineRule="auto"/>
        <w:contextualSpacing/>
        <w:jc w:val="both"/>
      </w:pPr>
    </w:p>
    <w:p w:rsidR="00D73C25" w:rsidRPr="00AD5CA2" w:rsidRDefault="00D73C25" w:rsidP="00C44D7D">
      <w:pPr>
        <w:spacing w:after="0" w:line="240" w:lineRule="exact"/>
        <w:contextualSpacing/>
        <w:jc w:val="center"/>
      </w:pPr>
      <w:r w:rsidRPr="00AD5CA2">
        <w:t>ПРАВИЛА</w:t>
      </w:r>
    </w:p>
    <w:p w:rsidR="00D73C25" w:rsidRPr="00972A8E" w:rsidRDefault="00C91BDA" w:rsidP="00C44D7D">
      <w:pPr>
        <w:spacing w:after="0" w:line="240" w:lineRule="exact"/>
        <w:contextualSpacing/>
        <w:jc w:val="center"/>
      </w:pPr>
      <w:r w:rsidRPr="00972A8E">
        <w:t>разработки и утверждения административных регламентов предоставления муниципальных услуг</w:t>
      </w:r>
    </w:p>
    <w:p w:rsidR="00D73C25" w:rsidRDefault="00D73C25" w:rsidP="004B18CD">
      <w:pPr>
        <w:spacing w:after="0" w:line="240" w:lineRule="exact"/>
        <w:contextualSpacing/>
        <w:jc w:val="center"/>
      </w:pPr>
    </w:p>
    <w:p w:rsidR="00D73C25" w:rsidRDefault="00C91BDA" w:rsidP="004B18CD">
      <w:pPr>
        <w:spacing w:line="240" w:lineRule="auto"/>
        <w:contextualSpacing/>
        <w:jc w:val="center"/>
      </w:pPr>
      <w:r>
        <w:t>I. Общие положения</w:t>
      </w:r>
    </w:p>
    <w:p w:rsidR="00D73C25" w:rsidRDefault="00D73C25" w:rsidP="00C44D7D">
      <w:pPr>
        <w:spacing w:line="240" w:lineRule="auto"/>
        <w:contextualSpacing/>
        <w:jc w:val="both"/>
      </w:pPr>
    </w:p>
    <w:p w:rsidR="00D73C25" w:rsidRDefault="00D73C25" w:rsidP="00C44D7D">
      <w:pPr>
        <w:spacing w:line="240" w:lineRule="auto"/>
        <w:ind w:firstLine="709"/>
        <w:contextualSpacing/>
        <w:jc w:val="both"/>
      </w:pPr>
      <w:r>
        <w:t xml:space="preserve">1. 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r w:rsidR="00414192">
        <w:t>Верхнебуреинского</w:t>
      </w:r>
      <w:r>
        <w:t xml:space="preserve"> муниципального района </w:t>
      </w:r>
      <w:r w:rsidR="002B0FD8">
        <w:t xml:space="preserve">Хабаровского края </w:t>
      </w:r>
      <w:r>
        <w:t xml:space="preserve">(далее </w:t>
      </w:r>
      <w:r w:rsidR="00AD5CA2">
        <w:t>–</w:t>
      </w:r>
      <w:r>
        <w:t xml:space="preserve"> административный регламент).</w:t>
      </w:r>
    </w:p>
    <w:p w:rsidR="00D73C25" w:rsidRDefault="00D73C25" w:rsidP="00C44D7D">
      <w:pPr>
        <w:spacing w:line="240" w:lineRule="auto"/>
        <w:ind w:firstLine="709"/>
        <w:contextualSpacing/>
        <w:jc w:val="both"/>
      </w:pPr>
      <w:r>
        <w:t xml:space="preserve">2. Административные регламенты разрабатываются структурными подразделениями администрации </w:t>
      </w:r>
      <w:r w:rsidR="004B18CD">
        <w:t>Верхнебуреинского</w:t>
      </w:r>
      <w:r>
        <w:t xml:space="preserve"> муниципального района</w:t>
      </w:r>
      <w:r w:rsidR="00185373">
        <w:t xml:space="preserve"> Хабаровского края</w:t>
      </w:r>
      <w:r>
        <w:t>, подведомственными муниципальными учреждениями (далее – орган, предоставляющий муниципальную услугу), к сфере деятельности которых относится предоставление соответствующей муниципальной услуги.</w:t>
      </w:r>
    </w:p>
    <w:p w:rsidR="00D73C25" w:rsidRDefault="00D73C25" w:rsidP="00C44D7D">
      <w:pPr>
        <w:spacing w:line="240" w:lineRule="auto"/>
        <w:ind w:firstLine="709"/>
        <w:contextualSpacing/>
        <w:jc w:val="both"/>
      </w:pPr>
      <w:r>
        <w:t xml:space="preserve">Административные регламенты утверждаются </w:t>
      </w:r>
      <w:r w:rsidR="00AE5D52">
        <w:t xml:space="preserve">правовым актом </w:t>
      </w:r>
      <w:r>
        <w:t xml:space="preserve">администрации </w:t>
      </w:r>
      <w:r w:rsidR="004B18CD">
        <w:t>Верхнебуреинского</w:t>
      </w:r>
      <w:r>
        <w:t xml:space="preserve"> муниципального района</w:t>
      </w:r>
      <w:r w:rsidR="00873A39">
        <w:t xml:space="preserve"> Хабаровского края</w:t>
      </w:r>
      <w:r>
        <w:t>.</w:t>
      </w:r>
    </w:p>
    <w:p w:rsidR="00D73C25" w:rsidRDefault="00D73C25" w:rsidP="00C44D7D">
      <w:pPr>
        <w:spacing w:line="240" w:lineRule="auto"/>
        <w:ind w:firstLine="709"/>
        <w:contextualSpacing/>
        <w:jc w:val="both"/>
      </w:pPr>
      <w: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w:t>
      </w:r>
      <w:r w:rsidR="00C91BDA">
        <w:t>Хабаровского края</w:t>
      </w:r>
      <w:r>
        <w:t xml:space="preserve">, нормативными правовыми актами Правительства </w:t>
      </w:r>
      <w:r w:rsidR="00C91BDA">
        <w:t>Хабаровского края</w:t>
      </w:r>
      <w:r>
        <w:t xml:space="preserve">, муниципальными нормативными правовыми актами, а также в соответствии с единым стандартом предоставления муниципальной услуги (при его наличии) после </w:t>
      </w:r>
      <w:r w:rsidR="00873A39">
        <w:t>публикации</w:t>
      </w:r>
      <w:r>
        <w:t xml:space="preserve"> сведений о муниципальной услуге в федеральн</w:t>
      </w:r>
      <w:r w:rsidR="00873A39">
        <w:t>ой</w:t>
      </w:r>
      <w:r>
        <w:t xml:space="preserve"> государственн</w:t>
      </w:r>
      <w:r w:rsidR="00873A39">
        <w:t>ой</w:t>
      </w:r>
      <w:r>
        <w:t xml:space="preserve"> информационн</w:t>
      </w:r>
      <w:r w:rsidR="00873A39">
        <w:t>ой</w:t>
      </w:r>
      <w:r>
        <w:t xml:space="preserve"> систем</w:t>
      </w:r>
      <w:r w:rsidR="00873A39">
        <w:t>е</w:t>
      </w:r>
      <w:r>
        <w:t xml:space="preserve"> «Федеральный реестр государственных и муниципальных услуг (функций)» (далее – реестр услуг).</w:t>
      </w:r>
    </w:p>
    <w:p w:rsidR="00D73C25" w:rsidRDefault="00D73C25" w:rsidP="00C44D7D">
      <w:pPr>
        <w:spacing w:line="240" w:lineRule="auto"/>
        <w:ind w:firstLine="709"/>
        <w:contextualSpacing/>
        <w:jc w:val="both"/>
      </w:pPr>
      <w: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w:t>
      </w:r>
      <w:r>
        <w:lastRenderedPageBreak/>
        <w:t>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D73C25" w:rsidRDefault="00D73C25" w:rsidP="00C44D7D">
      <w:pPr>
        <w:spacing w:line="240" w:lineRule="auto"/>
        <w:ind w:firstLine="709"/>
        <w:contextualSpacing/>
        <w:jc w:val="both"/>
      </w:pPr>
      <w:r>
        <w:t>4. Разработка, согласование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D73C25" w:rsidRDefault="00D73C25" w:rsidP="00C44D7D">
      <w:pPr>
        <w:spacing w:line="240" w:lineRule="auto"/>
        <w:ind w:firstLine="709"/>
        <w:contextualSpacing/>
        <w:jc w:val="both"/>
      </w:pPr>
      <w:r>
        <w:t>5. Разработка административных регламентов включает следующие этапы:</w:t>
      </w:r>
    </w:p>
    <w:p w:rsidR="00D73C25" w:rsidRDefault="00E01279" w:rsidP="00C44D7D">
      <w:pPr>
        <w:spacing w:line="240" w:lineRule="auto"/>
        <w:ind w:firstLine="709"/>
        <w:contextualSpacing/>
        <w:jc w:val="both"/>
      </w:pPr>
      <w:r>
        <w:t>1</w:t>
      </w:r>
      <w:r w:rsidR="00D73C25">
        <w:t>)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73C25" w:rsidRDefault="00E01279" w:rsidP="00C44D7D">
      <w:pPr>
        <w:spacing w:line="240" w:lineRule="auto"/>
        <w:ind w:firstLine="709"/>
        <w:contextualSpacing/>
        <w:jc w:val="both"/>
      </w:pPr>
      <w:r>
        <w:t>2</w:t>
      </w:r>
      <w:r w:rsidR="00D73C25">
        <w:t xml:space="preserve">) преобразование сведений, указанных в подпункте </w:t>
      </w:r>
      <w:r>
        <w:t>1</w:t>
      </w:r>
      <w:r w:rsidR="00D73C25">
        <w:t xml:space="preserve"> настоящего пункта, в машиночитаемый вид в соответствии с требованиями, предусмотренными частью 3 статьи 12 Федерального закона </w:t>
      </w:r>
      <w:r>
        <w:t>от 27 июл</w:t>
      </w:r>
      <w:r w:rsidR="002B0FD8">
        <w:t>я</w:t>
      </w:r>
      <w:r>
        <w:t xml:space="preserve"> 2010 г</w:t>
      </w:r>
      <w:r w:rsidR="002B0FD8">
        <w:t>ода</w:t>
      </w:r>
      <w:r>
        <w:t xml:space="preserve"> № 210-ФЗ </w:t>
      </w:r>
      <w:r w:rsidR="00D73C25">
        <w:t>«Об организации предоставления государственных и муниципальных услуг»</w:t>
      </w:r>
      <w:r>
        <w:t xml:space="preserve"> (далее – Закон № 210-ФЗ)</w:t>
      </w:r>
      <w:r w:rsidR="00D73C25">
        <w:t>;</w:t>
      </w:r>
    </w:p>
    <w:p w:rsidR="00D73C25" w:rsidRDefault="00E01279" w:rsidP="00C44D7D">
      <w:pPr>
        <w:spacing w:line="240" w:lineRule="auto"/>
        <w:ind w:firstLine="709"/>
        <w:contextualSpacing/>
        <w:jc w:val="both"/>
      </w:pPr>
      <w:r>
        <w:t>3</w:t>
      </w:r>
      <w:r w:rsidR="00D73C25">
        <w:t xml:space="preserve">) автоматическое формирование из сведений, указанных в подпункте </w:t>
      </w:r>
      <w:r w:rsidR="002B0FD8">
        <w:t>2</w:t>
      </w:r>
      <w:r w:rsidR="00D73C25">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873A39" w:rsidRDefault="00873A39" w:rsidP="00C44D7D">
      <w:pPr>
        <w:spacing w:line="240" w:lineRule="auto"/>
        <w:ind w:firstLine="709"/>
        <w:contextualSpacing/>
        <w:jc w:val="both"/>
      </w:pPr>
      <w:r>
        <w:t>4)</w:t>
      </w:r>
      <w:r w:rsidRPr="00873A39">
        <w:t xml:space="preserve">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w:t>
      </w:r>
      <w:r>
        <w:t>3</w:t>
      </w:r>
      <w:r w:rsidRPr="00873A39">
        <w:t xml:space="preserve"> настоящего пункта, и его загрузка в реестр услуг;</w:t>
      </w:r>
    </w:p>
    <w:p w:rsidR="00873A39" w:rsidRDefault="00873A39" w:rsidP="00C44D7D">
      <w:pPr>
        <w:spacing w:line="240" w:lineRule="auto"/>
        <w:ind w:firstLine="709"/>
        <w:contextualSpacing/>
        <w:jc w:val="both"/>
      </w:pPr>
      <w:r>
        <w:t xml:space="preserve">5) </w:t>
      </w:r>
      <w:r w:rsidRPr="00873A39">
        <w:t xml:space="preserve">проведение в отношении проекта административного регламента, сформированного в соответствии с подпунктом </w:t>
      </w:r>
      <w:r w:rsidR="003A10CB">
        <w:t xml:space="preserve">4 </w:t>
      </w:r>
      <w:r w:rsidRPr="00873A39">
        <w:t>настоящего пункта, процедур, предусмотренных раздел</w:t>
      </w:r>
      <w:r w:rsidR="00011246">
        <w:t>о</w:t>
      </w:r>
      <w:r w:rsidRPr="00873A39">
        <w:t>м III настоящих Правил.</w:t>
      </w:r>
    </w:p>
    <w:p w:rsidR="00D73C25" w:rsidRDefault="00D73C25" w:rsidP="00C44D7D">
      <w:pPr>
        <w:spacing w:line="240" w:lineRule="auto"/>
        <w:ind w:firstLine="709"/>
        <w:contextualSpacing/>
        <w:jc w:val="both"/>
      </w:pPr>
      <w:r>
        <w:t xml:space="preserve">6. Сведения о муниципальной услуге, указанные в подпункте </w:t>
      </w:r>
      <w:r w:rsidR="00E01279">
        <w:t>1</w:t>
      </w:r>
      <w:r>
        <w:t xml:space="preserve"> пункта 5 настоящих Правил, должны быть достаточны для:</w:t>
      </w:r>
    </w:p>
    <w:p w:rsidR="00D73C25" w:rsidRDefault="003A10CB" w:rsidP="00C44D7D">
      <w:pPr>
        <w:spacing w:line="240" w:lineRule="auto"/>
        <w:ind w:firstLine="709"/>
        <w:contextualSpacing/>
        <w:jc w:val="both"/>
      </w:pPr>
      <w:r>
        <w:t>1) о</w:t>
      </w:r>
      <w:r w:rsidR="00873A39">
        <w:t>пределения</w:t>
      </w:r>
      <w:r w:rsidR="00D73C25">
        <w:t xml:space="preserve">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73C25" w:rsidRDefault="00E01279" w:rsidP="00C44D7D">
      <w:pPr>
        <w:spacing w:line="240" w:lineRule="auto"/>
        <w:ind w:firstLine="709"/>
        <w:contextualSpacing/>
        <w:jc w:val="both"/>
      </w:pPr>
      <w:r>
        <w:t>2)</w:t>
      </w:r>
      <w:r w:rsidR="00D73C25">
        <w:t xml:space="preserve"> уникальных для каждой категории заявителей, указанн</w:t>
      </w:r>
      <w:r w:rsidR="00873A39">
        <w:t>ой</w:t>
      </w:r>
      <w:r w:rsidR="00D73C25">
        <w:t xml:space="preserve"> в </w:t>
      </w:r>
      <w:r w:rsidR="00873A39">
        <w:t>абзаце</w:t>
      </w:r>
      <w:r w:rsidR="002B0FD8">
        <w:t xml:space="preserve"> </w:t>
      </w:r>
      <w:r w:rsidR="00873A39">
        <w:t>втором</w:t>
      </w:r>
      <w:r w:rsidR="00D73C25">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максимально</w:t>
      </w:r>
      <w:r w:rsidR="00873A39">
        <w:t>м</w:t>
      </w:r>
      <w:r w:rsidR="00D73C25">
        <w:t xml:space="preserve"> срок</w:t>
      </w:r>
      <w:r w:rsidR="00873A39">
        <w:t>е</w:t>
      </w:r>
      <w:r w:rsidR="00D73C25">
        <w:t xml:space="preserve"> предоставления муниципальной услуги (далее – вариант предоставления муниципальной услуги).</w:t>
      </w:r>
    </w:p>
    <w:p w:rsidR="00D73C25" w:rsidRDefault="00D73C25" w:rsidP="00C44D7D">
      <w:pPr>
        <w:spacing w:line="240" w:lineRule="auto"/>
        <w:ind w:firstLine="709"/>
        <w:contextualSpacing/>
        <w:jc w:val="both"/>
      </w:pPr>
      <w:r>
        <w:t xml:space="preserve">Сведения о муниципальной услуге, преобразованные в машиночитаемый вид в соответствии с подпунктом </w:t>
      </w:r>
      <w:r w:rsidR="00E01279">
        <w:t>2</w:t>
      </w:r>
      <w:r>
        <w:t xml:space="preserve"> пункта 5 настоящих </w:t>
      </w:r>
      <w:r>
        <w:lastRenderedPageBreak/>
        <w:t>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57D59" w:rsidRDefault="00D73C25" w:rsidP="00657D59">
      <w:pPr>
        <w:spacing w:line="240" w:lineRule="auto"/>
        <w:ind w:firstLine="709"/>
        <w:contextualSpacing/>
        <w:jc w:val="both"/>
      </w:pPr>
      <w:r>
        <w:t>7.</w:t>
      </w:r>
      <w:r w:rsidR="00657D59">
        <w:tab/>
        <w:t xml:space="preserve">Орган, предоставляющий </w:t>
      </w:r>
      <w:r w:rsidR="0049079A">
        <w:t>муниципальные</w:t>
      </w:r>
      <w:r w:rsidR="00657D59">
        <w:t xml:space="preserve"> услуги, при разработке административных регламентов предусматривает оптимизацию (повышение качества) предоставления </w:t>
      </w:r>
      <w:r w:rsidR="0049079A">
        <w:t>муниципальной</w:t>
      </w:r>
      <w:r w:rsidR="00657D59">
        <w:t xml:space="preserve"> услуги, в том числе:</w:t>
      </w:r>
    </w:p>
    <w:p w:rsidR="00657D59" w:rsidRDefault="00657D59" w:rsidP="00657D59">
      <w:pPr>
        <w:spacing w:line="240" w:lineRule="auto"/>
        <w:ind w:firstLine="709"/>
        <w:contextualSpacing/>
        <w:jc w:val="both"/>
      </w:pPr>
      <w:r>
        <w:t>1)</w:t>
      </w:r>
      <w:r>
        <w:tab/>
        <w:t xml:space="preserve">возможность предоставления </w:t>
      </w:r>
      <w:bookmarkStart w:id="0" w:name="_Hlk170286947"/>
      <w:r w:rsidR="0049079A">
        <w:t>муниципальной</w:t>
      </w:r>
      <w:r>
        <w:t xml:space="preserve"> </w:t>
      </w:r>
      <w:bookmarkEnd w:id="0"/>
      <w:r>
        <w:t>услуги в упреждающем (проактивном) режиме;</w:t>
      </w:r>
    </w:p>
    <w:p w:rsidR="00657D59" w:rsidRDefault="00657D59" w:rsidP="00657D59">
      <w:pPr>
        <w:spacing w:line="240" w:lineRule="auto"/>
        <w:ind w:firstLine="709"/>
        <w:contextualSpacing/>
        <w:jc w:val="both"/>
      </w:pPr>
      <w:r>
        <w:t>2)</w:t>
      </w:r>
      <w:r>
        <w:tab/>
        <w:t xml:space="preserve">многоканальность и экстерриториальность получения </w:t>
      </w:r>
      <w:r w:rsidR="0049079A">
        <w:t>муниципальных</w:t>
      </w:r>
      <w:r>
        <w:t xml:space="preserve"> услуг;</w:t>
      </w:r>
    </w:p>
    <w:p w:rsidR="00657D59" w:rsidRDefault="00657D59" w:rsidP="00657D59">
      <w:pPr>
        <w:spacing w:line="240" w:lineRule="auto"/>
        <w:ind w:firstLine="709"/>
        <w:contextualSpacing/>
        <w:jc w:val="both"/>
      </w:pPr>
      <w:r>
        <w:t>3)</w:t>
      </w:r>
      <w:r>
        <w:tab/>
        <w:t xml:space="preserve">описание всех вариантов предоставления </w:t>
      </w:r>
      <w:r w:rsidR="0049079A" w:rsidRPr="0049079A">
        <w:t xml:space="preserve">муниципальной </w:t>
      </w:r>
      <w:r>
        <w:t>услуги;</w:t>
      </w:r>
    </w:p>
    <w:p w:rsidR="00657D59" w:rsidRDefault="00657D59" w:rsidP="00657D59">
      <w:pPr>
        <w:spacing w:line="240" w:lineRule="auto"/>
        <w:ind w:firstLine="709"/>
        <w:contextualSpacing/>
        <w:jc w:val="both"/>
      </w:pPr>
      <w:r>
        <w:t>4)</w:t>
      </w:r>
      <w:r>
        <w:tab/>
        <w:t xml:space="preserve">устранение избыточных административных процедур и сроков их осуществления, а также документов и (или) информации, требуемых для получения </w:t>
      </w:r>
      <w:r w:rsidR="0049079A" w:rsidRPr="0049079A">
        <w:t xml:space="preserve">муниципальной </w:t>
      </w:r>
      <w:r>
        <w:t>услуги;</w:t>
      </w:r>
    </w:p>
    <w:p w:rsidR="00657D59" w:rsidRDefault="00657D59" w:rsidP="00657D59">
      <w:pPr>
        <w:spacing w:line="240" w:lineRule="auto"/>
        <w:ind w:firstLine="709"/>
        <w:contextualSpacing/>
        <w:jc w:val="both"/>
      </w:pPr>
      <w:r>
        <w:t>5)</w:t>
      </w:r>
      <w:r>
        <w:tab/>
        <w:t xml:space="preserve">внедрение реестровой модели предоставления </w:t>
      </w:r>
      <w:r w:rsidR="0049079A" w:rsidRPr="0049079A">
        <w:t>муниципальн</w:t>
      </w:r>
      <w:r w:rsidR="0049079A">
        <w:t>ых</w:t>
      </w:r>
      <w:r w:rsidR="0049079A" w:rsidRPr="0049079A">
        <w:t xml:space="preserve"> </w:t>
      </w:r>
      <w:r>
        <w:t>услуг, а также внедрение иных принципов предоставления</w:t>
      </w:r>
      <w:r w:rsidR="0049079A" w:rsidRPr="0049079A">
        <w:t xml:space="preserve"> муниципальн</w:t>
      </w:r>
      <w:r w:rsidR="0049079A">
        <w:t>ых</w:t>
      </w:r>
      <w:r>
        <w:t xml:space="preserve"> услуг, предусмотренных Законом № 210-ФЗ.</w:t>
      </w:r>
    </w:p>
    <w:p w:rsidR="00D73C25" w:rsidRDefault="00657D59" w:rsidP="00657D59">
      <w:pPr>
        <w:spacing w:line="240" w:lineRule="auto"/>
        <w:ind w:firstLine="709"/>
        <w:contextualSpacing/>
        <w:jc w:val="both"/>
      </w:pPr>
      <w:r>
        <w:t xml:space="preserve">Разработчики </w:t>
      </w:r>
      <w:r w:rsidR="0049079A">
        <w:t xml:space="preserve">административного </w:t>
      </w:r>
      <w:r>
        <w:t xml:space="preserve">регламента могут установить сокращенные сроки предоставления </w:t>
      </w:r>
      <w:r w:rsidR="0049079A" w:rsidRPr="0049079A">
        <w:t xml:space="preserve">муниципальной </w:t>
      </w:r>
      <w:r>
        <w:t xml:space="preserve">услуги, а также сроки исполнения административных процедур и административных действий, относящихся к предоставлению </w:t>
      </w:r>
      <w:r w:rsidR="0049079A" w:rsidRPr="0049079A">
        <w:t xml:space="preserve">муниципальной </w:t>
      </w:r>
      <w:r>
        <w:t>услуги, по отношению к соответствующим срокам, установленным законодательством Российской Федерации, в том числе нормативными правовыми актами Хабаровского края.</w:t>
      </w:r>
    </w:p>
    <w:p w:rsidR="00D73C25" w:rsidRDefault="00D73C25" w:rsidP="00C44D7D">
      <w:pPr>
        <w:spacing w:line="240" w:lineRule="auto"/>
        <w:ind w:firstLine="709"/>
        <w:contextualSpacing/>
        <w:jc w:val="both"/>
      </w:pPr>
      <w:r>
        <w:t>8. Наименовани</w:t>
      </w:r>
      <w:r w:rsidR="00657D59">
        <w:t>я</w:t>
      </w:r>
      <w:r>
        <w:t xml:space="preserve"> административных регламентов определя</w:t>
      </w:r>
      <w:r w:rsidR="00657D59">
        <w:t>ю</w:t>
      </w:r>
      <w:r>
        <w:t xml:space="preserve">тся </w:t>
      </w:r>
      <w:r w:rsidR="00657D59">
        <w:t>разрабо</w:t>
      </w:r>
      <w:r w:rsidR="00F30E0D">
        <w:t>тчиком</w:t>
      </w:r>
      <w:r w:rsidR="00657D59">
        <w:t xml:space="preserve"> регламента с учетом формулировки соответствующей редакции положения правового акта, которым предусмотрена такая муниципальная услуга.</w:t>
      </w:r>
    </w:p>
    <w:p w:rsidR="00D73C25" w:rsidRDefault="00D73C25" w:rsidP="004B18CD">
      <w:pPr>
        <w:spacing w:line="240" w:lineRule="auto"/>
        <w:ind w:firstLine="709"/>
        <w:contextualSpacing/>
        <w:jc w:val="center"/>
      </w:pPr>
    </w:p>
    <w:p w:rsidR="00D73C25" w:rsidRDefault="00D73C25" w:rsidP="00E01279">
      <w:pPr>
        <w:spacing w:after="0" w:line="240" w:lineRule="exact"/>
        <w:ind w:firstLine="709"/>
        <w:contextualSpacing/>
        <w:jc w:val="center"/>
      </w:pPr>
      <w:r>
        <w:t>II. Требования к структуре и содержанию</w:t>
      </w:r>
    </w:p>
    <w:p w:rsidR="00D73C25" w:rsidRDefault="00D73C25" w:rsidP="00E01279">
      <w:pPr>
        <w:spacing w:after="0" w:line="240" w:lineRule="exact"/>
        <w:ind w:firstLine="709"/>
        <w:contextualSpacing/>
        <w:jc w:val="center"/>
      </w:pPr>
      <w:r>
        <w:t>административных регламентов</w:t>
      </w:r>
    </w:p>
    <w:p w:rsidR="00D73C25" w:rsidRDefault="00D73C25" w:rsidP="00C44D7D">
      <w:pPr>
        <w:spacing w:line="240" w:lineRule="auto"/>
        <w:ind w:firstLine="709"/>
        <w:contextualSpacing/>
        <w:jc w:val="both"/>
      </w:pPr>
    </w:p>
    <w:p w:rsidR="00D73C25" w:rsidRDefault="00D73C25" w:rsidP="00C44D7D">
      <w:pPr>
        <w:spacing w:line="240" w:lineRule="auto"/>
        <w:ind w:firstLine="709"/>
        <w:contextualSpacing/>
        <w:jc w:val="both"/>
      </w:pPr>
      <w:r>
        <w:t>9. В административны</w:t>
      </w:r>
      <w:r w:rsidR="00F30E0D">
        <w:t>е</w:t>
      </w:r>
      <w:r>
        <w:t xml:space="preserve"> регламент</w:t>
      </w:r>
      <w:r w:rsidR="00F30E0D">
        <w:t>ы</w:t>
      </w:r>
      <w:r>
        <w:t xml:space="preserve"> включаются следующие разделы:</w:t>
      </w:r>
    </w:p>
    <w:p w:rsidR="00D73C25" w:rsidRDefault="004B18CD" w:rsidP="00C44D7D">
      <w:pPr>
        <w:spacing w:line="240" w:lineRule="auto"/>
        <w:ind w:firstLine="709"/>
        <w:contextualSpacing/>
        <w:jc w:val="both"/>
      </w:pPr>
      <w:r>
        <w:t>1</w:t>
      </w:r>
      <w:r w:rsidR="00D73C25">
        <w:t>) общие положения;</w:t>
      </w:r>
    </w:p>
    <w:p w:rsidR="00D73C25" w:rsidRDefault="004B18CD" w:rsidP="00C44D7D">
      <w:pPr>
        <w:spacing w:line="240" w:lineRule="auto"/>
        <w:ind w:firstLine="709"/>
        <w:contextualSpacing/>
        <w:jc w:val="both"/>
      </w:pPr>
      <w:r>
        <w:t>2</w:t>
      </w:r>
      <w:r w:rsidR="00D73C25">
        <w:t>) стандарт предоставления муниципальной услуги;</w:t>
      </w:r>
    </w:p>
    <w:p w:rsidR="00D73C25" w:rsidRDefault="004B18CD" w:rsidP="00C44D7D">
      <w:pPr>
        <w:spacing w:line="240" w:lineRule="auto"/>
        <w:ind w:firstLine="709"/>
        <w:contextualSpacing/>
        <w:jc w:val="both"/>
      </w:pPr>
      <w:r>
        <w:t>3</w:t>
      </w:r>
      <w:r w:rsidR="00D73C25">
        <w:t>) состав, последовательность и сроки выполнения административных процедур</w:t>
      </w:r>
      <w: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указываются реквизиты соглашения, заключенного между орган</w:t>
      </w:r>
      <w:r w:rsidR="00F30E0D">
        <w:t>ами</w:t>
      </w:r>
      <w:r>
        <w:t>, предоставляющим</w:t>
      </w:r>
      <w:r w:rsidR="00F30E0D">
        <w:t>и</w:t>
      </w:r>
      <w:r>
        <w:t xml:space="preserve"> услуги, и МФЦ, в котором должны содержаться особенности выполнения административных процедур (действий) в МФЦ.</w:t>
      </w:r>
    </w:p>
    <w:p w:rsidR="004B18CD" w:rsidRDefault="004B18CD" w:rsidP="00C44D7D">
      <w:pPr>
        <w:spacing w:line="240" w:lineRule="auto"/>
        <w:ind w:firstLine="709"/>
        <w:contextualSpacing/>
        <w:jc w:val="both"/>
      </w:pPr>
      <w:r>
        <w:lastRenderedPageBreak/>
        <w:t>В административные регламенты не включается информация о выполнении административных процедур (действий) в МФЦ в случае, если муниципальная услуга не предоставляется в МФЦ;</w:t>
      </w:r>
    </w:p>
    <w:p w:rsidR="00D73C25" w:rsidRDefault="004B18CD" w:rsidP="00C44D7D">
      <w:pPr>
        <w:spacing w:line="240" w:lineRule="auto"/>
        <w:ind w:firstLine="709"/>
        <w:contextualSpacing/>
        <w:jc w:val="both"/>
      </w:pPr>
      <w:r>
        <w:t>4</w:t>
      </w:r>
      <w:r w:rsidR="00D73C25">
        <w:t>) формы контроля за исполнением административного регламента;</w:t>
      </w:r>
    </w:p>
    <w:p w:rsidR="00D73C25" w:rsidRDefault="004B18CD" w:rsidP="00C44D7D">
      <w:pPr>
        <w:spacing w:line="240" w:lineRule="auto"/>
        <w:ind w:firstLine="709"/>
        <w:contextualSpacing/>
        <w:jc w:val="both"/>
      </w:pPr>
      <w:r>
        <w:t>5</w:t>
      </w:r>
      <w:r w:rsidR="00D73C25">
        <w:t>) досудебный (внесудебный) порядок обжалования решений и действий (бездействия) орган</w:t>
      </w:r>
      <w:r w:rsidR="00F30E0D">
        <w:t>ов</w:t>
      </w:r>
      <w:r w:rsidR="00D73C25">
        <w:t>, предоставляющ</w:t>
      </w:r>
      <w:r w:rsidR="00F30E0D">
        <w:t>их</w:t>
      </w:r>
      <w:r w:rsidR="00D73C25">
        <w:t xml:space="preserve"> муниципальн</w:t>
      </w:r>
      <w:r w:rsidR="00F30E0D">
        <w:t>ые</w:t>
      </w:r>
      <w:r w:rsidR="00D73C25">
        <w:t xml:space="preserve"> услуг</w:t>
      </w:r>
      <w:r w:rsidR="00F30E0D">
        <w:t>и</w:t>
      </w:r>
      <w:r w:rsidR="00D73C25">
        <w:t xml:space="preserve">, </w:t>
      </w:r>
      <w:r w:rsidR="00F30E0D">
        <w:t>МФЦ</w:t>
      </w:r>
      <w:r w:rsidR="00D73C25">
        <w:t xml:space="preserve">, организаций, указанных в части 1.1 статьи 16 </w:t>
      </w:r>
      <w:r w:rsidR="0013580F">
        <w:t>З</w:t>
      </w:r>
      <w:r w:rsidR="00D73C25">
        <w:t xml:space="preserve">акона </w:t>
      </w:r>
      <w:r>
        <w:t>№ 210</w:t>
      </w:r>
      <w:r w:rsidR="0013580F">
        <w:t xml:space="preserve">-ФЗ, </w:t>
      </w:r>
      <w:r w:rsidR="00D73C25">
        <w:t>а также их должностных лиц, муниципальных служащих, работников.</w:t>
      </w:r>
    </w:p>
    <w:p w:rsidR="00D73C25" w:rsidRDefault="00D73C25" w:rsidP="00C44D7D">
      <w:pPr>
        <w:spacing w:line="240" w:lineRule="auto"/>
        <w:ind w:firstLine="709"/>
        <w:contextualSpacing/>
        <w:jc w:val="both"/>
      </w:pPr>
      <w:r>
        <w:t xml:space="preserve">10. </w:t>
      </w:r>
      <w:r w:rsidR="004B18CD">
        <w:t>Р</w:t>
      </w:r>
      <w:r>
        <w:t xml:space="preserve">аздел «Общие положения» </w:t>
      </w:r>
      <w:r w:rsidR="004B18CD">
        <w:t>состоит из следующих подразделов</w:t>
      </w:r>
      <w:r>
        <w:t>:</w:t>
      </w:r>
    </w:p>
    <w:p w:rsidR="00D73C25" w:rsidRDefault="004B18CD" w:rsidP="00C44D7D">
      <w:pPr>
        <w:spacing w:line="240" w:lineRule="auto"/>
        <w:ind w:firstLine="709"/>
        <w:contextualSpacing/>
        <w:jc w:val="both"/>
      </w:pPr>
      <w:r>
        <w:t>1</w:t>
      </w:r>
      <w:r w:rsidR="00D73C25">
        <w:t>) предмет регулирования административного регламента;</w:t>
      </w:r>
    </w:p>
    <w:p w:rsidR="00D73C25" w:rsidRDefault="004B18CD" w:rsidP="00C44D7D">
      <w:pPr>
        <w:spacing w:line="240" w:lineRule="auto"/>
        <w:ind w:firstLine="709"/>
        <w:contextualSpacing/>
        <w:jc w:val="both"/>
      </w:pPr>
      <w:r>
        <w:t>2</w:t>
      </w:r>
      <w:r w:rsidR="00D73C25">
        <w:t>) круг заявителей;</w:t>
      </w:r>
    </w:p>
    <w:p w:rsidR="00D73C25" w:rsidRDefault="004B18CD" w:rsidP="00C44D7D">
      <w:pPr>
        <w:spacing w:line="240" w:lineRule="auto"/>
        <w:ind w:firstLine="709"/>
        <w:contextualSpacing/>
        <w:jc w:val="both"/>
      </w:pPr>
      <w:r>
        <w:t>3</w:t>
      </w:r>
      <w:r w:rsidR="00D73C25">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73C25" w:rsidRDefault="00D73C25" w:rsidP="00C44D7D">
      <w:pPr>
        <w:spacing w:line="240" w:lineRule="auto"/>
        <w:ind w:firstLine="709"/>
        <w:contextualSpacing/>
        <w:jc w:val="both"/>
      </w:pPr>
      <w:r>
        <w:t>11. Раздел «Стандарт предоставления муниципальной услуги» состоит из следующих подразделов:</w:t>
      </w:r>
    </w:p>
    <w:p w:rsidR="00D73C25" w:rsidRDefault="004B18CD" w:rsidP="00C44D7D">
      <w:pPr>
        <w:spacing w:line="240" w:lineRule="auto"/>
        <w:ind w:firstLine="709"/>
        <w:contextualSpacing/>
        <w:jc w:val="both"/>
      </w:pPr>
      <w:r>
        <w:t>1</w:t>
      </w:r>
      <w:r w:rsidR="00D73C25">
        <w:t>) наименование муниципальной услуги</w:t>
      </w:r>
      <w:r w:rsidR="001B7906">
        <w:t>.</w:t>
      </w:r>
    </w:p>
    <w:p w:rsidR="00D73C25" w:rsidRDefault="004B18CD" w:rsidP="00C44D7D">
      <w:pPr>
        <w:spacing w:line="240" w:lineRule="auto"/>
        <w:ind w:firstLine="709"/>
        <w:contextualSpacing/>
        <w:jc w:val="both"/>
      </w:pPr>
      <w:r>
        <w:t>2</w:t>
      </w:r>
      <w:r w:rsidR="00D73C25">
        <w:t>) наименование органа, предоставляющего муниципальную услугу</w:t>
      </w:r>
      <w:r>
        <w:t>.</w:t>
      </w:r>
    </w:p>
    <w:p w:rsidR="00D73C25" w:rsidRDefault="004B18CD" w:rsidP="00C44D7D">
      <w:pPr>
        <w:spacing w:line="240" w:lineRule="auto"/>
        <w:ind w:firstLine="709"/>
        <w:contextualSpacing/>
        <w:jc w:val="both"/>
      </w:pPr>
      <w:r>
        <w:t>3</w:t>
      </w:r>
      <w:r w:rsidR="00D73C25">
        <w:t>) результат предоставления муниципальной услуги</w:t>
      </w:r>
      <w:r>
        <w:t>.</w:t>
      </w:r>
    </w:p>
    <w:p w:rsidR="00D73C25" w:rsidRDefault="004B18CD" w:rsidP="00C44D7D">
      <w:pPr>
        <w:spacing w:line="240" w:lineRule="auto"/>
        <w:ind w:firstLine="709"/>
        <w:contextualSpacing/>
        <w:jc w:val="both"/>
      </w:pPr>
      <w:r>
        <w:t>4</w:t>
      </w:r>
      <w:r w:rsidR="00D73C25">
        <w:t>) срок предоставления муниципальной услуги</w:t>
      </w:r>
      <w:r>
        <w:t>.</w:t>
      </w:r>
    </w:p>
    <w:p w:rsidR="00D73C25" w:rsidRDefault="004B18CD" w:rsidP="00C44D7D">
      <w:pPr>
        <w:spacing w:line="240" w:lineRule="auto"/>
        <w:ind w:firstLine="709"/>
        <w:contextualSpacing/>
        <w:jc w:val="both"/>
      </w:pPr>
      <w:r>
        <w:t>5</w:t>
      </w:r>
      <w:r w:rsidR="00D73C25">
        <w:t>) правовые основания для предоставления муниципальной услуги</w:t>
      </w:r>
      <w:r>
        <w:t>.</w:t>
      </w:r>
    </w:p>
    <w:p w:rsidR="00D73C25" w:rsidRDefault="006B29F1" w:rsidP="00C44D7D">
      <w:pPr>
        <w:spacing w:line="240" w:lineRule="auto"/>
        <w:ind w:firstLine="709"/>
        <w:contextualSpacing/>
        <w:jc w:val="both"/>
      </w:pPr>
      <w:r>
        <w:t>6</w:t>
      </w:r>
      <w:r w:rsidR="00D73C25">
        <w:t>) исчерпывающий перечень оснований для отказа в приеме документов, необходимых для предоставления муниципальной услуги</w:t>
      </w:r>
      <w:r w:rsidR="001B7906">
        <w:t>.</w:t>
      </w:r>
    </w:p>
    <w:p w:rsidR="00D73C25" w:rsidRDefault="006B29F1" w:rsidP="00C44D7D">
      <w:pPr>
        <w:spacing w:line="240" w:lineRule="auto"/>
        <w:ind w:firstLine="709"/>
        <w:contextualSpacing/>
        <w:jc w:val="both"/>
      </w:pPr>
      <w:r>
        <w:t>7</w:t>
      </w:r>
      <w:r w:rsidR="00D73C25">
        <w:t>) размер платы, взимаемой с заявителя при предоставлении муниципальной услуги, и способы ее взимания</w:t>
      </w:r>
      <w:r w:rsidR="001B7906">
        <w:t>.</w:t>
      </w:r>
    </w:p>
    <w:p w:rsidR="00D73C25" w:rsidRDefault="006B29F1" w:rsidP="00C44D7D">
      <w:pPr>
        <w:spacing w:line="240" w:lineRule="auto"/>
        <w:ind w:firstLine="709"/>
        <w:contextualSpacing/>
        <w:jc w:val="both"/>
      </w:pPr>
      <w:r>
        <w:t>8</w:t>
      </w:r>
      <w:r w:rsidR="00D73C25">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1B7906">
        <w:t>.</w:t>
      </w:r>
    </w:p>
    <w:p w:rsidR="00D73C25" w:rsidRDefault="006B29F1" w:rsidP="00C44D7D">
      <w:pPr>
        <w:spacing w:line="240" w:lineRule="auto"/>
        <w:ind w:firstLine="709"/>
        <w:contextualSpacing/>
        <w:jc w:val="both"/>
      </w:pPr>
      <w:r>
        <w:t>9</w:t>
      </w:r>
      <w:r w:rsidR="00D73C25">
        <w:t>) срок регистрации запроса заявителя о предоставлении муниципальной услуги</w:t>
      </w:r>
      <w:r w:rsidR="001B7906">
        <w:t>.</w:t>
      </w:r>
    </w:p>
    <w:p w:rsidR="00D73C25" w:rsidRDefault="004B18CD" w:rsidP="00C44D7D">
      <w:pPr>
        <w:spacing w:line="240" w:lineRule="auto"/>
        <w:ind w:firstLine="709"/>
        <w:contextualSpacing/>
        <w:jc w:val="both"/>
      </w:pPr>
      <w:r>
        <w:t>1</w:t>
      </w:r>
      <w:r w:rsidR="006B29F1">
        <w:t>0</w:t>
      </w:r>
      <w:r w:rsidR="00D73C25">
        <w:t>) показатели доступности и качества муниципальной услуги</w:t>
      </w:r>
      <w:r w:rsidR="001B7906">
        <w:t>.</w:t>
      </w:r>
    </w:p>
    <w:p w:rsidR="00D73C25" w:rsidRDefault="004B18CD" w:rsidP="00C44D7D">
      <w:pPr>
        <w:spacing w:line="240" w:lineRule="auto"/>
        <w:ind w:firstLine="709"/>
        <w:contextualSpacing/>
        <w:jc w:val="both"/>
      </w:pPr>
      <w:r>
        <w:t>1</w:t>
      </w:r>
      <w:r w:rsidR="006B29F1">
        <w:t>1</w:t>
      </w:r>
      <w:r w:rsidR="00D73C25">
        <w:t xml:space="preserve">) иные требования к предоставлению муниципальной услуги, в том числе учитывающие особенности предоставления государственных и муниципальных услуг в </w:t>
      </w:r>
      <w:r w:rsidR="001B7906">
        <w:t>МФЦ</w:t>
      </w:r>
      <w:r w:rsidR="00D73C25">
        <w:t xml:space="preserve"> и особенности предоставления государственных и муниципальных услуг в электронной форме.</w:t>
      </w:r>
    </w:p>
    <w:p w:rsidR="00F12D81" w:rsidRDefault="00F12D81" w:rsidP="00F12D81">
      <w:pPr>
        <w:spacing w:line="240" w:lineRule="auto"/>
        <w:ind w:firstLine="709"/>
        <w:contextualSpacing/>
        <w:jc w:val="both"/>
      </w:pPr>
      <w:r>
        <w:t>12. Подраздел «Наименование органа, предоставляющего муниципальную услугу» должен включать следующие положения:</w:t>
      </w:r>
    </w:p>
    <w:p w:rsidR="00F12D81" w:rsidRDefault="0013580F" w:rsidP="00F12D81">
      <w:pPr>
        <w:spacing w:line="240" w:lineRule="auto"/>
        <w:ind w:firstLine="709"/>
        <w:contextualSpacing/>
        <w:jc w:val="both"/>
      </w:pPr>
      <w:r>
        <w:t>1</w:t>
      </w:r>
      <w:r w:rsidR="00F12D81">
        <w:t>) полное наименование органа, предоставляющего муниципальную услугу;</w:t>
      </w:r>
    </w:p>
    <w:p w:rsidR="00F12D81" w:rsidRDefault="0013580F" w:rsidP="00F12D81">
      <w:pPr>
        <w:spacing w:line="240" w:lineRule="auto"/>
        <w:ind w:firstLine="709"/>
        <w:contextualSpacing/>
        <w:jc w:val="both"/>
      </w:pPr>
      <w:r>
        <w:t>2</w:t>
      </w:r>
      <w:r w:rsidR="00F12D81">
        <w:t xml:space="preserve">) возможность (невозможность) принятия </w:t>
      </w:r>
      <w:r w:rsidR="001B7906">
        <w:t xml:space="preserve">МФЦ </w:t>
      </w:r>
      <w:r w:rsidR="00F12D81">
        <w:t xml:space="preserve">решения об отказе в приеме запроса и документов и (или) информации, необходимых для </w:t>
      </w:r>
      <w:r w:rsidR="00F12D81">
        <w:lastRenderedPageBreak/>
        <w:t>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12D81" w:rsidRDefault="00F12D81" w:rsidP="00F12D81">
      <w:pPr>
        <w:spacing w:line="240" w:lineRule="auto"/>
        <w:ind w:firstLine="709"/>
        <w:contextualSpacing/>
        <w:jc w:val="both"/>
      </w:pPr>
      <w:r>
        <w:t>13. Подраздел «Результат предоставления муниципальной услуги» должен включать следующие положения:</w:t>
      </w:r>
    </w:p>
    <w:p w:rsidR="00F12D81" w:rsidRDefault="0013580F" w:rsidP="00F12D81">
      <w:pPr>
        <w:spacing w:line="240" w:lineRule="auto"/>
        <w:ind w:firstLine="709"/>
        <w:contextualSpacing/>
        <w:jc w:val="both"/>
      </w:pPr>
      <w:r>
        <w:t>1</w:t>
      </w:r>
      <w:r w:rsidR="007B3228">
        <w:t>)</w:t>
      </w:r>
      <w:r w:rsidR="00F12D81">
        <w:t xml:space="preserve"> наименование результата (результатов) предоставления муниципальной услуги;</w:t>
      </w:r>
    </w:p>
    <w:p w:rsidR="00F12D81" w:rsidRDefault="0013580F" w:rsidP="00F12D81">
      <w:pPr>
        <w:spacing w:line="240" w:lineRule="auto"/>
        <w:ind w:firstLine="709"/>
        <w:contextualSpacing/>
        <w:jc w:val="both"/>
      </w:pPr>
      <w:r>
        <w:t>2</w:t>
      </w:r>
      <w:r w:rsidR="007B3228">
        <w:t>)</w:t>
      </w:r>
      <w:r w:rsidR="00F12D81">
        <w:t xml:space="preserve">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sidR="00873A39">
        <w:t xml:space="preserve"> (при наличии)</w:t>
      </w:r>
      <w:r w:rsidR="00F12D81">
        <w:t>;</w:t>
      </w:r>
    </w:p>
    <w:p w:rsidR="00F12D81" w:rsidRDefault="006C26FB" w:rsidP="00F12D81">
      <w:pPr>
        <w:spacing w:line="240" w:lineRule="auto"/>
        <w:ind w:firstLine="709"/>
        <w:contextualSpacing/>
        <w:jc w:val="both"/>
      </w:pPr>
      <w:r>
        <w:t>3</w:t>
      </w:r>
      <w:r w:rsidR="007B3228">
        <w:t>)</w:t>
      </w:r>
      <w:r w:rsidR="00F12D81">
        <w:t xml:space="preserve"> наименование информационной системы</w:t>
      </w:r>
      <w:r w:rsidR="00873A39">
        <w:t xml:space="preserve"> (при наличии)</w:t>
      </w:r>
      <w:r w:rsidR="00F12D81">
        <w:t>, в которой фиксируется факт получения заявителем результата предоставления муниципальной услуги</w:t>
      </w:r>
      <w:r w:rsidR="00873A39">
        <w:t xml:space="preserve"> </w:t>
      </w:r>
      <w:r w:rsidR="00873A39" w:rsidRPr="00873A39">
        <w:t xml:space="preserve">(в случае если результатом предоставления </w:t>
      </w:r>
      <w:r w:rsidR="00722F02">
        <w:t>муниципальной</w:t>
      </w:r>
      <w:r w:rsidR="00873A39" w:rsidRPr="00873A39">
        <w:t xml:space="preserve"> услуги является реестровая запись);</w:t>
      </w:r>
    </w:p>
    <w:p w:rsidR="00F12D81" w:rsidRDefault="00C9311C" w:rsidP="00F12D81">
      <w:pPr>
        <w:spacing w:line="240" w:lineRule="auto"/>
        <w:ind w:firstLine="709"/>
        <w:contextualSpacing/>
        <w:jc w:val="both"/>
      </w:pPr>
      <w:r>
        <w:t>5</w:t>
      </w:r>
      <w:r w:rsidR="007B3228">
        <w:t>)</w:t>
      </w:r>
      <w:r w:rsidR="00F12D81">
        <w:t xml:space="preserve"> способ получения результата предоставления муниципальной услуги.</w:t>
      </w:r>
    </w:p>
    <w:p w:rsidR="00F12D81" w:rsidRDefault="00F12D81" w:rsidP="00F12D81">
      <w:pPr>
        <w:spacing w:line="240" w:lineRule="auto"/>
        <w:ind w:firstLine="709"/>
        <w:contextualSpacing/>
        <w:jc w:val="both"/>
      </w:pPr>
      <w:r>
        <w:t>14. Положения, указанные в пункте 13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12D81" w:rsidRDefault="00F12D81" w:rsidP="00F12D81">
      <w:pPr>
        <w:spacing w:line="240" w:lineRule="auto"/>
        <w:ind w:firstLine="709"/>
        <w:contextualSpacing/>
        <w:jc w:val="both"/>
      </w:pPr>
      <w:r>
        <w:t>15. Подраздел «Срок предоставления муниципальной услуги» должен включать</w:t>
      </w:r>
      <w:r w:rsidR="007B3228">
        <w:t xml:space="preserve"> </w:t>
      </w:r>
      <w:r>
        <w:t>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12D81" w:rsidRDefault="00F12D81" w:rsidP="00F12D81">
      <w:pPr>
        <w:spacing w:line="240" w:lineRule="auto"/>
        <w:ind w:firstLine="709"/>
        <w:contextualSpacing/>
        <w:jc w:val="both"/>
      </w:pPr>
      <w: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12D81" w:rsidRDefault="00F12D81" w:rsidP="00F12D81">
      <w:pPr>
        <w:spacing w:line="240" w:lineRule="auto"/>
        <w:ind w:firstLine="709"/>
        <w:contextualSpacing/>
        <w:jc w:val="both"/>
      </w:pPr>
      <w:r>
        <w:t>- в федеральной государственной информационной системе «Единый портал государственных и муниципальных услуг (функций)» (далее – Е</w:t>
      </w:r>
      <w:r w:rsidR="007B3228">
        <w:t>ПГУ</w:t>
      </w:r>
      <w:r>
        <w:t xml:space="preserve">), </w:t>
      </w:r>
      <w:r w:rsidR="00A0254C">
        <w:t xml:space="preserve">в государственной информационной системе Хабаровского края «Региональный портал государственных и муниципальных услуг» (далее – РПГУ), </w:t>
      </w:r>
      <w:r>
        <w:t>на официальном сайте органа, предоставляющего муниципальную услугу;</w:t>
      </w:r>
    </w:p>
    <w:p w:rsidR="00F12D81" w:rsidRDefault="00F12D81" w:rsidP="00F12D81">
      <w:pPr>
        <w:spacing w:line="240" w:lineRule="auto"/>
        <w:ind w:firstLine="709"/>
        <w:contextualSpacing/>
        <w:jc w:val="both"/>
      </w:pPr>
      <w:r>
        <w:t xml:space="preserve">- в </w:t>
      </w:r>
      <w:r w:rsidR="007B3228">
        <w:t>МФЦ</w:t>
      </w:r>
      <w:r>
        <w:t xml:space="preserve"> в случае, если запрос и документы и (или) информация, необходимые для предоставления муниципальной услуги, поданы заявителем в </w:t>
      </w:r>
      <w:r w:rsidR="007B3228">
        <w:t>МФЦ</w:t>
      </w:r>
      <w:r>
        <w:t>.</w:t>
      </w:r>
    </w:p>
    <w:p w:rsidR="00F12D81" w:rsidRDefault="00F12D81" w:rsidP="00F12D81">
      <w:pPr>
        <w:spacing w:line="240" w:lineRule="auto"/>
        <w:ind w:firstLine="709"/>
        <w:contextualSpacing/>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12D81" w:rsidRDefault="00F12D81" w:rsidP="00F12D81">
      <w:pPr>
        <w:spacing w:line="240" w:lineRule="auto"/>
        <w:ind w:firstLine="709"/>
        <w:contextualSpacing/>
        <w:jc w:val="both"/>
      </w:pPr>
      <w: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w:t>
      </w:r>
      <w:r w:rsidR="00A0254C">
        <w:t>ПГУ, РПГУ</w:t>
      </w:r>
      <w:r>
        <w:t xml:space="preserve"> перечня нормативных правовых актов, регулирующих предоставление муниципальной услуги, информации о порядке досудебного </w:t>
      </w:r>
      <w:r>
        <w:lastRenderedPageBreak/>
        <w:t>(внесудебного)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12D81" w:rsidRDefault="00F12D81" w:rsidP="00F12D81">
      <w:pPr>
        <w:spacing w:line="240" w:lineRule="auto"/>
        <w:ind w:firstLine="709"/>
        <w:contextualSpacing/>
        <w:jc w:val="both"/>
      </w:pPr>
      <w:r>
        <w:t>17. Подраздел «Исчерпывающий перечень документов, необходимых для предоставления муниципальной услуги» должен включать</w:t>
      </w:r>
      <w:r w:rsidR="00873A39">
        <w:t xml:space="preserve"> сведения о привидении</w:t>
      </w:r>
      <w:r w:rsidR="007B3228">
        <w:t xml:space="preserve"> </w:t>
      </w:r>
      <w:r>
        <w:t>исчерпывающ</w:t>
      </w:r>
      <w:r w:rsidR="00873A39">
        <w:t>его</w:t>
      </w:r>
      <w:r>
        <w:t xml:space="preserve"> перечен</w:t>
      </w:r>
      <w:r w:rsidR="00873A39">
        <w:t>я</w:t>
      </w:r>
      <w: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22F02">
        <w:t xml:space="preserve">, </w:t>
      </w:r>
      <w:r w:rsidR="00722F02" w:rsidRPr="00722F02">
        <w:t xml:space="preserve">только в подразделах административного регламента, содержащих описания вариантов предоставления </w:t>
      </w:r>
      <w:r w:rsidR="00722F02">
        <w:t>муниципальной</w:t>
      </w:r>
      <w:r w:rsidR="00722F02" w:rsidRPr="00722F02">
        <w:t xml:space="preserve"> услуги</w:t>
      </w:r>
    </w:p>
    <w:p w:rsidR="00F12D81" w:rsidRDefault="00F12D81" w:rsidP="00F12D81">
      <w:pPr>
        <w:spacing w:line="240" w:lineRule="auto"/>
        <w:ind w:firstLine="709"/>
        <w:contextualSpacing/>
        <w:jc w:val="both"/>
      </w:pPr>
      <w:r>
        <w:t xml:space="preserve">Формы запроса </w:t>
      </w:r>
      <w:r w:rsidR="00722F02">
        <w:t xml:space="preserve">о предоставлении муниципальной услуги </w:t>
      </w:r>
      <w:r>
        <w:t>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w:t>
      </w:r>
      <w:r w:rsidR="00722F02">
        <w:t xml:space="preserve">, </w:t>
      </w:r>
      <w:r>
        <w:t>Правительства Российской Федерации</w:t>
      </w:r>
      <w:r w:rsidR="00722F02">
        <w:t xml:space="preserve"> или </w:t>
      </w:r>
      <w:r>
        <w:t xml:space="preserve">нормативными правовыми актами </w:t>
      </w:r>
      <w:r w:rsidR="007B3228">
        <w:t>Хабаровского края</w:t>
      </w:r>
      <w:r>
        <w:t xml:space="preserve">, муниципальными нормативными правовыми актами. </w:t>
      </w:r>
    </w:p>
    <w:p w:rsidR="00F12D81" w:rsidRDefault="00722F02" w:rsidP="00F12D81">
      <w:pPr>
        <w:spacing w:line="240" w:lineRule="auto"/>
        <w:ind w:firstLine="709"/>
        <w:contextualSpacing/>
        <w:jc w:val="both"/>
      </w:pPr>
      <w:r>
        <w:t>Способы подачи запроса</w:t>
      </w:r>
      <w:r w:rsidR="00F12D81">
        <w:t xml:space="preserve"> муниципальной услуги </w:t>
      </w:r>
      <w:r>
        <w:t>приводятся в подразделах</w:t>
      </w:r>
      <w:r w:rsidR="00F12D81">
        <w:t xml:space="preserve"> административного регламента</w:t>
      </w:r>
      <w:r>
        <w:t xml:space="preserve">, </w:t>
      </w:r>
      <w:r w:rsidRPr="00722F02">
        <w:t>содержащих описания вариантов предоставления государственной услуги</w:t>
      </w:r>
      <w:r w:rsidR="00F12D81">
        <w:t>.</w:t>
      </w:r>
    </w:p>
    <w:p w:rsidR="00F12D81" w:rsidRDefault="00F12D81" w:rsidP="00F12D81">
      <w:pPr>
        <w:spacing w:line="240" w:lineRule="auto"/>
        <w:ind w:firstLine="709"/>
        <w:contextualSpacing/>
        <w:jc w:val="both"/>
      </w:pPr>
      <w: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w:t>
      </w:r>
      <w:r w:rsidR="00722F02" w:rsidRPr="00722F02">
        <w:t>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F12D81" w:rsidRDefault="00F12D81" w:rsidP="00F12D81">
      <w:pPr>
        <w:spacing w:line="240" w:lineRule="auto"/>
        <w:ind w:firstLine="709"/>
        <w:contextualSpacing/>
        <w:jc w:val="both"/>
      </w:pPr>
      <w:r>
        <w:t>В случае отсутствия таких оснований следует указать в тексте административного регламента на их отсутствие.</w:t>
      </w:r>
    </w:p>
    <w:p w:rsidR="00F12D81" w:rsidRDefault="00F12D81" w:rsidP="00F12D81">
      <w:pPr>
        <w:spacing w:line="240" w:lineRule="auto"/>
        <w:ind w:firstLine="709"/>
        <w:contextualSpacing/>
        <w:jc w:val="both"/>
      </w:pPr>
      <w:r>
        <w:t xml:space="preserve">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r w:rsidR="00722F02" w:rsidRPr="00722F02">
        <w:t xml:space="preserve">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722F02">
        <w:t>муниципальных</w:t>
      </w:r>
      <w:r w:rsidR="00722F02" w:rsidRPr="00722F02">
        <w:t xml:space="preserve"> услуг. В случае отсутствия таких оснований следует указать в тексте административного регламента на их отсутствие.</w:t>
      </w:r>
    </w:p>
    <w:p w:rsidR="00F12D81" w:rsidRDefault="00722F02" w:rsidP="00F12D81">
      <w:pPr>
        <w:spacing w:line="240" w:lineRule="auto"/>
        <w:ind w:firstLine="709"/>
        <w:contextualSpacing/>
        <w:jc w:val="both"/>
      </w:pPr>
      <w:r>
        <w:t>И</w:t>
      </w:r>
      <w:r w:rsidR="00F12D81">
        <w:t xml:space="preserve">счерпывающий перечень оснований для приостановления предоставления муниципальной услуги </w:t>
      </w:r>
      <w:r>
        <w:t xml:space="preserve">указывается </w:t>
      </w:r>
      <w:r w:rsidR="00F12D81">
        <w:t xml:space="preserve">в случае, если возможность приостановления </w:t>
      </w:r>
      <w:r>
        <w:t xml:space="preserve">предоставления </w:t>
      </w:r>
      <w:r w:rsidR="00F12D81">
        <w:t xml:space="preserve">муниципальной услуги предусмотрена законодательством Российской Федерации, принимаемыми в </w:t>
      </w:r>
      <w:r w:rsidR="00F12D81">
        <w:lastRenderedPageBreak/>
        <w:t>соответствии с ним нормативными правовыми актами Хабаровского края, муниципальными нормативными правовыми актами;</w:t>
      </w:r>
    </w:p>
    <w:p w:rsidR="00D73C25" w:rsidRPr="00F12D81" w:rsidRDefault="00D73C25" w:rsidP="00C44D7D">
      <w:pPr>
        <w:spacing w:line="240" w:lineRule="auto"/>
        <w:ind w:firstLine="709"/>
        <w:contextualSpacing/>
        <w:jc w:val="both"/>
      </w:pPr>
      <w:r w:rsidRPr="00F12D81">
        <w:t xml:space="preserve">20. </w:t>
      </w:r>
      <w:r w:rsidR="00722F02">
        <w:t>В п</w:t>
      </w:r>
      <w:r w:rsidRPr="00F12D81">
        <w:t>одраздел «Размер платы, взимаемой с заявителя при предоставлении муниципальной услуги, и способы ее взимания» включаются следующие положения:</w:t>
      </w:r>
    </w:p>
    <w:p w:rsidR="00D73C25" w:rsidRDefault="00C9311C" w:rsidP="00C44D7D">
      <w:pPr>
        <w:spacing w:line="240" w:lineRule="auto"/>
        <w:ind w:firstLine="709"/>
        <w:contextualSpacing/>
        <w:jc w:val="both"/>
      </w:pPr>
      <w:r>
        <w:t>1</w:t>
      </w:r>
      <w:r w:rsidR="00D73C25" w:rsidRPr="00F12D81">
        <w:t>) сведения о размещении на Е</w:t>
      </w:r>
      <w:r w:rsidR="007B3228">
        <w:t>ПГУ</w:t>
      </w:r>
      <w:r w:rsidR="00D73C25">
        <w:t xml:space="preserve"> информации о размере государственной пошлины или иной платы, взимаемой за предоставление муниципальной услуги;</w:t>
      </w:r>
    </w:p>
    <w:p w:rsidR="00D73C25" w:rsidRDefault="00C9311C" w:rsidP="00C44D7D">
      <w:pPr>
        <w:spacing w:line="240" w:lineRule="auto"/>
        <w:ind w:firstLine="709"/>
        <w:contextualSpacing/>
        <w:jc w:val="both"/>
      </w:pPr>
      <w:r>
        <w:t>2</w:t>
      </w:r>
      <w:r w:rsidR="00D73C25">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B15916">
        <w:t>Хабаровского края</w:t>
      </w:r>
      <w:r w:rsidR="00D73C25">
        <w:t>, муниципальными нормативными правовыми актами.</w:t>
      </w:r>
    </w:p>
    <w:p w:rsidR="00D73C25" w:rsidRDefault="00D73C25" w:rsidP="00C44D7D">
      <w:pPr>
        <w:spacing w:line="240" w:lineRule="auto"/>
        <w:ind w:firstLine="709"/>
        <w:contextualSpacing/>
        <w:jc w:val="both"/>
      </w:pPr>
      <w:r>
        <w:t xml:space="preserve">21. </w:t>
      </w:r>
      <w:r w:rsidR="00722F02">
        <w:t>П</w:t>
      </w:r>
      <w:r>
        <w:t>одраздел «Требования к помещениям, в которых предоставляются муниципальные услуги»</w:t>
      </w:r>
      <w:r w:rsidR="00722F02" w:rsidRPr="00722F02">
        <w:t xml:space="preserve"> должен включать сведения о размещении на официальном сайте органа, предоставляющего </w:t>
      </w:r>
      <w:r w:rsidR="00DC228B">
        <w:t>муниципальную</w:t>
      </w:r>
      <w:r w:rsidR="00722F02" w:rsidRPr="00722F02">
        <w:t xml:space="preserve"> услугу, а также на Е</w:t>
      </w:r>
      <w:r w:rsidR="00722F02">
        <w:t xml:space="preserve">ПГУ </w:t>
      </w:r>
      <w:r w:rsidR="00722F02" w:rsidRPr="00722F02">
        <w:t>требований</w:t>
      </w:r>
      <w:r>
        <w:t>,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w:t>
      </w:r>
      <w:r w:rsidR="00722F02">
        <w:t>х</w:t>
      </w:r>
      <w:r>
        <w:t xml:space="preserve"> для предоставления каждой муниципальной услуги</w:t>
      </w:r>
      <w:r w:rsidR="00722F02">
        <w:t xml:space="preserve">, </w:t>
      </w:r>
      <w:r w:rsidR="00722F02" w:rsidRPr="00722F02">
        <w:t>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3C25" w:rsidRDefault="00D73C25" w:rsidP="00C44D7D">
      <w:pPr>
        <w:spacing w:line="240" w:lineRule="auto"/>
        <w:ind w:firstLine="709"/>
        <w:contextualSpacing/>
        <w:jc w:val="both"/>
      </w:pPr>
      <w:r>
        <w:t xml:space="preserve">22. </w:t>
      </w:r>
      <w:r w:rsidR="00DC228B">
        <w:t>П</w:t>
      </w:r>
      <w:r>
        <w:t xml:space="preserve">одраздел «Показатели качества и доступности муниципальной услуги» </w:t>
      </w:r>
      <w:r w:rsidR="00DC228B" w:rsidRPr="00DC228B">
        <w:t xml:space="preserve">должен включать сведения о размещении на официальном сайте органа, предоставляющего </w:t>
      </w:r>
      <w:r w:rsidR="00DC228B">
        <w:t>муниципальную</w:t>
      </w:r>
      <w:r w:rsidR="00DC228B" w:rsidRPr="00DC228B">
        <w:t xml:space="preserve"> услугу, а также на Е</w:t>
      </w:r>
      <w:r w:rsidR="00DC228B">
        <w:t>ПГУ</w:t>
      </w:r>
      <w:r w:rsidR="00DC228B" w:rsidRPr="00DC228B">
        <w:t xml:space="preserve"> перечня</w:t>
      </w:r>
      <w:r w:rsidR="00DC228B">
        <w:t xml:space="preserve"> </w:t>
      </w:r>
      <w:r>
        <w:t xml:space="preserve">показателей качества и доступности муниципальной услуги, в том числе доступность электронных форм документов, необходимых для предоставления </w:t>
      </w:r>
      <w:r w:rsidR="00DC228B">
        <w:t xml:space="preserve">муниципальной </w:t>
      </w:r>
      <w:r>
        <w:t>услуги, возможност</w:t>
      </w:r>
      <w:r w:rsidR="00DC228B">
        <w:t>и</w:t>
      </w:r>
      <w:r>
        <w:t xml:space="preserve"> подачи запроса на получение муниципальной услуги и документов в электронной форме, своевременно</w:t>
      </w:r>
      <w:r w:rsidR="00DC228B">
        <w:t>сти</w:t>
      </w:r>
      <w:r>
        <w:t xml:space="preserve"> предоставлени</w:t>
      </w:r>
      <w:r w:rsidR="00DC228B">
        <w:t>я</w:t>
      </w:r>
      <w:r>
        <w:t xml:space="preserve"> муниципальной услуги (отсутствие нарушений сроков предоставления муниципальной услуги), предоставлени</w:t>
      </w:r>
      <w:r w:rsidR="00DC228B">
        <w:t>и</w:t>
      </w:r>
      <w:r>
        <w:t xml:space="preserve"> муниципальной услуги в соответствии с вариантом предоставления муниципальной услуги, доступност</w:t>
      </w:r>
      <w:r w:rsidR="00DC228B">
        <w:t>и</w:t>
      </w:r>
      <w:r>
        <w:t xml:space="preserve"> инструментов совершения в электронном виде платежей, необходимых для получения муниципальной услуги, удобств</w:t>
      </w:r>
      <w:r w:rsidR="00DC228B">
        <w:t>е</w:t>
      </w:r>
      <w:r>
        <w:t xml:space="preserve"> информирования заявителя о ходе предоставления муниципальной услуги, а также получения результата предоставления услуги.</w:t>
      </w:r>
    </w:p>
    <w:p w:rsidR="00D73C25" w:rsidRDefault="00D73C25" w:rsidP="00C44D7D">
      <w:pPr>
        <w:spacing w:line="240" w:lineRule="auto"/>
        <w:ind w:firstLine="709"/>
        <w:contextualSpacing/>
        <w:jc w:val="both"/>
      </w:pPr>
      <w:r>
        <w:t>23. В подраздел «Иные требования к предоставлению муниципальной услуги» включаются следующие положения:</w:t>
      </w:r>
    </w:p>
    <w:p w:rsidR="00D73C25" w:rsidRDefault="00C9311C" w:rsidP="00C44D7D">
      <w:pPr>
        <w:spacing w:line="240" w:lineRule="auto"/>
        <w:ind w:firstLine="709"/>
        <w:contextualSpacing/>
        <w:jc w:val="both"/>
      </w:pPr>
      <w:r>
        <w:t>1</w:t>
      </w:r>
      <w:r w:rsidR="00D73C25">
        <w:t>) перечень услуг, которые являются необходимыми и обязательными для предоставления муниципальной услуги;</w:t>
      </w:r>
    </w:p>
    <w:p w:rsidR="00D73C25" w:rsidRDefault="00C9311C" w:rsidP="00C44D7D">
      <w:pPr>
        <w:spacing w:line="240" w:lineRule="auto"/>
        <w:ind w:firstLine="709"/>
        <w:contextualSpacing/>
        <w:jc w:val="both"/>
      </w:pPr>
      <w:r>
        <w:lastRenderedPageBreak/>
        <w:t>2</w:t>
      </w:r>
      <w:r w:rsidR="00D73C25">
        <w:t xml:space="preserve">) </w:t>
      </w:r>
      <w:r w:rsidR="00DC228B">
        <w:t>наличие или отсутствие</w:t>
      </w:r>
      <w:r w:rsidR="00D73C25">
        <w:t xml:space="preserve"> платы </w:t>
      </w:r>
      <w:r w:rsidR="009B7A76">
        <w:t>за предоставление,</w:t>
      </w:r>
      <w:r w:rsidR="00D73C25">
        <w:t xml:space="preserve"> указанных в подпункте </w:t>
      </w:r>
      <w:r>
        <w:t>1</w:t>
      </w:r>
      <w:r w:rsidR="00D73C25">
        <w:t xml:space="preserve"> настоящего пункта услуг;</w:t>
      </w:r>
    </w:p>
    <w:p w:rsidR="00D73C25" w:rsidRDefault="00C9311C" w:rsidP="00C44D7D">
      <w:pPr>
        <w:spacing w:line="240" w:lineRule="auto"/>
        <w:ind w:firstLine="709"/>
        <w:contextualSpacing/>
        <w:jc w:val="both"/>
      </w:pPr>
      <w:r>
        <w:t>3</w:t>
      </w:r>
      <w:r w:rsidR="00D73C25">
        <w:t>) перечень информационных систем, используемых для предоставления муниципальной услуги.</w:t>
      </w:r>
    </w:p>
    <w:p w:rsidR="00D73C25" w:rsidRDefault="00D73C25" w:rsidP="00C44D7D">
      <w:pPr>
        <w:spacing w:line="240" w:lineRule="auto"/>
        <w:ind w:firstLine="709"/>
        <w:contextualSpacing/>
        <w:jc w:val="both"/>
      </w:pPr>
      <w: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73C25" w:rsidRDefault="00C9311C" w:rsidP="00C44D7D">
      <w:pPr>
        <w:spacing w:line="240" w:lineRule="auto"/>
        <w:ind w:firstLine="709"/>
        <w:contextualSpacing/>
        <w:jc w:val="both"/>
      </w:pPr>
      <w:r>
        <w:t>1</w:t>
      </w:r>
      <w:r w:rsidR="00D73C25">
        <w:t>) перечень вариантов предоставления муниципальной услуги, включающий в том числе варианты предоставления муниципальной услуги, необходимы</w:t>
      </w:r>
      <w:r w:rsidR="001A760C">
        <w:t>е</w:t>
      </w:r>
      <w:r w:rsidR="00D73C25">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r w:rsidR="001A760C">
        <w:t xml:space="preserve"> и</w:t>
      </w:r>
      <w:r w:rsidR="00D73C25">
        <w:t xml:space="preserve"> для выдачи дубликата документа, выданного по результатам предоставления муниципальной услуги</w:t>
      </w:r>
      <w:r w:rsidR="001A760C">
        <w:t xml:space="preserve"> (при необходимости)</w:t>
      </w:r>
      <w:r w:rsidR="00D73C25">
        <w:t>, а также порядок оставления запроса заявителя о предоставлении муниципальной услуги без рассмотрения (при необходимости);</w:t>
      </w:r>
    </w:p>
    <w:p w:rsidR="00D73C25" w:rsidRDefault="00C9311C" w:rsidP="00C44D7D">
      <w:pPr>
        <w:spacing w:line="240" w:lineRule="auto"/>
        <w:ind w:firstLine="709"/>
        <w:contextualSpacing/>
        <w:jc w:val="both"/>
      </w:pPr>
      <w:r>
        <w:t>2</w:t>
      </w:r>
      <w:r w:rsidR="00D73C25">
        <w:t>) описание административной процедуры профилирования заявителя;</w:t>
      </w:r>
    </w:p>
    <w:p w:rsidR="00D73C25" w:rsidRDefault="00C9311C" w:rsidP="00C44D7D">
      <w:pPr>
        <w:spacing w:line="240" w:lineRule="auto"/>
        <w:ind w:firstLine="709"/>
        <w:contextualSpacing/>
        <w:jc w:val="both"/>
      </w:pPr>
      <w:r>
        <w:t>3</w:t>
      </w:r>
      <w:r w:rsidR="00D73C25">
        <w:t>) подразделы, содержащие описание вариантов предоставления муниципальной услуги.</w:t>
      </w:r>
    </w:p>
    <w:p w:rsidR="00D73C25" w:rsidRDefault="00D73C25" w:rsidP="00C44D7D">
      <w:pPr>
        <w:spacing w:line="240" w:lineRule="auto"/>
        <w:ind w:firstLine="709"/>
        <w:contextualSpacing/>
        <w:jc w:val="both"/>
      </w:pPr>
      <w: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73C25" w:rsidRDefault="00D73C25" w:rsidP="00C44D7D">
      <w:pPr>
        <w:spacing w:line="240" w:lineRule="auto"/>
        <w:ind w:firstLine="709"/>
        <w:contextualSpacing/>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73C25" w:rsidRDefault="00D73C25" w:rsidP="00C44D7D">
      <w:pPr>
        <w:spacing w:line="240" w:lineRule="auto"/>
        <w:ind w:firstLine="709"/>
        <w:contextualSpacing/>
        <w:jc w:val="both"/>
      </w:pPr>
      <w: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sidR="00AE3475">
        <w:t>1</w:t>
      </w:r>
      <w:r>
        <w:t xml:space="preserve">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73C25" w:rsidRDefault="00D73C25" w:rsidP="00C44D7D">
      <w:pPr>
        <w:spacing w:line="240" w:lineRule="auto"/>
        <w:ind w:firstLine="709"/>
        <w:contextualSpacing/>
        <w:jc w:val="both"/>
      </w:pPr>
      <w: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73C25" w:rsidRDefault="00C9311C" w:rsidP="00C44D7D">
      <w:pPr>
        <w:spacing w:line="240" w:lineRule="auto"/>
        <w:ind w:firstLine="709"/>
        <w:contextualSpacing/>
        <w:jc w:val="both"/>
      </w:pPr>
      <w:r>
        <w:t>1</w:t>
      </w:r>
      <w:r w:rsidR="00D73C25">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73C25" w:rsidRDefault="00C9311C" w:rsidP="00C44D7D">
      <w:pPr>
        <w:spacing w:line="240" w:lineRule="auto"/>
        <w:ind w:firstLine="709"/>
        <w:contextualSpacing/>
        <w:jc w:val="both"/>
      </w:pPr>
      <w:r>
        <w:lastRenderedPageBreak/>
        <w:t>2</w:t>
      </w:r>
      <w:r w:rsidR="00D73C25">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73C25" w:rsidRDefault="001A760C" w:rsidP="00C44D7D">
      <w:pPr>
        <w:spacing w:line="240" w:lineRule="auto"/>
        <w:ind w:firstLine="709"/>
        <w:contextualSpacing/>
        <w:jc w:val="both"/>
      </w:pPr>
      <w:r>
        <w:t>3</w:t>
      </w:r>
      <w:r w:rsidR="00D73C25">
        <w:t xml:space="preserve">) основания для принятия решения об отказе в приеме запроса и документов и (или) информации, а в случае отсутствия таких оснований </w:t>
      </w:r>
      <w:r w:rsidR="00AD5CA2">
        <w:t>–</w:t>
      </w:r>
      <w:r w:rsidR="00D73C25">
        <w:t xml:space="preserve"> указание на их отсутствие;</w:t>
      </w:r>
    </w:p>
    <w:p w:rsidR="00D73C25" w:rsidRDefault="001A760C" w:rsidP="00C44D7D">
      <w:pPr>
        <w:spacing w:line="240" w:lineRule="auto"/>
        <w:ind w:firstLine="709"/>
        <w:contextualSpacing/>
        <w:jc w:val="both"/>
      </w:pPr>
      <w:r>
        <w:t>4</w:t>
      </w:r>
      <w:r w:rsidR="00D73C25">
        <w:t xml:space="preserve">) </w:t>
      </w:r>
      <w:r w:rsidR="00AE3475">
        <w:t xml:space="preserve">списки </w:t>
      </w:r>
      <w:r w:rsidR="00D73C25">
        <w:t>орган</w:t>
      </w:r>
      <w:r w:rsidR="00AE3475">
        <w:t>ов</w:t>
      </w:r>
      <w:r w:rsidR="00D73C25">
        <w:t xml:space="preserve"> местного самоуправления, участвующи</w:t>
      </w:r>
      <w:r w:rsidR="00AE3475">
        <w:t>х</w:t>
      </w:r>
      <w:r w:rsidR="00D73C25">
        <w:t xml:space="preserve"> в приеме запроса о предоставлении муниципальной услуги, в том числе сведения о возможности подачи запроса в территориальный орган, или </w:t>
      </w:r>
      <w:r w:rsidR="00AE3475">
        <w:t>МФЦ</w:t>
      </w:r>
      <w:r w:rsidR="00D73C25">
        <w:t xml:space="preserve"> (при наличии такой возможности);</w:t>
      </w:r>
    </w:p>
    <w:p w:rsidR="00D73C25" w:rsidRDefault="001A760C" w:rsidP="00C44D7D">
      <w:pPr>
        <w:spacing w:line="240" w:lineRule="auto"/>
        <w:ind w:firstLine="709"/>
        <w:contextualSpacing/>
        <w:jc w:val="both"/>
      </w:pPr>
      <w:r>
        <w:t>5</w:t>
      </w:r>
      <w:r w:rsidR="00D73C25">
        <w:t xml:space="preserve">) возможность (невозможность) приема органом, предоставляющим муниципальную услугу, или </w:t>
      </w:r>
      <w:r w:rsidR="00AE3475">
        <w:t>МФЦ</w:t>
      </w:r>
      <w:r w:rsidR="00D73C25">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73C25" w:rsidRDefault="001A760C" w:rsidP="00C44D7D">
      <w:pPr>
        <w:spacing w:line="240" w:lineRule="auto"/>
        <w:ind w:firstLine="709"/>
        <w:contextualSpacing/>
        <w:jc w:val="both"/>
      </w:pPr>
      <w:r>
        <w:t>6</w:t>
      </w:r>
      <w:r w:rsidR="00D73C25">
        <w:t xml:space="preserve">)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w:t>
      </w:r>
      <w:r w:rsidR="00AE3475">
        <w:t>МФЦ.</w:t>
      </w:r>
    </w:p>
    <w:p w:rsidR="00D73C25" w:rsidRDefault="00D73C25" w:rsidP="00C44D7D">
      <w:pPr>
        <w:spacing w:line="240" w:lineRule="auto"/>
        <w:ind w:firstLine="709"/>
        <w:contextualSpacing/>
        <w:jc w:val="both"/>
      </w:pPr>
      <w:r>
        <w:t xml:space="preserve">28. Орган, предоставляющий муниципальную услугу, организует </w:t>
      </w:r>
      <w:r w:rsidR="00AE3475" w:rsidRPr="00AE3475">
        <w:t xml:space="preserve">между входящими в его состав структурными подразделениями </w:t>
      </w:r>
      <w:r>
        <w:t>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73C25" w:rsidRDefault="00D73C25" w:rsidP="00C44D7D">
      <w:pPr>
        <w:spacing w:line="240" w:lineRule="auto"/>
        <w:ind w:firstLine="709"/>
        <w:contextualSpacing/>
        <w:jc w:val="both"/>
      </w:pPr>
      <w:r>
        <w:t>29. В описание административной процедуры приостановления предоставления муниципальной услуги включаются следующие положения:</w:t>
      </w:r>
    </w:p>
    <w:p w:rsidR="00D73C25" w:rsidRDefault="00C9311C" w:rsidP="00C44D7D">
      <w:pPr>
        <w:spacing w:line="240" w:lineRule="auto"/>
        <w:ind w:firstLine="709"/>
        <w:contextualSpacing/>
        <w:jc w:val="both"/>
      </w:pPr>
      <w:r>
        <w:t>1</w:t>
      </w:r>
      <w:r w:rsidR="00D73C25">
        <w:t xml:space="preserve">) перечень оснований для приостановления предоставления муниципальной услуги, а в случае отсутствия таких оснований </w:t>
      </w:r>
      <w:r w:rsidR="00AD5CA2">
        <w:t>–</w:t>
      </w:r>
      <w:r w:rsidR="00D73C25">
        <w:t xml:space="preserve"> указание на их отсутствие;</w:t>
      </w:r>
    </w:p>
    <w:p w:rsidR="00D73C25" w:rsidRDefault="00C9311C" w:rsidP="00C44D7D">
      <w:pPr>
        <w:spacing w:line="240" w:lineRule="auto"/>
        <w:ind w:firstLine="709"/>
        <w:contextualSpacing/>
        <w:jc w:val="both"/>
      </w:pPr>
      <w:r>
        <w:t>2</w:t>
      </w:r>
      <w:r w:rsidR="00D73C25">
        <w:t>) состав и содержание осуществляемых при приостановлении предоставления муниципальной услуги административных действий;</w:t>
      </w:r>
    </w:p>
    <w:p w:rsidR="00D73C25" w:rsidRDefault="00C9311C" w:rsidP="00C44D7D">
      <w:pPr>
        <w:spacing w:line="240" w:lineRule="auto"/>
        <w:ind w:firstLine="709"/>
        <w:contextualSpacing/>
        <w:jc w:val="both"/>
      </w:pPr>
      <w:r>
        <w:t>3</w:t>
      </w:r>
      <w:r w:rsidR="00D73C25">
        <w:t>) перечень оснований для возобновления предоставления муниципальной услуги</w:t>
      </w:r>
      <w:r w:rsidR="006B29F1">
        <w:t>;</w:t>
      </w:r>
    </w:p>
    <w:p w:rsidR="006B29F1" w:rsidRDefault="006B29F1" w:rsidP="00C44D7D">
      <w:pPr>
        <w:spacing w:line="240" w:lineRule="auto"/>
        <w:ind w:firstLine="709"/>
        <w:contextualSpacing/>
        <w:jc w:val="both"/>
      </w:pPr>
      <w:r>
        <w:t>4) срок приостановления предоставления муниципальной услуги.</w:t>
      </w:r>
    </w:p>
    <w:p w:rsidR="00D73C25" w:rsidRDefault="00D73C25" w:rsidP="00C44D7D">
      <w:pPr>
        <w:spacing w:line="240" w:lineRule="auto"/>
        <w:ind w:firstLine="709"/>
        <w:contextualSpacing/>
        <w:jc w:val="both"/>
      </w:pPr>
      <w: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A760C" w:rsidRDefault="001A760C" w:rsidP="00C44D7D">
      <w:pPr>
        <w:spacing w:line="240" w:lineRule="auto"/>
        <w:ind w:firstLine="709"/>
        <w:contextualSpacing/>
        <w:jc w:val="both"/>
      </w:pPr>
      <w:r>
        <w:t xml:space="preserve">1) основания для отказа в предоставлении муниципальной услуги, </w:t>
      </w:r>
      <w:r w:rsidR="0042025A" w:rsidRPr="0042025A">
        <w:t xml:space="preserve">а в случае их отсутствия </w:t>
      </w:r>
      <w:r w:rsidR="00AD5CA2">
        <w:t>–</w:t>
      </w:r>
      <w:r w:rsidR="0042025A" w:rsidRPr="0042025A">
        <w:t xml:space="preserve"> указание на их отсутствие;</w:t>
      </w:r>
      <w:r w:rsidR="00863FE1">
        <w:t xml:space="preserve"> </w:t>
      </w:r>
      <w:r w:rsidR="006E6359">
        <w:t xml:space="preserve"> </w:t>
      </w:r>
    </w:p>
    <w:p w:rsidR="00D73C25" w:rsidRDefault="001A760C" w:rsidP="00C44D7D">
      <w:pPr>
        <w:spacing w:line="240" w:lineRule="auto"/>
        <w:ind w:firstLine="709"/>
        <w:contextualSpacing/>
        <w:jc w:val="both"/>
      </w:pPr>
      <w:r>
        <w:t>2</w:t>
      </w:r>
      <w:r w:rsidR="00D73C25">
        <w:t xml:space="preserve">) срок принятия решения о предоставлении (об отказе в предоставлении) муниципальной услуги, исчисляемый с даты получения </w:t>
      </w:r>
      <w:r w:rsidR="00D73C25">
        <w:lastRenderedPageBreak/>
        <w:t>органом, предоставляющим муниципальную услугу, всех сведений, необходимых для принятия решения.</w:t>
      </w:r>
    </w:p>
    <w:p w:rsidR="00D73C25" w:rsidRDefault="00D73C25" w:rsidP="00C44D7D">
      <w:pPr>
        <w:spacing w:line="240" w:lineRule="auto"/>
        <w:ind w:firstLine="709"/>
        <w:contextualSpacing/>
        <w:jc w:val="both"/>
      </w:pPr>
      <w:r>
        <w:t>31. В описание административной процедуры предоставления результата муниципальной услуги включаются следующие положения:</w:t>
      </w:r>
    </w:p>
    <w:p w:rsidR="00D73C25" w:rsidRDefault="00C9311C" w:rsidP="00C44D7D">
      <w:pPr>
        <w:spacing w:line="240" w:lineRule="auto"/>
        <w:ind w:firstLine="709"/>
        <w:contextualSpacing/>
        <w:jc w:val="both"/>
      </w:pPr>
      <w:r>
        <w:t>1</w:t>
      </w:r>
      <w:r w:rsidR="00D73C25">
        <w:t>) способы предоставления результата муниципальной услуги;</w:t>
      </w:r>
    </w:p>
    <w:p w:rsidR="00D73C25" w:rsidRDefault="00C9311C" w:rsidP="00C44D7D">
      <w:pPr>
        <w:spacing w:line="240" w:lineRule="auto"/>
        <w:ind w:firstLine="709"/>
        <w:contextualSpacing/>
        <w:jc w:val="both"/>
      </w:pPr>
      <w:r>
        <w:t>2</w:t>
      </w:r>
      <w:r w:rsidR="00D73C25">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D73C25" w:rsidRDefault="00C9311C" w:rsidP="00C44D7D">
      <w:pPr>
        <w:spacing w:line="240" w:lineRule="auto"/>
        <w:ind w:firstLine="709"/>
        <w:contextualSpacing/>
        <w:jc w:val="both"/>
      </w:pPr>
      <w:r>
        <w:t>3</w:t>
      </w:r>
      <w:r w:rsidR="00D73C25">
        <w:t xml:space="preserve">) возможность (невозможность) предоставления органом, предоставляющим муниципальной услугу, или </w:t>
      </w:r>
      <w:r w:rsidR="00454F25">
        <w:t>МФЦ</w:t>
      </w:r>
      <w:r w:rsidR="00D73C25">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73C25" w:rsidRDefault="00D73C25" w:rsidP="00C44D7D">
      <w:pPr>
        <w:spacing w:line="240" w:lineRule="auto"/>
        <w:ind w:firstLine="709"/>
        <w:contextualSpacing/>
        <w:jc w:val="both"/>
      </w:pPr>
      <w:r>
        <w:t>32. В описание административной процедуры получения дополнительных сведений от заявителя включаются следующие положения:</w:t>
      </w:r>
    </w:p>
    <w:p w:rsidR="00D73C25" w:rsidRDefault="00C9311C" w:rsidP="00C44D7D">
      <w:pPr>
        <w:spacing w:line="240" w:lineRule="auto"/>
        <w:ind w:firstLine="709"/>
        <w:contextualSpacing/>
        <w:jc w:val="both"/>
      </w:pPr>
      <w:r>
        <w:t>1</w:t>
      </w:r>
      <w:r w:rsidR="00D73C25">
        <w:t>) основания для получения от заявителя дополнительных документов и (или) информации в процессе предоставления муниципальной услуги;</w:t>
      </w:r>
    </w:p>
    <w:p w:rsidR="00D73C25" w:rsidRDefault="00C9311C" w:rsidP="00C44D7D">
      <w:pPr>
        <w:spacing w:line="240" w:lineRule="auto"/>
        <w:ind w:firstLine="709"/>
        <w:contextualSpacing/>
        <w:jc w:val="both"/>
      </w:pPr>
      <w:r>
        <w:t>2</w:t>
      </w:r>
      <w:r w:rsidR="00D73C25">
        <w:t>) срок, необходимый для получения таких документов и (или) информации;</w:t>
      </w:r>
    </w:p>
    <w:p w:rsidR="00D73C25" w:rsidRDefault="00C9311C" w:rsidP="00C44D7D">
      <w:pPr>
        <w:spacing w:line="240" w:lineRule="auto"/>
        <w:ind w:firstLine="709"/>
        <w:contextualSpacing/>
        <w:jc w:val="both"/>
      </w:pPr>
      <w:r>
        <w:t>3</w:t>
      </w:r>
      <w:r w:rsidR="00D73C25">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73C25" w:rsidRDefault="00C9311C" w:rsidP="00C44D7D">
      <w:pPr>
        <w:spacing w:line="240" w:lineRule="auto"/>
        <w:ind w:firstLine="709"/>
        <w:contextualSpacing/>
        <w:jc w:val="both"/>
      </w:pPr>
      <w:r>
        <w:t>4</w:t>
      </w:r>
      <w:r w:rsidR="00D73C25">
        <w:t xml:space="preserve">)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участвующих в административной </w:t>
      </w:r>
      <w:r w:rsidR="00A0254C">
        <w:t>процедуре, в случае если</w:t>
      </w:r>
      <w:r w:rsidR="00D73C25">
        <w:t xml:space="preserve"> они известны (при необходимости).</w:t>
      </w:r>
    </w:p>
    <w:p w:rsidR="00A60F39" w:rsidRDefault="00A60F39" w:rsidP="00A60F39">
      <w:pPr>
        <w:spacing w:line="240" w:lineRule="auto"/>
        <w:ind w:firstLine="709"/>
        <w:contextualSpacing/>
        <w:jc w:val="both"/>
      </w:pPr>
      <w:r>
        <w:t>32</w:t>
      </w:r>
      <w:r w:rsidR="00B2286E">
        <w:t>.</w:t>
      </w:r>
      <w:r>
        <w:t xml:space="preserve">1. </w:t>
      </w:r>
      <w:proofErr w:type="gramStart"/>
      <w:r>
        <w:t xml:space="preserve">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9F48D5">
        <w:t>муниципальной услуги</w:t>
      </w:r>
      <w:r>
        <w:t xml:space="preserve">) (далее </w:t>
      </w:r>
      <w:r w:rsidR="00AD5CA2">
        <w:t>–</w:t>
      </w:r>
      <w:r>
        <w:t xml:space="preserve"> процедура оценки), включаются следующие положения:</w:t>
      </w:r>
      <w:proofErr w:type="gramEnd"/>
    </w:p>
    <w:p w:rsidR="00A60F39" w:rsidRDefault="009F48D5" w:rsidP="00A60F39">
      <w:pPr>
        <w:spacing w:line="240" w:lineRule="auto"/>
        <w:ind w:firstLine="709"/>
        <w:contextualSpacing/>
        <w:jc w:val="both"/>
      </w:pPr>
      <w:r>
        <w:t>1</w:t>
      </w:r>
      <w:r w:rsidR="00A60F39">
        <w:t>) наименование и продолжительность процедуры оценки;</w:t>
      </w:r>
    </w:p>
    <w:p w:rsidR="00A60F39" w:rsidRDefault="009F48D5" w:rsidP="00A60F39">
      <w:pPr>
        <w:spacing w:line="240" w:lineRule="auto"/>
        <w:ind w:firstLine="709"/>
        <w:contextualSpacing/>
        <w:jc w:val="both"/>
      </w:pPr>
      <w:r>
        <w:t>2</w:t>
      </w:r>
      <w:r w:rsidR="00A60F39">
        <w:t>) субъекты, проводящие процедуру оценки;</w:t>
      </w:r>
    </w:p>
    <w:p w:rsidR="00A60F39" w:rsidRDefault="009F48D5" w:rsidP="00A60F39">
      <w:pPr>
        <w:spacing w:line="240" w:lineRule="auto"/>
        <w:ind w:firstLine="709"/>
        <w:contextualSpacing/>
        <w:jc w:val="both"/>
      </w:pPr>
      <w:r>
        <w:t>3</w:t>
      </w:r>
      <w:r w:rsidR="00A60F39">
        <w:t>) объект (объекты) процедуры оценки;</w:t>
      </w:r>
    </w:p>
    <w:p w:rsidR="00A60F39" w:rsidRDefault="009F48D5" w:rsidP="00A60F39">
      <w:pPr>
        <w:spacing w:line="240" w:lineRule="auto"/>
        <w:ind w:firstLine="709"/>
        <w:contextualSpacing/>
        <w:jc w:val="both"/>
      </w:pPr>
      <w:r>
        <w:t>4</w:t>
      </w:r>
      <w:r w:rsidR="00A60F39">
        <w:t>) место проведения процедуры оценки (при наличии);</w:t>
      </w:r>
    </w:p>
    <w:p w:rsidR="00A60F39" w:rsidRDefault="009F48D5" w:rsidP="00A60F39">
      <w:pPr>
        <w:spacing w:line="240" w:lineRule="auto"/>
        <w:ind w:firstLine="709"/>
        <w:contextualSpacing/>
        <w:jc w:val="both"/>
      </w:pPr>
      <w:r>
        <w:t>5</w:t>
      </w:r>
      <w:r w:rsidR="00A60F39">
        <w:t>) наименование документа, являющегося результатом процедуры оценки (при наличии)</w:t>
      </w:r>
    </w:p>
    <w:p w:rsidR="009F48D5" w:rsidRDefault="009F48D5" w:rsidP="009F48D5">
      <w:pPr>
        <w:spacing w:line="240" w:lineRule="auto"/>
        <w:ind w:firstLine="709"/>
        <w:contextualSpacing/>
        <w:jc w:val="both"/>
      </w:pPr>
      <w:r>
        <w:t>32</w:t>
      </w:r>
      <w:r w:rsidR="00B2286E">
        <w:t>.</w:t>
      </w:r>
      <w:bookmarkStart w:id="1" w:name="_GoBack"/>
      <w:bookmarkEnd w:id="1"/>
      <w:r>
        <w:t xml:space="preserve">2. </w:t>
      </w:r>
      <w:proofErr w:type="gramStart"/>
      <w:r>
        <w:t xml:space="preserve">В описание административной процедуры, предполагающей осуществляемое после принятия решения о предоставлении муниципальной </w:t>
      </w:r>
      <w:r>
        <w:lastRenderedPageBreak/>
        <w:t xml:space="preserve">услуги распределение в отношении заявителя ограниченного ресурса (в том числе земельных участков, радиочастот, квот) (далее соответственно </w:t>
      </w:r>
      <w:r w:rsidR="00AD5CA2">
        <w:t>–</w:t>
      </w:r>
      <w:r>
        <w:t xml:space="preserve"> процедура распределения ограниченного ресурса, ограниченный ресурс), включаются следующие положения:</w:t>
      </w:r>
      <w:proofErr w:type="gramEnd"/>
    </w:p>
    <w:p w:rsidR="009F48D5" w:rsidRDefault="009F48D5" w:rsidP="009F48D5">
      <w:pPr>
        <w:spacing w:line="240" w:lineRule="auto"/>
        <w:ind w:firstLine="709"/>
        <w:contextualSpacing/>
        <w:jc w:val="both"/>
      </w:pPr>
      <w:r>
        <w:t>1) способ распределения ограниченного ресурса;</w:t>
      </w:r>
    </w:p>
    <w:p w:rsidR="009F48D5" w:rsidRDefault="009F48D5" w:rsidP="009F48D5">
      <w:pPr>
        <w:spacing w:line="240" w:lineRule="auto"/>
        <w:ind w:firstLine="709"/>
        <w:contextualSpacing/>
        <w:jc w:val="both"/>
      </w:pPr>
      <w: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D73C25" w:rsidRDefault="00D73C25" w:rsidP="00C44D7D">
      <w:pPr>
        <w:spacing w:line="240" w:lineRule="auto"/>
        <w:ind w:firstLine="709"/>
        <w:contextualSpacing/>
        <w:jc w:val="both"/>
      </w:pPr>
      <w: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C9311C" w:rsidRDefault="00C9311C" w:rsidP="00C44D7D">
      <w:pPr>
        <w:spacing w:line="240" w:lineRule="auto"/>
        <w:ind w:firstLine="709"/>
        <w:contextualSpacing/>
        <w:jc w:val="both"/>
      </w:pPr>
      <w:r>
        <w:t>1</w:t>
      </w:r>
      <w:r w:rsidR="00D73C25">
        <w:t xml:space="preserve">)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w:t>
      </w:r>
      <w:r>
        <w:t>З</w:t>
      </w:r>
      <w:r w:rsidR="00D73C25">
        <w:t xml:space="preserve">акона </w:t>
      </w:r>
      <w:r>
        <w:t xml:space="preserve">№ 210-ФЗ; </w:t>
      </w:r>
    </w:p>
    <w:p w:rsidR="00D73C25" w:rsidRDefault="00C9311C" w:rsidP="00C44D7D">
      <w:pPr>
        <w:spacing w:line="240" w:lineRule="auto"/>
        <w:ind w:firstLine="709"/>
        <w:contextualSpacing/>
        <w:jc w:val="both"/>
      </w:pPr>
      <w:r>
        <w:t>2</w:t>
      </w:r>
      <w:r w:rsidR="00D73C25">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D73C25" w:rsidRDefault="00C9311C" w:rsidP="00C44D7D">
      <w:pPr>
        <w:spacing w:line="240" w:lineRule="auto"/>
        <w:ind w:firstLine="709"/>
        <w:contextualSpacing/>
        <w:jc w:val="both"/>
      </w:pPr>
      <w:r>
        <w:t>3</w:t>
      </w:r>
      <w:r w:rsidR="00D73C25">
        <w:t>)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D73C25" w:rsidRDefault="00C9311C" w:rsidP="00C44D7D">
      <w:pPr>
        <w:spacing w:line="240" w:lineRule="auto"/>
        <w:ind w:firstLine="709"/>
        <w:contextualSpacing/>
        <w:jc w:val="both"/>
      </w:pPr>
      <w:r>
        <w:t>4</w:t>
      </w:r>
      <w:r w:rsidR="00D73C25">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t>2</w:t>
      </w:r>
      <w:r w:rsidR="00D73C25">
        <w:t xml:space="preserve"> настоящего пункта.</w:t>
      </w:r>
    </w:p>
    <w:p w:rsidR="00D73C25" w:rsidRDefault="00D73C25" w:rsidP="00C44D7D">
      <w:pPr>
        <w:spacing w:line="240" w:lineRule="auto"/>
        <w:ind w:firstLine="709"/>
        <w:contextualSpacing/>
        <w:jc w:val="both"/>
      </w:pPr>
      <w:r>
        <w:t>34. Раздел «Формы контроля за исполнением административного регламента» состоит из следующих подразделов:</w:t>
      </w:r>
    </w:p>
    <w:p w:rsidR="00D73C25" w:rsidRDefault="00C9311C" w:rsidP="00C44D7D">
      <w:pPr>
        <w:spacing w:line="240" w:lineRule="auto"/>
        <w:ind w:firstLine="709"/>
        <w:contextualSpacing/>
        <w:jc w:val="both"/>
      </w:pPr>
      <w:r>
        <w:t>1</w:t>
      </w:r>
      <w:r w:rsidR="00D73C25">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3C25" w:rsidRDefault="00C9311C" w:rsidP="00C44D7D">
      <w:pPr>
        <w:spacing w:line="240" w:lineRule="auto"/>
        <w:ind w:firstLine="709"/>
        <w:contextualSpacing/>
        <w:jc w:val="both"/>
      </w:pPr>
      <w:r>
        <w:t>2</w:t>
      </w:r>
      <w:r w:rsidR="00D73C25">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C25" w:rsidRDefault="00C9311C" w:rsidP="00C44D7D">
      <w:pPr>
        <w:spacing w:line="240" w:lineRule="auto"/>
        <w:ind w:firstLine="709"/>
        <w:contextualSpacing/>
        <w:jc w:val="both"/>
      </w:pPr>
      <w:r>
        <w:t>3</w:t>
      </w:r>
      <w:r w:rsidR="00D73C25">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3C25" w:rsidRDefault="00C9311C" w:rsidP="00C44D7D">
      <w:pPr>
        <w:spacing w:line="240" w:lineRule="auto"/>
        <w:ind w:firstLine="709"/>
        <w:contextualSpacing/>
        <w:jc w:val="both"/>
      </w:pPr>
      <w:r>
        <w:lastRenderedPageBreak/>
        <w:t>4</w:t>
      </w:r>
      <w:r w:rsidR="00D73C25">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3C25" w:rsidRDefault="00D73C25" w:rsidP="00C44D7D">
      <w:pPr>
        <w:spacing w:line="240" w:lineRule="auto"/>
        <w:ind w:firstLine="709"/>
        <w:contextualSpacing/>
        <w:jc w:val="both"/>
      </w:pPr>
      <w:r>
        <w:t xml:space="preserve">35. Раздел «Досудебный (внесудебный) порядок обжалования решений и действий (бездействия) органа, предоставляющего муниципальную услугу, </w:t>
      </w:r>
      <w:r w:rsidR="00C90BA2">
        <w:t>МФЦ</w:t>
      </w:r>
      <w:r>
        <w:t xml:space="preserve">, организаций, указанных в части 1.1 статьи 16 </w:t>
      </w:r>
      <w:r w:rsidR="00C90BA2">
        <w:t>Закона № 210-ФЗ</w:t>
      </w:r>
      <w:r>
        <w:t>,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73C25" w:rsidRDefault="00D73C25" w:rsidP="00C90BA2">
      <w:pPr>
        <w:spacing w:line="240" w:lineRule="auto"/>
        <w:ind w:firstLine="709"/>
        <w:contextualSpacing/>
        <w:jc w:val="center"/>
      </w:pPr>
    </w:p>
    <w:p w:rsidR="00D73C25" w:rsidRDefault="00D73C25" w:rsidP="00C90BA2">
      <w:pPr>
        <w:spacing w:line="240" w:lineRule="auto"/>
        <w:ind w:firstLine="709"/>
        <w:contextualSpacing/>
        <w:jc w:val="center"/>
      </w:pPr>
      <w:r>
        <w:t>III. Порядок согласования и утверждения</w:t>
      </w:r>
    </w:p>
    <w:p w:rsidR="00D73C25" w:rsidRDefault="00D73C25" w:rsidP="00C90BA2">
      <w:pPr>
        <w:spacing w:line="240" w:lineRule="auto"/>
        <w:ind w:firstLine="709"/>
        <w:contextualSpacing/>
        <w:jc w:val="center"/>
      </w:pPr>
      <w:r>
        <w:t>административных регламентов</w:t>
      </w:r>
    </w:p>
    <w:p w:rsidR="00D73C25" w:rsidRDefault="00D73C25" w:rsidP="00C44D7D">
      <w:pPr>
        <w:spacing w:line="240" w:lineRule="auto"/>
        <w:ind w:firstLine="709"/>
        <w:contextualSpacing/>
        <w:jc w:val="both"/>
      </w:pPr>
    </w:p>
    <w:p w:rsidR="00D73C25" w:rsidRDefault="00D73C25" w:rsidP="00C44D7D">
      <w:pPr>
        <w:spacing w:line="240" w:lineRule="auto"/>
        <w:ind w:firstLine="709"/>
        <w:contextualSpacing/>
        <w:jc w:val="both"/>
      </w:pPr>
      <w:r>
        <w:t xml:space="preserve">36. При разработке и утверждении проектов административных регламентов применяется </w:t>
      </w:r>
      <w:r w:rsidR="00C90BA2">
        <w:t>инструкция по делопроизводству администрации Верхнебуреинского муниципального района</w:t>
      </w:r>
      <w:r w:rsidR="00454F25">
        <w:t xml:space="preserve"> Хабаровского края</w:t>
      </w:r>
      <w:r>
        <w:t>, утвержденн</w:t>
      </w:r>
      <w:r w:rsidR="00C90BA2">
        <w:t>ая</w:t>
      </w:r>
      <w:r>
        <w:t xml:space="preserve"> </w:t>
      </w:r>
      <w:r w:rsidR="00C90BA2">
        <w:t>распоряжением</w:t>
      </w:r>
      <w:r>
        <w:t xml:space="preserve"> администрации </w:t>
      </w:r>
      <w:r w:rsidR="00C90BA2">
        <w:t>Верхнебуреинского</w:t>
      </w:r>
      <w:r>
        <w:t xml:space="preserve"> муниципального района </w:t>
      </w:r>
      <w:r w:rsidR="00A607FE">
        <w:t xml:space="preserve">Хабаровского края </w:t>
      </w:r>
      <w:r>
        <w:t xml:space="preserve">от </w:t>
      </w:r>
      <w:r w:rsidR="00C90BA2">
        <w:t>2</w:t>
      </w:r>
      <w:r>
        <w:t>5</w:t>
      </w:r>
      <w:r w:rsidR="00454F25">
        <w:t xml:space="preserve"> августа </w:t>
      </w:r>
      <w:r>
        <w:t>201</w:t>
      </w:r>
      <w:r w:rsidR="00C90BA2">
        <w:t>5</w:t>
      </w:r>
      <w:r>
        <w:t xml:space="preserve"> года №</w:t>
      </w:r>
      <w:r w:rsidR="00C90BA2">
        <w:t xml:space="preserve"> 191-р</w:t>
      </w:r>
      <w:r>
        <w:t>, за исключением особенностей, установленных настоящими Правилами.</w:t>
      </w:r>
    </w:p>
    <w:p w:rsidR="00D73C25" w:rsidRDefault="00D73C25" w:rsidP="00C44D7D">
      <w:pPr>
        <w:spacing w:line="240" w:lineRule="auto"/>
        <w:ind w:firstLine="709"/>
        <w:contextualSpacing/>
        <w:jc w:val="both"/>
      </w:pPr>
      <w:r>
        <w:t>37. 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w:t>
      </w:r>
    </w:p>
    <w:p w:rsidR="00D73C25" w:rsidRDefault="00D73C25" w:rsidP="00C44D7D">
      <w:pPr>
        <w:spacing w:line="240" w:lineRule="auto"/>
        <w:ind w:firstLine="709"/>
        <w:contextualSpacing/>
        <w:jc w:val="both"/>
      </w:pPr>
      <w: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D73C25" w:rsidRDefault="00C9311C" w:rsidP="00C44D7D">
      <w:pPr>
        <w:spacing w:line="240" w:lineRule="auto"/>
        <w:ind w:firstLine="709"/>
        <w:contextualSpacing/>
        <w:jc w:val="both"/>
      </w:pPr>
      <w:r>
        <w:t>1</w:t>
      </w:r>
      <w:r w:rsidR="00D73C25">
        <w:t>) органам, предоставляющим муниципальные услуги;</w:t>
      </w:r>
    </w:p>
    <w:p w:rsidR="00D73C25" w:rsidRDefault="00C9311C" w:rsidP="00C44D7D">
      <w:pPr>
        <w:spacing w:line="240" w:lineRule="auto"/>
        <w:ind w:firstLine="709"/>
        <w:contextualSpacing/>
        <w:jc w:val="both"/>
      </w:pPr>
      <w:r>
        <w:t>2</w:t>
      </w:r>
      <w:r w:rsidR="00D73C25">
        <w:t xml:space="preserve">) структурным подразделениям администрации </w:t>
      </w:r>
      <w:r w:rsidR="00C90BA2">
        <w:t>Верхнебуреинского</w:t>
      </w:r>
      <w:r w:rsidR="00D73C25">
        <w:t xml:space="preserve"> муниципального района </w:t>
      </w:r>
      <w:r>
        <w:t xml:space="preserve">Хабаровского края </w:t>
      </w:r>
      <w:r w:rsidR="00D73C25">
        <w:t>и подведомственным ей муниципальным учреждениям,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D73C25" w:rsidRDefault="00D73C25" w:rsidP="00C44D7D">
      <w:pPr>
        <w:spacing w:line="240" w:lineRule="auto"/>
        <w:ind w:firstLine="709"/>
        <w:contextualSpacing/>
        <w:jc w:val="both"/>
      </w:pPr>
      <w: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73C25" w:rsidRDefault="00D73C25" w:rsidP="00C44D7D">
      <w:pPr>
        <w:spacing w:line="240" w:lineRule="auto"/>
        <w:ind w:firstLine="709"/>
        <w:contextualSpacing/>
        <w:jc w:val="both"/>
      </w:pPr>
      <w: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w:t>
      </w:r>
      <w:r w:rsidR="00A607FE">
        <w:t>5</w:t>
      </w:r>
      <w:r>
        <w:t xml:space="preserve"> рабочих дней с даты поступления его на согласование в реестре услуг.</w:t>
      </w:r>
    </w:p>
    <w:p w:rsidR="005A2FA9" w:rsidRDefault="005A2FA9" w:rsidP="00C44D7D">
      <w:pPr>
        <w:spacing w:line="240" w:lineRule="auto"/>
        <w:ind w:firstLine="709"/>
        <w:contextualSpacing/>
        <w:jc w:val="both"/>
      </w:pPr>
      <w:r>
        <w:t>В рамках согласования проверяется:</w:t>
      </w:r>
    </w:p>
    <w:p w:rsidR="005A2FA9" w:rsidRDefault="005A2FA9" w:rsidP="005A2FA9">
      <w:pPr>
        <w:spacing w:line="240" w:lineRule="auto"/>
        <w:ind w:firstLine="709"/>
        <w:contextualSpacing/>
        <w:jc w:val="both"/>
      </w:pPr>
      <w:r>
        <w:lastRenderedPageBreak/>
        <w:t>1)</w:t>
      </w:r>
      <w:r w:rsidRPr="005A2FA9">
        <w:t xml:space="preserve"> </w:t>
      </w:r>
      <w:r>
        <w:t>соответствие проектов административных регламентов требованиям Закона № 210-ФЗ и иным правовым актам, регулирующих порядок предоставления соответствующей муниципальной услуги;</w:t>
      </w:r>
    </w:p>
    <w:p w:rsidR="005A2FA9" w:rsidRDefault="005A2FA9" w:rsidP="005A2FA9">
      <w:pPr>
        <w:spacing w:line="240" w:lineRule="auto"/>
        <w:ind w:firstLine="709"/>
        <w:contextualSpacing/>
        <w:jc w:val="both"/>
      </w:pPr>
      <w:r>
        <w:t>2) соответствие проекта административного регламента требованиям пунктов 3 и 7 раздела I настоящих Правил;</w:t>
      </w:r>
    </w:p>
    <w:p w:rsidR="005A2FA9" w:rsidRDefault="005A2FA9" w:rsidP="005A2FA9">
      <w:pPr>
        <w:spacing w:line="240" w:lineRule="auto"/>
        <w:ind w:firstLine="709"/>
        <w:contextualSpacing/>
        <w:jc w:val="both"/>
      </w:pPr>
      <w:r>
        <w:t>3) соответствие критериев принятия решения требованиям, предусмотренным пунктом 19 раздела II настоящих Правил;</w:t>
      </w:r>
    </w:p>
    <w:p w:rsidR="005A2FA9" w:rsidRDefault="005A2FA9" w:rsidP="005A2FA9">
      <w:pPr>
        <w:spacing w:line="240" w:lineRule="auto"/>
        <w:ind w:firstLine="709"/>
        <w:contextualSpacing/>
        <w:jc w:val="both"/>
      </w:pPr>
      <w:r>
        <w:t>4)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A2FA9" w:rsidRDefault="005A2FA9" w:rsidP="005A2FA9">
      <w:pPr>
        <w:spacing w:line="240" w:lineRule="auto"/>
        <w:ind w:firstLine="709"/>
        <w:contextualSpacing/>
        <w:jc w:val="both"/>
      </w:pPr>
      <w:r>
        <w:t>41.</w:t>
      </w:r>
      <w:r w:rsidRPr="005A2FA9">
        <w:t xml:space="preserve"> </w:t>
      </w:r>
      <w:r>
        <w:t>При направлении органом, предоставляющим муниципальную услугу, на проверку проекта административного регламента к нему прилагается пояснительная записка, в которой приводится следующая информация:</w:t>
      </w:r>
    </w:p>
    <w:p w:rsidR="005A2FA9" w:rsidRDefault="005A2FA9" w:rsidP="005A2FA9">
      <w:pPr>
        <w:spacing w:line="240" w:lineRule="auto"/>
        <w:ind w:firstLine="709"/>
        <w:contextualSpacing/>
        <w:jc w:val="both"/>
      </w:pPr>
      <w:r>
        <w:t>- причины утверждения административного регламента;</w:t>
      </w:r>
    </w:p>
    <w:p w:rsidR="005A2FA9" w:rsidRDefault="005A2FA9" w:rsidP="005A2FA9">
      <w:pPr>
        <w:spacing w:line="240" w:lineRule="auto"/>
        <w:ind w:firstLine="709"/>
        <w:contextualSpacing/>
        <w:jc w:val="both"/>
      </w:pPr>
      <w:r>
        <w:t>- основные предполагаемые улучшения предоставления муниципальной услуги;</w:t>
      </w:r>
    </w:p>
    <w:p w:rsidR="005A2FA9" w:rsidRDefault="005A2FA9" w:rsidP="005A2FA9">
      <w:pPr>
        <w:spacing w:line="240" w:lineRule="auto"/>
        <w:ind w:firstLine="709"/>
        <w:contextualSpacing/>
        <w:jc w:val="both"/>
      </w:pPr>
      <w:r>
        <w:t xml:space="preserve">- сведения о размещении проекта на официальном сайте. </w:t>
      </w:r>
    </w:p>
    <w:p w:rsidR="005A2FA9" w:rsidRDefault="005A2FA9" w:rsidP="005A2FA9">
      <w:pPr>
        <w:spacing w:line="240" w:lineRule="auto"/>
        <w:ind w:firstLine="709"/>
        <w:contextualSpacing/>
        <w:jc w:val="both"/>
      </w:pPr>
      <w:r>
        <w:t>Если основанием для разработки проекта административного регламента услуги является акт прокурорского реагирования, то проект административного регламента направляется на проверку с приложением указанного акта.</w:t>
      </w:r>
    </w:p>
    <w:p w:rsidR="005A2FA9" w:rsidRDefault="005A2FA9" w:rsidP="005A2FA9">
      <w:pPr>
        <w:spacing w:line="240" w:lineRule="auto"/>
        <w:ind w:firstLine="709"/>
        <w:contextualSpacing/>
        <w:jc w:val="both"/>
      </w:pPr>
      <w:r>
        <w:t>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правовых актов Верхнебуреинского муниципального района Хабаровского края, регулирующих порядок предоставления муниципальной услуги, проект административного регламента направляется на проверку с приложением проектов иных правовых актов Верхнебуреинского муниципального района Хабаровского края, регулирующих порядок предоставления муниципальной услуги.</w:t>
      </w:r>
    </w:p>
    <w:p w:rsidR="005A2FA9" w:rsidRDefault="005A2FA9" w:rsidP="005A2FA9">
      <w:pPr>
        <w:spacing w:line="240" w:lineRule="auto"/>
        <w:ind w:firstLine="709"/>
        <w:contextualSpacing/>
        <w:jc w:val="both"/>
      </w:pPr>
      <w:r>
        <w:t>42.</w:t>
      </w:r>
      <w:r w:rsidRPr="005A2FA9">
        <w:t xml:space="preserve"> В случае получения заключения прокуратуры на проект административного регламента, орган, предоставляющий муниципальную услугу, в течение 2 рабочих дней со дня получения такого заключения направляет его в уполномоченный орган.</w:t>
      </w:r>
    </w:p>
    <w:p w:rsidR="00D73C25" w:rsidRDefault="00D73C25" w:rsidP="00C44D7D">
      <w:pPr>
        <w:spacing w:line="240" w:lineRule="auto"/>
        <w:ind w:firstLine="709"/>
        <w:contextualSpacing/>
        <w:jc w:val="both"/>
      </w:pPr>
      <w:r>
        <w:t>4</w:t>
      </w:r>
      <w:r w:rsidR="005A2FA9">
        <w:t>3</w:t>
      </w:r>
      <w: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D73C25" w:rsidRDefault="00D73C25" w:rsidP="00C44D7D">
      <w:pPr>
        <w:spacing w:line="240" w:lineRule="auto"/>
        <w:ind w:firstLine="709"/>
        <w:contextualSpacing/>
        <w:jc w:val="both"/>
      </w:pPr>
      <w: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D73C25" w:rsidRDefault="00D73C25" w:rsidP="00C44D7D">
      <w:pPr>
        <w:spacing w:line="240" w:lineRule="auto"/>
        <w:ind w:firstLine="709"/>
        <w:contextualSpacing/>
        <w:jc w:val="both"/>
      </w:pPr>
      <w:r>
        <w:t xml:space="preserve">При принятии решения о несогласовании проекта административного регламента орган, участвующий в согласовании, вносит имеющиеся </w:t>
      </w:r>
      <w:r>
        <w:lastRenderedPageBreak/>
        <w:t>замечания в проект протокола разногласий, формируемый в реестре услуг и являющийся приложением к листу согласования.</w:t>
      </w:r>
    </w:p>
    <w:p w:rsidR="00D73C25" w:rsidRDefault="00D73C25" w:rsidP="00C44D7D">
      <w:pPr>
        <w:spacing w:line="240" w:lineRule="auto"/>
        <w:ind w:firstLine="709"/>
        <w:contextualSpacing/>
        <w:jc w:val="both"/>
      </w:pPr>
      <w:r>
        <w:t>4</w:t>
      </w:r>
      <w:r w:rsidR="00A62EDA">
        <w:t>4</w:t>
      </w:r>
      <w: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орган, предоставляющий муниципальную услугу, рассматривает поступившие замечания.</w:t>
      </w:r>
    </w:p>
    <w:p w:rsidR="00D73C25" w:rsidRDefault="00D73C25" w:rsidP="00C44D7D">
      <w:pPr>
        <w:spacing w:line="240" w:lineRule="auto"/>
        <w:ind w:firstLine="709"/>
        <w:contextualSpacing/>
        <w:jc w:val="both"/>
      </w:pPr>
      <w: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D73C25" w:rsidRDefault="00D73C25" w:rsidP="00C44D7D">
      <w:pPr>
        <w:spacing w:line="240" w:lineRule="auto"/>
        <w:ind w:firstLine="709"/>
        <w:contextualSpacing/>
        <w:jc w:val="both"/>
      </w:pPr>
      <w: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w:t>
      </w:r>
      <w:r w:rsidR="00A607FE">
        <w:t>1</w:t>
      </w:r>
      <w:r>
        <w:t xml:space="preserve">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D73C25" w:rsidRDefault="00D73C25" w:rsidP="00C44D7D">
      <w:pPr>
        <w:spacing w:line="240" w:lineRule="auto"/>
        <w:ind w:firstLine="709"/>
        <w:contextualSpacing/>
        <w:jc w:val="both"/>
      </w:pPr>
      <w: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D73C25" w:rsidRDefault="00D73C25" w:rsidP="00C44D7D">
      <w:pPr>
        <w:spacing w:line="240" w:lineRule="auto"/>
        <w:ind w:firstLine="709"/>
        <w:contextualSpacing/>
        <w:jc w:val="both"/>
      </w:pPr>
      <w:r>
        <w:t>4</w:t>
      </w:r>
      <w:r w:rsidR="00A62EDA">
        <w:t>5</w:t>
      </w:r>
      <w:r>
        <w:t>.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73C25" w:rsidRDefault="00D73C25" w:rsidP="00C44D7D">
      <w:pPr>
        <w:spacing w:line="240" w:lineRule="auto"/>
        <w:ind w:firstLine="709"/>
        <w:contextualSpacing/>
        <w:jc w:val="both"/>
      </w:pPr>
      <w: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62EDA" w:rsidRDefault="00A62EDA" w:rsidP="00A62EDA">
      <w:pPr>
        <w:spacing w:line="240" w:lineRule="auto"/>
        <w:ind w:firstLine="709"/>
        <w:contextualSpacing/>
        <w:jc w:val="both"/>
      </w:pPr>
      <w:r>
        <w:t>46.</w:t>
      </w:r>
      <w:r w:rsidRPr="00A62EDA">
        <w:t xml:space="preserve"> </w:t>
      </w:r>
      <w:r>
        <w:t>Проект административного регламента возвращается уполномоченным органом без проверки в случае отсутствия сведений о соответствующей муниципальной услуге в перечне муниципальных услуг, предоставляемых администрацией Верхнебуреинского муниципального района Хабаровского.</w:t>
      </w:r>
    </w:p>
    <w:p w:rsidR="00A62EDA" w:rsidRDefault="00A62EDA" w:rsidP="00A62EDA">
      <w:pPr>
        <w:spacing w:line="240" w:lineRule="auto"/>
        <w:ind w:firstLine="709"/>
        <w:contextualSpacing/>
        <w:jc w:val="both"/>
      </w:pPr>
      <w:r>
        <w:lastRenderedPageBreak/>
        <w:t>В случае возвращения проекта административного регламента без проверки, нарушения должны быть устранены, а соответствующий проект административного регламента повторно представлен на проверку.</w:t>
      </w:r>
    </w:p>
    <w:p w:rsidR="00D73C25" w:rsidRDefault="00D73C25" w:rsidP="00C44D7D">
      <w:pPr>
        <w:spacing w:line="240" w:lineRule="auto"/>
        <w:ind w:firstLine="709"/>
        <w:contextualSpacing/>
        <w:jc w:val="both"/>
      </w:pPr>
      <w:r>
        <w:t>4</w:t>
      </w:r>
      <w:r w:rsidR="00A62EDA">
        <w:t>7</w:t>
      </w:r>
      <w:r>
        <w:t>.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D73C25" w:rsidRDefault="00D73C25" w:rsidP="00C44D7D">
      <w:pPr>
        <w:spacing w:line="240" w:lineRule="auto"/>
        <w:ind w:firstLine="709"/>
        <w:contextualSpacing/>
        <w:jc w:val="both"/>
      </w:pPr>
      <w:r>
        <w:t>4</w:t>
      </w:r>
      <w:r w:rsidR="00A62EDA">
        <w:t>8</w:t>
      </w:r>
      <w: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sidR="00B55440">
        <w:t>г</w:t>
      </w:r>
      <w:r>
        <w:t xml:space="preserve">лавы </w:t>
      </w:r>
      <w:r w:rsidR="00B55440">
        <w:t>Верхнебуреинского</w:t>
      </w:r>
      <w:r>
        <w:t xml:space="preserve"> муниципального района</w:t>
      </w:r>
      <w:r w:rsidR="00B55440">
        <w:t xml:space="preserve"> Хабаровского края</w:t>
      </w:r>
      <w:r>
        <w:t>, после получения положительного заключения уполномоченного органа либо урегулирования разногласий по результатам экспертизы уполномоченного органа власти.</w:t>
      </w:r>
    </w:p>
    <w:p w:rsidR="00D73C25" w:rsidRDefault="00D73C25" w:rsidP="00C44D7D">
      <w:pPr>
        <w:spacing w:line="240" w:lineRule="auto"/>
        <w:ind w:firstLine="709"/>
        <w:contextualSpacing/>
        <w:jc w:val="both"/>
      </w:pPr>
      <w:r>
        <w:t>4</w:t>
      </w:r>
      <w:r w:rsidR="00A62EDA">
        <w:t>9</w:t>
      </w:r>
      <w:r>
        <w:t>.</w:t>
      </w:r>
      <w:r w:rsidR="002D4AEF">
        <w:t xml:space="preserve"> </w:t>
      </w:r>
      <w:r w:rsidR="00A607FE" w:rsidRPr="00A607FE">
        <w:t xml:space="preserve">Утвержденный регламент размещается на официальном сайте </w:t>
      </w:r>
      <w:r w:rsidR="00A607FE">
        <w:t>администрации Верхнебуреинского муниципального района Хабаровского края</w:t>
      </w:r>
      <w:r w:rsidR="00787B46" w:rsidRPr="00787B46">
        <w:t xml:space="preserve"> в информационно-телекоммуникационной сети </w:t>
      </w:r>
      <w:r w:rsidR="00787B46">
        <w:t>«</w:t>
      </w:r>
      <w:r w:rsidR="00787B46" w:rsidRPr="00787B46">
        <w:t>Интернет</w:t>
      </w:r>
      <w:r w:rsidR="00787B46">
        <w:t>»</w:t>
      </w:r>
      <w:r w:rsidR="00A607FE">
        <w:t>,</w:t>
      </w:r>
      <w:r w:rsidR="00A607FE" w:rsidRPr="00A607FE">
        <w:t xml:space="preserve"> а также на официальном интернет- портале не позднее 10 дней со дня его регистрации.</w:t>
      </w:r>
    </w:p>
    <w:p w:rsidR="00D73C25" w:rsidRDefault="00D73C25" w:rsidP="00C44D7D">
      <w:pPr>
        <w:spacing w:line="240" w:lineRule="auto"/>
        <w:ind w:firstLine="709"/>
        <w:contextualSpacing/>
        <w:jc w:val="both"/>
      </w:pPr>
    </w:p>
    <w:p w:rsidR="00D73C25" w:rsidRPr="00C9330D" w:rsidRDefault="00AD5CA2" w:rsidP="00AD5CA2">
      <w:pPr>
        <w:spacing w:line="240" w:lineRule="auto"/>
        <w:ind w:firstLine="709"/>
        <w:contextualSpacing/>
        <w:jc w:val="center"/>
      </w:pPr>
      <w:r>
        <w:t>______________________________»</w:t>
      </w:r>
    </w:p>
    <w:sectPr w:rsidR="00D73C25" w:rsidRPr="00C9330D" w:rsidSect="00B2286E">
      <w:pgSz w:w="11905" w:h="16838" w:code="9"/>
      <w:pgMar w:top="1134" w:right="567" w:bottom="1134" w:left="1985"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29" w:rsidRDefault="00021129" w:rsidP="00B2286E">
      <w:pPr>
        <w:spacing w:after="0" w:line="240" w:lineRule="auto"/>
      </w:pPr>
      <w:r>
        <w:separator/>
      </w:r>
    </w:p>
  </w:endnote>
  <w:endnote w:type="continuationSeparator" w:id="0">
    <w:p w:rsidR="00021129" w:rsidRDefault="00021129" w:rsidP="00B2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29" w:rsidRDefault="00021129" w:rsidP="00B2286E">
      <w:pPr>
        <w:spacing w:after="0" w:line="240" w:lineRule="auto"/>
      </w:pPr>
      <w:r>
        <w:separator/>
      </w:r>
    </w:p>
  </w:footnote>
  <w:footnote w:type="continuationSeparator" w:id="0">
    <w:p w:rsidR="00021129" w:rsidRDefault="00021129" w:rsidP="00B22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828984"/>
      <w:docPartObj>
        <w:docPartGallery w:val="Page Numbers (Top of Page)"/>
        <w:docPartUnique/>
      </w:docPartObj>
    </w:sdtPr>
    <w:sdtContent>
      <w:p w:rsidR="00AD5CA2" w:rsidRDefault="006A500B">
        <w:pPr>
          <w:pStyle w:val="a5"/>
          <w:jc w:val="center"/>
        </w:pPr>
        <w:fldSimple w:instr="PAGE   \* MERGEFORMAT">
          <w:r w:rsidR="00C1121D">
            <w:rPr>
              <w:noProof/>
            </w:rPr>
            <w:t>2</w:t>
          </w:r>
        </w:fldSimple>
      </w:p>
    </w:sdtContent>
  </w:sdt>
  <w:p w:rsidR="00AD5CA2" w:rsidRDefault="00AD5C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A2" w:rsidRDefault="00AD5CA2">
    <w:pPr>
      <w:pStyle w:val="a5"/>
      <w:jc w:val="center"/>
    </w:pPr>
  </w:p>
  <w:p w:rsidR="00AD5CA2" w:rsidRDefault="00AD5CA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30F0F"/>
    <w:rsid w:val="00011246"/>
    <w:rsid w:val="00021129"/>
    <w:rsid w:val="00091087"/>
    <w:rsid w:val="000B3581"/>
    <w:rsid w:val="000E0CBB"/>
    <w:rsid w:val="001340A8"/>
    <w:rsid w:val="0013580F"/>
    <w:rsid w:val="00185373"/>
    <w:rsid w:val="001A760C"/>
    <w:rsid w:val="001B7906"/>
    <w:rsid w:val="001D1976"/>
    <w:rsid w:val="00214CC3"/>
    <w:rsid w:val="0023523D"/>
    <w:rsid w:val="002B0FD8"/>
    <w:rsid w:val="002D4AEF"/>
    <w:rsid w:val="00366EAC"/>
    <w:rsid w:val="003A10CB"/>
    <w:rsid w:val="003D57E0"/>
    <w:rsid w:val="00414192"/>
    <w:rsid w:val="0042025A"/>
    <w:rsid w:val="00454F25"/>
    <w:rsid w:val="0049079A"/>
    <w:rsid w:val="004B18CD"/>
    <w:rsid w:val="0050245C"/>
    <w:rsid w:val="00526541"/>
    <w:rsid w:val="0057330F"/>
    <w:rsid w:val="00580DEF"/>
    <w:rsid w:val="005816F9"/>
    <w:rsid w:val="005A2FA9"/>
    <w:rsid w:val="006110CD"/>
    <w:rsid w:val="006324CD"/>
    <w:rsid w:val="00643252"/>
    <w:rsid w:val="006532B4"/>
    <w:rsid w:val="00655E5E"/>
    <w:rsid w:val="00657D59"/>
    <w:rsid w:val="00697F87"/>
    <w:rsid w:val="006A500B"/>
    <w:rsid w:val="006B29F1"/>
    <w:rsid w:val="006C26FB"/>
    <w:rsid w:val="006D5416"/>
    <w:rsid w:val="006E6359"/>
    <w:rsid w:val="0070369A"/>
    <w:rsid w:val="00706FB2"/>
    <w:rsid w:val="00722F02"/>
    <w:rsid w:val="00787B46"/>
    <w:rsid w:val="007B3228"/>
    <w:rsid w:val="007B590C"/>
    <w:rsid w:val="0083575E"/>
    <w:rsid w:val="00863FE1"/>
    <w:rsid w:val="00873A39"/>
    <w:rsid w:val="00972A8E"/>
    <w:rsid w:val="009B7A76"/>
    <w:rsid w:val="009D34CF"/>
    <w:rsid w:val="009F48D5"/>
    <w:rsid w:val="00A0254C"/>
    <w:rsid w:val="00A46D0A"/>
    <w:rsid w:val="00A607FE"/>
    <w:rsid w:val="00A60F39"/>
    <w:rsid w:val="00A62EDA"/>
    <w:rsid w:val="00AD5CA2"/>
    <w:rsid w:val="00AD7542"/>
    <w:rsid w:val="00AE3475"/>
    <w:rsid w:val="00AE5D52"/>
    <w:rsid w:val="00B15916"/>
    <w:rsid w:val="00B2286E"/>
    <w:rsid w:val="00B55440"/>
    <w:rsid w:val="00C1121D"/>
    <w:rsid w:val="00C30F0F"/>
    <w:rsid w:val="00C44D7D"/>
    <w:rsid w:val="00C90BA2"/>
    <w:rsid w:val="00C91BDA"/>
    <w:rsid w:val="00C9311C"/>
    <w:rsid w:val="00C9330D"/>
    <w:rsid w:val="00CC0113"/>
    <w:rsid w:val="00CC0688"/>
    <w:rsid w:val="00D37AEB"/>
    <w:rsid w:val="00D73C25"/>
    <w:rsid w:val="00D852DE"/>
    <w:rsid w:val="00DC228B"/>
    <w:rsid w:val="00E01279"/>
    <w:rsid w:val="00E10960"/>
    <w:rsid w:val="00E21A4C"/>
    <w:rsid w:val="00E70B3C"/>
    <w:rsid w:val="00EA0511"/>
    <w:rsid w:val="00EC2D1E"/>
    <w:rsid w:val="00F12D81"/>
    <w:rsid w:val="00F30E0D"/>
    <w:rsid w:val="00F82BFA"/>
    <w:rsid w:val="00FE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1340A8"/>
    <w:pPr>
      <w:widowControl w:val="0"/>
      <w:tabs>
        <w:tab w:val="left" w:pos="1120"/>
      </w:tabs>
      <w:autoSpaceDE w:val="0"/>
      <w:autoSpaceDN w:val="0"/>
      <w:adjustRightInd w:val="0"/>
      <w:spacing w:after="0" w:line="240" w:lineRule="auto"/>
      <w:ind w:firstLine="709"/>
      <w:jc w:val="both"/>
    </w:pPr>
    <w:rPr>
      <w:szCs w:val="28"/>
    </w:rPr>
  </w:style>
  <w:style w:type="character" w:customStyle="1" w:styleId="10">
    <w:name w:val="Стиль1 Знак"/>
    <w:basedOn w:val="a0"/>
    <w:link w:val="1"/>
    <w:rsid w:val="001340A8"/>
    <w:rPr>
      <w:sz w:val="28"/>
      <w:szCs w:val="28"/>
    </w:rPr>
  </w:style>
  <w:style w:type="paragraph" w:styleId="a3">
    <w:name w:val="Balloon Text"/>
    <w:basedOn w:val="a"/>
    <w:link w:val="a4"/>
    <w:uiPriority w:val="99"/>
    <w:semiHidden/>
    <w:unhideWhenUsed/>
    <w:rsid w:val="00D37A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7AEB"/>
    <w:rPr>
      <w:rFonts w:ascii="Segoe UI" w:hAnsi="Segoe UI" w:cs="Segoe UI"/>
      <w:sz w:val="18"/>
      <w:szCs w:val="18"/>
    </w:rPr>
  </w:style>
  <w:style w:type="paragraph" w:styleId="a5">
    <w:name w:val="header"/>
    <w:basedOn w:val="a"/>
    <w:link w:val="a6"/>
    <w:uiPriority w:val="99"/>
    <w:unhideWhenUsed/>
    <w:rsid w:val="00B228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286E"/>
  </w:style>
  <w:style w:type="paragraph" w:styleId="a7">
    <w:name w:val="footer"/>
    <w:basedOn w:val="a"/>
    <w:link w:val="a8"/>
    <w:uiPriority w:val="99"/>
    <w:unhideWhenUsed/>
    <w:rsid w:val="00B228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86E"/>
  </w:style>
  <w:style w:type="paragraph" w:styleId="a9">
    <w:name w:val="No Spacing"/>
    <w:uiPriority w:val="1"/>
    <w:qFormat/>
    <w:rsid w:val="00C1121D"/>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8708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6611</TotalTime>
  <Pages>17</Pages>
  <Words>5698</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Машбюро</cp:lastModifiedBy>
  <cp:revision>41</cp:revision>
  <cp:lastPrinted>2024-07-13T00:05:00Z</cp:lastPrinted>
  <dcterms:created xsi:type="dcterms:W3CDTF">2024-06-03T00:33:00Z</dcterms:created>
  <dcterms:modified xsi:type="dcterms:W3CDTF">2024-07-13T00:06:00Z</dcterms:modified>
</cp:coreProperties>
</file>