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E8" w:rsidRPr="000178E8" w:rsidRDefault="000178E8" w:rsidP="000178E8">
      <w:pPr>
        <w:pStyle w:val="ConsPlusNormal"/>
        <w:jc w:val="center"/>
        <w:rPr>
          <w:sz w:val="28"/>
          <w:szCs w:val="28"/>
        </w:rPr>
      </w:pPr>
      <w:bookmarkStart w:id="0" w:name="_Hlk126160981"/>
      <w:r w:rsidRPr="000178E8">
        <w:rPr>
          <w:sz w:val="28"/>
          <w:szCs w:val="28"/>
        </w:rPr>
        <w:t>Администрация</w:t>
      </w:r>
    </w:p>
    <w:p w:rsidR="000178E8" w:rsidRPr="000178E8" w:rsidRDefault="000178E8" w:rsidP="000178E8">
      <w:pPr>
        <w:pStyle w:val="ConsPlusNormal"/>
        <w:jc w:val="center"/>
        <w:rPr>
          <w:sz w:val="28"/>
          <w:szCs w:val="28"/>
        </w:rPr>
      </w:pPr>
      <w:r w:rsidRPr="000178E8">
        <w:rPr>
          <w:sz w:val="28"/>
          <w:szCs w:val="28"/>
        </w:rPr>
        <w:t>Верхнебуреинского муниципального района</w:t>
      </w:r>
    </w:p>
    <w:p w:rsidR="000178E8" w:rsidRPr="000178E8" w:rsidRDefault="000178E8" w:rsidP="000178E8">
      <w:pPr>
        <w:pStyle w:val="ConsPlusNormal"/>
        <w:jc w:val="center"/>
        <w:rPr>
          <w:sz w:val="28"/>
          <w:szCs w:val="28"/>
        </w:rPr>
      </w:pPr>
    </w:p>
    <w:p w:rsidR="000178E8" w:rsidRPr="000178E8" w:rsidRDefault="000178E8" w:rsidP="000178E8">
      <w:pPr>
        <w:pStyle w:val="ConsPlusNormal"/>
        <w:jc w:val="center"/>
        <w:rPr>
          <w:sz w:val="28"/>
          <w:szCs w:val="28"/>
        </w:rPr>
      </w:pPr>
      <w:r w:rsidRPr="000178E8">
        <w:rPr>
          <w:sz w:val="28"/>
          <w:szCs w:val="28"/>
        </w:rPr>
        <w:t>ПОСТАНОВЛЕНИЕ</w:t>
      </w:r>
    </w:p>
    <w:p w:rsidR="000178E8" w:rsidRPr="000178E8" w:rsidRDefault="000178E8" w:rsidP="000178E8">
      <w:pPr>
        <w:pStyle w:val="ConsPlusNormal"/>
        <w:jc w:val="both"/>
        <w:rPr>
          <w:sz w:val="28"/>
          <w:szCs w:val="28"/>
        </w:rPr>
      </w:pPr>
    </w:p>
    <w:p w:rsidR="000178E8" w:rsidRPr="000178E8" w:rsidRDefault="000178E8" w:rsidP="000178E8">
      <w:pPr>
        <w:pStyle w:val="ConsPlusNormal"/>
        <w:jc w:val="both"/>
        <w:rPr>
          <w:sz w:val="28"/>
          <w:szCs w:val="28"/>
        </w:rPr>
      </w:pPr>
    </w:p>
    <w:p w:rsidR="000178E8" w:rsidRPr="000178E8" w:rsidRDefault="000178E8" w:rsidP="000178E8">
      <w:pPr>
        <w:pStyle w:val="ConsPlusNormal"/>
        <w:jc w:val="both"/>
        <w:rPr>
          <w:sz w:val="28"/>
          <w:szCs w:val="28"/>
          <w:u w:val="single"/>
        </w:rPr>
      </w:pPr>
      <w:r w:rsidRPr="000178E8">
        <w:rPr>
          <w:sz w:val="28"/>
          <w:szCs w:val="28"/>
          <w:u w:val="single"/>
        </w:rPr>
        <w:t>23.08.2024 № 511</w:t>
      </w:r>
    </w:p>
    <w:p w:rsidR="000178E8" w:rsidRPr="000178E8" w:rsidRDefault="000178E8" w:rsidP="000178E8">
      <w:pPr>
        <w:pStyle w:val="ConsPlusNormal"/>
        <w:jc w:val="both"/>
        <w:rPr>
          <w:sz w:val="28"/>
          <w:szCs w:val="28"/>
        </w:rPr>
      </w:pPr>
      <w:r w:rsidRPr="000178E8">
        <w:rPr>
          <w:sz w:val="28"/>
          <w:szCs w:val="28"/>
        </w:rPr>
        <w:t>п. Чегдомын</w:t>
      </w:r>
    </w:p>
    <w:p w:rsidR="00D81F0D" w:rsidRDefault="00D81F0D" w:rsidP="00D81F0D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1F0D" w:rsidRDefault="00D81F0D" w:rsidP="00D81F0D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1F0D" w:rsidRDefault="00D81F0D" w:rsidP="00D81F0D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3A39" w:rsidRPr="000871DD" w:rsidRDefault="00893A39" w:rsidP="00D81F0D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0871DD">
        <w:rPr>
          <w:rFonts w:ascii="Times New Roman" w:hAnsi="Times New Roman" w:cs="Times New Roman"/>
          <w:sz w:val="28"/>
          <w:szCs w:val="28"/>
        </w:rPr>
        <w:t>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871DD">
        <w:rPr>
          <w:rFonts w:ascii="Times New Roman" w:hAnsi="Times New Roman" w:cs="Times New Roman"/>
          <w:sz w:val="28"/>
          <w:szCs w:val="28"/>
        </w:rPr>
        <w:t>кциона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27:05:</w:t>
      </w:r>
      <w:r w:rsidR="002028EA">
        <w:rPr>
          <w:rFonts w:ascii="Times New Roman" w:hAnsi="Times New Roman" w:cs="Times New Roman"/>
          <w:sz w:val="28"/>
          <w:szCs w:val="28"/>
        </w:rPr>
        <w:t>1202</w:t>
      </w:r>
      <w:r w:rsidR="00060951" w:rsidRPr="000871DD">
        <w:rPr>
          <w:rFonts w:ascii="Times New Roman" w:hAnsi="Times New Roman" w:cs="Times New Roman"/>
          <w:sz w:val="28"/>
          <w:szCs w:val="28"/>
        </w:rPr>
        <w:t>0</w:t>
      </w:r>
      <w:r w:rsidR="002206EF" w:rsidRPr="000871DD">
        <w:rPr>
          <w:rFonts w:ascii="Times New Roman" w:hAnsi="Times New Roman" w:cs="Times New Roman"/>
          <w:sz w:val="28"/>
          <w:szCs w:val="28"/>
        </w:rPr>
        <w:t>0</w:t>
      </w:r>
      <w:r w:rsidR="002028EA">
        <w:rPr>
          <w:rFonts w:ascii="Times New Roman" w:hAnsi="Times New Roman" w:cs="Times New Roman"/>
          <w:sz w:val="28"/>
          <w:szCs w:val="28"/>
        </w:rPr>
        <w:t>1</w:t>
      </w:r>
      <w:r w:rsidR="00BB12CA" w:rsidRPr="000871DD">
        <w:rPr>
          <w:rFonts w:ascii="Times New Roman" w:hAnsi="Times New Roman" w:cs="Times New Roman"/>
          <w:sz w:val="28"/>
          <w:szCs w:val="28"/>
        </w:rPr>
        <w:t>:</w:t>
      </w:r>
      <w:r w:rsidR="002028EA">
        <w:rPr>
          <w:rFonts w:ascii="Times New Roman" w:hAnsi="Times New Roman" w:cs="Times New Roman"/>
          <w:sz w:val="28"/>
          <w:szCs w:val="28"/>
        </w:rPr>
        <w:t>194</w:t>
      </w:r>
    </w:p>
    <w:bookmarkEnd w:id="0"/>
    <w:p w:rsidR="00893A39" w:rsidRDefault="00893A39" w:rsidP="00D81F0D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1F0D" w:rsidRPr="000871DD" w:rsidRDefault="00D81F0D" w:rsidP="00D81F0D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3A39" w:rsidRPr="000871DD" w:rsidRDefault="00EA2886" w:rsidP="00D91E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стать</w:t>
      </w:r>
      <w:r w:rsidR="002206EF" w:rsidRPr="000871DD">
        <w:rPr>
          <w:rFonts w:ascii="Times New Roman" w:hAnsi="Times New Roman" w:cs="Times New Roman"/>
          <w:sz w:val="28"/>
          <w:szCs w:val="28"/>
        </w:rPr>
        <w:t>ями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39.8</w:t>
      </w:r>
      <w:r w:rsidR="005E69EF"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E69EF" w:rsidRPr="000871DD">
        <w:rPr>
          <w:rFonts w:ascii="Times New Roman" w:hAnsi="Times New Roman" w:cs="Times New Roman"/>
          <w:sz w:val="28"/>
          <w:szCs w:val="28"/>
        </w:rPr>
        <w:t>39.11,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E69EF" w:rsidRPr="000871DD">
        <w:rPr>
          <w:rFonts w:ascii="Times New Roman" w:hAnsi="Times New Roman" w:cs="Times New Roman"/>
          <w:sz w:val="28"/>
          <w:szCs w:val="28"/>
        </w:rPr>
        <w:t>39.12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к</w:t>
      </w:r>
      <w:r w:rsidR="00893A39" w:rsidRPr="000871DD">
        <w:rPr>
          <w:rFonts w:ascii="Times New Roman" w:hAnsi="Times New Roman" w:cs="Times New Roman"/>
          <w:sz w:val="28"/>
          <w:szCs w:val="28"/>
        </w:rPr>
        <w:t>одекса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Федерации</w:t>
      </w:r>
      <w:r w:rsidR="00AB2E5E"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Федеральным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з</w:t>
      </w:r>
      <w:r w:rsidR="00893A39" w:rsidRPr="000871DD">
        <w:rPr>
          <w:rFonts w:ascii="Times New Roman" w:hAnsi="Times New Roman" w:cs="Times New Roman"/>
          <w:sz w:val="28"/>
          <w:szCs w:val="28"/>
        </w:rPr>
        <w:t>аконом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06.10.2003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№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131-ФЗ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«Об</w:t>
      </w:r>
      <w:r w:rsidR="00D81F0D">
        <w:rPr>
          <w:rFonts w:ascii="Times New Roman" w:hAnsi="Times New Roman" w:cs="Times New Roman"/>
          <w:sz w:val="28"/>
          <w:szCs w:val="28"/>
        </w:rPr>
        <w:t> </w:t>
      </w:r>
      <w:r w:rsidR="00893A39" w:rsidRPr="000871DD">
        <w:rPr>
          <w:rFonts w:ascii="Times New Roman" w:hAnsi="Times New Roman" w:cs="Times New Roman"/>
          <w:sz w:val="28"/>
          <w:szCs w:val="28"/>
        </w:rPr>
        <w:t>общих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принципах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организации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местного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самоуправления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Федерации»,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Уставом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края</w:t>
      </w:r>
      <w:r w:rsidR="005E1F65"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принят</w:t>
      </w:r>
      <w:r w:rsidR="0059637B">
        <w:rPr>
          <w:rFonts w:ascii="Times New Roman" w:hAnsi="Times New Roman" w:cs="Times New Roman"/>
          <w:sz w:val="28"/>
          <w:szCs w:val="28"/>
        </w:rPr>
        <w:t>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решением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Собрания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депутатов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24.05.2005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№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42</w:t>
      </w:r>
      <w:r w:rsidR="00893A39"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Постановлением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муници</w:t>
      </w:r>
      <w:r w:rsidR="00D40B37" w:rsidRPr="000871DD">
        <w:rPr>
          <w:rFonts w:ascii="Times New Roman" w:hAnsi="Times New Roman" w:cs="Times New Roman"/>
          <w:sz w:val="28"/>
          <w:szCs w:val="28"/>
        </w:rPr>
        <w:t>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09.02.2016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№67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B2DE4" w:rsidRPr="000871DD">
        <w:rPr>
          <w:rFonts w:ascii="Times New Roman" w:hAnsi="Times New Roman" w:cs="Times New Roman"/>
          <w:sz w:val="28"/>
          <w:szCs w:val="28"/>
        </w:rPr>
        <w:t>«</w:t>
      </w:r>
      <w:r w:rsidR="00893A39" w:rsidRPr="000871DD">
        <w:rPr>
          <w:rFonts w:ascii="Times New Roman" w:hAnsi="Times New Roman" w:cs="Times New Roman"/>
          <w:sz w:val="28"/>
          <w:szCs w:val="28"/>
        </w:rPr>
        <w:t>Об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утверждении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регламента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предоставления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муниципальной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«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Предоставление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юридическим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физическим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лицам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земельных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участков,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которые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разграничена,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аренду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торг</w:t>
      </w:r>
      <w:r w:rsidR="00EA4BF6" w:rsidRPr="000871DD">
        <w:rPr>
          <w:rFonts w:ascii="Times New Roman" w:hAnsi="Times New Roman" w:cs="Times New Roman"/>
          <w:sz w:val="28"/>
          <w:szCs w:val="28"/>
        </w:rPr>
        <w:t>ах</w:t>
      </w:r>
      <w:r w:rsidR="000B2DE4" w:rsidRPr="000871DD">
        <w:rPr>
          <w:rFonts w:ascii="Times New Roman" w:hAnsi="Times New Roman" w:cs="Times New Roman"/>
          <w:sz w:val="28"/>
          <w:szCs w:val="28"/>
        </w:rPr>
        <w:t>»</w:t>
      </w:r>
      <w:r w:rsidR="00A61A9E"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заявления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8EA">
        <w:rPr>
          <w:rFonts w:ascii="Times New Roman" w:hAnsi="Times New Roman" w:cs="Times New Roman"/>
          <w:sz w:val="28"/>
          <w:szCs w:val="28"/>
        </w:rPr>
        <w:t>Шумик</w:t>
      </w:r>
      <w:proofErr w:type="spell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>
        <w:rPr>
          <w:rFonts w:ascii="Times New Roman" w:hAnsi="Times New Roman" w:cs="Times New Roman"/>
          <w:sz w:val="28"/>
          <w:szCs w:val="28"/>
        </w:rPr>
        <w:t>Валерия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>
        <w:rPr>
          <w:rFonts w:ascii="Times New Roman" w:hAnsi="Times New Roman" w:cs="Times New Roman"/>
          <w:sz w:val="28"/>
          <w:szCs w:val="28"/>
        </w:rPr>
        <w:t>Игоревича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>
        <w:rPr>
          <w:rFonts w:ascii="Times New Roman" w:hAnsi="Times New Roman" w:cs="Times New Roman"/>
          <w:sz w:val="28"/>
          <w:szCs w:val="28"/>
        </w:rPr>
        <w:t>06</w:t>
      </w:r>
      <w:r w:rsidR="008E075C">
        <w:rPr>
          <w:rFonts w:ascii="Times New Roman" w:hAnsi="Times New Roman" w:cs="Times New Roman"/>
          <w:sz w:val="28"/>
          <w:szCs w:val="28"/>
        </w:rPr>
        <w:t>.</w:t>
      </w:r>
      <w:r w:rsidR="002028EA">
        <w:rPr>
          <w:rFonts w:ascii="Times New Roman" w:hAnsi="Times New Roman" w:cs="Times New Roman"/>
          <w:sz w:val="28"/>
          <w:szCs w:val="28"/>
        </w:rPr>
        <w:t>08</w:t>
      </w:r>
      <w:r w:rsidR="008E075C">
        <w:rPr>
          <w:rFonts w:ascii="Times New Roman" w:hAnsi="Times New Roman" w:cs="Times New Roman"/>
          <w:sz w:val="28"/>
          <w:szCs w:val="28"/>
        </w:rPr>
        <w:t>.202</w:t>
      </w:r>
      <w:r w:rsidR="002028EA">
        <w:rPr>
          <w:rFonts w:ascii="Times New Roman" w:hAnsi="Times New Roman" w:cs="Times New Roman"/>
          <w:sz w:val="28"/>
          <w:szCs w:val="28"/>
        </w:rPr>
        <w:t>4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(входящий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№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>
        <w:rPr>
          <w:rFonts w:ascii="Times New Roman" w:hAnsi="Times New Roman" w:cs="Times New Roman"/>
          <w:sz w:val="28"/>
          <w:szCs w:val="28"/>
        </w:rPr>
        <w:t>5578</w:t>
      </w:r>
      <w:r w:rsidR="00060951" w:rsidRPr="008E075C">
        <w:rPr>
          <w:rFonts w:ascii="Times New Roman" w:hAnsi="Times New Roman" w:cs="Times New Roman"/>
          <w:sz w:val="28"/>
          <w:szCs w:val="28"/>
        </w:rPr>
        <w:t>-01-1-2</w:t>
      </w:r>
      <w:r w:rsidR="008E075C" w:rsidRPr="008E075C">
        <w:rPr>
          <w:rFonts w:ascii="Times New Roman" w:hAnsi="Times New Roman" w:cs="Times New Roman"/>
          <w:sz w:val="28"/>
          <w:szCs w:val="28"/>
        </w:rPr>
        <w:t>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8E075C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>
        <w:rPr>
          <w:rFonts w:ascii="Times New Roman" w:hAnsi="Times New Roman" w:cs="Times New Roman"/>
          <w:sz w:val="28"/>
          <w:szCs w:val="28"/>
        </w:rPr>
        <w:t>07</w:t>
      </w:r>
      <w:r w:rsidR="00060951" w:rsidRPr="008E075C">
        <w:rPr>
          <w:rFonts w:ascii="Times New Roman" w:hAnsi="Times New Roman" w:cs="Times New Roman"/>
          <w:sz w:val="28"/>
          <w:szCs w:val="28"/>
        </w:rPr>
        <w:t>.</w:t>
      </w:r>
      <w:r w:rsidR="002028EA">
        <w:rPr>
          <w:rFonts w:ascii="Times New Roman" w:hAnsi="Times New Roman" w:cs="Times New Roman"/>
          <w:sz w:val="28"/>
          <w:szCs w:val="28"/>
        </w:rPr>
        <w:t>08</w:t>
      </w:r>
      <w:r w:rsidR="00060951" w:rsidRPr="008E075C">
        <w:rPr>
          <w:rFonts w:ascii="Times New Roman" w:hAnsi="Times New Roman" w:cs="Times New Roman"/>
          <w:sz w:val="28"/>
          <w:szCs w:val="28"/>
        </w:rPr>
        <w:t>.202</w:t>
      </w:r>
      <w:r w:rsidR="002028EA">
        <w:rPr>
          <w:rFonts w:ascii="Times New Roman" w:hAnsi="Times New Roman" w:cs="Times New Roman"/>
          <w:sz w:val="28"/>
          <w:szCs w:val="28"/>
        </w:rPr>
        <w:t>4</w:t>
      </w:r>
      <w:r w:rsidR="00060951" w:rsidRPr="008E075C">
        <w:rPr>
          <w:rFonts w:ascii="Times New Roman" w:hAnsi="Times New Roman" w:cs="Times New Roman"/>
          <w:sz w:val="28"/>
          <w:szCs w:val="28"/>
        </w:rPr>
        <w:t>)</w:t>
      </w:r>
      <w:r w:rsidR="000B2DE4" w:rsidRPr="008E075C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91EA2">
        <w:rPr>
          <w:rFonts w:ascii="Times New Roman" w:hAnsi="Times New Roman" w:cs="Times New Roman"/>
          <w:sz w:val="28"/>
          <w:szCs w:val="28"/>
        </w:rPr>
        <w:t>постановляет</w:t>
      </w:r>
      <w:r w:rsidR="00893A39" w:rsidRPr="000871DD">
        <w:rPr>
          <w:rFonts w:ascii="Times New Roman" w:hAnsi="Times New Roman" w:cs="Times New Roman"/>
          <w:sz w:val="28"/>
          <w:szCs w:val="28"/>
        </w:rPr>
        <w:t>:</w:t>
      </w:r>
    </w:p>
    <w:p w:rsidR="00771D6F" w:rsidRPr="000871DD" w:rsidRDefault="00893A39" w:rsidP="00224B76">
      <w:pPr>
        <w:pStyle w:val="a9"/>
        <w:numPr>
          <w:ilvl w:val="0"/>
          <w:numId w:val="3"/>
        </w:numPr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Отделу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имущественных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отношений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52885" w:rsidRPr="000871DD">
        <w:rPr>
          <w:rFonts w:ascii="Times New Roman" w:hAnsi="Times New Roman" w:cs="Times New Roman"/>
          <w:sz w:val="28"/>
          <w:szCs w:val="28"/>
        </w:rPr>
        <w:t>(</w:t>
      </w:r>
      <w:r w:rsidRPr="000871DD">
        <w:rPr>
          <w:rFonts w:ascii="Times New Roman" w:hAnsi="Times New Roman" w:cs="Times New Roman"/>
          <w:sz w:val="28"/>
          <w:szCs w:val="28"/>
        </w:rPr>
        <w:t>Бурлаков</w:t>
      </w:r>
      <w:r w:rsidR="00D81F0D">
        <w:rPr>
          <w:rFonts w:ascii="Times New Roman" w:hAnsi="Times New Roman" w:cs="Times New Roman"/>
          <w:sz w:val="28"/>
          <w:szCs w:val="28"/>
        </w:rPr>
        <w:t> </w:t>
      </w:r>
      <w:r w:rsidR="00E52885" w:rsidRPr="000871DD">
        <w:rPr>
          <w:rFonts w:ascii="Times New Roman" w:hAnsi="Times New Roman" w:cs="Times New Roman"/>
          <w:sz w:val="28"/>
          <w:szCs w:val="28"/>
        </w:rPr>
        <w:t>А.А.</w:t>
      </w:r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771D6F" w:rsidRPr="000871DD">
        <w:rPr>
          <w:rFonts w:ascii="Times New Roman" w:hAnsi="Times New Roman" w:cs="Times New Roman"/>
          <w:sz w:val="28"/>
          <w:szCs w:val="28"/>
        </w:rPr>
        <w:t>:</w:t>
      </w:r>
    </w:p>
    <w:p w:rsidR="00EA2886" w:rsidRPr="000871DD" w:rsidRDefault="00771D6F" w:rsidP="00224B76">
      <w:pPr>
        <w:pStyle w:val="a9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1.1.П</w:t>
      </w:r>
      <w:r w:rsidR="00AD3C17" w:rsidRPr="000871DD">
        <w:rPr>
          <w:rFonts w:ascii="Times New Roman" w:hAnsi="Times New Roman" w:cs="Times New Roman"/>
          <w:sz w:val="28"/>
          <w:szCs w:val="28"/>
        </w:rPr>
        <w:t>ровести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аукцион,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открытый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составу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участников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форме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подачи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заявок,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право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уча</w:t>
      </w:r>
      <w:r w:rsidR="00794C09" w:rsidRPr="000871DD">
        <w:rPr>
          <w:rFonts w:ascii="Times New Roman" w:hAnsi="Times New Roman" w:cs="Times New Roman"/>
          <w:sz w:val="28"/>
          <w:szCs w:val="28"/>
        </w:rPr>
        <w:t>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775D" w:rsidRPr="000871DD">
        <w:rPr>
          <w:rFonts w:ascii="Times New Roman" w:hAnsi="Times New Roman" w:cs="Times New Roman"/>
          <w:sz w:val="28"/>
          <w:szCs w:val="28"/>
        </w:rPr>
        <w:t>(</w:t>
      </w:r>
      <w:r w:rsidR="00794C09" w:rsidRPr="000871DD">
        <w:rPr>
          <w:rFonts w:ascii="Times New Roman" w:hAnsi="Times New Roman" w:cs="Times New Roman"/>
          <w:sz w:val="28"/>
          <w:szCs w:val="28"/>
        </w:rPr>
        <w:t>Приложени</w:t>
      </w:r>
      <w:r w:rsidR="00375050" w:rsidRPr="000871DD">
        <w:rPr>
          <w:rFonts w:ascii="Times New Roman" w:hAnsi="Times New Roman" w:cs="Times New Roman"/>
          <w:sz w:val="28"/>
          <w:szCs w:val="28"/>
        </w:rPr>
        <w:t>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B3E99" w:rsidRPr="000871DD">
        <w:rPr>
          <w:rFonts w:ascii="Times New Roman" w:hAnsi="Times New Roman" w:cs="Times New Roman"/>
          <w:sz w:val="28"/>
          <w:szCs w:val="28"/>
        </w:rPr>
        <w:t>1</w:t>
      </w:r>
      <w:r w:rsidR="00375050" w:rsidRPr="000871DD">
        <w:rPr>
          <w:rFonts w:ascii="Times New Roman" w:hAnsi="Times New Roman" w:cs="Times New Roman"/>
          <w:sz w:val="28"/>
          <w:szCs w:val="28"/>
        </w:rPr>
        <w:t>)</w:t>
      </w:r>
      <w:r w:rsidR="0084692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794C09" w:rsidRPr="000871DD" w:rsidRDefault="00726342" w:rsidP="00224B76">
      <w:pPr>
        <w:pStyle w:val="a4"/>
        <w:ind w:right="-1" w:firstLine="709"/>
        <w:rPr>
          <w:szCs w:val="28"/>
        </w:rPr>
      </w:pPr>
      <w:r w:rsidRPr="000871DD">
        <w:rPr>
          <w:szCs w:val="28"/>
        </w:rPr>
        <w:t>1.2</w:t>
      </w:r>
      <w:r w:rsidR="00A61A9E" w:rsidRPr="000871DD">
        <w:rPr>
          <w:szCs w:val="28"/>
        </w:rPr>
        <w:t>.</w:t>
      </w:r>
      <w:r w:rsidR="00D81F0D">
        <w:rPr>
          <w:szCs w:val="28"/>
        </w:rPr>
        <w:t xml:space="preserve"> </w:t>
      </w:r>
      <w:r w:rsidR="00A61A9E" w:rsidRPr="000871DD">
        <w:rPr>
          <w:szCs w:val="28"/>
        </w:rPr>
        <w:t>У</w:t>
      </w:r>
      <w:r w:rsidR="006329C8" w:rsidRPr="000871DD">
        <w:rPr>
          <w:szCs w:val="28"/>
        </w:rPr>
        <w:t>твердить</w:t>
      </w:r>
      <w:r w:rsidR="00D81F0D">
        <w:rPr>
          <w:szCs w:val="28"/>
        </w:rPr>
        <w:t xml:space="preserve"> </w:t>
      </w:r>
      <w:r w:rsidR="006329C8" w:rsidRPr="000871DD">
        <w:rPr>
          <w:szCs w:val="28"/>
        </w:rPr>
        <w:t>извещение</w:t>
      </w:r>
      <w:r w:rsidR="00D81F0D">
        <w:rPr>
          <w:szCs w:val="28"/>
        </w:rPr>
        <w:t xml:space="preserve"> </w:t>
      </w:r>
      <w:r w:rsidR="006329C8" w:rsidRPr="000871DD">
        <w:rPr>
          <w:szCs w:val="28"/>
        </w:rPr>
        <w:t>о</w:t>
      </w:r>
      <w:r w:rsidR="00D81F0D">
        <w:rPr>
          <w:szCs w:val="28"/>
        </w:rPr>
        <w:t xml:space="preserve"> </w:t>
      </w:r>
      <w:r w:rsidR="006329C8" w:rsidRPr="000871DD">
        <w:rPr>
          <w:szCs w:val="28"/>
        </w:rPr>
        <w:t>проведен</w:t>
      </w:r>
      <w:proofErr w:type="gramStart"/>
      <w:r w:rsidR="006329C8" w:rsidRPr="000871DD">
        <w:rPr>
          <w:szCs w:val="28"/>
        </w:rPr>
        <w:t>ии</w:t>
      </w:r>
      <w:r w:rsidR="00D81F0D">
        <w:rPr>
          <w:szCs w:val="28"/>
        </w:rPr>
        <w:t xml:space="preserve"> </w:t>
      </w:r>
      <w:r w:rsidR="00A61A9E" w:rsidRPr="000871DD">
        <w:rPr>
          <w:szCs w:val="28"/>
        </w:rPr>
        <w:t>ау</w:t>
      </w:r>
      <w:proofErr w:type="gramEnd"/>
      <w:r w:rsidR="00A61A9E" w:rsidRPr="000871DD">
        <w:rPr>
          <w:szCs w:val="28"/>
        </w:rPr>
        <w:t>кциона</w:t>
      </w:r>
      <w:r w:rsidR="00D81F0D">
        <w:rPr>
          <w:szCs w:val="28"/>
        </w:rPr>
        <w:t xml:space="preserve"> </w:t>
      </w:r>
      <w:r w:rsidR="00A65ABD" w:rsidRPr="000871DD">
        <w:rPr>
          <w:szCs w:val="28"/>
        </w:rPr>
        <w:t>(</w:t>
      </w:r>
      <w:r w:rsidR="00EA4BF6" w:rsidRPr="000871DD">
        <w:rPr>
          <w:szCs w:val="28"/>
        </w:rPr>
        <w:t>П</w:t>
      </w:r>
      <w:r w:rsidR="00A61A9E" w:rsidRPr="000871DD">
        <w:rPr>
          <w:szCs w:val="28"/>
        </w:rPr>
        <w:t>риложени</w:t>
      </w:r>
      <w:r w:rsidR="00A65ABD" w:rsidRPr="000871DD">
        <w:rPr>
          <w:szCs w:val="28"/>
        </w:rPr>
        <w:t>е</w:t>
      </w:r>
      <w:r w:rsidR="00D81F0D">
        <w:rPr>
          <w:szCs w:val="28"/>
        </w:rPr>
        <w:t xml:space="preserve"> </w:t>
      </w:r>
      <w:r w:rsidR="00A61A9E" w:rsidRPr="000871DD">
        <w:rPr>
          <w:szCs w:val="28"/>
        </w:rPr>
        <w:t>2</w:t>
      </w:r>
      <w:r w:rsidR="00A65ABD" w:rsidRPr="000871DD">
        <w:rPr>
          <w:szCs w:val="28"/>
        </w:rPr>
        <w:t>)</w:t>
      </w:r>
      <w:r w:rsidR="00794C09" w:rsidRPr="000871DD">
        <w:rPr>
          <w:szCs w:val="28"/>
        </w:rPr>
        <w:t>.</w:t>
      </w:r>
      <w:r w:rsidR="00D81F0D">
        <w:rPr>
          <w:szCs w:val="28"/>
        </w:rPr>
        <w:t xml:space="preserve"> </w:t>
      </w:r>
    </w:p>
    <w:p w:rsidR="00A61A9E" w:rsidRPr="000871DD" w:rsidRDefault="00726342" w:rsidP="00224B7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</w:t>
      </w:r>
      <w:r w:rsidR="00375050" w:rsidRPr="000871DD">
        <w:rPr>
          <w:rFonts w:ascii="Times New Roman" w:hAnsi="Times New Roman" w:cs="Times New Roman"/>
          <w:sz w:val="28"/>
          <w:szCs w:val="28"/>
        </w:rPr>
        <w:t>3</w:t>
      </w:r>
      <w:r w:rsidR="00EA2886" w:rsidRPr="000871DD">
        <w:rPr>
          <w:rFonts w:ascii="Times New Roman" w:hAnsi="Times New Roman" w:cs="Times New Roman"/>
          <w:sz w:val="28"/>
          <w:szCs w:val="28"/>
        </w:rPr>
        <w:t>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Утвердить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форму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заявки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аукционе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5ABD" w:rsidRPr="000871DD">
        <w:rPr>
          <w:rFonts w:ascii="Times New Roman" w:hAnsi="Times New Roman" w:cs="Times New Roman"/>
          <w:sz w:val="28"/>
          <w:szCs w:val="28"/>
        </w:rPr>
        <w:t>(</w:t>
      </w:r>
      <w:r w:rsidR="00EA4BF6" w:rsidRPr="000871DD">
        <w:rPr>
          <w:rFonts w:ascii="Times New Roman" w:hAnsi="Times New Roman" w:cs="Times New Roman"/>
          <w:sz w:val="28"/>
          <w:szCs w:val="28"/>
        </w:rPr>
        <w:t>П</w:t>
      </w:r>
      <w:r w:rsidR="00A61A9E" w:rsidRPr="000871DD">
        <w:rPr>
          <w:rFonts w:ascii="Times New Roman" w:hAnsi="Times New Roman" w:cs="Times New Roman"/>
          <w:sz w:val="28"/>
          <w:szCs w:val="28"/>
        </w:rPr>
        <w:t>риложени</w:t>
      </w:r>
      <w:r w:rsidR="00A65ABD" w:rsidRPr="000871DD">
        <w:rPr>
          <w:rFonts w:ascii="Times New Roman" w:hAnsi="Times New Roman" w:cs="Times New Roman"/>
          <w:sz w:val="28"/>
          <w:szCs w:val="28"/>
        </w:rPr>
        <w:t>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3</w:t>
      </w:r>
      <w:r w:rsidR="00A65ABD" w:rsidRPr="000871DD">
        <w:rPr>
          <w:rFonts w:ascii="Times New Roman" w:hAnsi="Times New Roman" w:cs="Times New Roman"/>
          <w:sz w:val="28"/>
          <w:szCs w:val="28"/>
        </w:rPr>
        <w:t>)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A61A9E" w:rsidRPr="000871DD" w:rsidRDefault="00726342" w:rsidP="00224B7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1.4</w:t>
      </w:r>
      <w:r w:rsidR="00375050" w:rsidRPr="000871DD">
        <w:rPr>
          <w:rFonts w:ascii="Times New Roman" w:hAnsi="Times New Roman" w:cs="Times New Roman"/>
          <w:sz w:val="28"/>
          <w:szCs w:val="28"/>
        </w:rPr>
        <w:t>.</w:t>
      </w:r>
      <w:r w:rsidR="00A61A9E" w:rsidRPr="000871DD">
        <w:rPr>
          <w:rFonts w:ascii="Times New Roman" w:hAnsi="Times New Roman" w:cs="Times New Roman"/>
          <w:sz w:val="28"/>
          <w:szCs w:val="28"/>
        </w:rPr>
        <w:t>Утвердить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проект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5ABD" w:rsidRPr="000871DD">
        <w:rPr>
          <w:rFonts w:ascii="Times New Roman" w:hAnsi="Times New Roman" w:cs="Times New Roman"/>
          <w:sz w:val="28"/>
          <w:szCs w:val="28"/>
        </w:rPr>
        <w:t>(</w:t>
      </w:r>
      <w:r w:rsidR="0093614E" w:rsidRPr="000871DD">
        <w:rPr>
          <w:rFonts w:ascii="Times New Roman" w:hAnsi="Times New Roman" w:cs="Times New Roman"/>
          <w:sz w:val="28"/>
          <w:szCs w:val="28"/>
        </w:rPr>
        <w:t>П</w:t>
      </w:r>
      <w:r w:rsidR="00A61A9E" w:rsidRPr="000871DD">
        <w:rPr>
          <w:rFonts w:ascii="Times New Roman" w:hAnsi="Times New Roman" w:cs="Times New Roman"/>
          <w:sz w:val="28"/>
          <w:szCs w:val="28"/>
        </w:rPr>
        <w:t>риложени</w:t>
      </w:r>
      <w:r w:rsidR="00A65ABD" w:rsidRPr="000871DD">
        <w:rPr>
          <w:rFonts w:ascii="Times New Roman" w:hAnsi="Times New Roman" w:cs="Times New Roman"/>
          <w:sz w:val="28"/>
          <w:szCs w:val="28"/>
        </w:rPr>
        <w:t>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4</w:t>
      </w:r>
      <w:r w:rsidR="00A65ABD" w:rsidRPr="000871DD">
        <w:rPr>
          <w:rFonts w:ascii="Times New Roman" w:hAnsi="Times New Roman" w:cs="Times New Roman"/>
          <w:sz w:val="28"/>
          <w:szCs w:val="28"/>
        </w:rPr>
        <w:t>)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2B39E5" w:rsidRPr="00D71337" w:rsidRDefault="00726342" w:rsidP="00224B7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Разместить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извещение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2B39E5" w:rsidRPr="000871DD">
        <w:rPr>
          <w:rFonts w:ascii="Times New Roman" w:hAnsi="Times New Roman" w:cs="Times New Roman"/>
          <w:sz w:val="28"/>
          <w:szCs w:val="28"/>
        </w:rPr>
        <w:t>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2B39E5" w:rsidRPr="000871DD">
        <w:rPr>
          <w:rFonts w:ascii="Times New Roman" w:hAnsi="Times New Roman" w:cs="Times New Roman"/>
          <w:sz w:val="28"/>
          <w:szCs w:val="28"/>
        </w:rPr>
        <w:t>кциона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официальном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сайте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Федерации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сети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«Интернет</w:t>
      </w:r>
      <w:r w:rsidR="002B39E5" w:rsidRPr="00D71337">
        <w:rPr>
          <w:rFonts w:ascii="Times New Roman" w:hAnsi="Times New Roman" w:cs="Times New Roman"/>
          <w:sz w:val="28"/>
          <w:szCs w:val="28"/>
        </w:rPr>
        <w:t>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B39E5" w:rsidRPr="00D713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официальном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сайте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сельского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поселения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 w:rsidRPr="00D71337">
        <w:rPr>
          <w:rFonts w:ascii="Times New Roman" w:hAnsi="Times New Roman" w:cs="Times New Roman"/>
          <w:sz w:val="28"/>
          <w:szCs w:val="28"/>
        </w:rPr>
        <w:t>«Село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28EA" w:rsidRPr="00D71337">
        <w:rPr>
          <w:rFonts w:ascii="Times New Roman" w:hAnsi="Times New Roman" w:cs="Times New Roman"/>
          <w:sz w:val="28"/>
          <w:szCs w:val="28"/>
        </w:rPr>
        <w:t>Усть-Ургал»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8EA" w:rsidRPr="00D71337">
        <w:rPr>
          <w:rFonts w:ascii="Times New Roman" w:hAnsi="Times New Roman" w:cs="Times New Roman"/>
          <w:sz w:val="28"/>
          <w:szCs w:val="28"/>
          <w:u w:val="single"/>
          <w:lang w:val="en-US"/>
        </w:rPr>
        <w:t>usturgal</w:t>
      </w:r>
      <w:proofErr w:type="spellEnd"/>
      <w:r w:rsidR="002028EA" w:rsidRPr="00D71337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2028EA" w:rsidRPr="00D7133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2028EA" w:rsidRPr="00D7133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028EA" w:rsidRPr="00D7133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028EA" w:rsidRPr="00D713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376" w:rsidRPr="000871DD" w:rsidRDefault="00726342" w:rsidP="00224B7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3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007D3" w:rsidRPr="00D71337">
        <w:rPr>
          <w:rFonts w:ascii="Times New Roman" w:hAnsi="Times New Roman" w:cs="Times New Roman"/>
          <w:sz w:val="28"/>
          <w:szCs w:val="28"/>
        </w:rPr>
        <w:t>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Обеспечить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D71337">
        <w:rPr>
          <w:rFonts w:ascii="Times New Roman" w:hAnsi="Times New Roman" w:cs="Times New Roman"/>
          <w:sz w:val="28"/>
          <w:szCs w:val="28"/>
        </w:rPr>
        <w:t>опубликование</w:t>
      </w:r>
      <w:r w:rsidR="00E03F5D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извещения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сборнике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«Вестник</w:t>
      </w:r>
      <w:r w:rsidR="00B2572A">
        <w:rPr>
          <w:rFonts w:ascii="Times New Roman" w:hAnsi="Times New Roman" w:cs="Times New Roman"/>
          <w:sz w:val="28"/>
          <w:szCs w:val="28"/>
        </w:rPr>
        <w:t>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нормативных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правовых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актов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E03F5D">
        <w:rPr>
          <w:rFonts w:ascii="Times New Roman" w:hAnsi="Times New Roman" w:cs="Times New Roman"/>
          <w:sz w:val="28"/>
          <w:szCs w:val="28"/>
        </w:rPr>
        <w:t xml:space="preserve"> </w:t>
      </w:r>
      <w:r w:rsidR="00B2572A">
        <w:rPr>
          <w:rFonts w:ascii="Times New Roman" w:hAnsi="Times New Roman" w:cs="Times New Roman"/>
          <w:sz w:val="28"/>
          <w:szCs w:val="28"/>
        </w:rPr>
        <w:t>«Село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2572A">
        <w:rPr>
          <w:rFonts w:ascii="Times New Roman" w:hAnsi="Times New Roman" w:cs="Times New Roman"/>
          <w:sz w:val="28"/>
          <w:szCs w:val="28"/>
        </w:rPr>
        <w:t>Усть-Ургал»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края.</w:t>
      </w:r>
    </w:p>
    <w:p w:rsidR="00893A39" w:rsidRPr="000871DD" w:rsidRDefault="00726342" w:rsidP="00224B76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</w:t>
      </w:r>
      <w:r w:rsidR="00060951" w:rsidRPr="000871DD">
        <w:rPr>
          <w:rFonts w:ascii="Times New Roman" w:hAnsi="Times New Roman" w:cs="Times New Roman"/>
          <w:sz w:val="28"/>
          <w:szCs w:val="28"/>
        </w:rPr>
        <w:t>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результатам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либо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060951" w:rsidRPr="000871DD">
        <w:rPr>
          <w:rFonts w:ascii="Times New Roman" w:hAnsi="Times New Roman" w:cs="Times New Roman"/>
          <w:sz w:val="28"/>
          <w:szCs w:val="28"/>
        </w:rPr>
        <w:t>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060951" w:rsidRPr="000871DD">
        <w:rPr>
          <w:rFonts w:ascii="Times New Roman" w:hAnsi="Times New Roman" w:cs="Times New Roman"/>
          <w:sz w:val="28"/>
          <w:szCs w:val="28"/>
        </w:rPr>
        <w:t>кциона.</w:t>
      </w:r>
    </w:p>
    <w:p w:rsidR="00893A39" w:rsidRPr="000871DD" w:rsidRDefault="00726342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</w:t>
      </w:r>
      <w:r w:rsidR="00172376" w:rsidRPr="000871DD">
        <w:rPr>
          <w:rFonts w:ascii="Times New Roman" w:hAnsi="Times New Roman" w:cs="Times New Roman"/>
          <w:sz w:val="28"/>
          <w:szCs w:val="28"/>
        </w:rPr>
        <w:t>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BD2" w:rsidRPr="000871DD">
        <w:rPr>
          <w:rFonts w:ascii="Times New Roman" w:hAnsi="Times New Roman" w:cs="Times New Roman"/>
          <w:sz w:val="28"/>
          <w:szCs w:val="28"/>
        </w:rPr>
        <w:t>Контроль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исполнением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постановления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возложить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первого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заместителя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главы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Крупевского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А.Ю.</w:t>
      </w:r>
    </w:p>
    <w:p w:rsidR="00794C09" w:rsidRDefault="00726342" w:rsidP="00224B7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</w:t>
      </w:r>
      <w:r w:rsidR="00893A39" w:rsidRPr="000871DD">
        <w:rPr>
          <w:rFonts w:ascii="Times New Roman" w:hAnsi="Times New Roman" w:cs="Times New Roman"/>
          <w:sz w:val="28"/>
          <w:szCs w:val="28"/>
        </w:rPr>
        <w:t>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Настоящее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постановление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вступает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силу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дня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подписания.</w:t>
      </w:r>
    </w:p>
    <w:p w:rsidR="00D91EA2" w:rsidRDefault="00D91EA2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5050" w:rsidRDefault="00BB12CA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Глава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03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871DD">
        <w:rPr>
          <w:rFonts w:ascii="Times New Roman" w:hAnsi="Times New Roman" w:cs="Times New Roman"/>
          <w:sz w:val="28"/>
          <w:szCs w:val="28"/>
        </w:rPr>
        <w:t>А.М.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Маслов</w:t>
      </w: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Default="00E03F5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3F5D" w:rsidRPr="000871DD" w:rsidRDefault="00E03F5D" w:rsidP="00224B7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6A" w:rsidRDefault="0034076A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5390038"/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3560C" w:rsidRDefault="00F3560C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60C" w:rsidRPr="000871DD" w:rsidRDefault="00F3560C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4076A" w:rsidRPr="000871DD" w:rsidRDefault="0034076A" w:rsidP="00224B7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3560C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:rsidR="00F0592C" w:rsidRPr="000871DD" w:rsidRDefault="0034076A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34076A" w:rsidRPr="000871DD" w:rsidRDefault="0034076A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F0592C" w:rsidRPr="000871DD" w:rsidRDefault="0034076A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34076A" w:rsidRPr="000871DD" w:rsidRDefault="0034076A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34076A" w:rsidRPr="000871DD" w:rsidRDefault="0034076A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8D1">
        <w:rPr>
          <w:rFonts w:ascii="Times New Roman" w:eastAsia="Times New Roman" w:hAnsi="Times New Roman" w:cs="Times New Roman"/>
          <w:sz w:val="28"/>
          <w:szCs w:val="28"/>
        </w:rPr>
        <w:t xml:space="preserve">23.08.2024 </w:t>
      </w:r>
      <w:r w:rsidR="00F0592C"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068D1">
        <w:rPr>
          <w:rFonts w:ascii="Times New Roman" w:eastAsia="Times New Roman" w:hAnsi="Times New Roman" w:cs="Times New Roman"/>
          <w:sz w:val="28"/>
          <w:szCs w:val="28"/>
        </w:rPr>
        <w:t xml:space="preserve"> 511</w:t>
      </w:r>
    </w:p>
    <w:p w:rsidR="0084683B" w:rsidRPr="000871DD" w:rsidRDefault="0084683B" w:rsidP="00224B76">
      <w:pPr>
        <w:keepNext/>
        <w:tabs>
          <w:tab w:val="left" w:pos="7380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4683B" w:rsidRDefault="0084683B" w:rsidP="00224B76">
      <w:pPr>
        <w:keepNext/>
        <w:tabs>
          <w:tab w:val="left" w:pos="7380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E03F5D" w:rsidRPr="000871DD" w:rsidRDefault="00E03F5D" w:rsidP="00224B76">
      <w:pPr>
        <w:keepNext/>
        <w:tabs>
          <w:tab w:val="left" w:pos="7380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(лотов),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выставленных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4683B" w:rsidRPr="000871DD" w:rsidRDefault="0084683B" w:rsidP="00224B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участков</w:t>
      </w:r>
    </w:p>
    <w:p w:rsidR="0084683B" w:rsidRPr="000871D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680"/>
        <w:gridCol w:w="1419"/>
        <w:gridCol w:w="2123"/>
      </w:tblGrid>
      <w:tr w:rsidR="0084683B" w:rsidRPr="000871DD" w:rsidTr="00E03F5D">
        <w:trPr>
          <w:trHeight w:val="8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224B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</w:t>
            </w:r>
            <w:r w:rsidR="00E03F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3B" w:rsidRPr="000871DD" w:rsidRDefault="0084683B" w:rsidP="00224B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84683B" w:rsidRPr="000871DD" w:rsidRDefault="0084683B" w:rsidP="00224B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  <w:p w:rsidR="0084683B" w:rsidRPr="000871DD" w:rsidRDefault="0084683B" w:rsidP="00224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224B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</w:t>
            </w:r>
          </w:p>
          <w:p w:rsidR="0084683B" w:rsidRPr="000871DD" w:rsidRDefault="0084683B" w:rsidP="00224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224B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84683B" w:rsidRPr="000871DD" w:rsidRDefault="0084683B" w:rsidP="00224B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  <w:tr w:rsidR="0084683B" w:rsidRPr="000871DD" w:rsidTr="00E03F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224B7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ЛОТ</w:t>
            </w:r>
            <w:proofErr w:type="gramStart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3B" w:rsidRPr="000871DD" w:rsidRDefault="0084683B" w:rsidP="00224B7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разграничена,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DDE" w:rsidRPr="000871D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  <w:r w:rsidR="00D8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DDE" w:rsidRPr="000871DD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03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кадастровым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номером</w:t>
            </w:r>
          </w:p>
          <w:p w:rsidR="0084683B" w:rsidRPr="000871DD" w:rsidRDefault="0084683B" w:rsidP="00224B7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5077020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27:05: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3F5D" w:rsidRDefault="00C0673F" w:rsidP="00224B76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естоположение:</w:t>
            </w:r>
            <w:bookmarkStart w:id="3" w:name="_Hlk145070026"/>
            <w:r w:rsidR="00E03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0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446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юго-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расположенного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пределами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ориентира: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683B" w:rsidRPr="000871DD" w:rsidRDefault="00CB40D4" w:rsidP="00224B76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Усть-Ургал,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bookmarkEnd w:id="2"/>
            <w:bookmarkEnd w:id="3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142649" w:rsidP="00224B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D" w:rsidRDefault="00B2572A" w:rsidP="00E03F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</w:t>
            </w:r>
            <w:r w:rsidR="00E03F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водс</w:t>
            </w:r>
            <w:r w:rsidR="00C406EC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тво</w:t>
            </w:r>
            <w:proofErr w:type="spellEnd"/>
            <w:proofErr w:type="gramEnd"/>
          </w:p>
          <w:p w:rsidR="0084683B" w:rsidRPr="000871DD" w:rsidRDefault="0084683B" w:rsidP="00E03F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(код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</w:t>
            </w:r>
            <w:r w:rsidR="00E03F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тору</w:t>
            </w:r>
            <w:proofErr w:type="spellEnd"/>
            <w:proofErr w:type="gramEnd"/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06EC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257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4683B" w:rsidRPr="000871DD" w:rsidRDefault="0084683B" w:rsidP="00224B76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E69EF" w:rsidRPr="000871DD" w:rsidRDefault="005E69EF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572A" w:rsidRPr="000871DD" w:rsidRDefault="00B2572A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tabs>
          <w:tab w:val="left" w:pos="6504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A6285" w:rsidRDefault="00FA6285" w:rsidP="00E03F5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3560C" w:rsidRDefault="00F3560C" w:rsidP="00E03F5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60C" w:rsidRPr="000871DD" w:rsidRDefault="00F3560C" w:rsidP="00E03F5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A6285" w:rsidRPr="000871DD" w:rsidRDefault="00F3560C" w:rsidP="00224B7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FA6285" w:rsidRPr="000871DD" w:rsidRDefault="00FA6285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A6285" w:rsidRPr="000871DD" w:rsidRDefault="00FA6285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FA6285" w:rsidRPr="000871DD" w:rsidRDefault="00FA6285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A6285" w:rsidRPr="000871DD" w:rsidRDefault="00FA6285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FA6285" w:rsidRPr="000871DD" w:rsidRDefault="00FA6285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8D1">
        <w:rPr>
          <w:rFonts w:ascii="Times New Roman" w:eastAsia="Times New Roman" w:hAnsi="Times New Roman" w:cs="Times New Roman"/>
          <w:sz w:val="28"/>
          <w:szCs w:val="28"/>
        </w:rPr>
        <w:t xml:space="preserve">23.08.2024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068D1">
        <w:rPr>
          <w:rFonts w:ascii="Times New Roman" w:eastAsia="Times New Roman" w:hAnsi="Times New Roman" w:cs="Times New Roman"/>
          <w:sz w:val="28"/>
          <w:szCs w:val="28"/>
        </w:rPr>
        <w:t xml:space="preserve"> 511</w:t>
      </w:r>
    </w:p>
    <w:p w:rsidR="00FA6285" w:rsidRPr="000871DD" w:rsidRDefault="00FA6285" w:rsidP="00224B76">
      <w:pPr>
        <w:keepNext/>
        <w:tabs>
          <w:tab w:val="left" w:pos="7380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Default="0084683B" w:rsidP="00224B76">
      <w:pPr>
        <w:tabs>
          <w:tab w:val="left" w:pos="6345"/>
        </w:tabs>
        <w:spacing w:after="0" w:line="240" w:lineRule="exact"/>
        <w:ind w:right="-1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D" w:rsidRPr="000871DD" w:rsidRDefault="00E03F5D" w:rsidP="00224B76">
      <w:pPr>
        <w:tabs>
          <w:tab w:val="left" w:pos="6345"/>
        </w:tabs>
        <w:spacing w:after="0" w:line="240" w:lineRule="exact"/>
        <w:ind w:right="-1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8A3" w:rsidRPr="000871DD" w:rsidRDefault="00E408A3" w:rsidP="00224B76">
      <w:pPr>
        <w:tabs>
          <w:tab w:val="left" w:pos="6345"/>
        </w:tabs>
        <w:spacing w:after="0" w:line="240" w:lineRule="exact"/>
        <w:ind w:right="-1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F0592C" w:rsidRPr="000871DD" w:rsidRDefault="0084683B" w:rsidP="00224B7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proofErr w:type="gram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0871DD">
        <w:rPr>
          <w:rFonts w:ascii="Times New Roman" w:hAnsi="Times New Roman" w:cs="Times New Roman"/>
          <w:color w:val="000000"/>
          <w:sz w:val="28"/>
          <w:szCs w:val="28"/>
        </w:rPr>
        <w:t>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83B" w:rsidRPr="000871DD" w:rsidRDefault="0084683B" w:rsidP="00224B7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796" w:rsidRPr="000871DD" w:rsidRDefault="00045796" w:rsidP="00224B7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0871DD" w:rsidRPr="00C72F91" w:rsidRDefault="000871DD" w:rsidP="00224B7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045796" w:rsidP="00224B7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  <w:proofErr w:type="gramEnd"/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FA6285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3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CD527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527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1D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067DB4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3B" w:rsidRPr="000871DD" w:rsidRDefault="0084683B" w:rsidP="00224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285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E03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E03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142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адресу: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0871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</w:t>
      </w:r>
      <w:r w:rsidR="00EC33DE">
        <w:rPr>
          <w:rFonts w:ascii="Times New Roman" w:hAnsi="Times New Roman" w:cs="Times New Roman"/>
          <w:sz w:val="28"/>
          <w:szCs w:val="28"/>
        </w:rPr>
        <w:t>3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871D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0871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(3этаж).</w:t>
      </w:r>
    </w:p>
    <w:p w:rsid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EC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д.49,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E03F5D">
        <w:rPr>
          <w:rFonts w:ascii="Times New Roman" w:hAnsi="Times New Roman" w:cs="Times New Roman"/>
          <w:sz w:val="28"/>
          <w:szCs w:val="28"/>
        </w:rPr>
        <w:t> 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F3560C" w:rsidRDefault="00F3560C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224B7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II.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Характеристики</w:t>
      </w:r>
      <w:r w:rsidR="00D81F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предмета</w:t>
      </w:r>
      <w:r w:rsidR="00D81F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аукциона</w:t>
      </w:r>
    </w:p>
    <w:p w:rsidR="000E01EB" w:rsidRPr="000871DD" w:rsidRDefault="0084683B" w:rsidP="00E03F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1DD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аукциона:</w:t>
      </w:r>
      <w:r w:rsidR="00E03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04220D" w:rsidRPr="000871DD">
        <w:rPr>
          <w:rFonts w:ascii="Times New Roman" w:hAnsi="Times New Roman" w:cs="Times New Roman"/>
          <w:sz w:val="28"/>
          <w:szCs w:val="28"/>
        </w:rPr>
        <w:t>,</w:t>
      </w:r>
      <w:r w:rsidR="00E03F5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номером27:05:</w:t>
      </w:r>
      <w:r w:rsidR="00EC33DE">
        <w:rPr>
          <w:rFonts w:ascii="Times New Roman" w:hAnsi="Times New Roman" w:cs="Times New Roman"/>
          <w:sz w:val="28"/>
          <w:szCs w:val="28"/>
        </w:rPr>
        <w:t>12</w:t>
      </w:r>
      <w:r w:rsidR="000E01EB" w:rsidRPr="000871DD">
        <w:rPr>
          <w:rFonts w:ascii="Times New Roman" w:hAnsi="Times New Roman" w:cs="Times New Roman"/>
          <w:sz w:val="28"/>
          <w:szCs w:val="28"/>
        </w:rPr>
        <w:t>0</w:t>
      </w:r>
      <w:r w:rsidR="00EC33DE">
        <w:rPr>
          <w:rFonts w:ascii="Times New Roman" w:hAnsi="Times New Roman" w:cs="Times New Roman"/>
          <w:sz w:val="28"/>
          <w:szCs w:val="28"/>
        </w:rPr>
        <w:t>2</w:t>
      </w:r>
      <w:r w:rsidR="000E01EB" w:rsidRPr="000871DD">
        <w:rPr>
          <w:rFonts w:ascii="Times New Roman" w:hAnsi="Times New Roman" w:cs="Times New Roman"/>
          <w:sz w:val="28"/>
          <w:szCs w:val="28"/>
        </w:rPr>
        <w:t>0</w:t>
      </w:r>
      <w:r w:rsidR="00541837" w:rsidRPr="000871DD">
        <w:rPr>
          <w:rFonts w:ascii="Times New Roman" w:hAnsi="Times New Roman" w:cs="Times New Roman"/>
          <w:sz w:val="28"/>
          <w:szCs w:val="28"/>
        </w:rPr>
        <w:t>0</w:t>
      </w:r>
      <w:r w:rsidR="00EC33DE">
        <w:rPr>
          <w:rFonts w:ascii="Times New Roman" w:hAnsi="Times New Roman" w:cs="Times New Roman"/>
          <w:sz w:val="28"/>
          <w:szCs w:val="28"/>
        </w:rPr>
        <w:t>1</w:t>
      </w:r>
      <w:r w:rsidR="000E01EB" w:rsidRPr="000871DD">
        <w:rPr>
          <w:rFonts w:ascii="Times New Roman" w:hAnsi="Times New Roman" w:cs="Times New Roman"/>
          <w:sz w:val="28"/>
          <w:szCs w:val="28"/>
        </w:rPr>
        <w:t>:</w:t>
      </w:r>
      <w:r w:rsidR="00541837" w:rsidRPr="000871DD">
        <w:rPr>
          <w:rFonts w:ascii="Times New Roman" w:hAnsi="Times New Roman" w:cs="Times New Roman"/>
          <w:sz w:val="28"/>
          <w:szCs w:val="28"/>
        </w:rPr>
        <w:t>1</w:t>
      </w:r>
      <w:r w:rsidR="00EC33DE">
        <w:rPr>
          <w:rFonts w:ascii="Times New Roman" w:hAnsi="Times New Roman" w:cs="Times New Roman"/>
          <w:sz w:val="28"/>
          <w:szCs w:val="28"/>
        </w:rPr>
        <w:t>94</w:t>
      </w:r>
      <w:r w:rsidR="000E01EB"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из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назначения,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видом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использования: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по</w:t>
      </w:r>
      <w:r w:rsidR="001F7F15" w:rsidRPr="000871DD">
        <w:rPr>
          <w:rFonts w:ascii="Times New Roman" w:hAnsi="Times New Roman" w:cs="Times New Roman"/>
          <w:sz w:val="28"/>
          <w:szCs w:val="28"/>
        </w:rPr>
        <w:t>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C33DE">
        <w:rPr>
          <w:rFonts w:ascii="Times New Roman" w:hAnsi="Times New Roman" w:cs="Times New Roman"/>
          <w:sz w:val="28"/>
          <w:szCs w:val="28"/>
        </w:rPr>
        <w:t>растение</w:t>
      </w:r>
      <w:r w:rsidR="00541837" w:rsidRPr="000871DD">
        <w:rPr>
          <w:rFonts w:ascii="Times New Roman" w:hAnsi="Times New Roman" w:cs="Times New Roman"/>
          <w:sz w:val="28"/>
          <w:szCs w:val="28"/>
        </w:rPr>
        <w:t>водство,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классификатору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hAnsi="Times New Roman" w:cs="Times New Roman"/>
          <w:sz w:val="28"/>
          <w:szCs w:val="28"/>
        </w:rPr>
        <w:t>1</w:t>
      </w:r>
      <w:r w:rsidR="000E01EB" w:rsidRPr="000871DD">
        <w:rPr>
          <w:rFonts w:ascii="Times New Roman" w:hAnsi="Times New Roman" w:cs="Times New Roman"/>
          <w:sz w:val="28"/>
          <w:szCs w:val="28"/>
        </w:rPr>
        <w:t>.</w:t>
      </w:r>
      <w:r w:rsidR="00EC33DE">
        <w:rPr>
          <w:rFonts w:ascii="Times New Roman" w:hAnsi="Times New Roman" w:cs="Times New Roman"/>
          <w:sz w:val="28"/>
          <w:szCs w:val="28"/>
        </w:rPr>
        <w:t>1</w:t>
      </w:r>
      <w:r w:rsidR="000E01EB" w:rsidRPr="00087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2E42" w:rsidRPr="000871DD" w:rsidRDefault="0084683B" w:rsidP="00224B7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Местоположение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33DE">
        <w:rPr>
          <w:rFonts w:ascii="Times New Roman" w:eastAsia="Times New Roman" w:hAnsi="Times New Roman" w:cs="Times New Roman"/>
          <w:sz w:val="28"/>
          <w:szCs w:val="28"/>
        </w:rPr>
        <w:t>446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EC33DE">
        <w:rPr>
          <w:rFonts w:ascii="Times New Roman" w:eastAsia="Times New Roman" w:hAnsi="Times New Roman" w:cs="Times New Roman"/>
          <w:sz w:val="28"/>
          <w:szCs w:val="28"/>
        </w:rPr>
        <w:t>запад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Усть-Ургал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2649">
        <w:rPr>
          <w:rFonts w:ascii="Times New Roman" w:eastAsia="Times New Roman" w:hAnsi="Times New Roman" w:cs="Times New Roman"/>
          <w:sz w:val="28"/>
          <w:szCs w:val="28"/>
        </w:rPr>
        <w:t>Централь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gramEnd"/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224B7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Площадь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2649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638</w:t>
      </w:r>
      <w:r w:rsidR="00552E42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4683B" w:rsidRPr="000871DD" w:rsidRDefault="0084683B" w:rsidP="00224B76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Вид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собственности:</w:t>
      </w:r>
      <w:r w:rsidR="00E03F5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90FAA"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84683B" w:rsidRPr="000871DD" w:rsidRDefault="0084683B" w:rsidP="00224B76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Правами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третьих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обременен.</w:t>
      </w:r>
    </w:p>
    <w:p w:rsidR="0084683B" w:rsidRPr="000871DD" w:rsidRDefault="0084683B" w:rsidP="00224B7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Начальная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цена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размер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арендной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платы: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807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восемьсот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8A50FB" w:rsidRPr="000871D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«Шаг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аукциона»,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остается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неизменным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протяжении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аукциона:</w:t>
      </w:r>
      <w:r w:rsidR="00CB0AD4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5618D">
        <w:rPr>
          <w:rFonts w:ascii="Times New Roman" w:eastAsia="Times New Roman" w:hAnsi="Times New Roman" w:cs="Times New Roman"/>
          <w:bCs/>
          <w:sz w:val="28"/>
          <w:szCs w:val="28"/>
        </w:rPr>
        <w:t>двадца</w:t>
      </w:r>
      <w:r w:rsidR="00D529AD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E03F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0AD4">
        <w:rPr>
          <w:rFonts w:ascii="Times New Roman" w:eastAsia="Times New Roman" w:hAnsi="Times New Roman" w:cs="Times New Roman"/>
          <w:bCs/>
          <w:sz w:val="28"/>
          <w:szCs w:val="28"/>
        </w:rPr>
        <w:t>четыре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CB0AD4">
        <w:rPr>
          <w:rFonts w:ascii="Times New Roman" w:eastAsia="Times New Roman" w:hAnsi="Times New Roman" w:cs="Times New Roman"/>
          <w:bCs/>
          <w:sz w:val="28"/>
          <w:szCs w:val="28"/>
        </w:rPr>
        <w:t>я22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копе</w:t>
      </w:r>
      <w:r w:rsidR="00D529AD">
        <w:rPr>
          <w:rFonts w:ascii="Times New Roman" w:eastAsia="Times New Roman" w:hAnsi="Times New Roman" w:cs="Times New Roman"/>
          <w:bCs/>
          <w:sz w:val="28"/>
          <w:szCs w:val="28"/>
        </w:rPr>
        <w:t>йк</w:t>
      </w:r>
      <w:r w:rsidR="00CB0AD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224B7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Сумма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задатка,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вносимого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аукционе: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807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восемьсот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513C21" w:rsidRPr="000871D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0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AD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224B7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5C45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Pr="00745C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C45" w:rsidRPr="00745C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40" w:rsidRPr="00745C45">
        <w:rPr>
          <w:rFonts w:ascii="Times New Roman" w:eastAsia="Times New Roman" w:hAnsi="Times New Roman" w:cs="Times New Roman"/>
          <w:sz w:val="28"/>
          <w:szCs w:val="28"/>
        </w:rPr>
        <w:t>(</w:t>
      </w:r>
      <w:r w:rsidR="00745C45" w:rsidRPr="00745C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C2E40" w:rsidRPr="00745C45">
        <w:rPr>
          <w:rFonts w:ascii="Times New Roman" w:eastAsia="Times New Roman" w:hAnsi="Times New Roman" w:cs="Times New Roman"/>
          <w:sz w:val="28"/>
          <w:szCs w:val="28"/>
        </w:rPr>
        <w:t>ять)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5DB" w:rsidRPr="00745C4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745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224B7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682030,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край,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Чегдомын,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49,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318,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8(42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682147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(доб.146)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hyperlink r:id="rId9" w:tooltip="www.torgi.gov.ru" w:history="1">
        <w:r w:rsidRPr="000871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www.torgi.gov.ru</w:t>
        </w:r>
      </w:hyperlink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CB0AD4">
        <w:rPr>
          <w:rFonts w:ascii="Times New Roman" w:hAnsi="Times New Roman" w:cs="Times New Roman"/>
          <w:sz w:val="28"/>
          <w:szCs w:val="28"/>
        </w:rPr>
        <w:t>«Село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CB0AD4">
        <w:rPr>
          <w:rFonts w:ascii="Times New Roman" w:hAnsi="Times New Roman" w:cs="Times New Roman"/>
          <w:sz w:val="28"/>
          <w:szCs w:val="28"/>
        </w:rPr>
        <w:t>Усть-Ургал»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CB0AD4" w:rsidRPr="00D71337">
        <w:rPr>
          <w:rFonts w:ascii="Times New Roman" w:hAnsi="Times New Roman" w:cs="Times New Roman"/>
          <w:sz w:val="28"/>
          <w:szCs w:val="28"/>
          <w:u w:val="single"/>
          <w:lang w:val="en-US"/>
        </w:rPr>
        <w:t>usturgal</w:t>
      </w:r>
      <w:r w:rsidR="00CB0AD4" w:rsidRPr="00D71337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B0AD4" w:rsidRPr="00D7133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CB0AD4" w:rsidRPr="00D7133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B0AD4" w:rsidRPr="00D7133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D71337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сборнике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«Вестник</w:t>
      </w:r>
      <w:r w:rsidR="00CB0AD4">
        <w:rPr>
          <w:rFonts w:ascii="Times New Roman" w:hAnsi="Times New Roman" w:cs="Times New Roman"/>
          <w:sz w:val="28"/>
          <w:szCs w:val="28"/>
        </w:rPr>
        <w:t>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нормативных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правовых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9B3854" w:rsidRPr="000871DD">
        <w:rPr>
          <w:rFonts w:ascii="Times New Roman" w:hAnsi="Times New Roman" w:cs="Times New Roman"/>
          <w:sz w:val="28"/>
          <w:szCs w:val="28"/>
        </w:rPr>
        <w:t>селения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CB0AD4">
        <w:rPr>
          <w:rFonts w:ascii="Times New Roman" w:hAnsi="Times New Roman" w:cs="Times New Roman"/>
          <w:sz w:val="28"/>
          <w:szCs w:val="28"/>
        </w:rPr>
        <w:t>«Село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CB0AD4">
        <w:rPr>
          <w:rFonts w:ascii="Times New Roman" w:hAnsi="Times New Roman" w:cs="Times New Roman"/>
          <w:sz w:val="28"/>
          <w:szCs w:val="28"/>
        </w:rPr>
        <w:t>Усть-Ургал»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60C" w:rsidRPr="000871DD" w:rsidRDefault="00F3560C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1149A3" w:rsidRPr="0075510A" w:rsidRDefault="001149A3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Задаток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D8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следующим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реквизитам:</w:t>
      </w:r>
      <w:r w:rsidR="007E7E9B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D58">
        <w:rPr>
          <w:rFonts w:ascii="Times New Roman" w:hAnsi="Times New Roman" w:cs="Times New Roman"/>
          <w:sz w:val="28"/>
          <w:szCs w:val="28"/>
        </w:rPr>
        <w:t>223101170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7E7E9B">
        <w:rPr>
          <w:rFonts w:ascii="Times New Roman" w:hAnsi="Times New Roman" w:cs="Times New Roman"/>
          <w:sz w:val="28"/>
          <w:szCs w:val="28"/>
        </w:rPr>
        <w:t> 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</w:t>
      </w:r>
      <w:r>
        <w:rPr>
          <w:rFonts w:ascii="Times New Roman" w:hAnsi="Times New Roman" w:cs="Times New Roman"/>
          <w:sz w:val="28"/>
          <w:szCs w:val="28"/>
        </w:rPr>
        <w:t>8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08614000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КБК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поручении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разделе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«Назначение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платежа»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необходимо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дату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проведения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149A3"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149A3" w:rsidRPr="00FD169E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149A3"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83B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871D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задатки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возвращаются</w:t>
      </w:r>
      <w:r w:rsidR="00D81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(трех)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переводом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560C" w:rsidRPr="000871DD" w:rsidRDefault="00F3560C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224B7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</w:p>
    <w:p w:rsidR="00015214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560C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поступившая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истечении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документы: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 w:rsidR="00F356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871DD">
        <w:rPr>
          <w:rFonts w:ascii="Times New Roman" w:eastAsia="Times New Roman" w:hAnsi="Times New Roman" w:cs="Times New Roman"/>
          <w:sz w:val="28"/>
          <w:szCs w:val="28"/>
        </w:rPr>
        <w:t>аявка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671"/>
      <w:bookmarkEnd w:id="4"/>
      <w:r w:rsidRPr="000871DD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 w:rsidR="00F356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5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871DD">
        <w:rPr>
          <w:rFonts w:ascii="Times New Roman" w:eastAsia="Times New Roman" w:hAnsi="Times New Roman" w:cs="Times New Roman"/>
          <w:sz w:val="28"/>
          <w:szCs w:val="28"/>
        </w:rPr>
        <w:t>опии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заявителя;</w:t>
      </w:r>
      <w:bookmarkStart w:id="5" w:name="dst672"/>
      <w:bookmarkEnd w:id="5"/>
    </w:p>
    <w:p w:rsidR="0084683B" w:rsidRDefault="002521E0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3"/>
      <w:bookmarkEnd w:id="6"/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F356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5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окументы,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F3560C" w:rsidRPr="000871DD" w:rsidRDefault="00F3560C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«Комиссия»</w:t>
      </w:r>
      <w:r w:rsidR="003C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недостоверных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сведений;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аукционе;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лицом,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аренду;</w:t>
      </w:r>
    </w:p>
    <w:p w:rsidR="00DE7140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35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подавший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560C" w:rsidRPr="000871DD" w:rsidRDefault="00F3560C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224B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номером,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присвоенным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исутствии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организационные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выставленного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поднял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расписку.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560C" w:rsidRPr="000871DD" w:rsidRDefault="00F3560C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224B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договор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иному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участнику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предпоследнее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уклонившегося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лицах,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13,14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39.12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оссийской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едерации,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уклонились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3087" w:rsidRPr="000871DD" w:rsidRDefault="00EA3087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224B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84683B" w:rsidRPr="000871DD" w:rsidRDefault="0084683B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касающиеся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нашедшие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отражения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извещении,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регулируются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EA30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A7EF1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4683B" w:rsidRPr="000871DD" w:rsidRDefault="0084683B" w:rsidP="00EA30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84683B" w:rsidRDefault="0084683B" w:rsidP="00EA30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224B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B76" w:rsidRDefault="00224B76" w:rsidP="00EA30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087" w:rsidRDefault="00EA308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1CE" w:rsidRDefault="00EB31CE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A3087" w:rsidRDefault="00EA308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3087" w:rsidRPr="000871DD" w:rsidRDefault="00EA308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EB31CE" w:rsidRPr="000871DD" w:rsidRDefault="00D81F0D" w:rsidP="00224B7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08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EB31CE" w:rsidRPr="000871DD" w:rsidRDefault="00EB31CE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B31CE" w:rsidRPr="000871DD" w:rsidRDefault="00EB31CE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EB31CE" w:rsidRPr="000871DD" w:rsidRDefault="00EB31CE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B31CE" w:rsidRPr="000871DD" w:rsidRDefault="00EB31CE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84683B" w:rsidRPr="00EA3087" w:rsidRDefault="00EB31CE" w:rsidP="00EA3087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920">
        <w:rPr>
          <w:rFonts w:ascii="Times New Roman" w:eastAsia="Times New Roman" w:hAnsi="Times New Roman" w:cs="Times New Roman"/>
          <w:sz w:val="28"/>
          <w:szCs w:val="28"/>
        </w:rPr>
        <w:t xml:space="preserve">23.08.2024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3920">
        <w:rPr>
          <w:rFonts w:ascii="Times New Roman" w:eastAsia="Times New Roman" w:hAnsi="Times New Roman" w:cs="Times New Roman"/>
          <w:sz w:val="28"/>
          <w:szCs w:val="28"/>
        </w:rPr>
        <w:t xml:space="preserve"> 511</w:t>
      </w:r>
    </w:p>
    <w:p w:rsidR="00EA3087" w:rsidRDefault="00EA308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A3087" w:rsidRPr="000871DD" w:rsidRDefault="00EA308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ЗАЯВКА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УЧАСТИЕ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АУКЦИОНЕ</w:t>
      </w:r>
    </w:p>
    <w:p w:rsidR="0084683B" w:rsidRPr="000871DD" w:rsidRDefault="0084683B" w:rsidP="00224B7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  <w:r w:rsidR="00BE315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</w:t>
      </w:r>
    </w:p>
    <w:p w:rsidR="0084683B" w:rsidRPr="00EA3087" w:rsidRDefault="0084683B" w:rsidP="00224B7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A3087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ФИО,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место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жительства;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ИНН,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номер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контактного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телефона,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банковские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реквизиты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для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возврата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задатка)</w:t>
      </w:r>
    </w:p>
    <w:p w:rsidR="0084683B" w:rsidRPr="00EA3087" w:rsidRDefault="0084683B" w:rsidP="00224B7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(далее</w:t>
      </w:r>
      <w:r w:rsidR="0085626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–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85626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EA3087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EA3087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B31CE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лице</w:t>
      </w:r>
      <w:r w:rsidR="004A4EA9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</w:t>
      </w:r>
      <w:proofErr w:type="spellEnd"/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84683B" w:rsidRPr="00EA3087" w:rsidRDefault="0085626D" w:rsidP="00224B7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д</w:t>
      </w:r>
      <w:r w:rsidR="0084683B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ействующего</w:t>
      </w:r>
      <w:proofErr w:type="gramEnd"/>
      <w:r w:rsidR="00EA3087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EA3087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683B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основании</w:t>
      </w:r>
      <w:r w:rsidR="004A4EA9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</w:t>
      </w:r>
      <w:r w:rsidR="00EA3087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</w:t>
      </w:r>
      <w:proofErr w:type="spellEnd"/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84683B" w:rsidRPr="00EA3087" w:rsidRDefault="0084683B" w:rsidP="00224B7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Ознакомившись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с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информационным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сообщением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проведен</w:t>
      </w:r>
      <w:proofErr w:type="gramStart"/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ии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ау</w:t>
      </w:r>
      <w:proofErr w:type="gramEnd"/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кциона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продаже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права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заключение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договора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аренды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земельного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участк</w:t>
      </w:r>
      <w:r w:rsidR="004A4EA9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5626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расположенного</w:t>
      </w:r>
      <w:r w:rsidR="00D81F0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EA3087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адресу:</w:t>
      </w:r>
      <w:r w:rsidR="004A4EA9"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</w:t>
      </w:r>
      <w:r w:rsidRPr="00EA308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</w:t>
      </w:r>
    </w:p>
    <w:p w:rsidR="0084683B" w:rsidRPr="00EA3087" w:rsidRDefault="0084683B" w:rsidP="00EA308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(описание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объекта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аукциона: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площадь,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кадастровый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номер,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местоположение)</w:t>
      </w:r>
    </w:p>
    <w:p w:rsidR="0084683B" w:rsidRPr="000871DD" w:rsidRDefault="0084683B" w:rsidP="00224B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87">
        <w:rPr>
          <w:rFonts w:ascii="Times New Roman" w:eastAsia="Times New Roman" w:hAnsi="Times New Roman" w:cs="Times New Roman"/>
          <w:sz w:val="28"/>
          <w:szCs w:val="28"/>
        </w:rPr>
        <w:t>изучив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аренды,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 w:rsidRPr="00EA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136FF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__.</w:t>
      </w:r>
    </w:p>
    <w:p w:rsidR="0084683B" w:rsidRPr="000871DD" w:rsidRDefault="0084683B" w:rsidP="00EA308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Подавая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подтверждаю,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реорганизации,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ликвидации,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приостановлена.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Гарантирую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приложенных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документах.</w:t>
      </w:r>
    </w:p>
    <w:p w:rsidR="0084683B" w:rsidRPr="000871DD" w:rsidRDefault="0084683B" w:rsidP="00224B76">
      <w:pPr>
        <w:snapToGri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0871DD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0871DD">
        <w:rPr>
          <w:rFonts w:ascii="Times New Roman" w:eastAsia="Times New Roman" w:hAnsi="Times New Roman" w:cs="Times New Roman"/>
          <w:sz w:val="28"/>
          <w:szCs w:val="28"/>
        </w:rPr>
        <w:t>кциона,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Гражданским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224B76">
      <w:pPr>
        <w:snapToGri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осведомлен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отзыва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отказаться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ущерб,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причинен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отменой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84683B" w:rsidRPr="000871DD" w:rsidRDefault="0084683B" w:rsidP="00EA30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Приложение: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документы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__________________________листах</w:t>
      </w:r>
      <w:proofErr w:type="spellEnd"/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1B1430" w:rsidRPr="000871DD" w:rsidRDefault="001B1430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(его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полномочный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представитель):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84683B" w:rsidRPr="00EA3087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подпись)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(ФИО)</w:t>
      </w:r>
    </w:p>
    <w:p w:rsidR="0084683B" w:rsidRPr="000871D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«_____»_______________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202</w:t>
      </w:r>
      <w:r w:rsidR="006A58C3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м.п.</w:t>
      </w:r>
    </w:p>
    <w:p w:rsidR="001B1430" w:rsidRPr="000871DD" w:rsidRDefault="001B1430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Отметка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принятии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заявки: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</w:t>
      </w:r>
    </w:p>
    <w:p w:rsidR="0084683B" w:rsidRPr="006B1B4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6B1B4D">
        <w:rPr>
          <w:rFonts w:ascii="Times New Roman" w:eastAsia="Times New Roman" w:hAnsi="Times New Roman" w:cs="Times New Roman"/>
          <w:snapToGrid w:val="0"/>
          <w:sz w:val="18"/>
          <w:szCs w:val="18"/>
        </w:rPr>
        <w:t>(дата,</w:t>
      </w:r>
      <w:r w:rsidR="00D81F0D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snapToGrid w:val="0"/>
          <w:sz w:val="18"/>
          <w:szCs w:val="18"/>
        </w:rPr>
        <w:t>время)</w:t>
      </w:r>
      <w:r w:rsidR="00D81F0D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p w:rsidR="007A0623" w:rsidRPr="000871D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отдела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земельных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имущественных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отношений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10BB5" w:rsidRPr="000871DD" w:rsidRDefault="0084683B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администрации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Верхнебуреинского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</w:t>
      </w:r>
    </w:p>
    <w:p w:rsidR="0084683B" w:rsidRPr="000871DD" w:rsidRDefault="00E10BB5" w:rsidP="00224B7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края</w:t>
      </w:r>
      <w:r w:rsidR="00D81F0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</w:t>
      </w:r>
    </w:p>
    <w:p w:rsidR="00700496" w:rsidRPr="00AD6F67" w:rsidRDefault="0084683B" w:rsidP="00AD6F67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(подпись)</w:t>
      </w:r>
      <w:r w:rsidR="00D81F0D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="00E10BB5"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(</w:t>
      </w:r>
      <w:r w:rsidRPr="00EA3087">
        <w:rPr>
          <w:rFonts w:ascii="Times New Roman" w:eastAsia="Times New Roman" w:hAnsi="Times New Roman" w:cs="Times New Roman"/>
          <w:snapToGrid w:val="0"/>
          <w:sz w:val="20"/>
          <w:szCs w:val="20"/>
        </w:rPr>
        <w:t>ФИО)</w:t>
      </w:r>
    </w:p>
    <w:p w:rsidR="00BE0C8D" w:rsidRDefault="00BE0C8D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7" w:name="_GoBack"/>
      <w:bookmarkEnd w:id="7"/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D6F67" w:rsidRDefault="00AD6F6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F67" w:rsidRPr="000871DD" w:rsidRDefault="00AD6F67" w:rsidP="00224B7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E0C8D" w:rsidRPr="000871DD" w:rsidRDefault="00AD6F67" w:rsidP="00224B76">
      <w:pPr>
        <w:tabs>
          <w:tab w:val="left" w:pos="8931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BE0C8D" w:rsidRPr="000871DD" w:rsidRDefault="00BE0C8D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E0C8D" w:rsidRPr="000871DD" w:rsidRDefault="00BE0C8D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E0C8D" w:rsidRPr="000871DD" w:rsidRDefault="00BE0C8D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BE0C8D" w:rsidRPr="000871DD" w:rsidRDefault="00BE0C8D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BE0C8D" w:rsidRPr="000871DD" w:rsidRDefault="00BE0C8D" w:rsidP="00224B76">
      <w:pPr>
        <w:tabs>
          <w:tab w:val="left" w:pos="5370"/>
        </w:tabs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920">
        <w:rPr>
          <w:rFonts w:ascii="Times New Roman" w:eastAsia="Times New Roman" w:hAnsi="Times New Roman" w:cs="Times New Roman"/>
          <w:sz w:val="28"/>
          <w:szCs w:val="28"/>
        </w:rPr>
        <w:t xml:space="preserve">23.08.2024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3920">
        <w:rPr>
          <w:rFonts w:ascii="Times New Roman" w:eastAsia="Times New Roman" w:hAnsi="Times New Roman" w:cs="Times New Roman"/>
          <w:sz w:val="28"/>
          <w:szCs w:val="28"/>
        </w:rPr>
        <w:t xml:space="preserve"> 511</w:t>
      </w:r>
    </w:p>
    <w:p w:rsidR="00700496" w:rsidRDefault="00700496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67" w:rsidRDefault="00AD6F67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8D" w:rsidRPr="000871DD" w:rsidRDefault="00BE0C8D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Проект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аренды,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находящегося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71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C8D" w:rsidRPr="000871DD" w:rsidRDefault="00BE0C8D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C8D" w:rsidRPr="000871DD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рп.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Чегдомын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7D2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871DD">
        <w:rPr>
          <w:rFonts w:ascii="Times New Roman" w:hAnsi="Times New Roman" w:cs="Times New Roman"/>
          <w:sz w:val="28"/>
          <w:szCs w:val="28"/>
        </w:rPr>
        <w:t>«</w:t>
      </w:r>
      <w:r w:rsidR="007D2DC7">
        <w:rPr>
          <w:rFonts w:ascii="Times New Roman" w:hAnsi="Times New Roman" w:cs="Times New Roman"/>
          <w:sz w:val="28"/>
          <w:szCs w:val="28"/>
        </w:rPr>
        <w:t>___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»</w:t>
      </w:r>
      <w:r w:rsidR="007D2DC7">
        <w:rPr>
          <w:rFonts w:ascii="Times New Roman" w:hAnsi="Times New Roman" w:cs="Times New Roman"/>
          <w:sz w:val="28"/>
          <w:szCs w:val="28"/>
        </w:rPr>
        <w:t>________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202</w:t>
      </w:r>
      <w:r w:rsidR="006A58C3">
        <w:rPr>
          <w:rFonts w:ascii="Times New Roman" w:hAnsi="Times New Roman" w:cs="Times New Roman"/>
          <w:sz w:val="28"/>
          <w:szCs w:val="28"/>
        </w:rPr>
        <w:t>4</w:t>
      </w:r>
      <w:r w:rsidR="007D2DC7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протокола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7D2DC7">
        <w:rPr>
          <w:rFonts w:ascii="Times New Roman" w:hAnsi="Times New Roman" w:cs="Times New Roman"/>
          <w:sz w:val="28"/>
          <w:szCs w:val="28"/>
        </w:rPr>
        <w:t>«__»______</w:t>
      </w:r>
      <w:r w:rsidRPr="000871DD">
        <w:rPr>
          <w:rFonts w:ascii="Times New Roman" w:hAnsi="Times New Roman" w:cs="Times New Roman"/>
          <w:sz w:val="28"/>
          <w:szCs w:val="28"/>
        </w:rPr>
        <w:t>№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DC7">
        <w:rPr>
          <w:rFonts w:ascii="Times New Roman" w:hAnsi="Times New Roman" w:cs="Times New Roman"/>
          <w:sz w:val="28"/>
          <w:szCs w:val="28"/>
        </w:rPr>
        <w:t>__</w:t>
      </w:r>
      <w:r w:rsidRPr="000871DD">
        <w:rPr>
          <w:rFonts w:ascii="Times New Roman" w:hAnsi="Times New Roman" w:cs="Times New Roman"/>
          <w:sz w:val="28"/>
          <w:szCs w:val="28"/>
        </w:rPr>
        <w:t>рассмотрения</w:t>
      </w:r>
      <w:proofErr w:type="spell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заявок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открытом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разграничена,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именуемая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дальнейшем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«Арендодатель»,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главы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Маслова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Алексея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Михайловича,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принятого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решением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Собрания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депутатов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24.05.2005№42,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3E1777">
        <w:rPr>
          <w:rFonts w:ascii="Times New Roman" w:hAnsi="Times New Roman" w:cs="Times New Roman"/>
          <w:sz w:val="28"/>
          <w:szCs w:val="28"/>
        </w:rPr>
        <w:t>__</w:t>
      </w:r>
      <w:r w:rsidRPr="000871DD">
        <w:rPr>
          <w:rFonts w:ascii="Times New Roman" w:hAnsi="Times New Roman" w:cs="Times New Roman"/>
          <w:sz w:val="28"/>
          <w:szCs w:val="28"/>
        </w:rPr>
        <w:t>______________________</w:t>
      </w:r>
      <w:r w:rsidR="007D2DC7"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0871DD">
        <w:rPr>
          <w:rFonts w:ascii="Times New Roman" w:hAnsi="Times New Roman" w:cs="Times New Roman"/>
          <w:sz w:val="28"/>
          <w:szCs w:val="28"/>
        </w:rPr>
        <w:t>,</w:t>
      </w:r>
    </w:p>
    <w:p w:rsidR="00BE0C8D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871D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871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дальнейшем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«Арендатор»,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другой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заключили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7D2DC7" w:rsidRPr="000871DD" w:rsidRDefault="007D2DC7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224B7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1.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предоставляет,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принимает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(далее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–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участок):</w:t>
      </w:r>
    </w:p>
    <w:p w:rsidR="00BE0C8D" w:rsidRPr="000871DD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-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27:05:</w:t>
      </w:r>
      <w:r w:rsidR="006A58C3">
        <w:rPr>
          <w:rFonts w:ascii="Times New Roman" w:hAnsi="Times New Roman" w:cs="Times New Roman"/>
          <w:sz w:val="28"/>
          <w:szCs w:val="28"/>
        </w:rPr>
        <w:t>1202</w:t>
      </w:r>
      <w:r w:rsidRPr="000871DD">
        <w:rPr>
          <w:rFonts w:ascii="Times New Roman" w:hAnsi="Times New Roman" w:cs="Times New Roman"/>
          <w:sz w:val="28"/>
          <w:szCs w:val="28"/>
        </w:rPr>
        <w:t>0</w:t>
      </w:r>
      <w:r w:rsidR="00C0673F" w:rsidRPr="000871DD">
        <w:rPr>
          <w:rFonts w:ascii="Times New Roman" w:hAnsi="Times New Roman" w:cs="Times New Roman"/>
          <w:sz w:val="28"/>
          <w:szCs w:val="28"/>
        </w:rPr>
        <w:t>0</w:t>
      </w:r>
      <w:r w:rsidR="006A58C3">
        <w:rPr>
          <w:rFonts w:ascii="Times New Roman" w:hAnsi="Times New Roman" w:cs="Times New Roman"/>
          <w:sz w:val="28"/>
          <w:szCs w:val="28"/>
        </w:rPr>
        <w:t>1</w:t>
      </w:r>
      <w:r w:rsidRPr="000871DD">
        <w:rPr>
          <w:rFonts w:ascii="Times New Roman" w:hAnsi="Times New Roman" w:cs="Times New Roman"/>
          <w:sz w:val="28"/>
          <w:szCs w:val="28"/>
        </w:rPr>
        <w:t>:</w:t>
      </w:r>
      <w:r w:rsidR="00C0673F" w:rsidRPr="000871DD">
        <w:rPr>
          <w:rFonts w:ascii="Times New Roman" w:hAnsi="Times New Roman" w:cs="Times New Roman"/>
          <w:sz w:val="28"/>
          <w:szCs w:val="28"/>
        </w:rPr>
        <w:t>1</w:t>
      </w:r>
      <w:r w:rsidR="006A58C3">
        <w:rPr>
          <w:rFonts w:ascii="Times New Roman" w:hAnsi="Times New Roman" w:cs="Times New Roman"/>
          <w:sz w:val="28"/>
          <w:szCs w:val="28"/>
        </w:rPr>
        <w:t>94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назначения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видом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использования: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A58C3">
        <w:rPr>
          <w:rFonts w:ascii="Times New Roman" w:hAnsi="Times New Roman" w:cs="Times New Roman"/>
          <w:sz w:val="28"/>
          <w:szCs w:val="28"/>
        </w:rPr>
        <w:t>растение</w:t>
      </w:r>
      <w:r w:rsidR="00C0673F" w:rsidRPr="000871DD">
        <w:rPr>
          <w:rFonts w:ascii="Times New Roman" w:hAnsi="Times New Roman" w:cs="Times New Roman"/>
          <w:sz w:val="28"/>
          <w:szCs w:val="28"/>
        </w:rPr>
        <w:t>водство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местоположение</w:t>
      </w:r>
      <w:r w:rsidRPr="000871DD">
        <w:rPr>
          <w:rFonts w:ascii="Times New Roman" w:hAnsi="Times New Roman" w:cs="Times New Roman"/>
          <w:bCs/>
          <w:sz w:val="28"/>
          <w:szCs w:val="28"/>
        </w:rPr>
        <w:t>: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58C3">
        <w:rPr>
          <w:rFonts w:ascii="Times New Roman" w:eastAsia="Times New Roman" w:hAnsi="Times New Roman" w:cs="Times New Roman"/>
          <w:sz w:val="28"/>
          <w:szCs w:val="28"/>
        </w:rPr>
        <w:t>446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6A58C3">
        <w:rPr>
          <w:rFonts w:ascii="Times New Roman" w:eastAsia="Times New Roman" w:hAnsi="Times New Roman" w:cs="Times New Roman"/>
          <w:sz w:val="28"/>
          <w:szCs w:val="28"/>
        </w:rPr>
        <w:t>запад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8C3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8C3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8C3">
        <w:rPr>
          <w:rFonts w:ascii="Times New Roman" w:eastAsia="Times New Roman" w:hAnsi="Times New Roman" w:cs="Times New Roman"/>
          <w:sz w:val="28"/>
          <w:szCs w:val="28"/>
        </w:rPr>
        <w:t>Усть-Ургал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58C3">
        <w:rPr>
          <w:rFonts w:ascii="Times New Roman" w:eastAsia="Times New Roman" w:hAnsi="Times New Roman" w:cs="Times New Roman"/>
          <w:sz w:val="28"/>
          <w:szCs w:val="28"/>
        </w:rPr>
        <w:t>Централь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gramEnd"/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8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71DD">
        <w:rPr>
          <w:rFonts w:ascii="Times New Roman" w:hAnsi="Times New Roman" w:cs="Times New Roman"/>
          <w:bCs/>
          <w:sz w:val="28"/>
          <w:szCs w:val="28"/>
        </w:rPr>
        <w:t>,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8C3">
        <w:rPr>
          <w:rFonts w:ascii="Times New Roman" w:hAnsi="Times New Roman" w:cs="Times New Roman"/>
          <w:bCs/>
          <w:sz w:val="28"/>
          <w:szCs w:val="28"/>
        </w:rPr>
        <w:t>35</w:t>
      </w:r>
      <w:r w:rsidR="007D2DC7">
        <w:rPr>
          <w:rFonts w:ascii="Times New Roman" w:hAnsi="Times New Roman" w:cs="Times New Roman"/>
          <w:bCs/>
          <w:sz w:val="28"/>
          <w:szCs w:val="28"/>
        </w:rPr>
        <w:t> </w:t>
      </w:r>
      <w:r w:rsidR="006A58C3">
        <w:rPr>
          <w:rFonts w:ascii="Times New Roman" w:hAnsi="Times New Roman" w:cs="Times New Roman"/>
          <w:bCs/>
          <w:sz w:val="28"/>
          <w:szCs w:val="28"/>
        </w:rPr>
        <w:t>638</w:t>
      </w:r>
      <w:r w:rsidRPr="000871DD">
        <w:rPr>
          <w:rFonts w:ascii="Times New Roman" w:hAnsi="Times New Roman" w:cs="Times New Roman"/>
          <w:bCs/>
          <w:sz w:val="28"/>
          <w:szCs w:val="28"/>
        </w:rPr>
        <w:t>,</w:t>
      </w:r>
      <w:r w:rsidR="004C2E40" w:rsidRPr="000871DD">
        <w:rPr>
          <w:rFonts w:ascii="Times New Roman" w:hAnsi="Times New Roman" w:cs="Times New Roman"/>
          <w:bCs/>
          <w:sz w:val="28"/>
          <w:szCs w:val="28"/>
        </w:rPr>
        <w:t>0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кв.м.</w:t>
      </w:r>
    </w:p>
    <w:p w:rsidR="00BE0C8D" w:rsidRPr="000871DD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Передача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оформляется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подписывается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2).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64A4D">
        <w:rPr>
          <w:rFonts w:ascii="Times New Roman" w:hAnsi="Times New Roman" w:cs="Times New Roman"/>
          <w:sz w:val="28"/>
          <w:szCs w:val="28"/>
        </w:rPr>
        <w:t>растение</w:t>
      </w:r>
      <w:r w:rsidR="004C2E40" w:rsidRPr="000871DD">
        <w:rPr>
          <w:rFonts w:ascii="Times New Roman" w:hAnsi="Times New Roman" w:cs="Times New Roman"/>
          <w:sz w:val="28"/>
          <w:szCs w:val="28"/>
        </w:rPr>
        <w:t>водство</w:t>
      </w:r>
      <w:r w:rsidR="007D2DC7">
        <w:rPr>
          <w:rFonts w:ascii="Times New Roman" w:hAnsi="Times New Roman" w:cs="Times New Roman"/>
          <w:sz w:val="28"/>
          <w:szCs w:val="28"/>
        </w:rPr>
        <w:t xml:space="preserve"> </w:t>
      </w:r>
      <w:r w:rsidR="00664A4D" w:rsidRPr="00B666C0">
        <w:rPr>
          <w:rFonts w:ascii="Times New Roman" w:hAnsi="Times New Roman" w:cs="Times New Roman"/>
          <w:sz w:val="28"/>
          <w:szCs w:val="28"/>
        </w:rPr>
        <w:t>(код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64A4D" w:rsidRPr="00B666C0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64A4D" w:rsidRPr="00B666C0">
        <w:rPr>
          <w:rFonts w:ascii="Times New Roman" w:hAnsi="Times New Roman" w:cs="Times New Roman"/>
          <w:sz w:val="28"/>
          <w:szCs w:val="28"/>
        </w:rPr>
        <w:t>классификатору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64A4D">
        <w:rPr>
          <w:rFonts w:ascii="Times New Roman" w:hAnsi="Times New Roman" w:cs="Times New Roman"/>
          <w:sz w:val="28"/>
          <w:szCs w:val="28"/>
        </w:rPr>
        <w:t>1</w:t>
      </w:r>
      <w:r w:rsidR="00664A4D" w:rsidRPr="00B666C0">
        <w:rPr>
          <w:rFonts w:ascii="Times New Roman" w:hAnsi="Times New Roman" w:cs="Times New Roman"/>
          <w:sz w:val="28"/>
          <w:szCs w:val="28"/>
        </w:rPr>
        <w:t>.1).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отсутствуют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объекты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недвижимого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имущества.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свободен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притязаний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третьих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залоге,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арестом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запретом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состоит.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1.5.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гарантирует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каких-либо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ограничений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запретов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целях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64A4D">
        <w:rPr>
          <w:rFonts w:ascii="Times New Roman" w:hAnsi="Times New Roman" w:cs="Times New Roman"/>
          <w:sz w:val="28"/>
          <w:szCs w:val="28"/>
        </w:rPr>
        <w:t>растение</w:t>
      </w:r>
      <w:r w:rsidR="004C2E40" w:rsidRPr="000871DD">
        <w:rPr>
          <w:rFonts w:ascii="Times New Roman" w:hAnsi="Times New Roman" w:cs="Times New Roman"/>
          <w:sz w:val="28"/>
          <w:szCs w:val="28"/>
        </w:rPr>
        <w:t>водства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</w:p>
    <w:p w:rsidR="00BE0C8D" w:rsidRDefault="00BE0C8D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2.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Срок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E0C8D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2.1.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45C45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745C45" w:rsidRPr="00745C45">
        <w:rPr>
          <w:rFonts w:ascii="Times New Roman" w:hAnsi="Times New Roman" w:cs="Times New Roman"/>
          <w:sz w:val="28"/>
          <w:szCs w:val="28"/>
        </w:rPr>
        <w:t>5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45C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5C45" w:rsidRPr="00745C45">
        <w:rPr>
          <w:rFonts w:ascii="Times New Roman" w:hAnsi="Times New Roman" w:cs="Times New Roman"/>
          <w:sz w:val="28"/>
          <w:szCs w:val="28"/>
        </w:rPr>
        <w:t>п</w:t>
      </w:r>
      <w:r w:rsidR="004C2E40" w:rsidRPr="00745C45">
        <w:rPr>
          <w:rFonts w:ascii="Times New Roman" w:hAnsi="Times New Roman" w:cs="Times New Roman"/>
          <w:sz w:val="28"/>
          <w:szCs w:val="28"/>
        </w:rPr>
        <w:t>я</w:t>
      </w:r>
      <w:r w:rsidRPr="00745C45">
        <w:rPr>
          <w:rFonts w:ascii="Times New Roman" w:hAnsi="Times New Roman" w:cs="Times New Roman"/>
          <w:sz w:val="28"/>
          <w:szCs w:val="28"/>
        </w:rPr>
        <w:t>ть)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45C45">
        <w:rPr>
          <w:rFonts w:ascii="Times New Roman" w:hAnsi="Times New Roman" w:cs="Times New Roman"/>
          <w:sz w:val="28"/>
          <w:szCs w:val="28"/>
        </w:rPr>
        <w:t>лет,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45C45">
        <w:rPr>
          <w:rFonts w:ascii="Times New Roman" w:hAnsi="Times New Roman" w:cs="Times New Roman"/>
          <w:sz w:val="28"/>
          <w:szCs w:val="28"/>
        </w:rPr>
        <w:t>вступает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силу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регистрации.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72148">
        <w:rPr>
          <w:rFonts w:ascii="Times New Roman" w:hAnsi="Times New Roman" w:cs="Times New Roman"/>
          <w:sz w:val="28"/>
          <w:szCs w:val="28"/>
        </w:rPr>
        <w:t>р</w:t>
      </w:r>
      <w:r w:rsidRPr="000871DD">
        <w:rPr>
          <w:rFonts w:ascii="Times New Roman" w:hAnsi="Times New Roman" w:cs="Times New Roman"/>
          <w:sz w:val="28"/>
          <w:szCs w:val="28"/>
        </w:rPr>
        <w:t>аспространяются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отношения,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возникшие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между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«___»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______________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202</w:t>
      </w:r>
      <w:r w:rsidR="00664A4D">
        <w:rPr>
          <w:rFonts w:ascii="Times New Roman" w:hAnsi="Times New Roman" w:cs="Times New Roman"/>
          <w:sz w:val="28"/>
          <w:szCs w:val="28"/>
        </w:rPr>
        <w:t>4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</w:p>
    <w:p w:rsidR="007D2DC7" w:rsidRPr="000871DD" w:rsidRDefault="007D2DC7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C8D" w:rsidRPr="000871DD" w:rsidRDefault="00BE0C8D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3.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Размер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и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платы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пользование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расчётом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1):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664A4D">
        <w:rPr>
          <w:rFonts w:ascii="Times New Roman" w:hAnsi="Times New Roman" w:cs="Times New Roman"/>
          <w:sz w:val="28"/>
          <w:szCs w:val="28"/>
        </w:rPr>
        <w:t>807</w:t>
      </w:r>
      <w:r w:rsidR="007D2DC7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64A4D">
        <w:rPr>
          <w:rFonts w:ascii="Times New Roman" w:hAnsi="Times New Roman" w:cs="Times New Roman"/>
          <w:color w:val="000000" w:themeColor="text1"/>
          <w:sz w:val="28"/>
          <w:szCs w:val="28"/>
        </w:rPr>
        <w:t>восемьсот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семь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D2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A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A4D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7D2D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64A4D">
        <w:rPr>
          <w:rFonts w:ascii="Times New Roman" w:hAnsi="Times New Roman" w:cs="Times New Roman"/>
          <w:color w:val="000000" w:themeColor="text1"/>
          <w:sz w:val="28"/>
          <w:szCs w:val="28"/>
        </w:rPr>
        <w:t>шестьдесят</w:t>
      </w:r>
      <w:r w:rsidR="007D2D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35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емь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D2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9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учета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НДС.</w:t>
      </w:r>
    </w:p>
    <w:p w:rsidR="00221EE8" w:rsidRPr="00526364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вносится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Арендатором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ежемесячно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позднее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20</w:t>
      </w:r>
      <w:r w:rsidR="007D2DC7">
        <w:rPr>
          <w:rFonts w:ascii="Times New Roman" w:hAnsi="Times New Roman" w:cs="Times New Roman"/>
          <w:sz w:val="28"/>
          <w:szCs w:val="28"/>
        </w:rPr>
        <w:t> </w:t>
      </w:r>
      <w:r w:rsidR="00221EE8" w:rsidRPr="000157B7">
        <w:rPr>
          <w:rFonts w:ascii="Times New Roman" w:hAnsi="Times New Roman" w:cs="Times New Roman"/>
          <w:sz w:val="28"/>
          <w:szCs w:val="28"/>
        </w:rPr>
        <w:t>числа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текущего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месяца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путем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>
        <w:rPr>
          <w:rFonts w:ascii="Times New Roman" w:hAnsi="Times New Roman" w:cs="Times New Roman"/>
          <w:sz w:val="28"/>
          <w:szCs w:val="28"/>
        </w:rPr>
        <w:t>ЕКС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0157B7">
        <w:rPr>
          <w:rFonts w:ascii="Times New Roman" w:hAnsi="Times New Roman" w:cs="Times New Roman"/>
          <w:sz w:val="28"/>
          <w:szCs w:val="28"/>
        </w:rPr>
        <w:t>У</w:t>
      </w:r>
      <w:r w:rsidR="00221EE8">
        <w:rPr>
          <w:rFonts w:ascii="Times New Roman" w:hAnsi="Times New Roman" w:cs="Times New Roman"/>
          <w:sz w:val="28"/>
          <w:szCs w:val="28"/>
        </w:rPr>
        <w:t>ФК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краю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ЛКС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Банк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БАНКА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РОССИИ//УФК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Хабаровскому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краю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г.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БИК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010813050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ИНН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2710001098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КПП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271001001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EE8"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1EE8" w:rsidRPr="00526364">
        <w:rPr>
          <w:rFonts w:ascii="Times New Roman" w:hAnsi="Times New Roman" w:cs="Times New Roman"/>
          <w:sz w:val="28"/>
          <w:szCs w:val="28"/>
        </w:rPr>
        <w:t>/с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221EE8">
        <w:rPr>
          <w:rFonts w:ascii="Times New Roman" w:hAnsi="Times New Roman" w:cs="Times New Roman"/>
          <w:bCs/>
          <w:sz w:val="28"/>
          <w:szCs w:val="28"/>
        </w:rPr>
        <w:t>12</w:t>
      </w:r>
      <w:r w:rsidR="00221EE8" w:rsidRPr="00526364">
        <w:rPr>
          <w:rFonts w:ascii="Times New Roman" w:hAnsi="Times New Roman" w:cs="Times New Roman"/>
          <w:sz w:val="28"/>
          <w:szCs w:val="28"/>
        </w:rPr>
        <w:t>КБК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21EE8" w:rsidRPr="00526364">
        <w:rPr>
          <w:rFonts w:ascii="Times New Roman" w:hAnsi="Times New Roman" w:cs="Times New Roman"/>
          <w:sz w:val="28"/>
          <w:szCs w:val="28"/>
        </w:rPr>
        <w:t>84011105013050000120.</w:t>
      </w:r>
    </w:p>
    <w:p w:rsidR="00221EE8" w:rsidRPr="00526364" w:rsidRDefault="00221EE8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платежа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оплачивается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пеня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5.2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Настоящего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размера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невнесённой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каждый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календарный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день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2710001098КПП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D81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84011607090050001140.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EE8">
        <w:rPr>
          <w:rFonts w:ascii="Times New Roman" w:hAnsi="Times New Roman" w:cs="Times New Roman"/>
          <w:sz w:val="28"/>
          <w:szCs w:val="28"/>
        </w:rPr>
        <w:t>3.3.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221EE8">
        <w:rPr>
          <w:rFonts w:ascii="Times New Roman" w:hAnsi="Times New Roman" w:cs="Times New Roman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221EE8">
        <w:rPr>
          <w:rFonts w:ascii="Times New Roman" w:hAnsi="Times New Roman" w:cs="Times New Roman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221EE8">
        <w:rPr>
          <w:rFonts w:ascii="Times New Roman" w:hAnsi="Times New Roman" w:cs="Times New Roman"/>
          <w:sz w:val="28"/>
          <w:szCs w:val="28"/>
        </w:rPr>
        <w:t>начисляется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EE8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221EE8">
        <w:rPr>
          <w:rFonts w:ascii="Times New Roman" w:hAnsi="Times New Roman" w:cs="Times New Roman"/>
          <w:sz w:val="28"/>
          <w:szCs w:val="28"/>
        </w:rPr>
        <w:t>даты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221EE8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221EE8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Договору),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независимо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оформления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прочих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документов,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связанных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включая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государственную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регистрацию.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Исполнением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является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платежное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поручение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квитанция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оплате.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ежегодно,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ранее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через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после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уровня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инфляции,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бюджете,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применяется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ежегодно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начало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очередного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финансового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начиная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годом,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новый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финансовый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lastRenderedPageBreak/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извещает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путём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направления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соответствующих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приложением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расчёта.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стоимости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января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годом,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произошло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стоимости.</w:t>
      </w:r>
    </w:p>
    <w:p w:rsidR="00BE0C8D" w:rsidRPr="000871DD" w:rsidRDefault="00BE0C8D" w:rsidP="00224B7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вида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чаще,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соглашения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внесённых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изменениях.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sz w:val="28"/>
          <w:szCs w:val="28"/>
        </w:rPr>
        <w:t>3.5.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E0C8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D81F0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7D2DC7" w:rsidRPr="000871DD" w:rsidRDefault="007D2DC7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BE0C8D" w:rsidRPr="000871DD" w:rsidRDefault="00BE0C8D" w:rsidP="00224B7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4.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Права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и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право: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целевому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назначению,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способами,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приводящими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порче,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невнесении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более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7D2DC7">
        <w:rPr>
          <w:rFonts w:ascii="Times New Roman" w:hAnsi="Times New Roman" w:cs="Times New Roman"/>
          <w:sz w:val="28"/>
          <w:szCs w:val="28"/>
        </w:rPr>
        <w:t> </w:t>
      </w:r>
      <w:r w:rsidRPr="000871DD">
        <w:rPr>
          <w:rFonts w:ascii="Times New Roman" w:hAnsi="Times New Roman" w:cs="Times New Roman"/>
          <w:sz w:val="28"/>
          <w:szCs w:val="28"/>
        </w:rPr>
        <w:t>месяца.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доступ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арендуемого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целью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осмотра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предмет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соблюдения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возмещение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убытков,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причиненных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ухудшением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качества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экологической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обстановки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результате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хозяйственной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деятельности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основаниям,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обязан: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объеме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Передать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является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неотъемлемой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частью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Уведомлять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любым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способом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реквизитов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9F3F3D" w:rsidRPr="000871DD">
        <w:rPr>
          <w:rFonts w:ascii="Times New Roman" w:hAnsi="Times New Roman" w:cs="Times New Roman"/>
          <w:sz w:val="28"/>
          <w:szCs w:val="28"/>
        </w:rPr>
        <w:t>ункте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Своевременно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производить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своевременно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информировать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право: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4.3.1.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Договором.</w:t>
      </w:r>
    </w:p>
    <w:p w:rsidR="00BE0C8D" w:rsidRPr="000871DD" w:rsidRDefault="00BE0C8D" w:rsidP="00224B76">
      <w:pPr>
        <w:pStyle w:val="ConsPlusNormal"/>
        <w:ind w:right="-1" w:firstLine="709"/>
        <w:jc w:val="both"/>
        <w:rPr>
          <w:rFonts w:eastAsia="Times New Roman"/>
          <w:sz w:val="28"/>
          <w:szCs w:val="28"/>
        </w:rPr>
      </w:pPr>
      <w:r w:rsidRPr="000871DD">
        <w:rPr>
          <w:sz w:val="28"/>
          <w:szCs w:val="28"/>
        </w:rPr>
        <w:t>4.3.2.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Производить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отделимые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улучшения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Земельного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участка,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а</w:t>
      </w:r>
      <w:r w:rsidR="00D81F0D">
        <w:rPr>
          <w:sz w:val="28"/>
          <w:szCs w:val="28"/>
        </w:rPr>
        <w:t xml:space="preserve"> </w:t>
      </w:r>
      <w:r w:rsidRPr="000871DD">
        <w:rPr>
          <w:sz w:val="28"/>
          <w:szCs w:val="28"/>
        </w:rPr>
        <w:t>также</w:t>
      </w:r>
      <w:r w:rsidR="00D81F0D">
        <w:rPr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размещать</w:t>
      </w:r>
      <w:r w:rsidR="00D81F0D">
        <w:rPr>
          <w:rFonts w:eastAsia="Times New Roman"/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на</w:t>
      </w:r>
      <w:r w:rsidR="00D81F0D">
        <w:rPr>
          <w:rFonts w:eastAsia="Times New Roman"/>
          <w:sz w:val="28"/>
          <w:szCs w:val="28"/>
        </w:rPr>
        <w:t xml:space="preserve"> </w:t>
      </w:r>
      <w:r w:rsidR="00DF0B8A">
        <w:rPr>
          <w:rFonts w:eastAsia="Times New Roman"/>
          <w:sz w:val="28"/>
          <w:szCs w:val="28"/>
        </w:rPr>
        <w:t>З</w:t>
      </w:r>
      <w:r w:rsidRPr="000871DD">
        <w:rPr>
          <w:rFonts w:eastAsia="Times New Roman"/>
          <w:sz w:val="28"/>
          <w:szCs w:val="28"/>
        </w:rPr>
        <w:t>емельном</w:t>
      </w:r>
      <w:r w:rsidR="00D81F0D">
        <w:rPr>
          <w:rFonts w:eastAsia="Times New Roman"/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участке</w:t>
      </w:r>
      <w:r w:rsidR="00D81F0D">
        <w:rPr>
          <w:rFonts w:eastAsia="Times New Roman"/>
          <w:sz w:val="28"/>
          <w:szCs w:val="28"/>
        </w:rPr>
        <w:t xml:space="preserve"> </w:t>
      </w:r>
      <w:r w:rsidR="00DF0B8A">
        <w:rPr>
          <w:rFonts w:eastAsia="Times New Roman"/>
          <w:sz w:val="28"/>
          <w:szCs w:val="28"/>
        </w:rPr>
        <w:t>с</w:t>
      </w:r>
      <w:r w:rsidR="00D81F0D">
        <w:rPr>
          <w:rFonts w:eastAsia="Times New Roman"/>
          <w:sz w:val="28"/>
          <w:szCs w:val="28"/>
        </w:rPr>
        <w:t xml:space="preserve"> </w:t>
      </w:r>
      <w:r w:rsidR="00DF0B8A">
        <w:rPr>
          <w:sz w:val="28"/>
          <w:szCs w:val="28"/>
        </w:rPr>
        <w:t>соблюдением</w:t>
      </w:r>
      <w:r w:rsidR="00D81F0D">
        <w:rPr>
          <w:sz w:val="28"/>
          <w:szCs w:val="28"/>
        </w:rPr>
        <w:t xml:space="preserve"> </w:t>
      </w:r>
      <w:r w:rsidR="00DF0B8A">
        <w:rPr>
          <w:sz w:val="28"/>
          <w:szCs w:val="28"/>
        </w:rPr>
        <w:t>правил,</w:t>
      </w:r>
      <w:r w:rsidR="00D81F0D">
        <w:rPr>
          <w:sz w:val="28"/>
          <w:szCs w:val="28"/>
        </w:rPr>
        <w:t xml:space="preserve"> </w:t>
      </w:r>
      <w:r w:rsidR="00DF0B8A">
        <w:rPr>
          <w:sz w:val="28"/>
          <w:szCs w:val="28"/>
        </w:rPr>
        <w:t>р</w:t>
      </w:r>
      <w:r w:rsidR="00DF0B8A" w:rsidRPr="00F35950">
        <w:rPr>
          <w:sz w:val="28"/>
          <w:szCs w:val="28"/>
        </w:rPr>
        <w:t>азмещение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сооружений,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имеющих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назначение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по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временному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хранению</w:t>
      </w:r>
      <w:r w:rsidR="00D81F0D">
        <w:rPr>
          <w:sz w:val="28"/>
          <w:szCs w:val="28"/>
        </w:rPr>
        <w:t xml:space="preserve"> </w:t>
      </w:r>
      <w:r w:rsidR="00700496">
        <w:rPr>
          <w:sz w:val="28"/>
          <w:szCs w:val="28"/>
        </w:rPr>
        <w:t>и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распределению</w:t>
      </w:r>
      <w:r w:rsidR="00D81F0D">
        <w:rPr>
          <w:sz w:val="28"/>
          <w:szCs w:val="28"/>
        </w:rPr>
        <w:t xml:space="preserve"> </w:t>
      </w:r>
      <w:r w:rsidR="00DF0B8A" w:rsidRPr="00F35950">
        <w:rPr>
          <w:sz w:val="28"/>
          <w:szCs w:val="28"/>
        </w:rPr>
        <w:t>грузов</w:t>
      </w:r>
      <w:r w:rsidR="00DF0B8A">
        <w:rPr>
          <w:sz w:val="28"/>
          <w:szCs w:val="28"/>
        </w:rPr>
        <w:t>,</w:t>
      </w:r>
      <w:r w:rsidR="00D81F0D">
        <w:rPr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осуществлять</w:t>
      </w:r>
      <w:r w:rsidR="00D81F0D">
        <w:rPr>
          <w:rFonts w:eastAsia="Times New Roman"/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производство</w:t>
      </w:r>
      <w:r w:rsidR="00D81F0D">
        <w:rPr>
          <w:rFonts w:eastAsia="Times New Roman"/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сельскохозяйственной</w:t>
      </w:r>
      <w:r w:rsidR="00D81F0D">
        <w:rPr>
          <w:rFonts w:eastAsia="Times New Roman"/>
          <w:sz w:val="28"/>
          <w:szCs w:val="28"/>
        </w:rPr>
        <w:t xml:space="preserve"> </w:t>
      </w:r>
      <w:r w:rsidRPr="000871DD">
        <w:rPr>
          <w:rFonts w:eastAsia="Times New Roman"/>
          <w:sz w:val="28"/>
          <w:szCs w:val="28"/>
        </w:rPr>
        <w:t>продукции</w:t>
      </w:r>
      <w:r w:rsidRPr="000871DD">
        <w:rPr>
          <w:rFonts w:eastAsiaTheme="minorHAnsi"/>
          <w:sz w:val="28"/>
          <w:szCs w:val="28"/>
          <w:lang w:eastAsia="en-US"/>
        </w:rPr>
        <w:t>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обязан: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объеме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целевым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назначением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разрешённым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Уплачивать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арендную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плату.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Обеспечить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представителям),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представителям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служб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доступ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требованию.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4.4.5.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действий,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приводящих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ухудшению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экологической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обстановки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арендуемом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прилегающих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территориях,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работы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благоустройству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территории.</w:t>
      </w:r>
    </w:p>
    <w:p w:rsidR="00BE0C8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4.4.6.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Письменно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десятидневный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реквизитов.</w:t>
      </w:r>
    </w:p>
    <w:p w:rsidR="00462A3B" w:rsidRDefault="00C72F91" w:rsidP="00224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Проводить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мероприятия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целях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охраны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A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62A3B">
        <w:rPr>
          <w:rFonts w:ascii="Times New Roman" w:hAnsi="Times New Roman" w:cs="Times New Roman"/>
          <w:sz w:val="28"/>
          <w:szCs w:val="28"/>
        </w:rPr>
        <w:t>:</w:t>
      </w:r>
    </w:p>
    <w:p w:rsidR="00462A3B" w:rsidRDefault="00462A3B" w:rsidP="00224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воспроизводству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плодородия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назначения;</w:t>
      </w:r>
    </w:p>
    <w:p w:rsidR="00E339BC" w:rsidRDefault="00462A3B" w:rsidP="00224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ветровой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эрозии,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селей,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подтопления,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заболачивания,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вторичного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засоления,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иссушения,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уплотнения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радиоактивными,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микроорганизмами,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824604">
        <w:rPr>
          <w:rFonts w:ascii="Times New Roman" w:hAnsi="Times New Roman" w:cs="Times New Roman"/>
          <w:sz w:val="28"/>
          <w:szCs w:val="28"/>
        </w:rPr>
        <w:t>;</w:t>
      </w:r>
    </w:p>
    <w:p w:rsidR="00824604" w:rsidRDefault="00824604" w:rsidP="00224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угодий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зарастания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кустарниками,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сорными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мелиоративных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насаждений,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мелиорации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(пункт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2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статьи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13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кодекса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BC" w:rsidRDefault="00E339BC" w:rsidP="00224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екультивацию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205011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случае,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когда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деятельность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Арендатора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привела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ухудшению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качества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Федерации).</w:t>
      </w:r>
    </w:p>
    <w:p w:rsidR="00BE0C8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4.5.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имеют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7D2DC7" w:rsidRDefault="007D2DC7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DC7" w:rsidRPr="000871DD" w:rsidRDefault="007D2DC7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нарушение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предусмотренную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BE0C8D" w:rsidRPr="000871DD" w:rsidRDefault="00BE0C8D" w:rsidP="007D2D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нарушение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выплачивает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расчета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1/300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ставки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Центрального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Банка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просрочки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невнесённой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календарный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день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просрочки.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перечисляются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реквизитам,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Уплата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освобождает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исполнения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оплате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долга.</w:t>
      </w:r>
    </w:p>
    <w:p w:rsidR="00BE0C8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нарушения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7D2DC7" w:rsidRPr="000871DD" w:rsidRDefault="007D2DC7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Default="00BE0C8D" w:rsidP="00224B7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6.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Изменение,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расторжение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и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E0C8D" w:rsidRPr="000871DD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случаях,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противоречащих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обеими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соглашения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части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57088064"/>
      <w:r w:rsidR="003A24FB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существенном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нарушении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3A24FB">
        <w:rPr>
          <w:rFonts w:ascii="Times New Roman" w:hAnsi="Times New Roman" w:cs="Times New Roman"/>
          <w:sz w:val="28"/>
          <w:szCs w:val="28"/>
        </w:rPr>
        <w:t>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Арендатором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Договор,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может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4F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суд</w:t>
      </w:r>
      <w:r w:rsidR="003A24FB">
        <w:rPr>
          <w:rFonts w:ascii="Times New Roman" w:hAnsi="Times New Roman" w:cs="Times New Roman"/>
          <w:sz w:val="28"/>
          <w:szCs w:val="28"/>
        </w:rPr>
        <w:t>ебном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порядке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BE0C8D" w:rsidRPr="000871DD" w:rsidRDefault="00BE0C8D" w:rsidP="00224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6.3.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досрочному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невыполнении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пункта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4.4.3.</w:t>
      </w:r>
    </w:p>
    <w:p w:rsidR="00BE0C8D" w:rsidRDefault="00BE0C8D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6.4.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прекращении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вернуть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надлежащем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либо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обратиться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заявлением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нового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либо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выкупить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7D2DC7" w:rsidRPr="000871DD" w:rsidRDefault="007D2DC7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224B7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7.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и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урегулирование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споров</w:t>
      </w:r>
    </w:p>
    <w:p w:rsidR="00BE0C8D" w:rsidRDefault="00BE0C8D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7.1.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споры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между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возникающие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разрешаются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7D2DC7" w:rsidRPr="000871DD" w:rsidRDefault="007D2DC7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224B76">
      <w:pPr>
        <w:spacing w:after="0" w:line="240" w:lineRule="auto"/>
        <w:ind w:right="-1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DD">
        <w:rPr>
          <w:rFonts w:ascii="Times New Roman" w:hAnsi="Times New Roman" w:cs="Times New Roman"/>
          <w:b/>
          <w:sz w:val="28"/>
          <w:szCs w:val="28"/>
        </w:rPr>
        <w:t>8.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Особые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8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E0C8D" w:rsidRPr="000871DD" w:rsidRDefault="00BE0C8D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8.1.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составлен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подлинных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экземплярах,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имеющих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одинаковую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юридическую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силу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экземпляр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передается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службы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регистрации,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картографии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краю.</w:t>
      </w:r>
    </w:p>
    <w:p w:rsidR="00BE0C8D" w:rsidRDefault="00BE0C8D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8.2.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подтверждает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день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отсутствовала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lastRenderedPageBreak/>
        <w:t>обязательства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какого-либо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рода,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могли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послужить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причиной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каких-либо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иных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разрешений.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подтверждает,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получила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необходимые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вступления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подписавшие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уполномочены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это.</w:t>
      </w:r>
    </w:p>
    <w:p w:rsidR="007D2DC7" w:rsidRPr="000871DD" w:rsidRDefault="007D2DC7" w:rsidP="00224B7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D81F0D" w:rsidP="00224B76">
      <w:pPr>
        <w:spacing w:after="0" w:line="240" w:lineRule="auto"/>
        <w:ind w:right="-1" w:firstLine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415">
        <w:rPr>
          <w:rFonts w:ascii="Times New Roman" w:hAnsi="Times New Roman" w:cs="Times New Roman"/>
          <w:b/>
          <w:sz w:val="28"/>
          <w:szCs w:val="28"/>
        </w:rPr>
        <w:t>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b/>
          <w:sz w:val="28"/>
          <w:szCs w:val="28"/>
        </w:rPr>
        <w:t>подписи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b/>
          <w:sz w:val="28"/>
          <w:szCs w:val="28"/>
        </w:rPr>
        <w:t>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9"/>
        <w:gridCol w:w="4655"/>
      </w:tblGrid>
      <w:tr w:rsidR="00BE0C8D" w:rsidRPr="000871DD" w:rsidTr="00F4026B">
        <w:tc>
          <w:tcPr>
            <w:tcW w:w="4699" w:type="dxa"/>
          </w:tcPr>
          <w:p w:rsidR="00BE0C8D" w:rsidRPr="000871DD" w:rsidRDefault="00BE0C8D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087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E0C8D" w:rsidRPr="000871DD" w:rsidRDefault="00BE0C8D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Hlk156986412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177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абаровского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BE0C8D" w:rsidRPr="000871DD" w:rsidRDefault="00136FF8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</w:t>
            </w:r>
            <w:r w:rsidR="00BE0C8D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0C8D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732E6" w:rsidRDefault="00BE0C8D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0C8D" w:rsidRPr="000871DD" w:rsidRDefault="00BE0C8D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BE0C8D" w:rsidRPr="000871DD" w:rsidRDefault="00BE0C8D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D8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BE0C8D" w:rsidRPr="000871DD" w:rsidRDefault="00BE0C8D" w:rsidP="00224B76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D81F0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D81F0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F4026B" w:rsidRDefault="00BE0C8D" w:rsidP="00F4026B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D81F0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BE0C8D" w:rsidRPr="000871DD" w:rsidRDefault="00BE0C8D" w:rsidP="00F4026B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МасловА.М</w:t>
            </w:r>
            <w:proofErr w:type="spellEnd"/>
            <w:r w:rsidR="003F7135"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D81F0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bookmarkEnd w:id="9"/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</w:t>
            </w:r>
          </w:p>
        </w:tc>
        <w:tc>
          <w:tcPr>
            <w:tcW w:w="4655" w:type="dxa"/>
          </w:tcPr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224B76">
            <w:pPr>
              <w:spacing w:line="240" w:lineRule="exact"/>
              <w:ind w:right="-1" w:firstLine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2DC7" w:rsidRDefault="007D2DC7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1</w:t>
      </w:r>
    </w:p>
    <w:p w:rsidR="007D2DC7" w:rsidRDefault="00D81F0D" w:rsidP="00E2506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58" w:rsidRPr="007B3F11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</w:t>
      </w:r>
      <w:r w:rsidR="008C4B58" w:rsidRPr="007B3F11">
        <w:rPr>
          <w:rFonts w:ascii="Times New Roman" w:hAnsi="Times New Roman" w:cs="Times New Roman"/>
          <w:sz w:val="28"/>
          <w:szCs w:val="28"/>
        </w:rPr>
        <w:t>а</w:t>
      </w:r>
      <w:r w:rsidR="00E25066">
        <w:rPr>
          <w:rFonts w:ascii="Times New Roman" w:hAnsi="Times New Roman" w:cs="Times New Roman"/>
          <w:sz w:val="28"/>
          <w:szCs w:val="28"/>
        </w:rPr>
        <w:t xml:space="preserve"> </w:t>
      </w:r>
      <w:r w:rsidR="00517586" w:rsidRPr="007B3F11">
        <w:rPr>
          <w:rFonts w:ascii="Times New Roman" w:hAnsi="Times New Roman" w:cs="Times New Roman"/>
          <w:sz w:val="28"/>
          <w:szCs w:val="28"/>
        </w:rPr>
        <w:t>а</w:t>
      </w:r>
      <w:r w:rsidR="00BE0C8D" w:rsidRPr="007B3F11">
        <w:rPr>
          <w:rFonts w:ascii="Times New Roman" w:hAnsi="Times New Roman" w:cs="Times New Roman"/>
          <w:sz w:val="28"/>
          <w:szCs w:val="28"/>
        </w:rPr>
        <w:t>ренды</w:t>
      </w:r>
      <w:r w:rsidR="00517586" w:rsidRPr="007B3F11">
        <w:rPr>
          <w:rFonts w:ascii="Times New Roman" w:hAnsi="Times New Roman" w:cs="Times New Roman"/>
          <w:sz w:val="28"/>
          <w:szCs w:val="28"/>
        </w:rPr>
        <w:t>,</w:t>
      </w:r>
    </w:p>
    <w:p w:rsidR="00517586" w:rsidRPr="007B3F11" w:rsidRDefault="00D81F0D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45085550"/>
      <w:r w:rsidR="00517586" w:rsidRPr="007B3F11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86" w:rsidRPr="007B3F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86" w:rsidRPr="007B3F1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0D" w:rsidRPr="007B3F11" w:rsidRDefault="00517586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собственности</w:t>
      </w:r>
      <w:r w:rsidR="00745C45">
        <w:rPr>
          <w:rFonts w:ascii="Times New Roman" w:hAnsi="Times New Roman" w:cs="Times New Roman"/>
          <w:sz w:val="28"/>
          <w:szCs w:val="28"/>
        </w:rPr>
        <w:t>,</w:t>
      </w:r>
      <w:r w:rsidR="00E2506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bookmarkEnd w:id="10"/>
    <w:p w:rsidR="003F7135" w:rsidRDefault="003F7135" w:rsidP="00224B76">
      <w:pPr>
        <w:keepNext/>
        <w:spacing w:after="60" w:line="240" w:lineRule="exact"/>
        <w:ind w:right="-1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E25066" w:rsidRPr="007B3F11" w:rsidRDefault="00E25066" w:rsidP="00224B76">
      <w:pPr>
        <w:keepNext/>
        <w:spacing w:after="60" w:line="240" w:lineRule="exact"/>
        <w:ind w:right="-1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E0C8D" w:rsidRPr="007B3F11" w:rsidRDefault="00BE0C8D" w:rsidP="00224B76">
      <w:pPr>
        <w:keepNext/>
        <w:spacing w:after="60" w:line="240" w:lineRule="auto"/>
        <w:ind w:right="-1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РАСЧЕТ</w:t>
      </w:r>
      <w:r w:rsidR="00D81F0D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3F7135"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3F7135"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</w:p>
    <w:p w:rsidR="00BE0C8D" w:rsidRPr="007B3F11" w:rsidRDefault="003F7135" w:rsidP="00224B7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Арендатор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25EED" w:rsidRPr="007B3F11" w:rsidRDefault="00825EED" w:rsidP="00224B76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Местоположение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участка: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7262">
        <w:rPr>
          <w:rFonts w:ascii="Times New Roman" w:eastAsia="Times New Roman" w:hAnsi="Times New Roman" w:cs="Times New Roman"/>
          <w:sz w:val="28"/>
          <w:szCs w:val="28"/>
        </w:rPr>
        <w:t>446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387262">
        <w:rPr>
          <w:rFonts w:ascii="Times New Roman" w:eastAsia="Times New Roman" w:hAnsi="Times New Roman" w:cs="Times New Roman"/>
          <w:sz w:val="28"/>
          <w:szCs w:val="28"/>
        </w:rPr>
        <w:t>запад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262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262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262">
        <w:rPr>
          <w:rFonts w:ascii="Times New Roman" w:eastAsia="Times New Roman" w:hAnsi="Times New Roman" w:cs="Times New Roman"/>
          <w:sz w:val="28"/>
          <w:szCs w:val="28"/>
        </w:rPr>
        <w:t>Усть-Ургал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7262">
        <w:rPr>
          <w:rFonts w:ascii="Times New Roman" w:eastAsia="Times New Roman" w:hAnsi="Times New Roman" w:cs="Times New Roman"/>
          <w:sz w:val="28"/>
          <w:szCs w:val="28"/>
        </w:rPr>
        <w:t>Централь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gramEnd"/>
      <w:r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2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224B7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Кадастровый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номер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27:05:</w:t>
      </w:r>
      <w:r w:rsidR="00387262">
        <w:rPr>
          <w:rFonts w:ascii="Times New Roman" w:hAnsi="Times New Roman" w:cs="Times New Roman"/>
          <w:sz w:val="28"/>
          <w:szCs w:val="28"/>
        </w:rPr>
        <w:t>12</w:t>
      </w:r>
      <w:r w:rsidRPr="007B3F11">
        <w:rPr>
          <w:rFonts w:ascii="Times New Roman" w:hAnsi="Times New Roman" w:cs="Times New Roman"/>
          <w:sz w:val="28"/>
          <w:szCs w:val="28"/>
        </w:rPr>
        <w:t>0</w:t>
      </w:r>
      <w:r w:rsidR="00387262">
        <w:rPr>
          <w:rFonts w:ascii="Times New Roman" w:hAnsi="Times New Roman" w:cs="Times New Roman"/>
          <w:sz w:val="28"/>
          <w:szCs w:val="28"/>
        </w:rPr>
        <w:t>2</w:t>
      </w:r>
      <w:r w:rsidRPr="007B3F11">
        <w:rPr>
          <w:rFonts w:ascii="Times New Roman" w:hAnsi="Times New Roman" w:cs="Times New Roman"/>
          <w:sz w:val="28"/>
          <w:szCs w:val="28"/>
        </w:rPr>
        <w:t>0</w:t>
      </w:r>
      <w:r w:rsidR="00825EED" w:rsidRPr="007B3F11">
        <w:rPr>
          <w:rFonts w:ascii="Times New Roman" w:hAnsi="Times New Roman" w:cs="Times New Roman"/>
          <w:sz w:val="28"/>
          <w:szCs w:val="28"/>
        </w:rPr>
        <w:t>0</w:t>
      </w:r>
      <w:r w:rsidR="00387262">
        <w:rPr>
          <w:rFonts w:ascii="Times New Roman" w:hAnsi="Times New Roman" w:cs="Times New Roman"/>
          <w:sz w:val="28"/>
          <w:szCs w:val="28"/>
        </w:rPr>
        <w:t>1</w:t>
      </w:r>
      <w:r w:rsidRPr="007B3F11">
        <w:rPr>
          <w:rFonts w:ascii="Times New Roman" w:hAnsi="Times New Roman" w:cs="Times New Roman"/>
          <w:sz w:val="28"/>
          <w:szCs w:val="28"/>
        </w:rPr>
        <w:t>:</w:t>
      </w:r>
      <w:r w:rsidR="00825EED" w:rsidRPr="007B3F11">
        <w:rPr>
          <w:rFonts w:ascii="Times New Roman" w:hAnsi="Times New Roman" w:cs="Times New Roman"/>
          <w:sz w:val="28"/>
          <w:szCs w:val="28"/>
        </w:rPr>
        <w:t>1</w:t>
      </w:r>
      <w:r w:rsidR="00387262">
        <w:rPr>
          <w:rFonts w:ascii="Times New Roman" w:hAnsi="Times New Roman" w:cs="Times New Roman"/>
          <w:sz w:val="28"/>
          <w:szCs w:val="28"/>
        </w:rPr>
        <w:t>94</w:t>
      </w:r>
      <w:r w:rsidRPr="007B3F11">
        <w:rPr>
          <w:rFonts w:ascii="Times New Roman" w:hAnsi="Times New Roman" w:cs="Times New Roman"/>
          <w:sz w:val="28"/>
          <w:szCs w:val="28"/>
        </w:rPr>
        <w:t>.</w:t>
      </w:r>
    </w:p>
    <w:p w:rsidR="00BE0C8D" w:rsidRPr="007B3F11" w:rsidRDefault="00BE0C8D" w:rsidP="00224B7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Площадь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87262">
        <w:rPr>
          <w:rFonts w:ascii="Times New Roman" w:hAnsi="Times New Roman" w:cs="Times New Roman"/>
          <w:sz w:val="28"/>
          <w:szCs w:val="28"/>
        </w:rPr>
        <w:t>35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87262">
        <w:rPr>
          <w:rFonts w:ascii="Times New Roman" w:hAnsi="Times New Roman" w:cs="Times New Roman"/>
          <w:sz w:val="28"/>
          <w:szCs w:val="28"/>
        </w:rPr>
        <w:t>638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825EED" w:rsidRPr="007B3F11">
        <w:rPr>
          <w:rFonts w:ascii="Times New Roman" w:hAnsi="Times New Roman" w:cs="Times New Roman"/>
          <w:sz w:val="28"/>
          <w:szCs w:val="28"/>
        </w:rPr>
        <w:t>00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кв.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м.</w:t>
      </w:r>
    </w:p>
    <w:p w:rsidR="00BE0C8D" w:rsidRPr="007B3F11" w:rsidRDefault="00BE0C8D" w:rsidP="00224B7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участка: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62">
        <w:rPr>
          <w:rFonts w:ascii="Times New Roman" w:hAnsi="Times New Roman" w:cs="Times New Roman"/>
          <w:color w:val="000000"/>
          <w:sz w:val="28"/>
          <w:szCs w:val="28"/>
        </w:rPr>
        <w:t>растени</w:t>
      </w:r>
      <w:r w:rsidR="00825EED" w:rsidRPr="007B3F11">
        <w:rPr>
          <w:rFonts w:ascii="Times New Roman" w:hAnsi="Times New Roman" w:cs="Times New Roman"/>
          <w:color w:val="000000"/>
          <w:sz w:val="28"/>
          <w:szCs w:val="28"/>
        </w:rPr>
        <w:t>еводство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8D" w:rsidRPr="007B3F11" w:rsidRDefault="00BE0C8D" w:rsidP="00E2506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год: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807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восемьсот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копе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8D" w:rsidRPr="007B3F11" w:rsidRDefault="00BE0C8D" w:rsidP="00E2506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Арендная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месяц: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шестьд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есят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емь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A20E4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копеек.</w:t>
      </w:r>
    </w:p>
    <w:p w:rsidR="00BE0C8D" w:rsidRPr="007B3F11" w:rsidRDefault="00BE0C8D" w:rsidP="00E2506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пересматривается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D81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BE0C8D" w:rsidRPr="007B3F11" w:rsidRDefault="00BE0C8D" w:rsidP="00224B76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0E4" w:rsidRDefault="00BA20E4" w:rsidP="00224B76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154DBF" w:rsidP="00224B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Расчет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составил</w:t>
      </w:r>
      <w:r w:rsidR="00BA20E4">
        <w:rPr>
          <w:rFonts w:ascii="Times New Roman" w:hAnsi="Times New Roman" w:cs="Times New Roman"/>
          <w:sz w:val="28"/>
          <w:szCs w:val="28"/>
        </w:rPr>
        <w:t>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С.В.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E0C8D" w:rsidRPr="007B3F11" w:rsidRDefault="00BE0C8D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C4B58" w:rsidRDefault="008C4B58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A2650" w:rsidRDefault="002A2650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4026B" w:rsidRDefault="00F4026B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4026B" w:rsidRDefault="00F4026B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4026B" w:rsidRDefault="00F4026B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4026B" w:rsidRDefault="00F4026B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4026B" w:rsidRDefault="00F4026B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A2650" w:rsidRDefault="002A2650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A2650" w:rsidRDefault="002A2650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25066" w:rsidRDefault="00E25066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25066" w:rsidRDefault="00E25066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25066" w:rsidRDefault="00E25066" w:rsidP="00224B7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</w:t>
      </w:r>
    </w:p>
    <w:p w:rsidR="00E25066" w:rsidRDefault="00D81F0D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58" w:rsidRPr="007B3F11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</w:t>
      </w:r>
      <w:r w:rsidR="008C4B58" w:rsidRPr="007B3F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аренды</w:t>
      </w:r>
      <w:r w:rsidR="00517586" w:rsidRPr="007B3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86" w:rsidRPr="007B3F11" w:rsidRDefault="00517586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находящегося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86" w:rsidRPr="007B3F11" w:rsidRDefault="00517586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собственности</w:t>
      </w:r>
      <w:r w:rsidR="00745C45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p w:rsidR="00154DBF" w:rsidRDefault="00154DBF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25066" w:rsidRPr="007B3F11" w:rsidRDefault="00E25066" w:rsidP="00224B76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154DBF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АК</w:t>
      </w:r>
      <w:r w:rsidR="00BE0C8D" w:rsidRPr="007B3F11">
        <w:rPr>
          <w:rFonts w:ascii="Times New Roman" w:hAnsi="Times New Roman" w:cs="Times New Roman"/>
          <w:sz w:val="28"/>
          <w:szCs w:val="28"/>
        </w:rPr>
        <w:t>Т</w:t>
      </w:r>
    </w:p>
    <w:p w:rsidR="00BE0C8D" w:rsidRPr="007B3F11" w:rsidRDefault="00BE0C8D" w:rsidP="00224B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приема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–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передачи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p w:rsidR="00BE0C8D" w:rsidRPr="007B3F11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рп.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Чегдомын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E25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B3F11">
        <w:rPr>
          <w:rFonts w:ascii="Times New Roman" w:hAnsi="Times New Roman" w:cs="Times New Roman"/>
          <w:sz w:val="28"/>
          <w:szCs w:val="28"/>
        </w:rPr>
        <w:t>___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___________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202</w:t>
      </w:r>
      <w:r w:rsidR="00BA20E4">
        <w:rPr>
          <w:rFonts w:ascii="Times New Roman" w:hAnsi="Times New Roman" w:cs="Times New Roman"/>
          <w:sz w:val="28"/>
          <w:szCs w:val="28"/>
        </w:rPr>
        <w:t>4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г.</w:t>
      </w:r>
    </w:p>
    <w:p w:rsidR="00BE0C8D" w:rsidRPr="007B3F11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224B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края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именуемая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дальнейшем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«Арендодатель»</w:t>
      </w:r>
      <w:r w:rsidR="002958BA" w:rsidRPr="007B3F11">
        <w:rPr>
          <w:rFonts w:ascii="Times New Roman" w:hAnsi="Times New Roman" w:cs="Times New Roman"/>
          <w:sz w:val="28"/>
          <w:szCs w:val="28"/>
        </w:rPr>
        <w:t>,</w:t>
      </w:r>
      <w:r w:rsidR="00E2506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лице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главы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администрации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Маслова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Алексея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Михайловича,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действующего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основании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Устава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54DBF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154DBF" w:rsidRPr="007B3F11">
        <w:rPr>
          <w:rFonts w:ascii="Times New Roman" w:hAnsi="Times New Roman" w:cs="Times New Roman"/>
          <w:sz w:val="28"/>
          <w:szCs w:val="28"/>
        </w:rPr>
        <w:t>края</w:t>
      </w:r>
      <w:r w:rsidR="00546167" w:rsidRPr="007B3F11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24.05.2005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№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42,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одной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стороны,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именуемый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дальнейшем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«Арендатор»,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другой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стороны,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составили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настоящий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акт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E0C8D" w:rsidRPr="007B3F11" w:rsidRDefault="002958BA" w:rsidP="00224B76">
      <w:pPr>
        <w:pStyle w:val="a9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Арендодатель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передал,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Арендатор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принял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</w:t>
      </w:r>
      <w:r w:rsidR="00BE0C8D" w:rsidRPr="007B3F11">
        <w:rPr>
          <w:rFonts w:ascii="Times New Roman" w:hAnsi="Times New Roman" w:cs="Times New Roman"/>
          <w:sz w:val="28"/>
          <w:szCs w:val="28"/>
        </w:rPr>
        <w:t>емельный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участок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к</w:t>
      </w:r>
      <w:r w:rsidRPr="007B3F11">
        <w:rPr>
          <w:rFonts w:ascii="Times New Roman" w:hAnsi="Times New Roman" w:cs="Times New Roman"/>
          <w:sz w:val="28"/>
          <w:szCs w:val="28"/>
        </w:rPr>
        <w:t>адастровым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номером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:1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94,</w:t>
      </w:r>
      <w:r w:rsidR="003F530F" w:rsidRPr="007B3F11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назначения,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A20E4">
        <w:rPr>
          <w:rFonts w:ascii="Times New Roman" w:hAnsi="Times New Roman" w:cs="Times New Roman"/>
          <w:sz w:val="28"/>
          <w:szCs w:val="28"/>
        </w:rPr>
        <w:t>с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вид</w:t>
      </w:r>
      <w:r w:rsidR="00BA20E4">
        <w:rPr>
          <w:rFonts w:ascii="Times New Roman" w:hAnsi="Times New Roman" w:cs="Times New Roman"/>
          <w:sz w:val="28"/>
          <w:szCs w:val="28"/>
        </w:rPr>
        <w:t>ом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разрешенного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использования</w:t>
      </w:r>
      <w:r w:rsidR="00047234" w:rsidRPr="007B3F11">
        <w:rPr>
          <w:rFonts w:ascii="Times New Roman" w:hAnsi="Times New Roman" w:cs="Times New Roman"/>
          <w:sz w:val="28"/>
          <w:szCs w:val="28"/>
        </w:rPr>
        <w:t>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A20E4">
        <w:rPr>
          <w:rFonts w:ascii="Times New Roman" w:hAnsi="Times New Roman" w:cs="Times New Roman"/>
          <w:sz w:val="28"/>
          <w:szCs w:val="28"/>
        </w:rPr>
        <w:t>растени</w:t>
      </w:r>
      <w:r w:rsidR="00047234" w:rsidRPr="007B3F11">
        <w:rPr>
          <w:rFonts w:ascii="Times New Roman" w:hAnsi="Times New Roman" w:cs="Times New Roman"/>
          <w:sz w:val="28"/>
          <w:szCs w:val="28"/>
        </w:rPr>
        <w:t>еводство,</w:t>
      </w:r>
      <w:r w:rsidR="00E2506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участка: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446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запад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E4">
        <w:rPr>
          <w:rFonts w:ascii="Times New Roman" w:eastAsia="Times New Roman" w:hAnsi="Times New Roman" w:cs="Times New Roman"/>
          <w:sz w:val="28"/>
          <w:szCs w:val="28"/>
        </w:rPr>
        <w:t>Усть-Ургал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20E4">
        <w:rPr>
          <w:rFonts w:ascii="Times New Roman" w:eastAsia="Times New Roman" w:hAnsi="Times New Roman" w:cs="Times New Roman"/>
          <w:sz w:val="28"/>
          <w:szCs w:val="28"/>
        </w:rPr>
        <w:t>Централь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gramEnd"/>
      <w:r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4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4D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250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B14DD">
        <w:rPr>
          <w:rFonts w:ascii="Times New Roman" w:eastAsia="Times New Roman" w:hAnsi="Times New Roman" w:cs="Times New Roman"/>
          <w:sz w:val="28"/>
          <w:szCs w:val="28"/>
        </w:rPr>
        <w:t>638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D8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0C8D" w:rsidRPr="007B3F11">
        <w:rPr>
          <w:rFonts w:ascii="Times New Roman" w:hAnsi="Times New Roman" w:cs="Times New Roman"/>
          <w:sz w:val="28"/>
          <w:szCs w:val="28"/>
        </w:rPr>
        <w:t>.</w:t>
      </w:r>
    </w:p>
    <w:p w:rsidR="00047234" w:rsidRPr="007B3F11" w:rsidRDefault="00047234" w:rsidP="00224B76">
      <w:pPr>
        <w:pStyle w:val="a9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Состояние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соответствует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условиям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Претензий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Арендатора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передаваемому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земельному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не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имеется.</w:t>
      </w:r>
    </w:p>
    <w:p w:rsidR="00BE0C8D" w:rsidRPr="007B3F11" w:rsidRDefault="00C21CF4" w:rsidP="00224B76">
      <w:pPr>
        <w:pStyle w:val="a9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Настоящий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акт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приема-передачи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составлен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3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(трех)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экземплярах,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является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неотъемлемой</w:t>
      </w:r>
      <w:r w:rsidR="00E25066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частью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вступает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силу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дня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подписания.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</w:t>
      </w:r>
      <w:r w:rsidR="00BE0C8D" w:rsidRPr="007B3F11">
        <w:rPr>
          <w:rFonts w:ascii="Times New Roman" w:hAnsi="Times New Roman" w:cs="Times New Roman"/>
          <w:sz w:val="28"/>
          <w:szCs w:val="28"/>
        </w:rPr>
        <w:t>ачисления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арендной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платы,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независимо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от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даты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прекращения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(расторжения,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изменения)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аренды,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осуществляется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только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со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дня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передачи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участка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</w:t>
      </w:r>
      <w:r w:rsidRPr="007B3F11">
        <w:rPr>
          <w:rFonts w:ascii="Times New Roman" w:hAnsi="Times New Roman" w:cs="Times New Roman"/>
          <w:sz w:val="28"/>
          <w:szCs w:val="28"/>
        </w:rPr>
        <w:t>атору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на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основании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акта.</w:t>
      </w:r>
    </w:p>
    <w:p w:rsidR="003B14DD" w:rsidRDefault="003B14DD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7B0B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Арендодатель: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0B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Администрация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0B" w:rsidRPr="00EA196D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C67B0B" w:rsidRPr="00EA196D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67B0B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7B0B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района</w:t>
      </w:r>
    </w:p>
    <w:p w:rsidR="00C67B0B" w:rsidRPr="00A5457F" w:rsidRDefault="00C67B0B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А.М.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Маслов_________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67B0B" w:rsidRPr="00F82ECD" w:rsidRDefault="00E25066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 w:rsidR="00C67B0B">
        <w:rPr>
          <w:rFonts w:ascii="Times New Roman" w:hAnsi="Times New Roman" w:cs="Times New Roman"/>
          <w:sz w:val="28"/>
          <w:szCs w:val="28"/>
        </w:rPr>
        <w:t>(</w:t>
      </w:r>
      <w:r w:rsidR="00C67B0B">
        <w:rPr>
          <w:rFonts w:ascii="Times New Roman" w:hAnsi="Times New Roman" w:cs="Times New Roman"/>
          <w:sz w:val="20"/>
          <w:szCs w:val="20"/>
        </w:rPr>
        <w:t>подпись)</w:t>
      </w:r>
    </w:p>
    <w:p w:rsidR="00C67B0B" w:rsidRDefault="00C67B0B" w:rsidP="00224B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E250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67B0B" w:rsidRPr="00011FD1" w:rsidRDefault="00E25066" w:rsidP="00E2506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D81F0D">
        <w:rPr>
          <w:rFonts w:ascii="Times New Roman" w:hAnsi="Times New Roman" w:cs="Times New Roman"/>
          <w:sz w:val="20"/>
          <w:szCs w:val="20"/>
        </w:rPr>
        <w:t xml:space="preserve"> </w:t>
      </w:r>
      <w:r w:rsidR="00C67B0B">
        <w:rPr>
          <w:rFonts w:ascii="Times New Roman" w:hAnsi="Times New Roman" w:cs="Times New Roman"/>
          <w:sz w:val="20"/>
          <w:szCs w:val="20"/>
        </w:rPr>
        <w:t>(подпись)</w:t>
      </w:r>
    </w:p>
    <w:p w:rsidR="00BE0C8D" w:rsidRPr="00A62EBC" w:rsidRDefault="00BE0C8D" w:rsidP="00224B76">
      <w:pPr>
        <w:spacing w:after="0"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BE0C8D" w:rsidRPr="00A62EBC" w:rsidSect="007E7E9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81" w:rsidRDefault="005E3281" w:rsidP="00642238">
      <w:pPr>
        <w:spacing w:after="0" w:line="240" w:lineRule="auto"/>
      </w:pPr>
      <w:r>
        <w:separator/>
      </w:r>
    </w:p>
  </w:endnote>
  <w:endnote w:type="continuationSeparator" w:id="0">
    <w:p w:rsidR="005E3281" w:rsidRDefault="005E3281" w:rsidP="0064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81" w:rsidRDefault="005E3281" w:rsidP="00642238">
      <w:pPr>
        <w:spacing w:after="0" w:line="240" w:lineRule="auto"/>
      </w:pPr>
      <w:r>
        <w:separator/>
      </w:r>
    </w:p>
  </w:footnote>
  <w:footnote w:type="continuationSeparator" w:id="0">
    <w:p w:rsidR="005E3281" w:rsidRDefault="005E3281" w:rsidP="0064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77"/>
      <w:docPartObj>
        <w:docPartGallery w:val="Page Numbers (Top of Page)"/>
        <w:docPartUnique/>
      </w:docPartObj>
    </w:sdtPr>
    <w:sdtContent>
      <w:p w:rsidR="007E7E9B" w:rsidRDefault="00472227">
        <w:pPr>
          <w:pStyle w:val="ad"/>
          <w:jc w:val="center"/>
        </w:pPr>
        <w:fldSimple w:instr=" PAGE   \* MERGEFORMAT ">
          <w:r w:rsidR="000178E8">
            <w:rPr>
              <w:noProof/>
            </w:rPr>
            <w:t>18</w:t>
          </w:r>
        </w:fldSimple>
      </w:p>
    </w:sdtContent>
  </w:sdt>
  <w:p w:rsidR="007E7E9B" w:rsidRDefault="007E7E9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438"/>
    <w:multiLevelType w:val="hybridMultilevel"/>
    <w:tmpl w:val="9CE80E38"/>
    <w:lvl w:ilvl="0" w:tplc="0419000F">
      <w:start w:val="1"/>
      <w:numFmt w:val="decimal"/>
      <w:lvlText w:val="%1."/>
      <w:lvlJc w:val="left"/>
      <w:pPr>
        <w:ind w:left="5850" w:hanging="360"/>
      </w:pPr>
    </w:lvl>
    <w:lvl w:ilvl="1" w:tplc="04190019" w:tentative="1">
      <w:start w:val="1"/>
      <w:numFmt w:val="lowerLetter"/>
      <w:lvlText w:val="%2."/>
      <w:lvlJc w:val="left"/>
      <w:pPr>
        <w:ind w:left="6570" w:hanging="360"/>
      </w:pPr>
    </w:lvl>
    <w:lvl w:ilvl="2" w:tplc="0419001B" w:tentative="1">
      <w:start w:val="1"/>
      <w:numFmt w:val="lowerRoman"/>
      <w:lvlText w:val="%3."/>
      <w:lvlJc w:val="right"/>
      <w:pPr>
        <w:ind w:left="7290" w:hanging="180"/>
      </w:pPr>
    </w:lvl>
    <w:lvl w:ilvl="3" w:tplc="0419000F" w:tentative="1">
      <w:start w:val="1"/>
      <w:numFmt w:val="decimal"/>
      <w:lvlText w:val="%4."/>
      <w:lvlJc w:val="left"/>
      <w:pPr>
        <w:ind w:left="8010" w:hanging="360"/>
      </w:pPr>
    </w:lvl>
    <w:lvl w:ilvl="4" w:tplc="04190019" w:tentative="1">
      <w:start w:val="1"/>
      <w:numFmt w:val="lowerLetter"/>
      <w:lvlText w:val="%5."/>
      <w:lvlJc w:val="left"/>
      <w:pPr>
        <w:ind w:left="8730" w:hanging="360"/>
      </w:pPr>
    </w:lvl>
    <w:lvl w:ilvl="5" w:tplc="0419001B" w:tentative="1">
      <w:start w:val="1"/>
      <w:numFmt w:val="lowerRoman"/>
      <w:lvlText w:val="%6."/>
      <w:lvlJc w:val="right"/>
      <w:pPr>
        <w:ind w:left="9450" w:hanging="180"/>
      </w:pPr>
    </w:lvl>
    <w:lvl w:ilvl="6" w:tplc="0419000F" w:tentative="1">
      <w:start w:val="1"/>
      <w:numFmt w:val="decimal"/>
      <w:lvlText w:val="%7."/>
      <w:lvlJc w:val="left"/>
      <w:pPr>
        <w:ind w:left="10170" w:hanging="360"/>
      </w:pPr>
    </w:lvl>
    <w:lvl w:ilvl="7" w:tplc="04190019" w:tentative="1">
      <w:start w:val="1"/>
      <w:numFmt w:val="lowerLetter"/>
      <w:lvlText w:val="%8."/>
      <w:lvlJc w:val="left"/>
      <w:pPr>
        <w:ind w:left="10890" w:hanging="360"/>
      </w:pPr>
    </w:lvl>
    <w:lvl w:ilvl="8" w:tplc="041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">
    <w:nsid w:val="2EBC2C75"/>
    <w:multiLevelType w:val="hybridMultilevel"/>
    <w:tmpl w:val="F5904E08"/>
    <w:lvl w:ilvl="0" w:tplc="E66C3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56723"/>
    <w:multiLevelType w:val="hybridMultilevel"/>
    <w:tmpl w:val="B00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B35"/>
    <w:multiLevelType w:val="hybridMultilevel"/>
    <w:tmpl w:val="8B4679CC"/>
    <w:lvl w:ilvl="0" w:tplc="2BD6216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2C7BEF"/>
    <w:multiLevelType w:val="hybridMultilevel"/>
    <w:tmpl w:val="1FEC2776"/>
    <w:lvl w:ilvl="0" w:tplc="EB9E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39"/>
    <w:rsid w:val="00012D2B"/>
    <w:rsid w:val="00012E6E"/>
    <w:rsid w:val="00015214"/>
    <w:rsid w:val="000178E8"/>
    <w:rsid w:val="00024FC5"/>
    <w:rsid w:val="000279EB"/>
    <w:rsid w:val="0003491E"/>
    <w:rsid w:val="00035829"/>
    <w:rsid w:val="00037784"/>
    <w:rsid w:val="0004220D"/>
    <w:rsid w:val="00045796"/>
    <w:rsid w:val="00046C73"/>
    <w:rsid w:val="00047234"/>
    <w:rsid w:val="0005475C"/>
    <w:rsid w:val="00060951"/>
    <w:rsid w:val="0006351C"/>
    <w:rsid w:val="00067DB4"/>
    <w:rsid w:val="00077D9C"/>
    <w:rsid w:val="000805EE"/>
    <w:rsid w:val="00080716"/>
    <w:rsid w:val="000871DD"/>
    <w:rsid w:val="00097756"/>
    <w:rsid w:val="000A6D7D"/>
    <w:rsid w:val="000A76F0"/>
    <w:rsid w:val="000A78E4"/>
    <w:rsid w:val="000B2DE4"/>
    <w:rsid w:val="000B63BB"/>
    <w:rsid w:val="000B7FCF"/>
    <w:rsid w:val="000D155A"/>
    <w:rsid w:val="000E01EB"/>
    <w:rsid w:val="000E4564"/>
    <w:rsid w:val="00104FB9"/>
    <w:rsid w:val="001068D1"/>
    <w:rsid w:val="0010776A"/>
    <w:rsid w:val="001149A3"/>
    <w:rsid w:val="001150AD"/>
    <w:rsid w:val="001150DA"/>
    <w:rsid w:val="00136FF8"/>
    <w:rsid w:val="001401DB"/>
    <w:rsid w:val="00142649"/>
    <w:rsid w:val="00144443"/>
    <w:rsid w:val="0014680F"/>
    <w:rsid w:val="00154DBF"/>
    <w:rsid w:val="001551EA"/>
    <w:rsid w:val="00172376"/>
    <w:rsid w:val="001732E6"/>
    <w:rsid w:val="001747F6"/>
    <w:rsid w:val="00174CFC"/>
    <w:rsid w:val="00176DC8"/>
    <w:rsid w:val="00177472"/>
    <w:rsid w:val="001812CF"/>
    <w:rsid w:val="00185F1E"/>
    <w:rsid w:val="00190FAA"/>
    <w:rsid w:val="0019225F"/>
    <w:rsid w:val="001A3BD2"/>
    <w:rsid w:val="001B0AED"/>
    <w:rsid w:val="001B1430"/>
    <w:rsid w:val="001B3E99"/>
    <w:rsid w:val="001E5299"/>
    <w:rsid w:val="001F7F15"/>
    <w:rsid w:val="002028EA"/>
    <w:rsid w:val="00204952"/>
    <w:rsid w:val="00205011"/>
    <w:rsid w:val="002206EF"/>
    <w:rsid w:val="00221EE8"/>
    <w:rsid w:val="00224B76"/>
    <w:rsid w:val="00231A2D"/>
    <w:rsid w:val="00250F98"/>
    <w:rsid w:val="002521E0"/>
    <w:rsid w:val="0025618D"/>
    <w:rsid w:val="00256766"/>
    <w:rsid w:val="002731F4"/>
    <w:rsid w:val="0028653D"/>
    <w:rsid w:val="002958BA"/>
    <w:rsid w:val="002A2650"/>
    <w:rsid w:val="002A48A0"/>
    <w:rsid w:val="002B39E5"/>
    <w:rsid w:val="002D30E1"/>
    <w:rsid w:val="002E1879"/>
    <w:rsid w:val="002E3904"/>
    <w:rsid w:val="002E4980"/>
    <w:rsid w:val="003029F7"/>
    <w:rsid w:val="00313080"/>
    <w:rsid w:val="00324BC7"/>
    <w:rsid w:val="0034076A"/>
    <w:rsid w:val="00345F41"/>
    <w:rsid w:val="0035439E"/>
    <w:rsid w:val="0035459E"/>
    <w:rsid w:val="00362F7D"/>
    <w:rsid w:val="00363765"/>
    <w:rsid w:val="00365AC7"/>
    <w:rsid w:val="003675F3"/>
    <w:rsid w:val="003679BB"/>
    <w:rsid w:val="003710CF"/>
    <w:rsid w:val="00372148"/>
    <w:rsid w:val="00375050"/>
    <w:rsid w:val="00387262"/>
    <w:rsid w:val="00392427"/>
    <w:rsid w:val="00392D76"/>
    <w:rsid w:val="003955E0"/>
    <w:rsid w:val="003A24FB"/>
    <w:rsid w:val="003A775D"/>
    <w:rsid w:val="003B14DD"/>
    <w:rsid w:val="003B6549"/>
    <w:rsid w:val="003C0415"/>
    <w:rsid w:val="003D100D"/>
    <w:rsid w:val="003E1777"/>
    <w:rsid w:val="003E256E"/>
    <w:rsid w:val="003E31BE"/>
    <w:rsid w:val="003F4240"/>
    <w:rsid w:val="003F530F"/>
    <w:rsid w:val="003F6236"/>
    <w:rsid w:val="003F7135"/>
    <w:rsid w:val="0040030E"/>
    <w:rsid w:val="0041552F"/>
    <w:rsid w:val="00420633"/>
    <w:rsid w:val="00424D24"/>
    <w:rsid w:val="004322BD"/>
    <w:rsid w:val="00436ABE"/>
    <w:rsid w:val="00436DDE"/>
    <w:rsid w:val="00440CDE"/>
    <w:rsid w:val="00452104"/>
    <w:rsid w:val="00462A3B"/>
    <w:rsid w:val="00472227"/>
    <w:rsid w:val="004767E3"/>
    <w:rsid w:val="004770C5"/>
    <w:rsid w:val="00483114"/>
    <w:rsid w:val="004841E2"/>
    <w:rsid w:val="004845C7"/>
    <w:rsid w:val="00496DA9"/>
    <w:rsid w:val="004A4EA9"/>
    <w:rsid w:val="004B3B54"/>
    <w:rsid w:val="004B6C32"/>
    <w:rsid w:val="004C2E40"/>
    <w:rsid w:val="004C7552"/>
    <w:rsid w:val="004E1CFF"/>
    <w:rsid w:val="004E4FD5"/>
    <w:rsid w:val="004F59F4"/>
    <w:rsid w:val="004F6DC5"/>
    <w:rsid w:val="00513C21"/>
    <w:rsid w:val="00517586"/>
    <w:rsid w:val="00541837"/>
    <w:rsid w:val="00542933"/>
    <w:rsid w:val="00546167"/>
    <w:rsid w:val="00552E42"/>
    <w:rsid w:val="00572F6C"/>
    <w:rsid w:val="00573A7D"/>
    <w:rsid w:val="005923E4"/>
    <w:rsid w:val="0059637B"/>
    <w:rsid w:val="005A626C"/>
    <w:rsid w:val="005A7166"/>
    <w:rsid w:val="005B0DF8"/>
    <w:rsid w:val="005B157F"/>
    <w:rsid w:val="005B6933"/>
    <w:rsid w:val="005D0F00"/>
    <w:rsid w:val="005D711F"/>
    <w:rsid w:val="005E1F65"/>
    <w:rsid w:val="005E26F8"/>
    <w:rsid w:val="005E3281"/>
    <w:rsid w:val="005E69EF"/>
    <w:rsid w:val="005F5F92"/>
    <w:rsid w:val="006019F4"/>
    <w:rsid w:val="00605162"/>
    <w:rsid w:val="0062069E"/>
    <w:rsid w:val="006329C8"/>
    <w:rsid w:val="00642238"/>
    <w:rsid w:val="0064359A"/>
    <w:rsid w:val="00644366"/>
    <w:rsid w:val="00646994"/>
    <w:rsid w:val="00651C04"/>
    <w:rsid w:val="00657D08"/>
    <w:rsid w:val="00664A4D"/>
    <w:rsid w:val="00682147"/>
    <w:rsid w:val="00683058"/>
    <w:rsid w:val="006A457D"/>
    <w:rsid w:val="006A58C3"/>
    <w:rsid w:val="006B0CF3"/>
    <w:rsid w:val="006B1B4D"/>
    <w:rsid w:val="006B61DB"/>
    <w:rsid w:val="006B7735"/>
    <w:rsid w:val="006C4333"/>
    <w:rsid w:val="006D6D18"/>
    <w:rsid w:val="006E4F24"/>
    <w:rsid w:val="00700496"/>
    <w:rsid w:val="007142B5"/>
    <w:rsid w:val="00714728"/>
    <w:rsid w:val="0072504C"/>
    <w:rsid w:val="00726342"/>
    <w:rsid w:val="00730325"/>
    <w:rsid w:val="007403E1"/>
    <w:rsid w:val="00742A4F"/>
    <w:rsid w:val="00745C45"/>
    <w:rsid w:val="007603DA"/>
    <w:rsid w:val="00763E33"/>
    <w:rsid w:val="00771D6F"/>
    <w:rsid w:val="00777D72"/>
    <w:rsid w:val="00777E20"/>
    <w:rsid w:val="00794C09"/>
    <w:rsid w:val="007A0623"/>
    <w:rsid w:val="007B1DE9"/>
    <w:rsid w:val="007B2F0B"/>
    <w:rsid w:val="007B3F11"/>
    <w:rsid w:val="007C0A3E"/>
    <w:rsid w:val="007C7420"/>
    <w:rsid w:val="007D2DC7"/>
    <w:rsid w:val="007D3D26"/>
    <w:rsid w:val="007D3E94"/>
    <w:rsid w:val="007E7E9B"/>
    <w:rsid w:val="007F7070"/>
    <w:rsid w:val="008007D3"/>
    <w:rsid w:val="00802A4B"/>
    <w:rsid w:val="008141EF"/>
    <w:rsid w:val="008227CF"/>
    <w:rsid w:val="00824604"/>
    <w:rsid w:val="008251B1"/>
    <w:rsid w:val="00825EED"/>
    <w:rsid w:val="00830E4D"/>
    <w:rsid w:val="008411F5"/>
    <w:rsid w:val="0084683B"/>
    <w:rsid w:val="0084692E"/>
    <w:rsid w:val="00852438"/>
    <w:rsid w:val="0085626D"/>
    <w:rsid w:val="0085671D"/>
    <w:rsid w:val="0086306F"/>
    <w:rsid w:val="00864AAC"/>
    <w:rsid w:val="0087586A"/>
    <w:rsid w:val="00893A39"/>
    <w:rsid w:val="00895D6E"/>
    <w:rsid w:val="00897E74"/>
    <w:rsid w:val="008A50FB"/>
    <w:rsid w:val="008A7EF1"/>
    <w:rsid w:val="008C413D"/>
    <w:rsid w:val="008C4B58"/>
    <w:rsid w:val="008E075C"/>
    <w:rsid w:val="008E113B"/>
    <w:rsid w:val="008E2017"/>
    <w:rsid w:val="008E615C"/>
    <w:rsid w:val="008F03F9"/>
    <w:rsid w:val="008F23EA"/>
    <w:rsid w:val="008F436A"/>
    <w:rsid w:val="008F4FF7"/>
    <w:rsid w:val="00902A15"/>
    <w:rsid w:val="0090732D"/>
    <w:rsid w:val="009128F2"/>
    <w:rsid w:val="00917CD2"/>
    <w:rsid w:val="00934DF8"/>
    <w:rsid w:val="0093614E"/>
    <w:rsid w:val="0097385B"/>
    <w:rsid w:val="00983723"/>
    <w:rsid w:val="009849B1"/>
    <w:rsid w:val="009A1B5A"/>
    <w:rsid w:val="009B3854"/>
    <w:rsid w:val="009B4C27"/>
    <w:rsid w:val="009B67FA"/>
    <w:rsid w:val="009C0C88"/>
    <w:rsid w:val="009C702F"/>
    <w:rsid w:val="009D343A"/>
    <w:rsid w:val="009E36B5"/>
    <w:rsid w:val="009F1351"/>
    <w:rsid w:val="009F14C8"/>
    <w:rsid w:val="009F3F3D"/>
    <w:rsid w:val="00A07A0B"/>
    <w:rsid w:val="00A16784"/>
    <w:rsid w:val="00A22761"/>
    <w:rsid w:val="00A40C4A"/>
    <w:rsid w:val="00A453D8"/>
    <w:rsid w:val="00A455DB"/>
    <w:rsid w:val="00A4647E"/>
    <w:rsid w:val="00A50156"/>
    <w:rsid w:val="00A56F0F"/>
    <w:rsid w:val="00A61A9E"/>
    <w:rsid w:val="00A63F0C"/>
    <w:rsid w:val="00A65ABD"/>
    <w:rsid w:val="00A865AB"/>
    <w:rsid w:val="00A874B7"/>
    <w:rsid w:val="00A93912"/>
    <w:rsid w:val="00A94574"/>
    <w:rsid w:val="00A97FF3"/>
    <w:rsid w:val="00AA39D2"/>
    <w:rsid w:val="00AB253D"/>
    <w:rsid w:val="00AB2E5E"/>
    <w:rsid w:val="00AB3F07"/>
    <w:rsid w:val="00AB72F2"/>
    <w:rsid w:val="00AD3C17"/>
    <w:rsid w:val="00AD6A41"/>
    <w:rsid w:val="00AD6F67"/>
    <w:rsid w:val="00AE0005"/>
    <w:rsid w:val="00AE6833"/>
    <w:rsid w:val="00AF4EAA"/>
    <w:rsid w:val="00B118BF"/>
    <w:rsid w:val="00B15F77"/>
    <w:rsid w:val="00B2572A"/>
    <w:rsid w:val="00B27614"/>
    <w:rsid w:val="00B55583"/>
    <w:rsid w:val="00B70894"/>
    <w:rsid w:val="00B82255"/>
    <w:rsid w:val="00B87963"/>
    <w:rsid w:val="00BA20E4"/>
    <w:rsid w:val="00BB0E98"/>
    <w:rsid w:val="00BB12CA"/>
    <w:rsid w:val="00BC0710"/>
    <w:rsid w:val="00BC3BB0"/>
    <w:rsid w:val="00BE0C8D"/>
    <w:rsid w:val="00BE3159"/>
    <w:rsid w:val="00BE3198"/>
    <w:rsid w:val="00BF28ED"/>
    <w:rsid w:val="00BF3920"/>
    <w:rsid w:val="00C00F8E"/>
    <w:rsid w:val="00C0638E"/>
    <w:rsid w:val="00C0673F"/>
    <w:rsid w:val="00C10FF5"/>
    <w:rsid w:val="00C1109D"/>
    <w:rsid w:val="00C13DFC"/>
    <w:rsid w:val="00C20AFA"/>
    <w:rsid w:val="00C21CF4"/>
    <w:rsid w:val="00C406EC"/>
    <w:rsid w:val="00C42D71"/>
    <w:rsid w:val="00C447AD"/>
    <w:rsid w:val="00C501FA"/>
    <w:rsid w:val="00C67B0B"/>
    <w:rsid w:val="00C72F91"/>
    <w:rsid w:val="00C87B57"/>
    <w:rsid w:val="00C953FE"/>
    <w:rsid w:val="00CB0AD4"/>
    <w:rsid w:val="00CB40D4"/>
    <w:rsid w:val="00CD1D82"/>
    <w:rsid w:val="00CD527F"/>
    <w:rsid w:val="00CE3818"/>
    <w:rsid w:val="00D01772"/>
    <w:rsid w:val="00D0264C"/>
    <w:rsid w:val="00D27B58"/>
    <w:rsid w:val="00D32BE8"/>
    <w:rsid w:val="00D349B9"/>
    <w:rsid w:val="00D40349"/>
    <w:rsid w:val="00D40B37"/>
    <w:rsid w:val="00D44A8B"/>
    <w:rsid w:val="00D529AD"/>
    <w:rsid w:val="00D55B3C"/>
    <w:rsid w:val="00D61F80"/>
    <w:rsid w:val="00D66912"/>
    <w:rsid w:val="00D67E68"/>
    <w:rsid w:val="00D71337"/>
    <w:rsid w:val="00D72735"/>
    <w:rsid w:val="00D74CCF"/>
    <w:rsid w:val="00D81F0D"/>
    <w:rsid w:val="00D85104"/>
    <w:rsid w:val="00D91EA2"/>
    <w:rsid w:val="00D9375B"/>
    <w:rsid w:val="00D95FDD"/>
    <w:rsid w:val="00DB0D5D"/>
    <w:rsid w:val="00DB3FC2"/>
    <w:rsid w:val="00DC3A02"/>
    <w:rsid w:val="00DC679E"/>
    <w:rsid w:val="00DD55CE"/>
    <w:rsid w:val="00DE3085"/>
    <w:rsid w:val="00DE7140"/>
    <w:rsid w:val="00DF0B8A"/>
    <w:rsid w:val="00E03F5D"/>
    <w:rsid w:val="00E04A8E"/>
    <w:rsid w:val="00E06C65"/>
    <w:rsid w:val="00E10BB5"/>
    <w:rsid w:val="00E25066"/>
    <w:rsid w:val="00E339BC"/>
    <w:rsid w:val="00E34CF7"/>
    <w:rsid w:val="00E408A3"/>
    <w:rsid w:val="00E452A7"/>
    <w:rsid w:val="00E46B61"/>
    <w:rsid w:val="00E46DDC"/>
    <w:rsid w:val="00E52885"/>
    <w:rsid w:val="00E63296"/>
    <w:rsid w:val="00E85664"/>
    <w:rsid w:val="00EA2886"/>
    <w:rsid w:val="00EA3087"/>
    <w:rsid w:val="00EA3344"/>
    <w:rsid w:val="00EA4BF6"/>
    <w:rsid w:val="00EB2CB0"/>
    <w:rsid w:val="00EB31CE"/>
    <w:rsid w:val="00EC2645"/>
    <w:rsid w:val="00EC33DE"/>
    <w:rsid w:val="00ED40B2"/>
    <w:rsid w:val="00ED5ADB"/>
    <w:rsid w:val="00ED7379"/>
    <w:rsid w:val="00EF5683"/>
    <w:rsid w:val="00EF6055"/>
    <w:rsid w:val="00EF75FA"/>
    <w:rsid w:val="00EF76E4"/>
    <w:rsid w:val="00F0592C"/>
    <w:rsid w:val="00F16984"/>
    <w:rsid w:val="00F25E21"/>
    <w:rsid w:val="00F33B56"/>
    <w:rsid w:val="00F3560C"/>
    <w:rsid w:val="00F4026B"/>
    <w:rsid w:val="00F40AD0"/>
    <w:rsid w:val="00F44F02"/>
    <w:rsid w:val="00F45248"/>
    <w:rsid w:val="00F56E8C"/>
    <w:rsid w:val="00F803E3"/>
    <w:rsid w:val="00F85E76"/>
    <w:rsid w:val="00F866B4"/>
    <w:rsid w:val="00F95369"/>
    <w:rsid w:val="00FA6285"/>
    <w:rsid w:val="00FB595F"/>
    <w:rsid w:val="00FC3D77"/>
    <w:rsid w:val="00FD41CD"/>
    <w:rsid w:val="00FD69B7"/>
    <w:rsid w:val="00FE37C8"/>
    <w:rsid w:val="00FE3DCF"/>
    <w:rsid w:val="00FF3DAE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3A39"/>
    <w:rPr>
      <w:color w:val="0000FF"/>
      <w:u w:val="single"/>
    </w:rPr>
  </w:style>
  <w:style w:type="paragraph" w:styleId="a4">
    <w:name w:val="Body Text"/>
    <w:basedOn w:val="a"/>
    <w:link w:val="a5"/>
    <w:unhideWhenUsed/>
    <w:rsid w:val="00893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3A3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5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01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C501FA"/>
    <w:rPr>
      <w:b/>
      <w:bCs/>
    </w:rPr>
  </w:style>
  <w:style w:type="paragraph" w:styleId="a9">
    <w:name w:val="List Paragraph"/>
    <w:basedOn w:val="a"/>
    <w:uiPriority w:val="34"/>
    <w:qFormat/>
    <w:rsid w:val="00BE31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8F2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483114"/>
    <w:rPr>
      <w:color w:val="808080"/>
    </w:rPr>
  </w:style>
  <w:style w:type="paragraph" w:styleId="ad">
    <w:name w:val="header"/>
    <w:basedOn w:val="a"/>
    <w:link w:val="ae"/>
    <w:uiPriority w:val="99"/>
    <w:unhideWhenUsed/>
    <w:rsid w:val="0064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2238"/>
  </w:style>
  <w:style w:type="paragraph" w:styleId="af">
    <w:name w:val="footer"/>
    <w:basedOn w:val="a"/>
    <w:link w:val="af0"/>
    <w:uiPriority w:val="99"/>
    <w:unhideWhenUsed/>
    <w:rsid w:val="0064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2238"/>
  </w:style>
  <w:style w:type="paragraph" w:customStyle="1" w:styleId="ConsPlusNormal">
    <w:name w:val="ConsPlusNormal"/>
    <w:rsid w:val="00DF0B8A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608E-AC51-48FC-A586-B87CC8FC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18</Pages>
  <Words>5105</Words>
  <Characters>29103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49</cp:revision>
  <cp:lastPrinted>2024-08-26T01:22:00Z</cp:lastPrinted>
  <dcterms:created xsi:type="dcterms:W3CDTF">2017-05-12T06:26:00Z</dcterms:created>
  <dcterms:modified xsi:type="dcterms:W3CDTF">2024-08-26T02:12:00Z</dcterms:modified>
</cp:coreProperties>
</file>