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CE" w:rsidRDefault="008E5A15" w:rsidP="008E5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2438757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401CE" w:rsidRDefault="008E5A15" w:rsidP="008E5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401CE" w:rsidRDefault="00D401CE" w:rsidP="008E5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1CE" w:rsidRDefault="008E5A15" w:rsidP="008E5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01CE" w:rsidRDefault="00D401CE" w:rsidP="00D40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Default="00D401CE" w:rsidP="00D40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8E5A15" w:rsidRDefault="008E5A15" w:rsidP="00D40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5A15">
        <w:rPr>
          <w:rFonts w:ascii="Times New Roman" w:hAnsi="Times New Roman" w:cs="Times New Roman"/>
          <w:sz w:val="28"/>
          <w:szCs w:val="28"/>
          <w:u w:val="single"/>
        </w:rPr>
        <w:t>09.11.2024 № 613</w:t>
      </w:r>
    </w:p>
    <w:p w:rsidR="00D401CE" w:rsidRDefault="008E5A15" w:rsidP="00D40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D401CE" w:rsidRDefault="00D401CE" w:rsidP="00D40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Default="00D401CE" w:rsidP="00D40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3F3A9C" w:rsidRDefault="00A21833" w:rsidP="00A218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3A9C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Верхнебуреинского муниципального района</w:t>
      </w:r>
      <w:r w:rsidR="00306F2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9038214"/>
      <w:r w:rsidR="00306F25">
        <w:rPr>
          <w:rFonts w:ascii="Times New Roman" w:hAnsi="Times New Roman" w:cs="Times New Roman"/>
          <w:sz w:val="28"/>
          <w:szCs w:val="28"/>
        </w:rPr>
        <w:t>Хабаровского края</w:t>
      </w:r>
      <w:bookmarkEnd w:id="1"/>
      <w:r w:rsidRPr="003F3A9C">
        <w:rPr>
          <w:rFonts w:ascii="Times New Roman" w:hAnsi="Times New Roman" w:cs="Times New Roman"/>
          <w:sz w:val="28"/>
          <w:szCs w:val="28"/>
        </w:rPr>
        <w:t>, планируемых к реализации в 202</w:t>
      </w:r>
      <w:r w:rsidR="00086302">
        <w:rPr>
          <w:rFonts w:ascii="Times New Roman" w:hAnsi="Times New Roman" w:cs="Times New Roman"/>
          <w:sz w:val="28"/>
          <w:szCs w:val="28"/>
        </w:rPr>
        <w:t>5</w:t>
      </w:r>
      <w:r w:rsidRPr="003F3A9C">
        <w:rPr>
          <w:rFonts w:ascii="Times New Roman" w:hAnsi="Times New Roman" w:cs="Times New Roman"/>
          <w:sz w:val="28"/>
          <w:szCs w:val="28"/>
        </w:rPr>
        <w:t xml:space="preserve"> году и плановом пе</w:t>
      </w:r>
      <w:r w:rsidR="00012CD5" w:rsidRPr="003F3A9C">
        <w:rPr>
          <w:rFonts w:ascii="Times New Roman" w:hAnsi="Times New Roman" w:cs="Times New Roman"/>
          <w:sz w:val="28"/>
          <w:szCs w:val="28"/>
        </w:rPr>
        <w:t>риоде 202</w:t>
      </w:r>
      <w:r w:rsidR="00086302">
        <w:rPr>
          <w:rFonts w:ascii="Times New Roman" w:hAnsi="Times New Roman" w:cs="Times New Roman"/>
          <w:sz w:val="28"/>
          <w:szCs w:val="28"/>
        </w:rPr>
        <w:t>6</w:t>
      </w:r>
      <w:r w:rsidR="00012CD5" w:rsidRPr="003F3A9C">
        <w:rPr>
          <w:rFonts w:ascii="Times New Roman" w:hAnsi="Times New Roman" w:cs="Times New Roman"/>
          <w:sz w:val="28"/>
          <w:szCs w:val="28"/>
        </w:rPr>
        <w:t>-202</w:t>
      </w:r>
      <w:r w:rsidR="00086302">
        <w:rPr>
          <w:rFonts w:ascii="Times New Roman" w:hAnsi="Times New Roman" w:cs="Times New Roman"/>
          <w:sz w:val="28"/>
          <w:szCs w:val="28"/>
        </w:rPr>
        <w:t>7</w:t>
      </w:r>
      <w:r w:rsidR="00012CD5" w:rsidRPr="003F3A9C">
        <w:rPr>
          <w:rFonts w:ascii="Times New Roman" w:hAnsi="Times New Roman" w:cs="Times New Roman"/>
          <w:sz w:val="28"/>
          <w:szCs w:val="28"/>
        </w:rPr>
        <w:t xml:space="preserve"> годов</w:t>
      </w:r>
      <w:bookmarkEnd w:id="0"/>
    </w:p>
    <w:p w:rsidR="00A21833" w:rsidRPr="003F3A9C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3F3A9C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3F3A9C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9038259"/>
      <w:r w:rsidRPr="003F3A9C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Верхнебуреинского муниципального района</w:t>
      </w:r>
      <w:r w:rsidR="0098146D" w:rsidRPr="003F3A9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D63B7B">
        <w:rPr>
          <w:rFonts w:ascii="Times New Roman" w:hAnsi="Times New Roman" w:cs="Times New Roman"/>
          <w:sz w:val="28"/>
          <w:szCs w:val="28"/>
        </w:rPr>
        <w:t xml:space="preserve"> от </w:t>
      </w:r>
      <w:r w:rsidRPr="003F3A9C">
        <w:rPr>
          <w:rFonts w:ascii="Times New Roman" w:hAnsi="Times New Roman" w:cs="Times New Roman"/>
          <w:sz w:val="28"/>
          <w:szCs w:val="28"/>
        </w:rPr>
        <w:t>14.08.2013 № 810 "О составлении проекта районного бюджета на очередной финансовый год и плановый период"</w:t>
      </w:r>
      <w:bookmarkEnd w:id="2"/>
      <w:r w:rsidRPr="003F3A9C">
        <w:rPr>
          <w:rFonts w:ascii="Times New Roman" w:hAnsi="Times New Roman" w:cs="Times New Roman"/>
          <w:sz w:val="28"/>
          <w:szCs w:val="28"/>
        </w:rPr>
        <w:t>, администрация</w:t>
      </w:r>
      <w:r w:rsidR="0098146D" w:rsidRPr="003F3A9C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</w:t>
      </w:r>
      <w:r w:rsidRPr="003F3A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8146D" w:rsidRPr="003F3A9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A21833" w:rsidRPr="003F3A9C" w:rsidRDefault="00A21833" w:rsidP="00A2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9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1833" w:rsidRPr="003F3A9C" w:rsidRDefault="00A21833" w:rsidP="00A21833">
      <w:pPr>
        <w:pStyle w:val="afc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3A9C">
        <w:rPr>
          <w:rFonts w:ascii="Times New Roman" w:hAnsi="Times New Roman" w:cs="Times New Roman"/>
          <w:sz w:val="28"/>
          <w:szCs w:val="28"/>
        </w:rPr>
        <w:t>Утвердить прилагаемый Перечень муниципальных программ Верхнебуреинского муниципального района</w:t>
      </w:r>
      <w:r w:rsidR="00306F25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3F3A9C">
        <w:rPr>
          <w:rFonts w:ascii="Times New Roman" w:hAnsi="Times New Roman" w:cs="Times New Roman"/>
          <w:sz w:val="28"/>
          <w:szCs w:val="28"/>
        </w:rPr>
        <w:t>, планируемых к реализации в 202</w:t>
      </w:r>
      <w:r w:rsidR="00086302">
        <w:rPr>
          <w:rFonts w:ascii="Times New Roman" w:hAnsi="Times New Roman" w:cs="Times New Roman"/>
          <w:sz w:val="28"/>
          <w:szCs w:val="28"/>
        </w:rPr>
        <w:t>5</w:t>
      </w:r>
      <w:r w:rsidRPr="003F3A9C">
        <w:rPr>
          <w:rFonts w:ascii="Times New Roman" w:hAnsi="Times New Roman" w:cs="Times New Roman"/>
          <w:sz w:val="28"/>
          <w:szCs w:val="28"/>
        </w:rPr>
        <w:t xml:space="preserve"> году и</w:t>
      </w:r>
      <w:r w:rsidR="00012CD5" w:rsidRPr="003F3A9C">
        <w:rPr>
          <w:rFonts w:ascii="Times New Roman" w:hAnsi="Times New Roman" w:cs="Times New Roman"/>
          <w:sz w:val="28"/>
          <w:szCs w:val="28"/>
        </w:rPr>
        <w:t xml:space="preserve"> плановом периоде 202</w:t>
      </w:r>
      <w:r w:rsidR="00086302">
        <w:rPr>
          <w:rFonts w:ascii="Times New Roman" w:hAnsi="Times New Roman" w:cs="Times New Roman"/>
          <w:sz w:val="28"/>
          <w:szCs w:val="28"/>
        </w:rPr>
        <w:t>6</w:t>
      </w:r>
      <w:r w:rsidR="00012CD5" w:rsidRPr="003F3A9C">
        <w:rPr>
          <w:rFonts w:ascii="Times New Roman" w:hAnsi="Times New Roman" w:cs="Times New Roman"/>
          <w:sz w:val="28"/>
          <w:szCs w:val="28"/>
        </w:rPr>
        <w:t>-202</w:t>
      </w:r>
      <w:r w:rsidR="00086302">
        <w:rPr>
          <w:rFonts w:ascii="Times New Roman" w:hAnsi="Times New Roman" w:cs="Times New Roman"/>
          <w:sz w:val="28"/>
          <w:szCs w:val="28"/>
        </w:rPr>
        <w:t>7</w:t>
      </w:r>
      <w:r w:rsidR="00012CD5" w:rsidRPr="003F3A9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F3A9C">
        <w:rPr>
          <w:rFonts w:ascii="Times New Roman" w:hAnsi="Times New Roman" w:cs="Times New Roman"/>
          <w:sz w:val="28"/>
          <w:szCs w:val="28"/>
        </w:rPr>
        <w:t>.</w:t>
      </w:r>
    </w:p>
    <w:p w:rsidR="00A21833" w:rsidRPr="003F3A9C" w:rsidRDefault="00A21833" w:rsidP="00A21833">
      <w:pPr>
        <w:pStyle w:val="af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3A9C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A9232A" w:rsidRPr="003F3A9C">
        <w:rPr>
          <w:rFonts w:ascii="Times New Roman" w:hAnsi="Times New Roman" w:cs="Times New Roman"/>
          <w:sz w:val="28"/>
          <w:szCs w:val="28"/>
        </w:rPr>
        <w:t>ис</w:t>
      </w:r>
      <w:r w:rsidRPr="003F3A9C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A21833" w:rsidRPr="003F3A9C" w:rsidRDefault="00A21833" w:rsidP="00A21833">
      <w:pPr>
        <w:pStyle w:val="af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3A9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C55D4" w:rsidRPr="003F3A9C">
        <w:rPr>
          <w:rFonts w:ascii="Times New Roman" w:hAnsi="Times New Roman" w:cs="Times New Roman"/>
          <w:sz w:val="28"/>
          <w:szCs w:val="28"/>
        </w:rPr>
        <w:t>со дня</w:t>
      </w:r>
      <w:r w:rsidRPr="003F3A9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A21833" w:rsidRPr="003F3A9C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3F3A9C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3F3A9C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2A" w:rsidRPr="003F3A9C" w:rsidRDefault="00D401CE" w:rsidP="00D40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А.М. Маслов</w:t>
      </w:r>
    </w:p>
    <w:p w:rsidR="00A9232A" w:rsidRPr="003F3A9C" w:rsidRDefault="00A9232A">
      <w:pPr>
        <w:rPr>
          <w:rFonts w:ascii="Times New Roman" w:hAnsi="Times New Roman" w:cs="Times New Roman"/>
          <w:sz w:val="28"/>
          <w:szCs w:val="28"/>
        </w:rPr>
      </w:pPr>
      <w:r w:rsidRPr="003F3A9C">
        <w:rPr>
          <w:rFonts w:ascii="Times New Roman" w:hAnsi="Times New Roman" w:cs="Times New Roman"/>
          <w:sz w:val="28"/>
          <w:szCs w:val="28"/>
        </w:rPr>
        <w:br w:type="page"/>
      </w:r>
    </w:p>
    <w:p w:rsidR="00D401CE" w:rsidRPr="00D401CE" w:rsidRDefault="00D401CE" w:rsidP="00D401C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401C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401CE" w:rsidRPr="00D401CE" w:rsidRDefault="00D401CE" w:rsidP="00D401C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401C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401CE" w:rsidRPr="00D401CE" w:rsidRDefault="00D401CE" w:rsidP="00D401C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401C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401CE" w:rsidRPr="00D401CE" w:rsidRDefault="00D401CE" w:rsidP="00D401C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401CE">
        <w:rPr>
          <w:rFonts w:ascii="Times New Roman" w:hAnsi="Times New Roman" w:cs="Times New Roman"/>
          <w:sz w:val="24"/>
          <w:szCs w:val="24"/>
        </w:rPr>
        <w:t xml:space="preserve">Верхнебуреинского </w:t>
      </w:r>
    </w:p>
    <w:p w:rsidR="00D401CE" w:rsidRPr="00D401CE" w:rsidRDefault="00D401CE" w:rsidP="00D401C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401C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401CE" w:rsidRPr="00D401CE" w:rsidRDefault="00D401CE" w:rsidP="00D401C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401CE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A21833" w:rsidRPr="00D401CE" w:rsidRDefault="008E5A15" w:rsidP="00D401C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09.10.2024</w:t>
      </w:r>
      <w:r w:rsidR="00D401CE" w:rsidRPr="00D401C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613</w:t>
      </w:r>
    </w:p>
    <w:p w:rsidR="00A9232A" w:rsidRPr="00D401CE" w:rsidRDefault="00A9232A" w:rsidP="00D401C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602AD" w:rsidRPr="00D401CE" w:rsidRDefault="00A602AD" w:rsidP="00D401C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401CE">
        <w:rPr>
          <w:rFonts w:ascii="Times New Roman" w:hAnsi="Times New Roman" w:cs="Times New Roman"/>
          <w:sz w:val="24"/>
          <w:szCs w:val="24"/>
        </w:rPr>
        <w:t>ПЕРЕЧЕНЬ</w:t>
      </w:r>
    </w:p>
    <w:p w:rsidR="00A602AD" w:rsidRPr="00D401CE" w:rsidRDefault="00A602AD" w:rsidP="00D401C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401CE">
        <w:rPr>
          <w:rFonts w:ascii="Times New Roman" w:hAnsi="Times New Roman" w:cs="Times New Roman"/>
          <w:sz w:val="24"/>
          <w:szCs w:val="24"/>
        </w:rPr>
        <w:t>муниципальных программ Верхнебуреинского муниципального района</w:t>
      </w:r>
      <w:r w:rsidR="00306F25" w:rsidRPr="00D401CE">
        <w:rPr>
          <w:rFonts w:ascii="Times New Roman" w:hAnsi="Times New Roman" w:cs="Times New Roman"/>
          <w:sz w:val="24"/>
          <w:szCs w:val="24"/>
        </w:rPr>
        <w:t xml:space="preserve"> Хабаровского края</w:t>
      </w:r>
      <w:r w:rsidRPr="00D401CE">
        <w:rPr>
          <w:rFonts w:ascii="Times New Roman" w:hAnsi="Times New Roman" w:cs="Times New Roman"/>
          <w:sz w:val="24"/>
          <w:szCs w:val="24"/>
        </w:rPr>
        <w:t>,</w:t>
      </w:r>
      <w:r w:rsidR="00306F25" w:rsidRPr="00D401CE">
        <w:rPr>
          <w:rFonts w:ascii="Times New Roman" w:hAnsi="Times New Roman" w:cs="Times New Roman"/>
          <w:sz w:val="24"/>
          <w:szCs w:val="24"/>
        </w:rPr>
        <w:t xml:space="preserve"> </w:t>
      </w:r>
      <w:r w:rsidRPr="00D401CE">
        <w:rPr>
          <w:rFonts w:ascii="Times New Roman" w:hAnsi="Times New Roman" w:cs="Times New Roman"/>
          <w:sz w:val="24"/>
          <w:szCs w:val="24"/>
        </w:rPr>
        <w:t>планируемых к реализации в 202</w:t>
      </w:r>
      <w:r w:rsidR="00086302" w:rsidRPr="00D401CE">
        <w:rPr>
          <w:rFonts w:ascii="Times New Roman" w:hAnsi="Times New Roman" w:cs="Times New Roman"/>
          <w:sz w:val="24"/>
          <w:szCs w:val="24"/>
        </w:rPr>
        <w:t>5</w:t>
      </w:r>
      <w:r w:rsidRPr="00D401CE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086302" w:rsidRPr="00D401CE">
        <w:rPr>
          <w:rFonts w:ascii="Times New Roman" w:hAnsi="Times New Roman" w:cs="Times New Roman"/>
          <w:sz w:val="24"/>
          <w:szCs w:val="24"/>
        </w:rPr>
        <w:t>6</w:t>
      </w:r>
      <w:r w:rsidRPr="00D401CE">
        <w:rPr>
          <w:rFonts w:ascii="Times New Roman" w:hAnsi="Times New Roman" w:cs="Times New Roman"/>
          <w:sz w:val="24"/>
          <w:szCs w:val="24"/>
        </w:rPr>
        <w:t>-202</w:t>
      </w:r>
      <w:r w:rsidR="00086302" w:rsidRPr="00D401CE">
        <w:rPr>
          <w:rFonts w:ascii="Times New Roman" w:hAnsi="Times New Roman" w:cs="Times New Roman"/>
          <w:sz w:val="24"/>
          <w:szCs w:val="24"/>
        </w:rPr>
        <w:t>7</w:t>
      </w:r>
      <w:r w:rsidRPr="00D401CE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602AD" w:rsidRPr="00D401CE" w:rsidRDefault="00A602AD" w:rsidP="00D401C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5000" w:type="pct"/>
        <w:tblLayout w:type="fixed"/>
        <w:tblLook w:val="04A0"/>
      </w:tblPr>
      <w:tblGrid>
        <w:gridCol w:w="541"/>
        <w:gridCol w:w="4733"/>
        <w:gridCol w:w="1355"/>
        <w:gridCol w:w="2629"/>
      </w:tblGrid>
      <w:tr w:rsidR="003F3A9C" w:rsidRPr="00D401CE" w:rsidTr="006D3E48">
        <w:trPr>
          <w:trHeight w:val="1361"/>
        </w:trPr>
        <w:tc>
          <w:tcPr>
            <w:tcW w:w="292" w:type="pct"/>
          </w:tcPr>
          <w:p w:rsidR="00053824" w:rsidRPr="00D401CE" w:rsidRDefault="00053824" w:rsidP="006D3E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1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01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01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6" w:type="pct"/>
          </w:tcPr>
          <w:p w:rsidR="00053824" w:rsidRPr="00D401CE" w:rsidRDefault="00053824" w:rsidP="006D3E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1C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2" w:type="pct"/>
          </w:tcPr>
          <w:p w:rsidR="00053824" w:rsidRPr="00D401CE" w:rsidRDefault="00053824" w:rsidP="006D3E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1CE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420" w:type="pct"/>
          </w:tcPr>
          <w:p w:rsidR="00053824" w:rsidRPr="00D401CE" w:rsidRDefault="00053824" w:rsidP="006D3E4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1CE">
              <w:rPr>
                <w:rFonts w:ascii="Times New Roman" w:hAnsi="Times New Roman" w:cs="Times New Roman"/>
                <w:sz w:val="24"/>
                <w:szCs w:val="24"/>
              </w:rPr>
              <w:t>Подразделение администрации (самостоятельный отдел), ответственное за реализацию программы</w:t>
            </w:r>
          </w:p>
        </w:tc>
      </w:tr>
    </w:tbl>
    <w:p w:rsidR="00053824" w:rsidRPr="003F3A9C" w:rsidRDefault="00053824" w:rsidP="00053824">
      <w:pPr>
        <w:spacing w:after="0" w:line="240" w:lineRule="auto"/>
        <w:rPr>
          <w:sz w:val="2"/>
          <w:szCs w:val="2"/>
        </w:rPr>
      </w:pPr>
    </w:p>
    <w:tbl>
      <w:tblPr>
        <w:tblStyle w:val="afa"/>
        <w:tblW w:w="5000" w:type="pct"/>
        <w:tblLook w:val="04A0"/>
      </w:tblPr>
      <w:tblGrid>
        <w:gridCol w:w="522"/>
        <w:gridCol w:w="4764"/>
        <w:gridCol w:w="1339"/>
        <w:gridCol w:w="2633"/>
      </w:tblGrid>
      <w:tr w:rsidR="003F3A9C" w:rsidRPr="003F3A9C" w:rsidTr="006D3E48">
        <w:trPr>
          <w:trHeight w:val="397"/>
          <w:tblHeader/>
        </w:trPr>
        <w:tc>
          <w:tcPr>
            <w:tcW w:w="282" w:type="pct"/>
            <w:shd w:val="clear" w:color="auto" w:fill="auto"/>
            <w:vAlign w:val="bottom"/>
          </w:tcPr>
          <w:p w:rsidR="00053824" w:rsidRPr="003F3A9C" w:rsidRDefault="00053824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3" w:type="pct"/>
            <w:vAlign w:val="bottom"/>
          </w:tcPr>
          <w:p w:rsidR="00053824" w:rsidRPr="003F3A9C" w:rsidRDefault="00053824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pct"/>
          </w:tcPr>
          <w:p w:rsidR="00053824" w:rsidRPr="003F3A9C" w:rsidRDefault="00053824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pct"/>
            <w:vAlign w:val="bottom"/>
          </w:tcPr>
          <w:p w:rsidR="00053824" w:rsidRPr="003F3A9C" w:rsidRDefault="00053824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Развитие системы образования Верхнебуреинского муниципального района Хабаровского края</w:t>
            </w:r>
          </w:p>
        </w:tc>
        <w:tc>
          <w:tcPr>
            <w:tcW w:w="723" w:type="pct"/>
          </w:tcPr>
          <w:p w:rsidR="00086302" w:rsidRPr="003F3A9C" w:rsidRDefault="0015580D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086302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 Верхнебуреинского муниципального района Хабаровского края</w:t>
            </w:r>
          </w:p>
        </w:tc>
        <w:tc>
          <w:tcPr>
            <w:tcW w:w="723" w:type="pct"/>
          </w:tcPr>
          <w:p w:rsidR="00086302" w:rsidRPr="003F3A9C" w:rsidRDefault="0015580D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86302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Верхнебуреинского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Хабаровского края</w:t>
            </w:r>
          </w:p>
        </w:tc>
        <w:tc>
          <w:tcPr>
            <w:tcW w:w="723" w:type="pct"/>
          </w:tcPr>
          <w:p w:rsidR="00086302" w:rsidRPr="003F3A9C" w:rsidRDefault="000C2445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86302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Развитие жилищного строительства в Верхнебуреинском муниципальном районе Хабаровского края</w:t>
            </w:r>
          </w:p>
        </w:tc>
        <w:tc>
          <w:tcPr>
            <w:tcW w:w="723" w:type="pct"/>
          </w:tcPr>
          <w:p w:rsidR="00086302" w:rsidRPr="003F3A9C" w:rsidRDefault="000C2445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86302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Отдел капитального строительства и градостроительной деятельности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Верхнебуреинского муниципального района на 2012-2035 годы</w:t>
            </w:r>
          </w:p>
        </w:tc>
        <w:tc>
          <w:tcPr>
            <w:tcW w:w="723" w:type="pct"/>
          </w:tcPr>
          <w:p w:rsidR="00086302" w:rsidRPr="003F3A9C" w:rsidRDefault="000C2445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086302">
              <w:rPr>
                <w:rFonts w:ascii="Times New Roman" w:hAnsi="Times New Roman" w:cs="Times New Roman"/>
                <w:sz w:val="24"/>
                <w:szCs w:val="24"/>
              </w:rPr>
              <w:t>-2035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в Верхнебуреинском районе Хабаровского края</w:t>
            </w:r>
          </w:p>
        </w:tc>
        <w:tc>
          <w:tcPr>
            <w:tcW w:w="723" w:type="pct"/>
          </w:tcPr>
          <w:p w:rsidR="00086302" w:rsidRPr="00C65436" w:rsidRDefault="000C2445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C65436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Экономический сектор финансового управления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культуры, спорта и молодежной политики в Верхнебуреинском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Хабаровского края</w:t>
            </w:r>
          </w:p>
        </w:tc>
        <w:tc>
          <w:tcPr>
            <w:tcW w:w="723" w:type="pct"/>
          </w:tcPr>
          <w:p w:rsidR="00086302" w:rsidRPr="003F3A9C" w:rsidRDefault="000C2445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C65436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Сектор по спорту и туризму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обеспечение общественной безопасности и противодействие преступности в Верхнебуреинском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</w:t>
            </w:r>
          </w:p>
        </w:tc>
        <w:tc>
          <w:tcPr>
            <w:tcW w:w="723" w:type="pct"/>
          </w:tcPr>
          <w:p w:rsidR="00086302" w:rsidRPr="003F3A9C" w:rsidRDefault="000C2445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65436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комиссия по профилактике правонарушений и преступлений на территории Верхнебуреинского муниципального района, Антинаркотическая комиссия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медицинских учреждений, расположенных на территории Верхнебуреинского муниципального района Хабаровского края</w:t>
            </w:r>
          </w:p>
        </w:tc>
        <w:tc>
          <w:tcPr>
            <w:tcW w:w="723" w:type="pct"/>
          </w:tcPr>
          <w:p w:rsidR="00086302" w:rsidRPr="003F3A9C" w:rsidRDefault="000C2445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65436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социальным вопросам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в Верхнебуреинском муниципальном районе Хабаровского края</w:t>
            </w:r>
          </w:p>
        </w:tc>
        <w:tc>
          <w:tcPr>
            <w:tcW w:w="723" w:type="pct"/>
          </w:tcPr>
          <w:p w:rsidR="00086302" w:rsidRPr="003F3A9C" w:rsidRDefault="000C2445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C65436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района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</w:t>
            </w:r>
          </w:p>
        </w:tc>
        <w:tc>
          <w:tcPr>
            <w:tcW w:w="723" w:type="pct"/>
          </w:tcPr>
          <w:p w:rsidR="00086302" w:rsidRPr="003F3A9C" w:rsidRDefault="000C2445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C65436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Отдел по делам гражданской обороны, чрезвычайным ситуациям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обеспечение экологической безопасности на территории Верхнебуреинского муниципального района</w:t>
            </w:r>
          </w:p>
        </w:tc>
        <w:tc>
          <w:tcPr>
            <w:tcW w:w="723" w:type="pct"/>
          </w:tcPr>
          <w:p w:rsidR="00086302" w:rsidRPr="003F3A9C" w:rsidRDefault="000C2445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6543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3A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Экономический сектор финансового управления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Обращение с твердыми коммунальными отходами на территории Верхнебуреинского муниципального района Хабаровского края</w:t>
            </w:r>
          </w:p>
        </w:tc>
        <w:tc>
          <w:tcPr>
            <w:tcW w:w="723" w:type="pct"/>
          </w:tcPr>
          <w:p w:rsidR="00086302" w:rsidRPr="003F3A9C" w:rsidRDefault="0015580D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C2445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Информатизация и обеспечение информационной безопасности администрации Верхнебуреинского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Хабаровского края</w:t>
            </w:r>
          </w:p>
        </w:tc>
        <w:tc>
          <w:tcPr>
            <w:tcW w:w="723" w:type="pct"/>
          </w:tcPr>
          <w:p w:rsidR="00086302" w:rsidRPr="003F3A9C" w:rsidRDefault="000C2445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2019-2028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Благоустройство пос. Шахтинский Верхнебуреинского муниципального района Хабаровского края</w:t>
            </w:r>
          </w:p>
        </w:tc>
        <w:tc>
          <w:tcPr>
            <w:tcW w:w="723" w:type="pct"/>
          </w:tcPr>
          <w:p w:rsidR="00086302" w:rsidRPr="003F3A9C" w:rsidRDefault="0015580D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0C2445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Развитие дорожной сети Верхнебуреинского муниципального района Хабаровского края</w:t>
            </w:r>
          </w:p>
        </w:tc>
        <w:tc>
          <w:tcPr>
            <w:tcW w:w="723" w:type="pct"/>
          </w:tcPr>
          <w:p w:rsidR="00086302" w:rsidRPr="003F3A9C" w:rsidRDefault="000C2445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2014-2027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Отдел по транспорту, дорожной деятельности и связи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службы и местного самоуправления в Верхнебуреинском муниципальном районе Хабаровского края</w:t>
            </w:r>
          </w:p>
        </w:tc>
        <w:tc>
          <w:tcPr>
            <w:tcW w:w="723" w:type="pct"/>
          </w:tcPr>
          <w:p w:rsidR="00086302" w:rsidRPr="003F3A9C" w:rsidRDefault="000C2445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2014-2027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района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 имуществом Верхнебуреинского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Хабаровского края</w:t>
            </w:r>
          </w:p>
        </w:tc>
        <w:tc>
          <w:tcPr>
            <w:tcW w:w="723" w:type="pct"/>
          </w:tcPr>
          <w:p w:rsidR="00086302" w:rsidRPr="003F3A9C" w:rsidRDefault="000C2445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2014-2027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Отдел земельных и имущественных отношений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 поддержка социально ори</w:t>
            </w:r>
            <w:bookmarkStart w:id="3" w:name="_GoBack"/>
            <w:bookmarkEnd w:id="3"/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ентированных некоммерческих организаций и территориальных общественных самоуправлений в Верхнебуреинском муниципальном районе Хабаровского края</w:t>
            </w:r>
          </w:p>
        </w:tc>
        <w:tc>
          <w:tcPr>
            <w:tcW w:w="723" w:type="pct"/>
          </w:tcPr>
          <w:p w:rsidR="00086302" w:rsidRPr="003F3A9C" w:rsidRDefault="000C2445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2015-2027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Доступная среда на 2014-2025 годы</w:t>
            </w:r>
          </w:p>
        </w:tc>
        <w:tc>
          <w:tcPr>
            <w:tcW w:w="723" w:type="pct"/>
          </w:tcPr>
          <w:p w:rsidR="00086302" w:rsidRPr="003F3A9C" w:rsidRDefault="000C2445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2014-2027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социальным вопросам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сельского хозяйства и расширение рынков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сельскохозяйственной продукции, сырья и продовольствия в Верхнебуреинском муниципальном районе Хабаровского края</w:t>
            </w:r>
          </w:p>
        </w:tc>
        <w:tc>
          <w:tcPr>
            <w:tcW w:w="723" w:type="pct"/>
          </w:tcPr>
          <w:p w:rsidR="00086302" w:rsidRPr="003F3A9C" w:rsidRDefault="000C2445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2015-2027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сектор финансового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Улучшение инвестиционного климата Верхнебуреинского муниципального района</w:t>
            </w:r>
          </w:p>
        </w:tc>
        <w:tc>
          <w:tcPr>
            <w:tcW w:w="723" w:type="pct"/>
          </w:tcPr>
          <w:p w:rsidR="00086302" w:rsidRPr="003F3A9C" w:rsidRDefault="000C2445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2016-2027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Экономический сектор финансового управления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молодых семей в Верхнебуреинском муниципальном районе </w:t>
            </w:r>
            <w:r w:rsidR="00CB74FA">
              <w:rPr>
                <w:rFonts w:ascii="Times New Roman" w:hAnsi="Times New Roman" w:cs="Times New Roman"/>
                <w:sz w:val="24"/>
                <w:szCs w:val="24"/>
              </w:rPr>
              <w:t>Хабаровского края</w:t>
            </w:r>
          </w:p>
        </w:tc>
        <w:tc>
          <w:tcPr>
            <w:tcW w:w="723" w:type="pct"/>
          </w:tcPr>
          <w:p w:rsidR="00086302" w:rsidRPr="003F3A9C" w:rsidRDefault="000C2445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Сектор по молодежной политике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 на территории Верхнебуреинского муниципального района Хабаровского края</w:t>
            </w:r>
          </w:p>
        </w:tc>
        <w:tc>
          <w:tcPr>
            <w:tcW w:w="723" w:type="pct"/>
          </w:tcPr>
          <w:p w:rsidR="00086302" w:rsidRPr="003F3A9C" w:rsidRDefault="0015580D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C2445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гражданской обороны, чрезвычайным ситуациям</w:t>
            </w:r>
          </w:p>
        </w:tc>
      </w:tr>
      <w:tr w:rsidR="00086302" w:rsidRPr="003F3A9C" w:rsidTr="006D3E48">
        <w:trPr>
          <w:trHeight w:val="397"/>
        </w:trPr>
        <w:tc>
          <w:tcPr>
            <w:tcW w:w="282" w:type="pct"/>
            <w:shd w:val="clear" w:color="auto" w:fill="auto"/>
          </w:tcPr>
          <w:p w:rsidR="00086302" w:rsidRPr="003F3A9C" w:rsidRDefault="00086302" w:rsidP="006D3E4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73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общественного здоровья населения в Верхнебуреинском районе на 2023-2025 годы</w:t>
            </w:r>
          </w:p>
        </w:tc>
        <w:tc>
          <w:tcPr>
            <w:tcW w:w="723" w:type="pct"/>
          </w:tcPr>
          <w:p w:rsidR="00086302" w:rsidRPr="003F3A9C" w:rsidRDefault="0015580D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C2445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422" w:type="pct"/>
          </w:tcPr>
          <w:p w:rsidR="00086302" w:rsidRPr="007D36CE" w:rsidRDefault="00086302" w:rsidP="006D3E48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</w:t>
            </w:r>
          </w:p>
        </w:tc>
      </w:tr>
    </w:tbl>
    <w:p w:rsidR="006D3E48" w:rsidRDefault="006D3E48" w:rsidP="006D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E48" w:rsidRPr="003F3A9C" w:rsidRDefault="006D3E48" w:rsidP="006D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sectPr w:rsidR="006D3E48" w:rsidRPr="003F3A9C" w:rsidSect="00D401CE">
      <w:headerReference w:type="default" r:id="rId7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52F" w:rsidRDefault="0012352F" w:rsidP="00316348">
      <w:pPr>
        <w:spacing w:after="0" w:line="240" w:lineRule="auto"/>
      </w:pPr>
      <w:r>
        <w:separator/>
      </w:r>
    </w:p>
  </w:endnote>
  <w:endnote w:type="continuationSeparator" w:id="0">
    <w:p w:rsidR="0012352F" w:rsidRDefault="0012352F" w:rsidP="0031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52F" w:rsidRDefault="0012352F" w:rsidP="00316348">
      <w:pPr>
        <w:spacing w:after="0" w:line="240" w:lineRule="auto"/>
      </w:pPr>
      <w:r>
        <w:separator/>
      </w:r>
    </w:p>
  </w:footnote>
  <w:footnote w:type="continuationSeparator" w:id="0">
    <w:p w:rsidR="0012352F" w:rsidRDefault="0012352F" w:rsidP="00316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334274752"/>
      <w:docPartObj>
        <w:docPartGallery w:val="Page Numbers (Top of Page)"/>
        <w:docPartUnique/>
      </w:docPartObj>
    </w:sdtPr>
    <w:sdtContent>
      <w:p w:rsidR="00D401CE" w:rsidRPr="00316348" w:rsidRDefault="003B09AF" w:rsidP="0031634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63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401CE" w:rsidRPr="003163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63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5A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163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6DC2"/>
    <w:multiLevelType w:val="hybridMultilevel"/>
    <w:tmpl w:val="D4ECFDF4"/>
    <w:lvl w:ilvl="0" w:tplc="C3D68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AC5EF5"/>
    <w:multiLevelType w:val="multilevel"/>
    <w:tmpl w:val="1F6A6F2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3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3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3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833"/>
    <w:rsid w:val="00012CD5"/>
    <w:rsid w:val="00026414"/>
    <w:rsid w:val="00027E95"/>
    <w:rsid w:val="00053824"/>
    <w:rsid w:val="00086302"/>
    <w:rsid w:val="000C2445"/>
    <w:rsid w:val="00122244"/>
    <w:rsid w:val="0012352F"/>
    <w:rsid w:val="00152D41"/>
    <w:rsid w:val="0015580D"/>
    <w:rsid w:val="001C3D70"/>
    <w:rsid w:val="00211CBC"/>
    <w:rsid w:val="0025257F"/>
    <w:rsid w:val="002D0E54"/>
    <w:rsid w:val="002F4D66"/>
    <w:rsid w:val="002F790B"/>
    <w:rsid w:val="00306065"/>
    <w:rsid w:val="0030698A"/>
    <w:rsid w:val="00306F25"/>
    <w:rsid w:val="00316348"/>
    <w:rsid w:val="003350FD"/>
    <w:rsid w:val="003468AF"/>
    <w:rsid w:val="00351BE5"/>
    <w:rsid w:val="003B09AF"/>
    <w:rsid w:val="003C55D4"/>
    <w:rsid w:val="003F3A9C"/>
    <w:rsid w:val="00407AEA"/>
    <w:rsid w:val="004A456D"/>
    <w:rsid w:val="00592E48"/>
    <w:rsid w:val="00595076"/>
    <w:rsid w:val="005C035F"/>
    <w:rsid w:val="006D3E48"/>
    <w:rsid w:val="006F163F"/>
    <w:rsid w:val="00711193"/>
    <w:rsid w:val="00785700"/>
    <w:rsid w:val="007B7BDA"/>
    <w:rsid w:val="007D36CE"/>
    <w:rsid w:val="008737A5"/>
    <w:rsid w:val="008A77D8"/>
    <w:rsid w:val="008E5A15"/>
    <w:rsid w:val="00901D66"/>
    <w:rsid w:val="00911212"/>
    <w:rsid w:val="00950006"/>
    <w:rsid w:val="00972958"/>
    <w:rsid w:val="0098146D"/>
    <w:rsid w:val="009F2F8A"/>
    <w:rsid w:val="00A21833"/>
    <w:rsid w:val="00A602AD"/>
    <w:rsid w:val="00A9232A"/>
    <w:rsid w:val="00B23AAD"/>
    <w:rsid w:val="00B42727"/>
    <w:rsid w:val="00B55297"/>
    <w:rsid w:val="00B86A3D"/>
    <w:rsid w:val="00C03113"/>
    <w:rsid w:val="00C226A4"/>
    <w:rsid w:val="00C65436"/>
    <w:rsid w:val="00CB74FA"/>
    <w:rsid w:val="00D401CE"/>
    <w:rsid w:val="00D63AF1"/>
    <w:rsid w:val="00D63B7B"/>
    <w:rsid w:val="00D83EF7"/>
    <w:rsid w:val="00DD4BC0"/>
    <w:rsid w:val="00EC1F72"/>
    <w:rsid w:val="00F16D9F"/>
    <w:rsid w:val="00FA47E5"/>
    <w:rsid w:val="00FC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92E48"/>
    <w:pPr>
      <w:spacing w:line="240" w:lineRule="auto"/>
    </w:pPr>
    <w:rPr>
      <w:sz w:val="24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92E48"/>
    <w:rPr>
      <w:sz w:val="24"/>
      <w:szCs w:val="20"/>
    </w:rPr>
  </w:style>
  <w:style w:type="paragraph" w:styleId="a5">
    <w:name w:val="annotation subject"/>
    <w:basedOn w:val="a3"/>
    <w:next w:val="a3"/>
    <w:link w:val="a6"/>
    <w:autoRedefine/>
    <w:uiPriority w:val="99"/>
    <w:semiHidden/>
    <w:unhideWhenUsed/>
    <w:rsid w:val="00592E48"/>
    <w:rPr>
      <w:b/>
      <w:bCs/>
      <w:sz w:val="28"/>
    </w:rPr>
  </w:style>
  <w:style w:type="character" w:customStyle="1" w:styleId="a6">
    <w:name w:val="Тема примечания Знак"/>
    <w:basedOn w:val="a4"/>
    <w:link w:val="a5"/>
    <w:uiPriority w:val="99"/>
    <w:semiHidden/>
    <w:rsid w:val="00592E48"/>
    <w:rPr>
      <w:b/>
      <w:bCs/>
      <w:sz w:val="28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592E4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92E4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9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E48"/>
  </w:style>
  <w:style w:type="paragraph" w:styleId="ab">
    <w:name w:val="footer"/>
    <w:basedOn w:val="a"/>
    <w:link w:val="ac"/>
    <w:uiPriority w:val="99"/>
    <w:unhideWhenUsed/>
    <w:rsid w:val="0059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E48"/>
  </w:style>
  <w:style w:type="character" w:styleId="ad">
    <w:name w:val="footnote reference"/>
    <w:basedOn w:val="a0"/>
    <w:uiPriority w:val="99"/>
    <w:semiHidden/>
    <w:unhideWhenUsed/>
    <w:rsid w:val="00592E48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92E48"/>
    <w:rPr>
      <w:sz w:val="16"/>
      <w:szCs w:val="16"/>
    </w:rPr>
  </w:style>
  <w:style w:type="character" w:styleId="af">
    <w:name w:val="endnote reference"/>
    <w:basedOn w:val="a0"/>
    <w:semiHidden/>
    <w:unhideWhenUsed/>
    <w:rsid w:val="00592E48"/>
    <w:rPr>
      <w:vertAlign w:val="superscript"/>
    </w:rPr>
  </w:style>
  <w:style w:type="paragraph" w:styleId="af0">
    <w:name w:val="endnote text"/>
    <w:basedOn w:val="a"/>
    <w:link w:val="af1"/>
    <w:uiPriority w:val="99"/>
    <w:unhideWhenUsed/>
    <w:rsid w:val="00592E4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592E48"/>
    <w:rPr>
      <w:sz w:val="20"/>
      <w:szCs w:val="20"/>
    </w:rPr>
  </w:style>
  <w:style w:type="paragraph" w:styleId="af2">
    <w:name w:val="Title"/>
    <w:basedOn w:val="a"/>
    <w:link w:val="af3"/>
    <w:qFormat/>
    <w:rsid w:val="00592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592E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ody Text"/>
    <w:basedOn w:val="a"/>
    <w:link w:val="af5"/>
    <w:semiHidden/>
    <w:unhideWhenUsed/>
    <w:rsid w:val="00592E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592E4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6">
    <w:name w:val="Hyperlink"/>
    <w:basedOn w:val="a0"/>
    <w:uiPriority w:val="99"/>
    <w:unhideWhenUsed/>
    <w:rsid w:val="00592E48"/>
    <w:rPr>
      <w:color w:val="0000FF" w:themeColor="hyperlink"/>
      <w:u w:val="single"/>
    </w:rPr>
  </w:style>
  <w:style w:type="paragraph" w:styleId="af7">
    <w:name w:val="Normal (Web)"/>
    <w:basedOn w:val="a"/>
    <w:unhideWhenUsed/>
    <w:rsid w:val="0059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59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92E48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592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5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99"/>
    <w:qFormat/>
    <w:rsid w:val="00592E48"/>
    <w:pPr>
      <w:ind w:left="720"/>
      <w:contextualSpacing/>
    </w:pPr>
  </w:style>
  <w:style w:type="character" w:customStyle="1" w:styleId="FontStyle13">
    <w:name w:val="Font Style13"/>
    <w:rsid w:val="00592E4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592E4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ConsPlusNormal">
    <w:name w:val="ConsPlusNormal"/>
    <w:rsid w:val="00592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34</cp:revision>
  <cp:lastPrinted>2024-10-10T02:21:00Z</cp:lastPrinted>
  <dcterms:created xsi:type="dcterms:W3CDTF">2019-10-24T22:14:00Z</dcterms:created>
  <dcterms:modified xsi:type="dcterms:W3CDTF">2024-10-10T02:21:00Z</dcterms:modified>
</cp:coreProperties>
</file>